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4D29E">
      <w:pPr>
        <w:pStyle w:val="2"/>
        <w:spacing w:before="207" w:line="196" w:lineRule="auto"/>
        <w:ind w:left="870"/>
        <w:rPr>
          <w:sz w:val="51"/>
          <w:szCs w:val="51"/>
        </w:rPr>
      </w:pPr>
      <w:bookmarkStart w:id="5" w:name="_GoBack"/>
      <w:bookmarkEnd w:id="5"/>
      <w:r>
        <w:drawing>
          <wp:anchor distT="0" distB="0" distL="0" distR="0" simplePos="0" relativeHeight="251659264" behindDoc="1" locked="0" layoutInCell="1" allowOverlap="1">
            <wp:simplePos x="0" y="0"/>
            <wp:positionH relativeFrom="column">
              <wp:posOffset>0</wp:posOffset>
            </wp:positionH>
            <wp:positionV relativeFrom="paragraph">
              <wp:posOffset>-635</wp:posOffset>
            </wp:positionV>
            <wp:extent cx="7772400" cy="100584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4"/>
                    <a:stretch>
                      <a:fillRect/>
                    </a:stretch>
                  </pic:blipFill>
                  <pic:spPr>
                    <a:xfrm>
                      <a:off x="0" y="0"/>
                      <a:ext cx="7772400" cy="10058400"/>
                    </a:xfrm>
                    <a:prstGeom prst="rect">
                      <a:avLst/>
                    </a:prstGeom>
                  </pic:spPr>
                </pic:pic>
              </a:graphicData>
            </a:graphic>
          </wp:anchor>
        </w:drawing>
      </w:r>
      <w:r>
        <w:rPr>
          <w:sz w:val="51"/>
          <w:szCs w:val="51"/>
        </w:rPr>
        <w:t>A</w:t>
      </w:r>
    </w:p>
    <w:p w14:paraId="51A4176A">
      <w:pPr>
        <w:spacing w:before="329" w:line="221" w:lineRule="auto"/>
        <w:ind w:left="3715"/>
        <w:rPr>
          <w:rFonts w:ascii="黑体" w:hAnsi="黑体" w:eastAsia="黑体" w:cs="黑体"/>
          <w:sz w:val="40"/>
          <w:szCs w:val="40"/>
        </w:rPr>
      </w:pPr>
      <w:r>
        <w:rPr>
          <w:rFonts w:ascii="黑体" w:hAnsi="黑体" w:eastAsia="黑体" w:cs="黑体"/>
          <w:b/>
          <w:bCs/>
          <w:spacing w:val="-7"/>
          <w:sz w:val="40"/>
          <w:szCs w:val="40"/>
        </w:rPr>
        <w:t>信息不足时如何做出高明决策</w:t>
      </w:r>
    </w:p>
    <w:p w14:paraId="10D4C586">
      <w:pPr>
        <w:pStyle w:val="2"/>
        <w:spacing w:line="242" w:lineRule="auto"/>
      </w:pPr>
    </w:p>
    <w:p w14:paraId="440546C4">
      <w:pPr>
        <w:pStyle w:val="2"/>
        <w:spacing w:line="242" w:lineRule="auto"/>
      </w:pPr>
    </w:p>
    <w:p w14:paraId="004D21B3">
      <w:pPr>
        <w:pStyle w:val="2"/>
        <w:spacing w:line="242" w:lineRule="auto"/>
      </w:pPr>
    </w:p>
    <w:p w14:paraId="6BC5D187">
      <w:pPr>
        <w:pStyle w:val="2"/>
        <w:spacing w:line="242" w:lineRule="auto"/>
      </w:pPr>
    </w:p>
    <w:p w14:paraId="1EF087FD">
      <w:pPr>
        <w:pStyle w:val="2"/>
        <w:spacing w:line="242" w:lineRule="auto"/>
      </w:pPr>
    </w:p>
    <w:p w14:paraId="3DFE5037">
      <w:pPr>
        <w:pStyle w:val="2"/>
        <w:spacing w:line="242" w:lineRule="auto"/>
      </w:pPr>
    </w:p>
    <w:p w14:paraId="0EFA1D08">
      <w:pPr>
        <w:pStyle w:val="2"/>
        <w:spacing w:line="242" w:lineRule="auto"/>
      </w:pPr>
    </w:p>
    <w:p w14:paraId="3F89ED56">
      <w:pPr>
        <w:pStyle w:val="2"/>
        <w:spacing w:line="242" w:lineRule="auto"/>
      </w:pPr>
    </w:p>
    <w:p w14:paraId="3E1C9776">
      <w:pPr>
        <w:pStyle w:val="2"/>
        <w:spacing w:line="242" w:lineRule="auto"/>
      </w:pPr>
    </w:p>
    <w:p w14:paraId="5A6BFEA3">
      <w:pPr>
        <w:pStyle w:val="2"/>
        <w:spacing w:line="242" w:lineRule="auto"/>
      </w:pPr>
    </w:p>
    <w:p w14:paraId="70BADEBC">
      <w:pPr>
        <w:pStyle w:val="2"/>
        <w:spacing w:line="242" w:lineRule="auto"/>
      </w:pPr>
    </w:p>
    <w:p w14:paraId="2908EE1D">
      <w:pPr>
        <w:pStyle w:val="2"/>
        <w:spacing w:line="242" w:lineRule="auto"/>
      </w:pPr>
    </w:p>
    <w:p w14:paraId="6190187B">
      <w:pPr>
        <w:pStyle w:val="2"/>
        <w:spacing w:line="242" w:lineRule="auto"/>
      </w:pPr>
    </w:p>
    <w:p w14:paraId="51A2E8FA">
      <w:pPr>
        <w:pStyle w:val="2"/>
        <w:spacing w:line="242" w:lineRule="auto"/>
      </w:pPr>
    </w:p>
    <w:p w14:paraId="6963FC57">
      <w:pPr>
        <w:pStyle w:val="2"/>
        <w:spacing w:line="242" w:lineRule="auto"/>
      </w:pPr>
    </w:p>
    <w:p w14:paraId="5D9C48FC">
      <w:pPr>
        <w:pStyle w:val="2"/>
        <w:spacing w:line="242" w:lineRule="auto"/>
      </w:pPr>
    </w:p>
    <w:p w14:paraId="492092A6">
      <w:pPr>
        <w:pStyle w:val="2"/>
        <w:spacing w:line="242" w:lineRule="auto"/>
      </w:pPr>
    </w:p>
    <w:p w14:paraId="5A112021">
      <w:pPr>
        <w:pStyle w:val="2"/>
        <w:spacing w:line="242" w:lineRule="auto"/>
      </w:pPr>
    </w:p>
    <w:p w14:paraId="3B6EE9B0">
      <w:pPr>
        <w:pStyle w:val="2"/>
        <w:spacing w:line="242" w:lineRule="auto"/>
      </w:pPr>
    </w:p>
    <w:p w14:paraId="5AFBE7E7">
      <w:pPr>
        <w:pStyle w:val="2"/>
        <w:spacing w:line="242" w:lineRule="auto"/>
      </w:pPr>
    </w:p>
    <w:p w14:paraId="12AF644B">
      <w:pPr>
        <w:pStyle w:val="2"/>
        <w:spacing w:line="242" w:lineRule="auto"/>
      </w:pPr>
    </w:p>
    <w:p w14:paraId="4CA7DC67">
      <w:pPr>
        <w:pStyle w:val="2"/>
        <w:spacing w:line="242" w:lineRule="auto"/>
      </w:pPr>
    </w:p>
    <w:p w14:paraId="503EDD99">
      <w:pPr>
        <w:pStyle w:val="2"/>
        <w:spacing w:line="242" w:lineRule="auto"/>
      </w:pPr>
    </w:p>
    <w:p w14:paraId="5B1ABDA0">
      <w:pPr>
        <w:pStyle w:val="2"/>
        <w:spacing w:line="242" w:lineRule="auto"/>
      </w:pPr>
    </w:p>
    <w:p w14:paraId="0E85A373">
      <w:pPr>
        <w:pStyle w:val="2"/>
        <w:spacing w:line="242" w:lineRule="auto"/>
      </w:pPr>
    </w:p>
    <w:p w14:paraId="50B80984">
      <w:pPr>
        <w:pStyle w:val="2"/>
        <w:spacing w:line="242" w:lineRule="auto"/>
      </w:pPr>
    </w:p>
    <w:p w14:paraId="78CC1F13">
      <w:pPr>
        <w:pStyle w:val="2"/>
        <w:spacing w:line="242" w:lineRule="auto"/>
      </w:pPr>
    </w:p>
    <w:p w14:paraId="5860AF59">
      <w:pPr>
        <w:pStyle w:val="2"/>
        <w:spacing w:line="242" w:lineRule="auto"/>
      </w:pPr>
    </w:p>
    <w:p w14:paraId="37B8DD75">
      <w:pPr>
        <w:pStyle w:val="2"/>
        <w:spacing w:line="242" w:lineRule="auto"/>
      </w:pPr>
    </w:p>
    <w:p w14:paraId="3109238C">
      <w:pPr>
        <w:pStyle w:val="2"/>
        <w:spacing w:line="242" w:lineRule="auto"/>
      </w:pPr>
    </w:p>
    <w:p w14:paraId="4905CD1D">
      <w:pPr>
        <w:pStyle w:val="2"/>
        <w:spacing w:line="242" w:lineRule="auto"/>
      </w:pPr>
    </w:p>
    <w:p w14:paraId="1E632113">
      <w:pPr>
        <w:pStyle w:val="2"/>
        <w:spacing w:line="242" w:lineRule="auto"/>
      </w:pPr>
    </w:p>
    <w:p w14:paraId="4C495EF4">
      <w:pPr>
        <w:pStyle w:val="2"/>
        <w:spacing w:line="242" w:lineRule="auto"/>
      </w:pPr>
    </w:p>
    <w:p w14:paraId="769E9467">
      <w:pPr>
        <w:pStyle w:val="2"/>
        <w:spacing w:line="242" w:lineRule="auto"/>
      </w:pPr>
    </w:p>
    <w:p w14:paraId="675BC10B">
      <w:pPr>
        <w:pStyle w:val="2"/>
        <w:spacing w:line="242" w:lineRule="auto"/>
      </w:pPr>
    </w:p>
    <w:p w14:paraId="0F5132D8">
      <w:pPr>
        <w:pStyle w:val="2"/>
        <w:spacing w:line="242" w:lineRule="auto"/>
      </w:pPr>
    </w:p>
    <w:p w14:paraId="41AA9BB6">
      <w:pPr>
        <w:pStyle w:val="2"/>
        <w:spacing w:line="243" w:lineRule="auto"/>
      </w:pPr>
      <w:r>
        <w:pict>
          <v:shape id="_x0000_s1026" o:spid="_x0000_s1026" o:spt="202" type="#_x0000_t202" style="position:absolute;left:0pt;margin-left:563.95pt;margin-top:11.75pt;height:79.4pt;width:16.55pt;z-index:251660288;mso-width-relative:page;mso-height-relative:page;" filled="f" stroked="f" coordsize="21600,21600">
            <v:path/>
            <v:fill on="f" focussize="0,0"/>
            <v:stroke on="f"/>
            <v:imagedata o:title=""/>
            <o:lock v:ext="edit" aspectratio="f"/>
            <v:textbox inset="0mm,0mm,0mm,0mm" style="layout-flow:vertical-ideographic;">
              <w:txbxContent>
                <w:p w14:paraId="30F558E7">
                  <w:pPr>
                    <w:spacing w:before="20" w:line="200" w:lineRule="auto"/>
                    <w:ind w:left="20"/>
                    <w:rPr>
                      <w:rFonts w:ascii="宋体" w:hAnsi="宋体" w:eastAsia="宋体" w:cs="宋体"/>
                      <w:sz w:val="26"/>
                      <w:szCs w:val="26"/>
                    </w:rPr>
                  </w:pPr>
                  <w:r>
                    <w:rPr>
                      <w:rFonts w:ascii="宋体" w:hAnsi="宋体" w:eastAsia="宋体" w:cs="宋体"/>
                      <w:spacing w:val="24"/>
                      <w:sz w:val="26"/>
                      <w:szCs w:val="26"/>
                    </w:rPr>
                    <w:t>美</w:t>
                  </w:r>
                  <w:r>
                    <w:rPr>
                      <w:rFonts w:ascii="宋体" w:hAnsi="宋体" w:eastAsia="宋体" w:cs="宋体"/>
                      <w:spacing w:val="-66"/>
                      <w:sz w:val="26"/>
                      <w:szCs w:val="26"/>
                    </w:rPr>
                    <w:t xml:space="preserve"> </w:t>
                  </w:r>
                  <w:r>
                    <w:rPr>
                      <w:rFonts w:ascii="宋体" w:hAnsi="宋体" w:eastAsia="宋体" w:cs="宋体"/>
                      <w:spacing w:val="24"/>
                      <w:sz w:val="26"/>
                      <w:szCs w:val="26"/>
                    </w:rPr>
                    <w:t>」</w:t>
                  </w:r>
                  <w:r>
                    <w:rPr>
                      <w:rFonts w:ascii="宋体" w:hAnsi="宋体" w:eastAsia="宋体" w:cs="宋体"/>
                      <w:spacing w:val="-68"/>
                      <w:sz w:val="26"/>
                      <w:szCs w:val="26"/>
                    </w:rPr>
                    <w:t xml:space="preserve"> </w:t>
                  </w:r>
                  <w:r>
                    <w:rPr>
                      <w:rFonts w:ascii="宋体" w:hAnsi="宋体" w:eastAsia="宋体" w:cs="宋体"/>
                      <w:spacing w:val="24"/>
                      <w:sz w:val="26"/>
                      <w:szCs w:val="26"/>
                    </w:rPr>
                    <w:t>安泥杜</w:t>
                  </w:r>
                </w:p>
              </w:txbxContent>
            </v:textbox>
          </v:shape>
        </w:pict>
      </w:r>
    </w:p>
    <w:p w14:paraId="2EDECB4E">
      <w:pPr>
        <w:pStyle w:val="2"/>
        <w:spacing w:line="243" w:lineRule="auto"/>
      </w:pPr>
    </w:p>
    <w:p w14:paraId="02F9E4F4">
      <w:pPr>
        <w:pStyle w:val="2"/>
        <w:spacing w:line="243" w:lineRule="auto"/>
      </w:pPr>
    </w:p>
    <w:p w14:paraId="052FEB9E">
      <w:pPr>
        <w:pStyle w:val="2"/>
        <w:spacing w:line="243" w:lineRule="auto"/>
      </w:pPr>
    </w:p>
    <w:p w14:paraId="01B93DFB">
      <w:pPr>
        <w:pStyle w:val="2"/>
        <w:spacing w:line="243" w:lineRule="auto"/>
      </w:pPr>
    </w:p>
    <w:p w14:paraId="1AD4C6C8">
      <w:pPr>
        <w:pStyle w:val="2"/>
        <w:spacing w:line="243" w:lineRule="auto"/>
      </w:pPr>
    </w:p>
    <w:p w14:paraId="71066C58">
      <w:pPr>
        <w:pStyle w:val="2"/>
        <w:spacing w:line="243" w:lineRule="auto"/>
      </w:pPr>
    </w:p>
    <w:p w14:paraId="3811996D">
      <w:pPr>
        <w:pStyle w:val="2"/>
        <w:spacing w:line="243" w:lineRule="auto"/>
      </w:pPr>
    </w:p>
    <w:p w14:paraId="66A920E5">
      <w:pPr>
        <w:pStyle w:val="2"/>
        <w:spacing w:line="243" w:lineRule="auto"/>
      </w:pPr>
    </w:p>
    <w:p w14:paraId="5C4B9A8E">
      <w:pPr>
        <w:spacing w:before="130" w:line="208" w:lineRule="auto"/>
        <w:ind w:left="519"/>
        <w:rPr>
          <w:rFonts w:ascii="黑体" w:hAnsi="黑体" w:eastAsia="黑体" w:cs="黑体"/>
          <w:sz w:val="40"/>
          <w:szCs w:val="40"/>
        </w:rPr>
      </w:pPr>
      <w:r>
        <w:rPr>
          <w:rFonts w:ascii="黑体" w:hAnsi="黑体" w:eastAsia="黑体" w:cs="黑体"/>
          <w:color w:val="FFFFFF"/>
          <w:spacing w:val="-15"/>
          <w:sz w:val="40"/>
          <w:szCs w:val="40"/>
        </w:rPr>
        <w:t>认知心理学博士职业扑克赛世界冠军世界500强决策顾问安妮 ·杜克</w:t>
      </w:r>
    </w:p>
    <w:p w14:paraId="14642E19">
      <w:pPr>
        <w:spacing w:before="3" w:line="212" w:lineRule="auto"/>
        <w:ind w:left="549"/>
        <w:rPr>
          <w:rFonts w:ascii="黑体" w:hAnsi="黑体" w:eastAsia="黑体" w:cs="黑体"/>
          <w:sz w:val="67"/>
          <w:szCs w:val="67"/>
        </w:rPr>
      </w:pPr>
      <w:r>
        <w:rPr>
          <w:rFonts w:ascii="黑体" w:hAnsi="黑体" w:eastAsia="黑体" w:cs="黑体"/>
          <w:b/>
          <w:bCs/>
          <w:color w:val="FFFFFF"/>
          <w:spacing w:val="-2"/>
          <w:sz w:val="67"/>
          <w:szCs w:val="67"/>
        </w:rPr>
        <w:t>建立科学决策系统，做对人生关键选择</w:t>
      </w:r>
    </w:p>
    <w:p w14:paraId="562B8BC7">
      <w:pPr>
        <w:spacing w:before="196" w:line="221" w:lineRule="auto"/>
        <w:ind w:left="3370"/>
        <w:rPr>
          <w:rFonts w:ascii="黑体" w:hAnsi="黑体" w:eastAsia="黑体" w:cs="黑体"/>
          <w:sz w:val="40"/>
          <w:szCs w:val="40"/>
        </w:rPr>
      </w:pPr>
      <w:r>
        <w:rPr>
          <w:rFonts w:ascii="黑体" w:hAnsi="黑体" w:eastAsia="黑体" w:cs="黑体"/>
          <w:spacing w:val="18"/>
          <w:sz w:val="40"/>
          <w:szCs w:val="40"/>
        </w:rPr>
        <w:t>吴晓波</w:t>
      </w:r>
      <w:r>
        <w:rPr>
          <w:rFonts w:ascii="黑体" w:hAnsi="黑体" w:eastAsia="黑体" w:cs="黑体"/>
          <w:spacing w:val="206"/>
          <w:sz w:val="40"/>
          <w:szCs w:val="40"/>
        </w:rPr>
        <w:t xml:space="preserve"> </w:t>
      </w:r>
      <w:r>
        <w:rPr>
          <w:rFonts w:ascii="黑体" w:hAnsi="黑体" w:eastAsia="黑体" w:cs="黑体"/>
          <w:spacing w:val="18"/>
          <w:sz w:val="40"/>
          <w:szCs w:val="40"/>
        </w:rPr>
        <w:t>陈九霖</w:t>
      </w:r>
      <w:r>
        <w:rPr>
          <w:rFonts w:ascii="黑体" w:hAnsi="黑体" w:eastAsia="黑体" w:cs="黑体"/>
          <w:spacing w:val="193"/>
          <w:sz w:val="40"/>
          <w:szCs w:val="40"/>
        </w:rPr>
        <w:t xml:space="preserve"> </w:t>
      </w:r>
      <w:r>
        <w:rPr>
          <w:rFonts w:ascii="黑体" w:hAnsi="黑体" w:eastAsia="黑体" w:cs="黑体"/>
          <w:spacing w:val="18"/>
          <w:sz w:val="40"/>
          <w:szCs w:val="40"/>
        </w:rPr>
        <w:t>旭  倾情推荐</w:t>
      </w:r>
    </w:p>
    <w:p w14:paraId="7BBBDA81">
      <w:pPr>
        <w:spacing w:before="293" w:line="221" w:lineRule="auto"/>
        <w:ind w:left="3140"/>
        <w:rPr>
          <w:rFonts w:ascii="黑体" w:hAnsi="黑体" w:eastAsia="黑体" w:cs="黑体"/>
          <w:sz w:val="47"/>
          <w:szCs w:val="47"/>
        </w:rPr>
      </w:pPr>
      <w:r>
        <w:rPr>
          <w:rFonts w:ascii="黑体" w:hAnsi="黑体" w:eastAsia="黑体" w:cs="黑体"/>
          <w:color w:val="FFFFFF"/>
          <w:spacing w:val="-3"/>
          <w:sz w:val="47"/>
          <w:szCs w:val="47"/>
        </w:rPr>
        <w:t>万维钢作序、秦朔朋友圈荐读</w:t>
      </w:r>
    </w:p>
    <w:p w14:paraId="4785D5F0">
      <w:pPr>
        <w:spacing w:before="101" w:line="222" w:lineRule="auto"/>
        <w:ind w:left="5579"/>
        <w:rPr>
          <w:rFonts w:ascii="黑体" w:hAnsi="黑体" w:eastAsia="黑体" w:cs="黑体"/>
          <w:sz w:val="25"/>
          <w:szCs w:val="25"/>
        </w:rPr>
      </w:pPr>
      <w:r>
        <w:rPr>
          <w:rFonts w:ascii="黑体" w:hAnsi="黑体" w:eastAsia="黑体" w:cs="黑体"/>
          <w:spacing w:val="-14"/>
          <w:sz w:val="25"/>
          <w:szCs w:val="25"/>
        </w:rPr>
        <w:t>中</w:t>
      </w:r>
      <w:r>
        <w:rPr>
          <w:rFonts w:ascii="黑体" w:hAnsi="黑体" w:eastAsia="黑体" w:cs="黑体"/>
          <w:spacing w:val="30"/>
          <w:sz w:val="25"/>
          <w:szCs w:val="25"/>
        </w:rPr>
        <w:t xml:space="preserve"> </w:t>
      </w:r>
      <w:r>
        <w:rPr>
          <w:rFonts w:ascii="黑体" w:hAnsi="黑体" w:eastAsia="黑体" w:cs="黑体"/>
          <w:spacing w:val="-14"/>
          <w:sz w:val="25"/>
          <w:szCs w:val="25"/>
        </w:rPr>
        <w:t>版</w:t>
      </w:r>
      <w:r>
        <w:rPr>
          <w:rFonts w:ascii="黑体" w:hAnsi="黑体" w:eastAsia="黑体" w:cs="黑体"/>
          <w:spacing w:val="28"/>
          <w:sz w:val="25"/>
          <w:szCs w:val="25"/>
        </w:rPr>
        <w:t xml:space="preserve"> </w:t>
      </w:r>
      <w:r>
        <w:rPr>
          <w:rFonts w:ascii="黑体" w:hAnsi="黑体" w:eastAsia="黑体" w:cs="黑体"/>
          <w:spacing w:val="-14"/>
          <w:sz w:val="25"/>
          <w:szCs w:val="25"/>
        </w:rPr>
        <w:t>法</w:t>
      </w:r>
      <w:r>
        <w:rPr>
          <w:rFonts w:ascii="黑体" w:hAnsi="黑体" w:eastAsia="黑体" w:cs="黑体"/>
          <w:spacing w:val="42"/>
          <w:sz w:val="25"/>
          <w:szCs w:val="25"/>
        </w:rPr>
        <w:t xml:space="preserve"> </w:t>
      </w:r>
      <w:r>
        <w:rPr>
          <w:rFonts w:ascii="黑体" w:hAnsi="黑体" w:eastAsia="黑体" w:cs="黑体"/>
          <w:spacing w:val="-14"/>
          <w:sz w:val="25"/>
          <w:szCs w:val="25"/>
        </w:rPr>
        <w:t>围</w:t>
      </w:r>
    </w:p>
    <w:p w14:paraId="31CAD877">
      <w:pPr>
        <w:spacing w:line="222" w:lineRule="auto"/>
        <w:rPr>
          <w:rFonts w:ascii="黑体" w:hAnsi="黑体" w:eastAsia="黑体" w:cs="黑体"/>
          <w:sz w:val="25"/>
          <w:szCs w:val="25"/>
        </w:rPr>
        <w:sectPr>
          <w:headerReference r:id="rId5" w:type="default"/>
          <w:footerReference r:id="rId6" w:type="default"/>
          <w:pgSz w:w="12240" w:h="15840"/>
          <w:pgMar w:top="1" w:right="0" w:bottom="1" w:left="0" w:header="0" w:footer="0" w:gutter="0"/>
          <w:cols w:space="720" w:num="1"/>
        </w:sectPr>
      </w:pPr>
    </w:p>
    <w:p w14:paraId="544D2B58">
      <w:pPr>
        <w:pStyle w:val="2"/>
        <w:spacing w:line="247" w:lineRule="auto"/>
      </w:pPr>
    </w:p>
    <w:p w14:paraId="4001AF0A">
      <w:pPr>
        <w:pStyle w:val="2"/>
        <w:spacing w:line="247" w:lineRule="auto"/>
      </w:pPr>
    </w:p>
    <w:p w14:paraId="3890CCF7">
      <w:pPr>
        <w:pStyle w:val="2"/>
        <w:spacing w:line="247" w:lineRule="auto"/>
      </w:pPr>
    </w:p>
    <w:p w14:paraId="40975C70">
      <w:pPr>
        <w:pStyle w:val="2"/>
        <w:spacing w:line="247" w:lineRule="auto"/>
      </w:pPr>
    </w:p>
    <w:p w14:paraId="2F725B03">
      <w:pPr>
        <w:pStyle w:val="2"/>
        <w:spacing w:line="247" w:lineRule="auto"/>
      </w:pPr>
    </w:p>
    <w:p w14:paraId="585A7C93">
      <w:pPr>
        <w:pStyle w:val="2"/>
        <w:spacing w:line="247" w:lineRule="auto"/>
      </w:pPr>
    </w:p>
    <w:p w14:paraId="5F618F85">
      <w:pPr>
        <w:pStyle w:val="2"/>
        <w:spacing w:line="247" w:lineRule="auto"/>
      </w:pPr>
    </w:p>
    <w:p w14:paraId="4586A7A4">
      <w:pPr>
        <w:pStyle w:val="2"/>
        <w:spacing w:line="247" w:lineRule="auto"/>
      </w:pPr>
    </w:p>
    <w:p w14:paraId="44911368">
      <w:pPr>
        <w:pStyle w:val="2"/>
        <w:spacing w:line="247" w:lineRule="auto"/>
      </w:pPr>
    </w:p>
    <w:p w14:paraId="2FD3A1FD">
      <w:pPr>
        <w:pStyle w:val="2"/>
        <w:spacing w:line="247" w:lineRule="auto"/>
      </w:pPr>
    </w:p>
    <w:p w14:paraId="73DEE988">
      <w:pPr>
        <w:pStyle w:val="2"/>
        <w:spacing w:line="247" w:lineRule="auto"/>
      </w:pPr>
    </w:p>
    <w:p w14:paraId="7418554C">
      <w:pPr>
        <w:pStyle w:val="2"/>
        <w:spacing w:line="247" w:lineRule="auto"/>
      </w:pPr>
    </w:p>
    <w:p w14:paraId="314FF85A">
      <w:pPr>
        <w:pStyle w:val="2"/>
        <w:spacing w:line="247" w:lineRule="auto"/>
      </w:pPr>
    </w:p>
    <w:p w14:paraId="066D2A18">
      <w:pPr>
        <w:pStyle w:val="2"/>
        <w:spacing w:line="248" w:lineRule="auto"/>
      </w:pPr>
    </w:p>
    <w:p w14:paraId="2C743F92">
      <w:pPr>
        <w:pStyle w:val="2"/>
        <w:spacing w:line="248" w:lineRule="auto"/>
      </w:pPr>
    </w:p>
    <w:p w14:paraId="1AC2FE46">
      <w:pPr>
        <w:pStyle w:val="2"/>
        <w:spacing w:line="248" w:lineRule="auto"/>
      </w:pPr>
    </w:p>
    <w:p w14:paraId="624AAE61">
      <w:pPr>
        <w:spacing w:before="160" w:line="223" w:lineRule="auto"/>
        <w:ind w:left="3806"/>
        <w:rPr>
          <w:rFonts w:ascii="宋体" w:hAnsi="宋体" w:eastAsia="宋体" w:cs="宋体"/>
          <w:sz w:val="49"/>
          <w:szCs w:val="49"/>
        </w:rPr>
      </w:pPr>
      <w:r>
        <w:rPr>
          <w:rFonts w:ascii="宋体" w:hAnsi="宋体" w:eastAsia="宋体" w:cs="宋体"/>
          <w:spacing w:val="-4"/>
          <w:sz w:val="49"/>
          <w:szCs w:val="49"/>
        </w:rPr>
        <w:t>对赌</w:t>
      </w:r>
    </w:p>
    <w:p w14:paraId="63D03042">
      <w:pPr>
        <w:spacing w:before="233" w:line="224" w:lineRule="auto"/>
        <w:ind w:left="1748"/>
        <w:rPr>
          <w:rFonts w:ascii="楷体" w:hAnsi="楷体" w:eastAsia="楷体" w:cs="楷体"/>
          <w:sz w:val="39"/>
          <w:szCs w:val="39"/>
        </w:rPr>
      </w:pPr>
      <w:r>
        <w:rPr>
          <w:rFonts w:ascii="楷体" w:hAnsi="楷体" w:eastAsia="楷体" w:cs="楷体"/>
          <w:sz w:val="39"/>
          <w:szCs w:val="39"/>
        </w:rPr>
        <w:t>——信息不足时如何做出高明决策</w:t>
      </w:r>
    </w:p>
    <w:p w14:paraId="0101AB06">
      <w:pPr>
        <w:spacing w:before="287" w:line="222" w:lineRule="auto"/>
        <w:ind w:left="3249"/>
        <w:rPr>
          <w:rFonts w:ascii="楷体" w:hAnsi="楷体" w:eastAsia="楷体" w:cs="楷体"/>
          <w:sz w:val="25"/>
          <w:szCs w:val="25"/>
        </w:rPr>
      </w:pPr>
      <w:r>
        <w:rPr>
          <w:rFonts w:ascii="楷体" w:hAnsi="楷体" w:eastAsia="楷体" w:cs="楷体"/>
          <w:spacing w:val="-13"/>
          <w:sz w:val="25"/>
          <w:szCs w:val="25"/>
        </w:rPr>
        <w:t>[美]安妮</w:t>
      </w:r>
      <w:r>
        <w:rPr>
          <w:rFonts w:ascii="楷体" w:hAnsi="楷体" w:eastAsia="楷体" w:cs="楷体"/>
          <w:spacing w:val="-24"/>
          <w:sz w:val="25"/>
          <w:szCs w:val="25"/>
        </w:rPr>
        <w:t xml:space="preserve"> </w:t>
      </w:r>
      <w:r>
        <w:rPr>
          <w:rFonts w:ascii="楷体" w:hAnsi="楷体" w:eastAsia="楷体" w:cs="楷体"/>
          <w:spacing w:val="-13"/>
          <w:sz w:val="25"/>
          <w:szCs w:val="25"/>
        </w:rPr>
        <w:t>·杜克</w:t>
      </w:r>
      <w:r>
        <w:rPr>
          <w:rFonts w:ascii="楷体" w:hAnsi="楷体" w:eastAsia="楷体" w:cs="楷体"/>
          <w:spacing w:val="18"/>
          <w:sz w:val="25"/>
          <w:szCs w:val="25"/>
        </w:rPr>
        <w:t xml:space="preserve"> </w:t>
      </w:r>
      <w:r>
        <w:rPr>
          <w:rFonts w:ascii="楷体" w:hAnsi="楷体" w:eastAsia="楷体" w:cs="楷体"/>
          <w:spacing w:val="-13"/>
          <w:sz w:val="25"/>
          <w:szCs w:val="25"/>
        </w:rPr>
        <w:t>著</w:t>
      </w:r>
    </w:p>
    <w:p w14:paraId="56F6A2EC">
      <w:pPr>
        <w:spacing w:line="227" w:lineRule="auto"/>
        <w:ind w:left="3728"/>
        <w:rPr>
          <w:rFonts w:ascii="楷体" w:hAnsi="楷体" w:eastAsia="楷体" w:cs="楷体"/>
          <w:sz w:val="25"/>
          <w:szCs w:val="25"/>
        </w:rPr>
      </w:pPr>
      <w:r>
        <w:rPr>
          <w:rFonts w:ascii="楷体" w:hAnsi="楷体" w:eastAsia="楷体" w:cs="楷体"/>
          <w:spacing w:val="1"/>
          <w:sz w:val="25"/>
          <w:szCs w:val="25"/>
        </w:rPr>
        <w:t>李光辉 译</w:t>
      </w:r>
    </w:p>
    <w:p w14:paraId="18958162">
      <w:pPr>
        <w:pStyle w:val="2"/>
        <w:spacing w:line="242" w:lineRule="auto"/>
      </w:pPr>
    </w:p>
    <w:p w14:paraId="69D362AF">
      <w:pPr>
        <w:pStyle w:val="2"/>
        <w:spacing w:line="242" w:lineRule="auto"/>
      </w:pPr>
    </w:p>
    <w:p w14:paraId="69740F94">
      <w:pPr>
        <w:pStyle w:val="2"/>
        <w:spacing w:line="242" w:lineRule="auto"/>
      </w:pPr>
    </w:p>
    <w:p w14:paraId="15C0AFEF">
      <w:pPr>
        <w:pStyle w:val="2"/>
        <w:spacing w:line="242" w:lineRule="auto"/>
      </w:pPr>
    </w:p>
    <w:p w14:paraId="5AE8A5DC">
      <w:pPr>
        <w:pStyle w:val="2"/>
        <w:spacing w:line="242" w:lineRule="auto"/>
      </w:pPr>
    </w:p>
    <w:p w14:paraId="060C68E2">
      <w:pPr>
        <w:pStyle w:val="2"/>
        <w:spacing w:line="242" w:lineRule="auto"/>
      </w:pPr>
    </w:p>
    <w:p w14:paraId="5FCE9E43">
      <w:pPr>
        <w:pStyle w:val="2"/>
        <w:spacing w:line="242" w:lineRule="auto"/>
      </w:pPr>
    </w:p>
    <w:p w14:paraId="22B28693">
      <w:pPr>
        <w:pStyle w:val="2"/>
        <w:spacing w:line="242" w:lineRule="auto"/>
      </w:pPr>
    </w:p>
    <w:p w14:paraId="69288F18">
      <w:pPr>
        <w:pStyle w:val="2"/>
        <w:spacing w:line="242" w:lineRule="auto"/>
      </w:pPr>
    </w:p>
    <w:p w14:paraId="2BE355B6">
      <w:pPr>
        <w:pStyle w:val="2"/>
        <w:spacing w:line="242" w:lineRule="auto"/>
      </w:pPr>
    </w:p>
    <w:p w14:paraId="0965105D">
      <w:pPr>
        <w:pStyle w:val="2"/>
        <w:spacing w:line="242" w:lineRule="auto"/>
      </w:pPr>
    </w:p>
    <w:p w14:paraId="3DBA9105">
      <w:pPr>
        <w:pStyle w:val="2"/>
        <w:spacing w:line="242" w:lineRule="auto"/>
      </w:pPr>
    </w:p>
    <w:p w14:paraId="355AADA3">
      <w:pPr>
        <w:pStyle w:val="2"/>
        <w:spacing w:line="242" w:lineRule="auto"/>
      </w:pPr>
    </w:p>
    <w:p w14:paraId="2088DEF4">
      <w:pPr>
        <w:pStyle w:val="2"/>
        <w:spacing w:line="242" w:lineRule="auto"/>
      </w:pPr>
    </w:p>
    <w:p w14:paraId="4D14FE00">
      <w:pPr>
        <w:pStyle w:val="2"/>
        <w:spacing w:line="242" w:lineRule="auto"/>
      </w:pPr>
    </w:p>
    <w:p w14:paraId="43249BF5">
      <w:pPr>
        <w:pStyle w:val="2"/>
        <w:spacing w:line="243" w:lineRule="auto"/>
      </w:pPr>
    </w:p>
    <w:p w14:paraId="5A8AFAE6">
      <w:pPr>
        <w:pStyle w:val="2"/>
        <w:spacing w:line="243" w:lineRule="auto"/>
      </w:pPr>
    </w:p>
    <w:p w14:paraId="2A2BBEE4">
      <w:pPr>
        <w:pStyle w:val="2"/>
        <w:spacing w:line="243" w:lineRule="auto"/>
      </w:pPr>
    </w:p>
    <w:p w14:paraId="1820D4DD">
      <w:pPr>
        <w:pStyle w:val="2"/>
        <w:spacing w:line="243" w:lineRule="auto"/>
      </w:pPr>
    </w:p>
    <w:p w14:paraId="0FAEAEC2">
      <w:pPr>
        <w:pStyle w:val="2"/>
        <w:spacing w:line="243" w:lineRule="auto"/>
      </w:pPr>
    </w:p>
    <w:p w14:paraId="26BAFBFB">
      <w:pPr>
        <w:pStyle w:val="2"/>
        <w:spacing w:line="243" w:lineRule="auto"/>
      </w:pPr>
    </w:p>
    <w:p w14:paraId="1D133551">
      <w:pPr>
        <w:pStyle w:val="2"/>
        <w:spacing w:line="243" w:lineRule="auto"/>
      </w:pPr>
    </w:p>
    <w:p w14:paraId="43D3CB24">
      <w:pPr>
        <w:pStyle w:val="2"/>
        <w:spacing w:line="243" w:lineRule="auto"/>
      </w:pPr>
    </w:p>
    <w:p w14:paraId="78C5F46C">
      <w:pPr>
        <w:pStyle w:val="2"/>
        <w:spacing w:line="243" w:lineRule="auto"/>
      </w:pPr>
    </w:p>
    <w:p w14:paraId="1A3BDC57">
      <w:pPr>
        <w:pStyle w:val="2"/>
        <w:spacing w:line="243" w:lineRule="auto"/>
      </w:pPr>
    </w:p>
    <w:p w14:paraId="30065DC1">
      <w:pPr>
        <w:pStyle w:val="2"/>
        <w:spacing w:line="243" w:lineRule="auto"/>
      </w:pPr>
    </w:p>
    <w:p w14:paraId="18EF05ED">
      <w:pPr>
        <w:pStyle w:val="2"/>
        <w:spacing w:line="243" w:lineRule="auto"/>
      </w:pPr>
    </w:p>
    <w:p w14:paraId="28B0BE90">
      <w:pPr>
        <w:pStyle w:val="2"/>
        <w:spacing w:line="243" w:lineRule="auto"/>
      </w:pPr>
    </w:p>
    <w:p w14:paraId="5EF54AAC">
      <w:pPr>
        <w:spacing w:before="107" w:line="186" w:lineRule="auto"/>
        <w:ind w:left="3539"/>
        <w:rPr>
          <w:rFonts w:ascii="微软雅黑" w:hAnsi="微软雅黑" w:eastAsia="微软雅黑" w:cs="微软雅黑"/>
          <w:sz w:val="25"/>
          <w:szCs w:val="25"/>
        </w:rPr>
      </w:pPr>
      <w:r>
        <w:rPr>
          <w:rFonts w:ascii="微软雅黑" w:hAnsi="微软雅黑" w:eastAsia="微软雅黑" w:cs="微软雅黑"/>
          <w:spacing w:val="1"/>
          <w:sz w:val="25"/>
          <w:szCs w:val="25"/>
        </w:rPr>
        <w:t>中信出版集团</w:t>
      </w:r>
    </w:p>
    <w:p w14:paraId="002F5CAE">
      <w:pPr>
        <w:spacing w:line="186" w:lineRule="auto"/>
        <w:rPr>
          <w:rFonts w:ascii="微软雅黑" w:hAnsi="微软雅黑" w:eastAsia="微软雅黑" w:cs="微软雅黑"/>
          <w:sz w:val="25"/>
          <w:szCs w:val="25"/>
        </w:rPr>
        <w:sectPr>
          <w:pgSz w:w="12240" w:h="15840"/>
          <w:pgMar w:top="400" w:right="1836" w:bottom="400" w:left="1836" w:header="0" w:footer="0" w:gutter="0"/>
          <w:cols w:space="720" w:num="1"/>
        </w:sectPr>
      </w:pPr>
    </w:p>
    <w:p w14:paraId="5B8C68A8">
      <w:pPr>
        <w:pStyle w:val="2"/>
        <w:spacing w:line="254" w:lineRule="auto"/>
      </w:pPr>
    </w:p>
    <w:p w14:paraId="740A3C48">
      <w:pPr>
        <w:pStyle w:val="2"/>
        <w:spacing w:line="254" w:lineRule="auto"/>
      </w:pPr>
    </w:p>
    <w:p w14:paraId="21BB4989">
      <w:pPr>
        <w:pStyle w:val="2"/>
        <w:spacing w:line="254" w:lineRule="auto"/>
      </w:pPr>
    </w:p>
    <w:p w14:paraId="12705D4E">
      <w:pPr>
        <w:pStyle w:val="2"/>
        <w:spacing w:line="254" w:lineRule="auto"/>
      </w:pPr>
    </w:p>
    <w:p w14:paraId="63919D3E">
      <w:pPr>
        <w:pStyle w:val="2"/>
        <w:spacing w:line="255" w:lineRule="auto"/>
      </w:pPr>
    </w:p>
    <w:p w14:paraId="584EF871">
      <w:pPr>
        <w:pStyle w:val="2"/>
        <w:spacing w:line="255" w:lineRule="auto"/>
      </w:pPr>
    </w:p>
    <w:p w14:paraId="10F8F3CA">
      <w:pPr>
        <w:pStyle w:val="2"/>
        <w:spacing w:line="255" w:lineRule="auto"/>
      </w:pPr>
    </w:p>
    <w:sdt>
      <w:sdtPr>
        <w:rPr>
          <w:rFonts w:ascii="宋体" w:hAnsi="宋体" w:eastAsia="宋体" w:cs="宋体"/>
          <w:sz w:val="39"/>
          <w:szCs w:val="39"/>
        </w:rPr>
        <w:id w:val="147453666"/>
        <w:docPartObj>
          <w:docPartGallery w:val="Table of Contents"/>
          <w:docPartUnique/>
        </w:docPartObj>
      </w:sdtPr>
      <w:sdtEndPr>
        <w:rPr>
          <w:rFonts w:ascii="微软雅黑" w:hAnsi="微软雅黑" w:eastAsia="微软雅黑" w:cs="微软雅黑"/>
          <w:sz w:val="30"/>
          <w:szCs w:val="30"/>
        </w:rPr>
      </w:sdtEndPr>
      <w:sdtContent>
        <w:p w14:paraId="2E031372">
          <w:pPr>
            <w:spacing w:before="127" w:line="222" w:lineRule="auto"/>
            <w:ind w:left="4378"/>
            <w:rPr>
              <w:rFonts w:ascii="宋体" w:hAnsi="宋体" w:eastAsia="宋体" w:cs="宋体"/>
              <w:sz w:val="39"/>
              <w:szCs w:val="39"/>
            </w:rPr>
          </w:pPr>
          <w:r>
            <w:rPr>
              <w:rFonts w:ascii="宋体" w:hAnsi="宋体" w:eastAsia="宋体" w:cs="宋体"/>
              <w:color w:val="E3060F"/>
              <w:spacing w:val="-45"/>
              <w:sz w:val="39"/>
              <w:szCs w:val="39"/>
            </w:rPr>
            <w:t>目录</w:t>
          </w:r>
        </w:p>
        <w:p w14:paraId="4E5501BF">
          <w:pPr>
            <w:pStyle w:val="2"/>
            <w:spacing w:line="311" w:lineRule="auto"/>
          </w:pPr>
        </w:p>
        <w:p w14:paraId="3A721C71">
          <w:pPr>
            <w:spacing w:before="167" w:line="183" w:lineRule="auto"/>
            <w:ind w:left="4"/>
            <w:rPr>
              <w:rFonts w:ascii="微软雅黑" w:hAnsi="微软雅黑" w:eastAsia="微软雅黑" w:cs="微软雅黑"/>
              <w:sz w:val="39"/>
              <w:szCs w:val="39"/>
            </w:rPr>
          </w:pPr>
          <w:r>
            <w:fldChar w:fldCharType="begin"/>
          </w:r>
          <w:r>
            <w:instrText xml:space="preserve"> HYPERLINK \l "bookmark1" </w:instrText>
          </w:r>
          <w:r>
            <w:fldChar w:fldCharType="separate"/>
          </w:r>
          <w:r>
            <w:rPr>
              <w:rFonts w:ascii="微软雅黑" w:hAnsi="微软雅黑" w:eastAsia="微软雅黑" w:cs="微软雅黑"/>
              <w:b/>
              <w:bCs/>
              <w:spacing w:val="-3"/>
              <w:sz w:val="39"/>
              <w:szCs w:val="39"/>
              <w:u w:val="single" w:color="auto"/>
            </w:rPr>
            <w:t>序言</w:t>
          </w:r>
          <w:r>
            <w:rPr>
              <w:rFonts w:ascii="微软雅黑" w:hAnsi="微软雅黑" w:eastAsia="微软雅黑" w:cs="微软雅黑"/>
              <w:b/>
              <w:bCs/>
              <w:spacing w:val="-3"/>
              <w:sz w:val="39"/>
              <w:szCs w:val="39"/>
              <w:u w:val="single" w:color="auto"/>
            </w:rPr>
            <w:fldChar w:fldCharType="end"/>
          </w:r>
        </w:p>
        <w:p w14:paraId="4B783D45">
          <w:pPr>
            <w:spacing w:before="344" w:line="183" w:lineRule="auto"/>
            <w:ind w:left="4"/>
            <w:rPr>
              <w:rFonts w:ascii="微软雅黑" w:hAnsi="微软雅黑" w:eastAsia="微软雅黑" w:cs="微软雅黑"/>
              <w:sz w:val="39"/>
              <w:szCs w:val="39"/>
            </w:rPr>
          </w:pPr>
          <w:r>
            <w:fldChar w:fldCharType="begin"/>
          </w:r>
          <w:r>
            <w:instrText xml:space="preserve"> HYPERLINK \l "bookmark2" </w:instrText>
          </w:r>
          <w:r>
            <w:fldChar w:fldCharType="separate"/>
          </w:r>
          <w:r>
            <w:rPr>
              <w:rFonts w:ascii="微软雅黑" w:hAnsi="微软雅黑" w:eastAsia="微软雅黑" w:cs="微软雅黑"/>
              <w:b/>
              <w:bCs/>
              <w:spacing w:val="-1"/>
              <w:sz w:val="39"/>
              <w:szCs w:val="39"/>
              <w:u w:val="single" w:color="auto"/>
            </w:rPr>
            <w:t>前言 为什么这不是一本关于打扑克的书</w:t>
          </w:r>
          <w:r>
            <w:rPr>
              <w:rFonts w:ascii="微软雅黑" w:hAnsi="微软雅黑" w:eastAsia="微软雅黑" w:cs="微软雅黑"/>
              <w:b/>
              <w:bCs/>
              <w:spacing w:val="-1"/>
              <w:sz w:val="39"/>
              <w:szCs w:val="39"/>
              <w:u w:val="single" w:color="auto"/>
            </w:rPr>
            <w:fldChar w:fldCharType="end"/>
          </w:r>
        </w:p>
        <w:p w14:paraId="1FD26A21">
          <w:pPr>
            <w:spacing w:before="343" w:line="177" w:lineRule="auto"/>
            <w:rPr>
              <w:rFonts w:ascii="微软雅黑" w:hAnsi="微软雅黑" w:eastAsia="微软雅黑" w:cs="微软雅黑"/>
              <w:sz w:val="39"/>
              <w:szCs w:val="39"/>
            </w:rPr>
          </w:pPr>
          <w:r>
            <w:fldChar w:fldCharType="begin"/>
          </w:r>
          <w:r>
            <w:instrText xml:space="preserve"> HYPERLINK \l "bookmark3" </w:instrText>
          </w:r>
          <w:r>
            <w:fldChar w:fldCharType="separate"/>
          </w:r>
          <w:r>
            <w:rPr>
              <w:rFonts w:ascii="微软雅黑" w:hAnsi="微软雅黑" w:eastAsia="微软雅黑" w:cs="微软雅黑"/>
              <w:b/>
              <w:bCs/>
              <w:spacing w:val="-1"/>
              <w:sz w:val="39"/>
              <w:szCs w:val="39"/>
              <w:u w:val="single" w:color="auto"/>
            </w:rPr>
            <w:t>第一章 生活是扑克，不是象棋</w:t>
          </w:r>
          <w:r>
            <w:rPr>
              <w:rFonts w:ascii="微软雅黑" w:hAnsi="微软雅黑" w:eastAsia="微软雅黑" w:cs="微软雅黑"/>
              <w:b/>
              <w:bCs/>
              <w:spacing w:val="-1"/>
              <w:sz w:val="39"/>
              <w:szCs w:val="39"/>
              <w:u w:val="single" w:color="auto"/>
            </w:rPr>
            <w:fldChar w:fldCharType="end"/>
          </w:r>
        </w:p>
        <w:p w14:paraId="48F7AE24">
          <w:pPr>
            <w:spacing w:before="109" w:line="183" w:lineRule="auto"/>
            <w:ind w:left="302"/>
            <w:rPr>
              <w:rFonts w:ascii="微软雅黑" w:hAnsi="微软雅黑" w:eastAsia="微软雅黑" w:cs="微软雅黑"/>
              <w:sz w:val="30"/>
              <w:szCs w:val="30"/>
            </w:rPr>
          </w:pPr>
          <w:r>
            <w:fldChar w:fldCharType="begin"/>
          </w:r>
          <w:r>
            <w:instrText xml:space="preserve"> HYPERLINK \l "bookmark4" </w:instrText>
          </w:r>
          <w:r>
            <w:fldChar w:fldCharType="separate"/>
          </w:r>
          <w:r>
            <w:rPr>
              <w:rFonts w:ascii="微软雅黑" w:hAnsi="微软雅黑" w:eastAsia="微软雅黑" w:cs="微软雅黑"/>
              <w:spacing w:val="-1"/>
              <w:sz w:val="30"/>
              <w:szCs w:val="30"/>
              <w:u w:val="single" w:color="auto"/>
            </w:rPr>
            <w:t>皮特·卡罗尔和事后诸葛亮</w:t>
          </w:r>
          <w:r>
            <w:rPr>
              <w:rFonts w:ascii="微软雅黑" w:hAnsi="微软雅黑" w:eastAsia="微软雅黑" w:cs="微软雅黑"/>
              <w:spacing w:val="-1"/>
              <w:sz w:val="30"/>
              <w:szCs w:val="30"/>
              <w:u w:val="single" w:color="auto"/>
            </w:rPr>
            <w:fldChar w:fldCharType="end"/>
          </w:r>
        </w:p>
        <w:p w14:paraId="21D56A7D">
          <w:pPr>
            <w:spacing w:before="117" w:line="183" w:lineRule="auto"/>
            <w:ind w:left="313"/>
            <w:rPr>
              <w:rFonts w:ascii="微软雅黑" w:hAnsi="微软雅黑" w:eastAsia="微软雅黑" w:cs="微软雅黑"/>
              <w:sz w:val="30"/>
              <w:szCs w:val="30"/>
            </w:rPr>
          </w:pPr>
          <w:r>
            <w:fldChar w:fldCharType="begin"/>
          </w:r>
          <w:r>
            <w:instrText xml:space="preserve"> HYPERLINK \l "bookmark5" </w:instrText>
          </w:r>
          <w:r>
            <w:fldChar w:fldCharType="separate"/>
          </w:r>
          <w:r>
            <w:rPr>
              <w:rFonts w:ascii="微软雅黑" w:hAnsi="微软雅黑" w:eastAsia="微软雅黑" w:cs="微软雅黑"/>
              <w:spacing w:val="-2"/>
              <w:sz w:val="30"/>
              <w:szCs w:val="30"/>
              <w:u w:val="single" w:color="auto"/>
            </w:rPr>
            <w:t>以结果为导向的危害</w:t>
          </w:r>
          <w:r>
            <w:rPr>
              <w:rFonts w:ascii="微软雅黑" w:hAnsi="微软雅黑" w:eastAsia="微软雅黑" w:cs="微软雅黑"/>
              <w:spacing w:val="-2"/>
              <w:sz w:val="30"/>
              <w:szCs w:val="30"/>
              <w:u w:val="single" w:color="auto"/>
            </w:rPr>
            <w:fldChar w:fldCharType="end"/>
          </w:r>
        </w:p>
        <w:p w14:paraId="0E2B8669">
          <w:pPr>
            <w:spacing w:before="118" w:line="183" w:lineRule="auto"/>
            <w:ind w:left="302"/>
            <w:rPr>
              <w:rFonts w:ascii="微软雅黑" w:hAnsi="微软雅黑" w:eastAsia="微软雅黑" w:cs="微软雅黑"/>
              <w:sz w:val="30"/>
              <w:szCs w:val="30"/>
            </w:rPr>
          </w:pPr>
          <w:r>
            <w:fldChar w:fldCharType="begin"/>
          </w:r>
          <w:r>
            <w:instrText xml:space="preserve"> HYPERLINK \l "bookmark6" </w:instrText>
          </w:r>
          <w:r>
            <w:fldChar w:fldCharType="separate"/>
          </w:r>
          <w:r>
            <w:rPr>
              <w:rFonts w:ascii="微软雅黑" w:hAnsi="微软雅黑" w:eastAsia="微软雅黑" w:cs="微软雅黑"/>
              <w:spacing w:val="-5"/>
              <w:sz w:val="30"/>
              <w:szCs w:val="30"/>
              <w:u w:val="single" w:color="auto"/>
            </w:rPr>
            <w:t>快速或死亡： 人类大脑不是为理性而构造的</w:t>
          </w:r>
          <w:r>
            <w:rPr>
              <w:rFonts w:ascii="微软雅黑" w:hAnsi="微软雅黑" w:eastAsia="微软雅黑" w:cs="微软雅黑"/>
              <w:spacing w:val="-5"/>
              <w:sz w:val="30"/>
              <w:szCs w:val="30"/>
              <w:u w:val="single" w:color="auto"/>
            </w:rPr>
            <w:fldChar w:fldCharType="end"/>
          </w:r>
        </w:p>
        <w:p w14:paraId="1B609995">
          <w:pPr>
            <w:spacing w:before="117" w:line="183" w:lineRule="auto"/>
            <w:ind w:left="305"/>
            <w:rPr>
              <w:rFonts w:ascii="微软雅黑" w:hAnsi="微软雅黑" w:eastAsia="微软雅黑" w:cs="微软雅黑"/>
              <w:sz w:val="30"/>
              <w:szCs w:val="30"/>
            </w:rPr>
          </w:pPr>
          <w:r>
            <w:fldChar w:fldCharType="begin"/>
          </w:r>
          <w:r>
            <w:instrText xml:space="preserve"> HYPERLINK \l "bookmark7" </w:instrText>
          </w:r>
          <w:r>
            <w:fldChar w:fldCharType="separate"/>
          </w:r>
          <w:r>
            <w:rPr>
              <w:rFonts w:ascii="微软雅黑" w:hAnsi="微软雅黑" w:eastAsia="微软雅黑" w:cs="微软雅黑"/>
              <w:spacing w:val="-2"/>
              <w:sz w:val="30"/>
              <w:szCs w:val="30"/>
              <w:u w:val="single" w:color="auto"/>
            </w:rPr>
            <w:t>两分钟警告</w:t>
          </w:r>
          <w:r>
            <w:rPr>
              <w:rFonts w:ascii="微软雅黑" w:hAnsi="微软雅黑" w:eastAsia="微软雅黑" w:cs="微软雅黑"/>
              <w:spacing w:val="-2"/>
              <w:sz w:val="30"/>
              <w:szCs w:val="30"/>
              <w:u w:val="single" w:color="auto"/>
            </w:rPr>
            <w:fldChar w:fldCharType="end"/>
          </w:r>
        </w:p>
        <w:p w14:paraId="4F3B08ED">
          <w:pPr>
            <w:spacing w:before="120" w:line="182" w:lineRule="auto"/>
            <w:ind w:left="307"/>
            <w:rPr>
              <w:rFonts w:ascii="微软雅黑" w:hAnsi="微软雅黑" w:eastAsia="微软雅黑" w:cs="微软雅黑"/>
              <w:sz w:val="30"/>
              <w:szCs w:val="30"/>
            </w:rPr>
          </w:pPr>
          <w:r>
            <w:fldChar w:fldCharType="begin"/>
          </w:r>
          <w:r>
            <w:instrText xml:space="preserve"> HYPERLINK \l "bookmark8" </w:instrText>
          </w:r>
          <w:r>
            <w:fldChar w:fldCharType="separate"/>
          </w:r>
          <w:r>
            <w:rPr>
              <w:rFonts w:ascii="微软雅黑" w:hAnsi="微软雅黑" w:eastAsia="微软雅黑" w:cs="微软雅黑"/>
              <w:spacing w:val="-3"/>
              <w:sz w:val="30"/>
              <w:szCs w:val="30"/>
              <w:u w:val="single" w:color="auto"/>
            </w:rPr>
            <w:t>奇爱博士</w:t>
          </w:r>
          <w:r>
            <w:rPr>
              <w:rFonts w:ascii="微软雅黑" w:hAnsi="微软雅黑" w:eastAsia="微软雅黑" w:cs="微软雅黑"/>
              <w:spacing w:val="-3"/>
              <w:sz w:val="30"/>
              <w:szCs w:val="30"/>
              <w:u w:val="single" w:color="auto"/>
            </w:rPr>
            <w:fldChar w:fldCharType="end"/>
          </w:r>
        </w:p>
        <w:p w14:paraId="681F3348">
          <w:pPr>
            <w:spacing w:before="117" w:line="183" w:lineRule="auto"/>
            <w:ind w:left="302"/>
            <w:rPr>
              <w:rFonts w:ascii="微软雅黑" w:hAnsi="微软雅黑" w:eastAsia="微软雅黑" w:cs="微软雅黑"/>
              <w:sz w:val="30"/>
              <w:szCs w:val="30"/>
            </w:rPr>
          </w:pPr>
          <w:r>
            <w:fldChar w:fldCharType="begin"/>
          </w:r>
          <w:r>
            <w:instrText xml:space="preserve"> HYPERLINK \l "bookmark9" </w:instrText>
          </w:r>
          <w:r>
            <w:fldChar w:fldCharType="separate"/>
          </w:r>
          <w:r>
            <w:rPr>
              <w:rFonts w:ascii="微软雅黑" w:hAnsi="微软雅黑" w:eastAsia="微软雅黑" w:cs="微软雅黑"/>
              <w:spacing w:val="-1"/>
              <w:sz w:val="30"/>
              <w:szCs w:val="30"/>
              <w:u w:val="single" w:color="auto"/>
            </w:rPr>
            <w:t>扑克与象棋</w:t>
          </w:r>
          <w:r>
            <w:rPr>
              <w:rFonts w:ascii="微软雅黑" w:hAnsi="微软雅黑" w:eastAsia="微软雅黑" w:cs="微软雅黑"/>
              <w:spacing w:val="-1"/>
              <w:sz w:val="30"/>
              <w:szCs w:val="30"/>
              <w:u w:val="single" w:color="auto"/>
            </w:rPr>
            <w:fldChar w:fldCharType="end"/>
          </w:r>
        </w:p>
        <w:p w14:paraId="5D4B17EA">
          <w:pPr>
            <w:spacing w:before="118" w:line="183" w:lineRule="auto"/>
            <w:ind w:left="303"/>
            <w:rPr>
              <w:rFonts w:ascii="微软雅黑" w:hAnsi="微软雅黑" w:eastAsia="微软雅黑" w:cs="微软雅黑"/>
              <w:sz w:val="30"/>
              <w:szCs w:val="30"/>
            </w:rPr>
          </w:pPr>
          <w:r>
            <w:fldChar w:fldCharType="begin"/>
          </w:r>
          <w:r>
            <w:instrText xml:space="preserve"> HYPERLINK \l "bookmark10" </w:instrText>
          </w:r>
          <w:r>
            <w:fldChar w:fldCharType="separate"/>
          </w:r>
          <w:r>
            <w:rPr>
              <w:rFonts w:ascii="微软雅黑" w:hAnsi="微软雅黑" w:eastAsia="微软雅黑" w:cs="微软雅黑"/>
              <w:spacing w:val="-1"/>
              <w:sz w:val="30"/>
              <w:szCs w:val="30"/>
              <w:u w:val="single" w:color="auto"/>
            </w:rPr>
            <w:t>一场致命的智斗</w:t>
          </w:r>
          <w:r>
            <w:rPr>
              <w:rFonts w:ascii="微软雅黑" w:hAnsi="微软雅黑" w:eastAsia="微软雅黑" w:cs="微软雅黑"/>
              <w:spacing w:val="-1"/>
              <w:sz w:val="30"/>
              <w:szCs w:val="30"/>
              <w:u w:val="single" w:color="auto"/>
            </w:rPr>
            <w:fldChar w:fldCharType="end"/>
          </w:r>
        </w:p>
        <w:p w14:paraId="1D786E31">
          <w:pPr>
            <w:spacing w:before="118" w:line="183" w:lineRule="auto"/>
            <w:ind w:left="337"/>
            <w:rPr>
              <w:rFonts w:ascii="微软雅黑" w:hAnsi="微软雅黑" w:eastAsia="微软雅黑" w:cs="微软雅黑"/>
              <w:sz w:val="30"/>
              <w:szCs w:val="30"/>
            </w:rPr>
          </w:pPr>
          <w:r>
            <w:fldChar w:fldCharType="begin"/>
          </w:r>
          <w:r>
            <w:instrText xml:space="preserve"> HYPERLINK \l "bookmark11" </w:instrText>
          </w:r>
          <w:r>
            <w:fldChar w:fldCharType="separate"/>
          </w:r>
          <w:r>
            <w:rPr>
              <w:rFonts w:ascii="微软雅黑" w:hAnsi="微软雅黑" w:eastAsia="微软雅黑" w:cs="微软雅黑"/>
              <w:spacing w:val="-9"/>
              <w:sz w:val="30"/>
              <w:szCs w:val="30"/>
              <w:u w:val="single" w:color="auto"/>
            </w:rPr>
            <w:t>“我不确定”： 充分利用不确定性</w:t>
          </w:r>
          <w:r>
            <w:rPr>
              <w:rFonts w:ascii="微软雅黑" w:hAnsi="微软雅黑" w:eastAsia="微软雅黑" w:cs="微软雅黑"/>
              <w:spacing w:val="-9"/>
              <w:sz w:val="30"/>
              <w:szCs w:val="30"/>
              <w:u w:val="single" w:color="auto"/>
            </w:rPr>
            <w:fldChar w:fldCharType="end"/>
          </w:r>
        </w:p>
        <w:p w14:paraId="4C21AA85">
          <w:pPr>
            <w:spacing w:before="117" w:line="183" w:lineRule="auto"/>
            <w:ind w:left="303"/>
            <w:rPr>
              <w:rFonts w:ascii="微软雅黑" w:hAnsi="微软雅黑" w:eastAsia="微软雅黑" w:cs="微软雅黑"/>
              <w:sz w:val="30"/>
              <w:szCs w:val="30"/>
            </w:rPr>
          </w:pPr>
          <w:r>
            <w:fldChar w:fldCharType="begin"/>
          </w:r>
          <w:r>
            <w:instrText xml:space="preserve"> HYPERLINK \l "bookmark12" </w:instrText>
          </w:r>
          <w:r>
            <w:fldChar w:fldCharType="separate"/>
          </w:r>
          <w:r>
            <w:rPr>
              <w:rFonts w:ascii="微软雅黑" w:hAnsi="微软雅黑" w:eastAsia="微软雅黑" w:cs="微软雅黑"/>
              <w:spacing w:val="-1"/>
              <w:sz w:val="30"/>
              <w:szCs w:val="30"/>
              <w:u w:val="single" w:color="auto"/>
            </w:rPr>
            <w:t>重新定义错误</w:t>
          </w:r>
          <w:r>
            <w:rPr>
              <w:rFonts w:ascii="微软雅黑" w:hAnsi="微软雅黑" w:eastAsia="微软雅黑" w:cs="微软雅黑"/>
              <w:spacing w:val="-1"/>
              <w:sz w:val="30"/>
              <w:szCs w:val="30"/>
              <w:u w:val="single" w:color="auto"/>
            </w:rPr>
            <w:fldChar w:fldCharType="end"/>
          </w:r>
        </w:p>
        <w:p w14:paraId="5A486C30">
          <w:pPr>
            <w:spacing w:before="290" w:line="222" w:lineRule="auto"/>
            <w:rPr>
              <w:rFonts w:ascii="微软雅黑" w:hAnsi="微软雅黑" w:eastAsia="微软雅黑" w:cs="微软雅黑"/>
              <w:sz w:val="39"/>
              <w:szCs w:val="39"/>
            </w:rPr>
          </w:pPr>
          <w:r>
            <w:fldChar w:fldCharType="begin"/>
          </w:r>
          <w:r>
            <w:instrText xml:space="preserve"> HYPERLINK \l "bookmark13" </w:instrText>
          </w:r>
          <w:r>
            <w:fldChar w:fldCharType="separate"/>
          </w:r>
          <w:r>
            <w:rPr>
              <w:rFonts w:ascii="微软雅黑" w:hAnsi="微软雅黑" w:eastAsia="微软雅黑" w:cs="微软雅黑"/>
              <w:b/>
              <w:bCs/>
              <w:spacing w:val="-1"/>
              <w:sz w:val="39"/>
              <w:szCs w:val="39"/>
              <w:u w:val="single" w:color="auto"/>
            </w:rPr>
            <w:t>第二章 赌一把？</w:t>
          </w:r>
          <w:r>
            <w:rPr>
              <w:rFonts w:ascii="微软雅黑" w:hAnsi="微软雅黑" w:eastAsia="微软雅黑" w:cs="微软雅黑"/>
              <w:b/>
              <w:bCs/>
              <w:spacing w:val="-1"/>
              <w:sz w:val="39"/>
              <w:szCs w:val="39"/>
              <w:u w:val="single" w:color="auto"/>
            </w:rPr>
            <w:fldChar w:fldCharType="end"/>
          </w:r>
        </w:p>
        <w:p w14:paraId="594EA44F">
          <w:pPr>
            <w:spacing w:before="64" w:line="183" w:lineRule="auto"/>
            <w:ind w:left="302"/>
            <w:rPr>
              <w:rFonts w:ascii="微软雅黑" w:hAnsi="微软雅黑" w:eastAsia="微软雅黑" w:cs="微软雅黑"/>
              <w:sz w:val="30"/>
              <w:szCs w:val="30"/>
            </w:rPr>
          </w:pPr>
          <w:r>
            <w:fldChar w:fldCharType="begin"/>
          </w:r>
          <w:r>
            <w:instrText xml:space="preserve"> HYPERLINK \l "bookmark14" </w:instrText>
          </w:r>
          <w:r>
            <w:fldChar w:fldCharType="separate"/>
          </w:r>
          <w:r>
            <w:rPr>
              <w:rFonts w:ascii="微软雅黑" w:hAnsi="微软雅黑" w:eastAsia="微软雅黑" w:cs="微软雅黑"/>
              <w:spacing w:val="-1"/>
              <w:sz w:val="30"/>
              <w:szCs w:val="30"/>
              <w:u w:val="single" w:color="auto"/>
            </w:rPr>
            <w:t>得梅因三十天之赌</w:t>
          </w:r>
          <w:r>
            <w:rPr>
              <w:rFonts w:ascii="微软雅黑" w:hAnsi="微软雅黑" w:eastAsia="微软雅黑" w:cs="微软雅黑"/>
              <w:spacing w:val="-1"/>
              <w:sz w:val="30"/>
              <w:szCs w:val="30"/>
              <w:u w:val="single" w:color="auto"/>
            </w:rPr>
            <w:fldChar w:fldCharType="end"/>
          </w:r>
        </w:p>
        <w:p w14:paraId="3E55F46A">
          <w:pPr>
            <w:spacing w:before="117" w:line="183" w:lineRule="auto"/>
            <w:ind w:left="302"/>
            <w:rPr>
              <w:rFonts w:ascii="微软雅黑" w:hAnsi="微软雅黑" w:eastAsia="微软雅黑" w:cs="微软雅黑"/>
              <w:sz w:val="30"/>
              <w:szCs w:val="30"/>
            </w:rPr>
          </w:pPr>
          <w:r>
            <w:fldChar w:fldCharType="begin"/>
          </w:r>
          <w:r>
            <w:instrText xml:space="preserve"> HYPERLINK \l "bookmark15" </w:instrText>
          </w:r>
          <w:r>
            <w:fldChar w:fldCharType="separate"/>
          </w:r>
          <w:r>
            <w:rPr>
              <w:rFonts w:ascii="微软雅黑" w:hAnsi="微软雅黑" w:eastAsia="微软雅黑" w:cs="微软雅黑"/>
              <w:spacing w:val="-1"/>
              <w:sz w:val="30"/>
              <w:szCs w:val="30"/>
              <w:u w:val="single" w:color="auto"/>
            </w:rPr>
            <w:t>我们都经历过得梅因</w:t>
          </w:r>
          <w:r>
            <w:rPr>
              <w:rFonts w:ascii="微软雅黑" w:hAnsi="微软雅黑" w:eastAsia="微软雅黑" w:cs="微软雅黑"/>
              <w:spacing w:val="-1"/>
              <w:sz w:val="30"/>
              <w:szCs w:val="30"/>
              <w:u w:val="single" w:color="auto"/>
            </w:rPr>
            <w:fldChar w:fldCharType="end"/>
          </w:r>
        </w:p>
        <w:p w14:paraId="5FC54F87">
          <w:pPr>
            <w:spacing w:before="118" w:line="183" w:lineRule="auto"/>
            <w:ind w:left="301"/>
            <w:rPr>
              <w:rFonts w:ascii="微软雅黑" w:hAnsi="微软雅黑" w:eastAsia="微软雅黑" w:cs="微软雅黑"/>
              <w:sz w:val="30"/>
              <w:szCs w:val="30"/>
            </w:rPr>
          </w:pPr>
          <w:r>
            <w:fldChar w:fldCharType="begin"/>
          </w:r>
          <w:r>
            <w:instrText xml:space="preserve"> HYPERLINK \l "bookmark16" </w:instrText>
          </w:r>
          <w:r>
            <w:fldChar w:fldCharType="separate"/>
          </w:r>
          <w:r>
            <w:rPr>
              <w:rFonts w:ascii="微软雅黑" w:hAnsi="微软雅黑" w:eastAsia="微软雅黑" w:cs="微软雅黑"/>
              <w:spacing w:val="-1"/>
              <w:sz w:val="30"/>
              <w:szCs w:val="30"/>
              <w:u w:val="single" w:color="auto"/>
            </w:rPr>
            <w:t>所有的决策都是对赌</w:t>
          </w:r>
          <w:r>
            <w:rPr>
              <w:rFonts w:ascii="微软雅黑" w:hAnsi="微软雅黑" w:eastAsia="微软雅黑" w:cs="微软雅黑"/>
              <w:spacing w:val="-1"/>
              <w:sz w:val="30"/>
              <w:szCs w:val="30"/>
              <w:u w:val="single" w:color="auto"/>
            </w:rPr>
            <w:fldChar w:fldCharType="end"/>
          </w:r>
        </w:p>
        <w:p w14:paraId="5CB54C4D">
          <w:pPr>
            <w:spacing w:before="119" w:line="182" w:lineRule="auto"/>
            <w:ind w:left="307"/>
            <w:rPr>
              <w:rFonts w:ascii="微软雅黑" w:hAnsi="微软雅黑" w:eastAsia="微软雅黑" w:cs="微软雅黑"/>
              <w:sz w:val="30"/>
              <w:szCs w:val="30"/>
            </w:rPr>
          </w:pPr>
          <w:r>
            <w:fldChar w:fldCharType="begin"/>
          </w:r>
          <w:r>
            <w:instrText xml:space="preserve"> HYPERLINK \l "bookmark17" </w:instrText>
          </w:r>
          <w:r>
            <w:fldChar w:fldCharType="separate"/>
          </w:r>
          <w:r>
            <w:rPr>
              <w:rFonts w:ascii="微软雅黑" w:hAnsi="微软雅黑" w:eastAsia="微软雅黑" w:cs="微软雅黑"/>
              <w:spacing w:val="-1"/>
              <w:sz w:val="30"/>
              <w:szCs w:val="30"/>
              <w:u w:val="single" w:color="auto"/>
            </w:rPr>
            <w:t>多数牌局都是在跟自己对赌</w:t>
          </w:r>
          <w:r>
            <w:rPr>
              <w:rFonts w:ascii="微软雅黑" w:hAnsi="微软雅黑" w:eastAsia="微软雅黑" w:cs="微软雅黑"/>
              <w:spacing w:val="-1"/>
              <w:sz w:val="30"/>
              <w:szCs w:val="30"/>
              <w:u w:val="single" w:color="auto"/>
            </w:rPr>
            <w:fldChar w:fldCharType="end"/>
          </w:r>
        </w:p>
        <w:p w14:paraId="28F7CC56">
          <w:pPr>
            <w:spacing w:before="118" w:line="183" w:lineRule="auto"/>
            <w:ind w:left="302"/>
            <w:rPr>
              <w:rFonts w:ascii="微软雅黑" w:hAnsi="微软雅黑" w:eastAsia="微软雅黑" w:cs="微软雅黑"/>
              <w:sz w:val="30"/>
              <w:szCs w:val="30"/>
            </w:rPr>
          </w:pPr>
          <w:r>
            <w:fldChar w:fldCharType="begin"/>
          </w:r>
          <w:r>
            <w:instrText xml:space="preserve"> HYPERLINK \l "bookmark18" </w:instrText>
          </w:r>
          <w:r>
            <w:fldChar w:fldCharType="separate"/>
          </w:r>
          <w:r>
            <w:rPr>
              <w:rFonts w:ascii="微软雅黑" w:hAnsi="微软雅黑" w:eastAsia="微软雅黑" w:cs="微软雅黑"/>
              <w:spacing w:val="-1"/>
              <w:sz w:val="30"/>
              <w:szCs w:val="30"/>
              <w:u w:val="single" w:color="auto"/>
            </w:rPr>
            <w:t>信念强则赢面大</w:t>
          </w:r>
          <w:r>
            <w:rPr>
              <w:rFonts w:ascii="微软雅黑" w:hAnsi="微软雅黑" w:eastAsia="微软雅黑" w:cs="微软雅黑"/>
              <w:spacing w:val="-1"/>
              <w:sz w:val="30"/>
              <w:szCs w:val="30"/>
              <w:u w:val="single" w:color="auto"/>
            </w:rPr>
            <w:fldChar w:fldCharType="end"/>
          </w:r>
        </w:p>
        <w:p w14:paraId="4C5126DA">
          <w:pPr>
            <w:spacing w:before="119" w:line="182" w:lineRule="auto"/>
            <w:ind w:left="301"/>
            <w:rPr>
              <w:rFonts w:ascii="微软雅黑" w:hAnsi="微软雅黑" w:eastAsia="微软雅黑" w:cs="微软雅黑"/>
              <w:sz w:val="30"/>
              <w:szCs w:val="30"/>
            </w:rPr>
          </w:pPr>
          <w:r>
            <w:fldChar w:fldCharType="begin"/>
          </w:r>
          <w:r>
            <w:instrText xml:space="preserve"> HYPERLINK \l "bookmark19" </w:instrText>
          </w:r>
          <w:r>
            <w:fldChar w:fldCharType="separate"/>
          </w:r>
          <w:r>
            <w:rPr>
              <w:rFonts w:ascii="微软雅黑" w:hAnsi="微软雅黑" w:eastAsia="微软雅黑" w:cs="微软雅黑"/>
              <w:spacing w:val="-1"/>
              <w:sz w:val="30"/>
              <w:szCs w:val="30"/>
              <w:u w:val="single" w:color="auto"/>
            </w:rPr>
            <w:t>所听即所得</w:t>
          </w:r>
          <w:r>
            <w:rPr>
              <w:rFonts w:ascii="微软雅黑" w:hAnsi="微软雅黑" w:eastAsia="微软雅黑" w:cs="微软雅黑"/>
              <w:spacing w:val="-1"/>
              <w:sz w:val="30"/>
              <w:szCs w:val="30"/>
              <w:u w:val="single" w:color="auto"/>
            </w:rPr>
            <w:fldChar w:fldCharType="end"/>
          </w:r>
        </w:p>
      </w:sdtContent>
    </w:sdt>
    <w:p w14:paraId="7F837AFE">
      <w:pPr>
        <w:spacing w:line="182" w:lineRule="auto"/>
        <w:rPr>
          <w:rFonts w:ascii="微软雅黑" w:hAnsi="微软雅黑" w:eastAsia="微软雅黑" w:cs="微软雅黑"/>
          <w:sz w:val="30"/>
          <w:szCs w:val="30"/>
        </w:rPr>
        <w:sectPr>
          <w:pgSz w:w="12240" w:h="15840"/>
          <w:pgMar w:top="400" w:right="1836" w:bottom="400" w:left="1441" w:header="0" w:footer="0" w:gutter="0"/>
          <w:cols w:space="720" w:num="1"/>
        </w:sectPr>
      </w:pPr>
    </w:p>
    <w:p w14:paraId="6EE9CF6A">
      <w:pPr>
        <w:pStyle w:val="2"/>
        <w:spacing w:line="241" w:lineRule="auto"/>
      </w:pPr>
    </w:p>
    <w:p w14:paraId="4B327D30">
      <w:pPr>
        <w:pStyle w:val="2"/>
        <w:spacing w:line="241" w:lineRule="auto"/>
      </w:pPr>
    </w:p>
    <w:p w14:paraId="5BA7EE0B">
      <w:pPr>
        <w:pStyle w:val="2"/>
        <w:spacing w:line="241" w:lineRule="auto"/>
      </w:pPr>
    </w:p>
    <w:p w14:paraId="471D3F0E">
      <w:pPr>
        <w:pStyle w:val="2"/>
        <w:spacing w:line="242" w:lineRule="auto"/>
      </w:pPr>
    </w:p>
    <w:sdt>
      <w:sdtPr>
        <w:rPr>
          <w:rFonts w:ascii="微软雅黑" w:hAnsi="微软雅黑" w:eastAsia="微软雅黑" w:cs="微软雅黑"/>
          <w:sz w:val="30"/>
          <w:szCs w:val="30"/>
        </w:rPr>
        <w:id w:val="147474291"/>
        <w:docPartObj>
          <w:docPartGallery w:val="Table of Contents"/>
          <w:docPartUnique/>
        </w:docPartObj>
      </w:sdtPr>
      <w:sdtEndPr>
        <w:rPr>
          <w:rFonts w:ascii="微软雅黑" w:hAnsi="微软雅黑" w:eastAsia="微软雅黑" w:cs="微软雅黑"/>
          <w:sz w:val="30"/>
          <w:szCs w:val="30"/>
        </w:rPr>
      </w:sdtEndPr>
      <w:sdtContent>
        <w:p w14:paraId="29ABB0CD">
          <w:pPr>
            <w:spacing w:before="129" w:line="183" w:lineRule="auto"/>
            <w:ind w:left="300"/>
            <w:rPr>
              <w:rFonts w:ascii="微软雅黑" w:hAnsi="微软雅黑" w:eastAsia="微软雅黑" w:cs="微软雅黑"/>
              <w:sz w:val="30"/>
              <w:szCs w:val="30"/>
            </w:rPr>
          </w:pPr>
          <w:r>
            <w:fldChar w:fldCharType="begin"/>
          </w:r>
          <w:r>
            <w:instrText xml:space="preserve"> HYPERLINK \l "bookmark21" </w:instrText>
          </w:r>
          <w:r>
            <w:fldChar w:fldCharType="separate"/>
          </w:r>
          <w:r>
            <w:rPr>
              <w:rFonts w:ascii="微软雅黑" w:hAnsi="微软雅黑" w:eastAsia="微软雅黑" w:cs="微软雅黑"/>
              <w:spacing w:val="-1"/>
              <w:sz w:val="30"/>
              <w:szCs w:val="30"/>
              <w:u w:val="single" w:color="auto"/>
            </w:rPr>
            <w:t>他们观看了一场比赛</w:t>
          </w:r>
          <w:r>
            <w:rPr>
              <w:rFonts w:ascii="微软雅黑" w:hAnsi="微软雅黑" w:eastAsia="微软雅黑" w:cs="微软雅黑"/>
              <w:spacing w:val="-1"/>
              <w:sz w:val="30"/>
              <w:szCs w:val="30"/>
              <w:u w:val="single" w:color="auto"/>
            </w:rPr>
            <w:fldChar w:fldCharType="end"/>
          </w:r>
        </w:p>
        <w:p w14:paraId="2B9F7D2D">
          <w:pPr>
            <w:spacing w:before="119" w:line="182" w:lineRule="auto"/>
            <w:ind w:left="303"/>
            <w:rPr>
              <w:rFonts w:ascii="微软雅黑" w:hAnsi="微软雅黑" w:eastAsia="微软雅黑" w:cs="微软雅黑"/>
              <w:sz w:val="30"/>
              <w:szCs w:val="30"/>
            </w:rPr>
          </w:pPr>
          <w:r>
            <w:fldChar w:fldCharType="begin"/>
          </w:r>
          <w:r>
            <w:instrText xml:space="preserve"> HYPERLINK \l "bookmark22" </w:instrText>
          </w:r>
          <w:r>
            <w:fldChar w:fldCharType="separate"/>
          </w:r>
          <w:r>
            <w:rPr>
              <w:rFonts w:ascii="微软雅黑" w:hAnsi="微软雅黑" w:eastAsia="微软雅黑" w:cs="微软雅黑"/>
              <w:spacing w:val="-1"/>
              <w:sz w:val="30"/>
              <w:szCs w:val="30"/>
              <w:u w:val="single" w:color="auto"/>
            </w:rPr>
            <w:t>顽固的信念</w:t>
          </w:r>
          <w:r>
            <w:rPr>
              <w:rFonts w:ascii="微软雅黑" w:hAnsi="微软雅黑" w:eastAsia="微软雅黑" w:cs="微软雅黑"/>
              <w:spacing w:val="-1"/>
              <w:sz w:val="30"/>
              <w:szCs w:val="30"/>
              <w:u w:val="single" w:color="auto"/>
            </w:rPr>
            <w:fldChar w:fldCharType="end"/>
          </w:r>
        </w:p>
        <w:p w14:paraId="6F948564">
          <w:pPr>
            <w:spacing w:before="117" w:line="183" w:lineRule="auto"/>
            <w:ind w:left="302"/>
            <w:rPr>
              <w:rFonts w:ascii="微软雅黑" w:hAnsi="微软雅黑" w:eastAsia="微软雅黑" w:cs="微软雅黑"/>
              <w:sz w:val="30"/>
              <w:szCs w:val="30"/>
            </w:rPr>
          </w:pPr>
          <w:r>
            <w:fldChar w:fldCharType="begin"/>
          </w:r>
          <w:r>
            <w:instrText xml:space="preserve"> HYPERLINK \l "bookmark23" </w:instrText>
          </w:r>
          <w:r>
            <w:fldChar w:fldCharType="separate"/>
          </w:r>
          <w:r>
            <w:rPr>
              <w:rFonts w:ascii="微软雅黑" w:hAnsi="微软雅黑" w:eastAsia="微软雅黑" w:cs="微软雅黑"/>
              <w:spacing w:val="-1"/>
              <w:sz w:val="30"/>
              <w:szCs w:val="30"/>
              <w:u w:val="single" w:color="auto"/>
            </w:rPr>
            <w:t>聪明反被聪明误</w:t>
          </w:r>
          <w:r>
            <w:rPr>
              <w:rFonts w:ascii="微软雅黑" w:hAnsi="微软雅黑" w:eastAsia="微软雅黑" w:cs="微软雅黑"/>
              <w:spacing w:val="-1"/>
              <w:sz w:val="30"/>
              <w:szCs w:val="30"/>
              <w:u w:val="single" w:color="auto"/>
            </w:rPr>
            <w:fldChar w:fldCharType="end"/>
          </w:r>
        </w:p>
        <w:p w14:paraId="18A6100E">
          <w:pPr>
            <w:spacing w:before="121" w:line="181" w:lineRule="auto"/>
            <w:ind w:left="302"/>
            <w:rPr>
              <w:rFonts w:ascii="微软雅黑" w:hAnsi="微软雅黑" w:eastAsia="微软雅黑" w:cs="微软雅黑"/>
              <w:sz w:val="30"/>
              <w:szCs w:val="30"/>
            </w:rPr>
          </w:pPr>
          <w:r>
            <w:fldChar w:fldCharType="begin"/>
          </w:r>
          <w:r>
            <w:instrText xml:space="preserve"> HYPERLINK \l "bookmark24" </w:instrText>
          </w:r>
          <w:r>
            <w:fldChar w:fldCharType="separate"/>
          </w:r>
          <w:r>
            <w:rPr>
              <w:rFonts w:ascii="微软雅黑" w:hAnsi="微软雅黑" w:eastAsia="微软雅黑" w:cs="微软雅黑"/>
              <w:spacing w:val="-2"/>
              <w:sz w:val="30"/>
              <w:szCs w:val="30"/>
              <w:u w:val="single" w:color="auto"/>
            </w:rPr>
            <w:t>赌一把</w:t>
          </w:r>
          <w:r>
            <w:rPr>
              <w:rFonts w:ascii="微软雅黑" w:hAnsi="微软雅黑" w:eastAsia="微软雅黑" w:cs="微软雅黑"/>
              <w:spacing w:val="-2"/>
              <w:sz w:val="30"/>
              <w:szCs w:val="30"/>
              <w:u w:val="single" w:color="auto"/>
            </w:rPr>
            <w:fldChar w:fldCharType="end"/>
          </w:r>
        </w:p>
        <w:p w14:paraId="361B2097">
          <w:pPr>
            <w:spacing w:before="117" w:line="183" w:lineRule="auto"/>
            <w:ind w:left="303"/>
            <w:rPr>
              <w:rFonts w:ascii="微软雅黑" w:hAnsi="微软雅黑" w:eastAsia="微软雅黑" w:cs="微软雅黑"/>
              <w:sz w:val="30"/>
              <w:szCs w:val="30"/>
            </w:rPr>
          </w:pPr>
          <w:r>
            <w:fldChar w:fldCharType="begin"/>
          </w:r>
          <w:r>
            <w:instrText xml:space="preserve"> HYPERLINK \l "bookmark25" </w:instrText>
          </w:r>
          <w:r>
            <w:fldChar w:fldCharType="separate"/>
          </w:r>
          <w:r>
            <w:rPr>
              <w:rFonts w:ascii="微软雅黑" w:hAnsi="微软雅黑" w:eastAsia="微软雅黑" w:cs="微软雅黑"/>
              <w:spacing w:val="-1"/>
              <w:sz w:val="30"/>
              <w:szCs w:val="30"/>
              <w:u w:val="single" w:color="auto"/>
            </w:rPr>
            <w:t>重新定义信心</w:t>
          </w:r>
          <w:r>
            <w:rPr>
              <w:rFonts w:ascii="微软雅黑" w:hAnsi="微软雅黑" w:eastAsia="微软雅黑" w:cs="微软雅黑"/>
              <w:spacing w:val="-1"/>
              <w:sz w:val="30"/>
              <w:szCs w:val="30"/>
              <w:u w:val="single" w:color="auto"/>
            </w:rPr>
            <w:fldChar w:fldCharType="end"/>
          </w:r>
        </w:p>
        <w:p w14:paraId="63A84449">
          <w:pPr>
            <w:spacing w:before="370" w:line="177" w:lineRule="auto"/>
            <w:rPr>
              <w:rFonts w:ascii="微软雅黑" w:hAnsi="微软雅黑" w:eastAsia="微软雅黑" w:cs="微软雅黑"/>
              <w:sz w:val="39"/>
              <w:szCs w:val="39"/>
            </w:rPr>
          </w:pPr>
          <w:r>
            <w:fldChar w:fldCharType="begin"/>
          </w:r>
          <w:r>
            <w:instrText xml:space="preserve"> HYPERLINK \l "bookmark26" </w:instrText>
          </w:r>
          <w:r>
            <w:fldChar w:fldCharType="separate"/>
          </w:r>
          <w:r>
            <w:rPr>
              <w:rFonts w:ascii="微软雅黑" w:hAnsi="微软雅黑" w:eastAsia="微软雅黑" w:cs="微软雅黑"/>
              <w:b/>
              <w:bCs/>
              <w:spacing w:val="-1"/>
              <w:sz w:val="39"/>
              <w:szCs w:val="39"/>
              <w:u w:val="single" w:color="auto"/>
            </w:rPr>
            <w:t>第三章 在对赌中学习：应对不确定的未来</w:t>
          </w:r>
          <w:r>
            <w:rPr>
              <w:rFonts w:ascii="微软雅黑" w:hAnsi="微软雅黑" w:eastAsia="微软雅黑" w:cs="微软雅黑"/>
              <w:b/>
              <w:bCs/>
              <w:spacing w:val="-1"/>
              <w:sz w:val="39"/>
              <w:szCs w:val="39"/>
              <w:u w:val="single" w:color="auto"/>
            </w:rPr>
            <w:fldChar w:fldCharType="end"/>
          </w:r>
        </w:p>
        <w:p w14:paraId="46861517">
          <w:pPr>
            <w:spacing w:before="109" w:line="183" w:lineRule="auto"/>
            <w:ind w:left="302"/>
            <w:rPr>
              <w:rFonts w:ascii="微软雅黑" w:hAnsi="微软雅黑" w:eastAsia="微软雅黑" w:cs="微软雅黑"/>
              <w:sz w:val="30"/>
              <w:szCs w:val="30"/>
            </w:rPr>
          </w:pPr>
          <w:r>
            <w:fldChar w:fldCharType="begin"/>
          </w:r>
          <w:r>
            <w:instrText xml:space="preserve"> HYPERLINK \l "bookmark27" </w:instrText>
          </w:r>
          <w:r>
            <w:fldChar w:fldCharType="separate"/>
          </w:r>
          <w:r>
            <w:rPr>
              <w:rFonts w:ascii="微软雅黑" w:hAnsi="微软雅黑" w:eastAsia="微软雅黑" w:cs="微软雅黑"/>
              <w:spacing w:val="-1"/>
              <w:sz w:val="30"/>
              <w:szCs w:val="30"/>
              <w:u w:val="single" w:color="auto"/>
            </w:rPr>
            <w:t>希腊人尼克以及从水晶酒吧学到的一些东西</w:t>
          </w:r>
          <w:r>
            <w:rPr>
              <w:rFonts w:ascii="微软雅黑" w:hAnsi="微软雅黑" w:eastAsia="微软雅黑" w:cs="微软雅黑"/>
              <w:spacing w:val="-1"/>
              <w:sz w:val="30"/>
              <w:szCs w:val="30"/>
              <w:u w:val="single" w:color="auto"/>
            </w:rPr>
            <w:fldChar w:fldCharType="end"/>
          </w:r>
        </w:p>
        <w:p w14:paraId="60DFFBB5">
          <w:pPr>
            <w:spacing w:before="118" w:line="183" w:lineRule="auto"/>
            <w:ind w:left="302"/>
            <w:rPr>
              <w:rFonts w:ascii="微软雅黑" w:hAnsi="微软雅黑" w:eastAsia="微软雅黑" w:cs="微软雅黑"/>
              <w:sz w:val="30"/>
              <w:szCs w:val="30"/>
            </w:rPr>
          </w:pPr>
          <w:r>
            <w:fldChar w:fldCharType="begin"/>
          </w:r>
          <w:r>
            <w:instrText xml:space="preserve"> HYPERLINK \l "bookmark28" </w:instrText>
          </w:r>
          <w:r>
            <w:fldChar w:fldCharType="separate"/>
          </w:r>
          <w:r>
            <w:rPr>
              <w:rFonts w:ascii="微软雅黑" w:hAnsi="微软雅黑" w:eastAsia="微软雅黑" w:cs="微软雅黑"/>
              <w:spacing w:val="-1"/>
              <w:sz w:val="30"/>
              <w:szCs w:val="30"/>
              <w:u w:val="single" w:color="auto"/>
            </w:rPr>
            <w:t>结果即反馈</w:t>
          </w:r>
          <w:r>
            <w:rPr>
              <w:rFonts w:ascii="微软雅黑" w:hAnsi="微软雅黑" w:eastAsia="微软雅黑" w:cs="微软雅黑"/>
              <w:spacing w:val="-1"/>
              <w:sz w:val="30"/>
              <w:szCs w:val="30"/>
              <w:u w:val="single" w:color="auto"/>
            </w:rPr>
            <w:fldChar w:fldCharType="end"/>
          </w:r>
        </w:p>
        <w:p w14:paraId="28D24BC9">
          <w:pPr>
            <w:spacing w:before="115" w:line="184" w:lineRule="auto"/>
            <w:ind w:left="303"/>
            <w:rPr>
              <w:rFonts w:ascii="微软雅黑" w:hAnsi="微软雅黑" w:eastAsia="微软雅黑" w:cs="微软雅黑"/>
              <w:sz w:val="30"/>
              <w:szCs w:val="30"/>
            </w:rPr>
          </w:pPr>
          <w:r>
            <w:fldChar w:fldCharType="begin"/>
          </w:r>
          <w:r>
            <w:instrText xml:space="preserve"> HYPERLINK \l "bookmark29" </w:instrText>
          </w:r>
          <w:r>
            <w:fldChar w:fldCharType="separate"/>
          </w:r>
          <w:r>
            <w:rPr>
              <w:rFonts w:ascii="微软雅黑" w:hAnsi="微软雅黑" w:eastAsia="微软雅黑" w:cs="微软雅黑"/>
              <w:spacing w:val="-9"/>
              <w:sz w:val="30"/>
              <w:szCs w:val="30"/>
              <w:u w:val="single" w:color="auto"/>
            </w:rPr>
            <w:t>运气与技能： 区分结果</w:t>
          </w:r>
          <w:r>
            <w:rPr>
              <w:rFonts w:ascii="微软雅黑" w:hAnsi="微软雅黑" w:eastAsia="微软雅黑" w:cs="微软雅黑"/>
              <w:spacing w:val="-9"/>
              <w:sz w:val="30"/>
              <w:szCs w:val="30"/>
              <w:u w:val="single" w:color="auto"/>
            </w:rPr>
            <w:fldChar w:fldCharType="end"/>
          </w:r>
        </w:p>
        <w:p w14:paraId="6CB47CAD">
          <w:pPr>
            <w:spacing w:before="118" w:line="183" w:lineRule="auto"/>
            <w:ind w:left="320"/>
            <w:rPr>
              <w:rFonts w:ascii="微软雅黑" w:hAnsi="微软雅黑" w:eastAsia="微软雅黑" w:cs="微软雅黑"/>
              <w:sz w:val="30"/>
              <w:szCs w:val="30"/>
            </w:rPr>
          </w:pPr>
          <w:r>
            <w:fldChar w:fldCharType="begin"/>
          </w:r>
          <w:r>
            <w:instrText xml:space="preserve"> HYPERLINK \l "bookmark30" </w:instrText>
          </w:r>
          <w:r>
            <w:fldChar w:fldCharType="separate"/>
          </w:r>
          <w:r>
            <w:rPr>
              <w:rFonts w:ascii="微软雅黑" w:hAnsi="微软雅黑" w:eastAsia="微软雅黑" w:cs="微软雅黑"/>
              <w:spacing w:val="-8"/>
              <w:sz w:val="30"/>
              <w:szCs w:val="30"/>
              <w:u w:val="single" w:color="auto"/>
            </w:rPr>
            <w:t>回溯分析的困难： 健康甜点现象</w:t>
          </w:r>
          <w:r>
            <w:rPr>
              <w:rFonts w:ascii="微软雅黑" w:hAnsi="微软雅黑" w:eastAsia="微软雅黑" w:cs="微软雅黑"/>
              <w:spacing w:val="-8"/>
              <w:sz w:val="30"/>
              <w:szCs w:val="30"/>
              <w:u w:val="single" w:color="auto"/>
            </w:rPr>
            <w:fldChar w:fldCharType="end"/>
          </w:r>
        </w:p>
        <w:p w14:paraId="2DBFAA85">
          <w:pPr>
            <w:spacing w:before="117" w:line="183" w:lineRule="auto"/>
            <w:ind w:left="302"/>
            <w:rPr>
              <w:rFonts w:ascii="微软雅黑" w:hAnsi="微软雅黑" w:eastAsia="微软雅黑" w:cs="微软雅黑"/>
              <w:sz w:val="30"/>
              <w:szCs w:val="30"/>
            </w:rPr>
          </w:pPr>
          <w:r>
            <w:fldChar w:fldCharType="begin"/>
          </w:r>
          <w:r>
            <w:instrText xml:space="preserve"> HYPERLINK \l "bookmark31" </w:instrText>
          </w:r>
          <w:r>
            <w:fldChar w:fldCharType="separate"/>
          </w:r>
          <w:r>
            <w:rPr>
              <w:rFonts w:ascii="微软雅黑" w:hAnsi="微软雅黑" w:eastAsia="微软雅黑" w:cs="微软雅黑"/>
              <w:spacing w:val="-6"/>
              <w:sz w:val="30"/>
              <w:szCs w:val="30"/>
              <w:u w:val="single" w:color="auto"/>
            </w:rPr>
            <w:t>如果不是因为运气， 每一次我都会赢</w:t>
          </w:r>
          <w:r>
            <w:rPr>
              <w:rFonts w:ascii="微软雅黑" w:hAnsi="微软雅黑" w:eastAsia="微软雅黑" w:cs="微软雅黑"/>
              <w:spacing w:val="-6"/>
              <w:sz w:val="30"/>
              <w:szCs w:val="30"/>
              <w:u w:val="single" w:color="auto"/>
            </w:rPr>
            <w:fldChar w:fldCharType="end"/>
          </w:r>
        </w:p>
        <w:p w14:paraId="6AE94FA0">
          <w:pPr>
            <w:spacing w:before="118" w:line="183" w:lineRule="auto"/>
            <w:ind w:left="305"/>
            <w:rPr>
              <w:rFonts w:ascii="微软雅黑" w:hAnsi="微软雅黑" w:eastAsia="微软雅黑" w:cs="微软雅黑"/>
              <w:sz w:val="30"/>
              <w:szCs w:val="30"/>
            </w:rPr>
          </w:pPr>
          <w:r>
            <w:fldChar w:fldCharType="begin"/>
          </w:r>
          <w:r>
            <w:instrText xml:space="preserve"> HYPERLINK \l "bookmark32" </w:instrText>
          </w:r>
          <w:r>
            <w:fldChar w:fldCharType="separate"/>
          </w:r>
          <w:r>
            <w:rPr>
              <w:rFonts w:ascii="微软雅黑" w:hAnsi="微软雅黑" w:eastAsia="微软雅黑" w:cs="微软雅黑"/>
              <w:spacing w:val="-1"/>
              <w:sz w:val="30"/>
              <w:szCs w:val="30"/>
              <w:u w:val="single" w:color="auto"/>
            </w:rPr>
            <w:t>非此即彼的思维依旧顽固</w:t>
          </w:r>
          <w:r>
            <w:rPr>
              <w:rFonts w:ascii="微软雅黑" w:hAnsi="微软雅黑" w:eastAsia="微软雅黑" w:cs="微软雅黑"/>
              <w:spacing w:val="-1"/>
              <w:sz w:val="30"/>
              <w:szCs w:val="30"/>
              <w:u w:val="single" w:color="auto"/>
            </w:rPr>
            <w:fldChar w:fldCharType="end"/>
          </w:r>
        </w:p>
        <w:p w14:paraId="728A480F">
          <w:pPr>
            <w:spacing w:before="117" w:line="183" w:lineRule="auto"/>
            <w:ind w:left="303"/>
            <w:rPr>
              <w:rFonts w:ascii="微软雅黑" w:hAnsi="微软雅黑" w:eastAsia="微软雅黑" w:cs="微软雅黑"/>
              <w:sz w:val="30"/>
              <w:szCs w:val="30"/>
            </w:rPr>
          </w:pPr>
          <w:r>
            <w:fldChar w:fldCharType="begin"/>
          </w:r>
          <w:r>
            <w:instrText xml:space="preserve"> HYPERLINK \l "bookmark33" </w:instrText>
          </w:r>
          <w:r>
            <w:fldChar w:fldCharType="separate"/>
          </w:r>
          <w:r>
            <w:rPr>
              <w:rFonts w:ascii="微软雅黑" w:hAnsi="微软雅黑" w:eastAsia="微软雅黑" w:cs="微软雅黑"/>
              <w:spacing w:val="-1"/>
              <w:sz w:val="30"/>
              <w:szCs w:val="30"/>
              <w:u w:val="single" w:color="auto"/>
            </w:rPr>
            <w:t>人们在观察</w:t>
          </w:r>
          <w:r>
            <w:rPr>
              <w:rFonts w:ascii="微软雅黑" w:hAnsi="微软雅黑" w:eastAsia="微软雅黑" w:cs="微软雅黑"/>
              <w:spacing w:val="-1"/>
              <w:sz w:val="30"/>
              <w:szCs w:val="30"/>
              <w:u w:val="single" w:color="auto"/>
            </w:rPr>
            <w:fldChar w:fldCharType="end"/>
          </w:r>
        </w:p>
        <w:p w14:paraId="0DDDA8A0">
          <w:pPr>
            <w:spacing w:before="118" w:line="183" w:lineRule="auto"/>
            <w:ind w:left="301"/>
            <w:rPr>
              <w:rFonts w:ascii="微软雅黑" w:hAnsi="微软雅黑" w:eastAsia="微软雅黑" w:cs="微软雅黑"/>
              <w:sz w:val="30"/>
              <w:szCs w:val="30"/>
            </w:rPr>
          </w:pPr>
          <w:r>
            <w:fldChar w:fldCharType="begin"/>
          </w:r>
          <w:r>
            <w:instrText xml:space="preserve"> HYPERLINK \l "bookmark34" </w:instrText>
          </w:r>
          <w:r>
            <w:fldChar w:fldCharType="separate"/>
          </w:r>
          <w:r>
            <w:rPr>
              <w:rFonts w:ascii="微软雅黑" w:hAnsi="微软雅黑" w:eastAsia="微软雅黑" w:cs="微软雅黑"/>
              <w:spacing w:val="-1"/>
              <w:sz w:val="30"/>
              <w:szCs w:val="30"/>
              <w:u w:val="single" w:color="auto"/>
            </w:rPr>
            <w:t>从他人的结果中看自己</w:t>
          </w:r>
          <w:r>
            <w:rPr>
              <w:rFonts w:ascii="微软雅黑" w:hAnsi="微软雅黑" w:eastAsia="微软雅黑" w:cs="微软雅黑"/>
              <w:spacing w:val="-1"/>
              <w:sz w:val="30"/>
              <w:szCs w:val="30"/>
              <w:u w:val="single" w:color="auto"/>
            </w:rPr>
            <w:fldChar w:fldCharType="end"/>
          </w:r>
        </w:p>
        <w:p w14:paraId="3028423B">
          <w:pPr>
            <w:spacing w:before="121" w:line="181" w:lineRule="auto"/>
            <w:ind w:left="303"/>
            <w:rPr>
              <w:rFonts w:ascii="微软雅黑" w:hAnsi="微软雅黑" w:eastAsia="微软雅黑" w:cs="微软雅黑"/>
              <w:sz w:val="30"/>
              <w:szCs w:val="30"/>
            </w:rPr>
          </w:pPr>
          <w:r>
            <w:fldChar w:fldCharType="begin"/>
          </w:r>
          <w:r>
            <w:instrText xml:space="preserve"> HYPERLINK \l "bookmark35" </w:instrText>
          </w:r>
          <w:r>
            <w:fldChar w:fldCharType="separate"/>
          </w:r>
          <w:r>
            <w:rPr>
              <w:rFonts w:ascii="微软雅黑" w:hAnsi="微软雅黑" w:eastAsia="微软雅黑" w:cs="微软雅黑"/>
              <w:spacing w:val="-2"/>
              <w:sz w:val="30"/>
              <w:szCs w:val="30"/>
              <w:u w:val="single" w:color="auto"/>
            </w:rPr>
            <w:t>重塑习惯</w:t>
          </w:r>
          <w:r>
            <w:rPr>
              <w:rFonts w:ascii="微软雅黑" w:hAnsi="微软雅黑" w:eastAsia="微软雅黑" w:cs="微软雅黑"/>
              <w:spacing w:val="-2"/>
              <w:sz w:val="30"/>
              <w:szCs w:val="30"/>
              <w:u w:val="single" w:color="auto"/>
            </w:rPr>
            <w:fldChar w:fldCharType="end"/>
          </w:r>
        </w:p>
        <w:p w14:paraId="62F42F09">
          <w:pPr>
            <w:spacing w:before="63" w:line="225" w:lineRule="auto"/>
            <w:ind w:left="337"/>
            <w:rPr>
              <w:rFonts w:ascii="微软雅黑" w:hAnsi="微软雅黑" w:eastAsia="微软雅黑" w:cs="微软雅黑"/>
              <w:sz w:val="30"/>
              <w:szCs w:val="30"/>
            </w:rPr>
          </w:pPr>
          <w:r>
            <w:fldChar w:fldCharType="begin"/>
          </w:r>
          <w:r>
            <w:instrText xml:space="preserve"> HYPERLINK \l "bookmark36" </w:instrText>
          </w:r>
          <w:r>
            <w:fldChar w:fldCharType="separate"/>
          </w:r>
          <w:r>
            <w:rPr>
              <w:rFonts w:ascii="微软雅黑" w:hAnsi="微软雅黑" w:eastAsia="微软雅黑" w:cs="微软雅黑"/>
              <w:spacing w:val="-15"/>
              <w:sz w:val="30"/>
              <w:szCs w:val="30"/>
              <w:u w:val="single" w:color="auto"/>
            </w:rPr>
            <w:t>“赌一把？ ”回归</w:t>
          </w:r>
          <w:r>
            <w:rPr>
              <w:rFonts w:ascii="微软雅黑" w:hAnsi="微软雅黑" w:eastAsia="微软雅黑" w:cs="微软雅黑"/>
              <w:spacing w:val="-15"/>
              <w:sz w:val="30"/>
              <w:szCs w:val="30"/>
              <w:u w:val="single" w:color="auto"/>
            </w:rPr>
            <w:fldChar w:fldCharType="end"/>
          </w:r>
        </w:p>
        <w:p w14:paraId="1CA68439">
          <w:pPr>
            <w:spacing w:before="82" w:line="183" w:lineRule="auto"/>
            <w:ind w:left="302"/>
            <w:rPr>
              <w:rFonts w:ascii="微软雅黑" w:hAnsi="微软雅黑" w:eastAsia="微软雅黑" w:cs="微软雅黑"/>
              <w:sz w:val="30"/>
              <w:szCs w:val="30"/>
            </w:rPr>
          </w:pPr>
          <w:r>
            <w:fldChar w:fldCharType="begin"/>
          </w:r>
          <w:r>
            <w:instrText xml:space="preserve"> HYPERLINK \l "bookmark37" </w:instrText>
          </w:r>
          <w:r>
            <w:fldChar w:fldCharType="separate"/>
          </w:r>
          <w:r>
            <w:rPr>
              <w:rFonts w:ascii="微软雅黑" w:hAnsi="微软雅黑" w:eastAsia="微软雅黑" w:cs="微软雅黑"/>
              <w:spacing w:val="-1"/>
              <w:sz w:val="30"/>
              <w:szCs w:val="30"/>
              <w:u w:val="single" w:color="auto"/>
            </w:rPr>
            <w:t>来之不易</w:t>
          </w:r>
          <w:r>
            <w:rPr>
              <w:rFonts w:ascii="微软雅黑" w:hAnsi="微软雅黑" w:eastAsia="微软雅黑" w:cs="微软雅黑"/>
              <w:spacing w:val="-1"/>
              <w:sz w:val="30"/>
              <w:szCs w:val="30"/>
              <w:u w:val="single" w:color="auto"/>
            </w:rPr>
            <w:fldChar w:fldCharType="end"/>
          </w:r>
        </w:p>
        <w:p w14:paraId="45F7AA6F">
          <w:pPr>
            <w:spacing w:before="354" w:line="176" w:lineRule="auto"/>
            <w:rPr>
              <w:rFonts w:ascii="微软雅黑" w:hAnsi="微软雅黑" w:eastAsia="微软雅黑" w:cs="微软雅黑"/>
              <w:sz w:val="39"/>
              <w:szCs w:val="39"/>
            </w:rPr>
          </w:pPr>
          <w:r>
            <w:fldChar w:fldCharType="begin"/>
          </w:r>
          <w:r>
            <w:instrText xml:space="preserve"> HYPERLINK \l "bookmark38" </w:instrText>
          </w:r>
          <w:r>
            <w:fldChar w:fldCharType="separate"/>
          </w:r>
          <w:r>
            <w:rPr>
              <w:rFonts w:ascii="微软雅黑" w:hAnsi="微软雅黑" w:eastAsia="微软雅黑" w:cs="微软雅黑"/>
              <w:b/>
              <w:bCs/>
              <w:spacing w:val="-1"/>
              <w:sz w:val="39"/>
              <w:szCs w:val="39"/>
              <w:u w:val="single" w:color="auto"/>
            </w:rPr>
            <w:t>第四章 结伴制</w:t>
          </w:r>
          <w:r>
            <w:rPr>
              <w:rFonts w:ascii="微软雅黑" w:hAnsi="微软雅黑" w:eastAsia="微软雅黑" w:cs="微软雅黑"/>
              <w:b/>
              <w:bCs/>
              <w:spacing w:val="-1"/>
              <w:sz w:val="39"/>
              <w:szCs w:val="39"/>
              <w:u w:val="single" w:color="auto"/>
            </w:rPr>
            <w:fldChar w:fldCharType="end"/>
          </w:r>
        </w:p>
        <w:p w14:paraId="3644C483">
          <w:pPr>
            <w:spacing w:before="113" w:line="183" w:lineRule="auto"/>
            <w:ind w:left="302"/>
            <w:rPr>
              <w:rFonts w:ascii="微软雅黑" w:hAnsi="微软雅黑" w:eastAsia="微软雅黑" w:cs="微软雅黑"/>
              <w:sz w:val="30"/>
              <w:szCs w:val="30"/>
            </w:rPr>
          </w:pPr>
          <w:r>
            <w:fldChar w:fldCharType="begin"/>
          </w:r>
          <w:r>
            <w:instrText xml:space="preserve"> HYPERLINK \l "bookmark39" </w:instrText>
          </w:r>
          <w:r>
            <w:fldChar w:fldCharType="separate"/>
          </w:r>
          <w:r>
            <w:rPr>
              <w:rFonts w:ascii="微软雅黑" w:hAnsi="微软雅黑" w:eastAsia="微软雅黑" w:cs="微软雅黑"/>
              <w:spacing w:val="-7"/>
              <w:sz w:val="30"/>
              <w:szCs w:val="30"/>
              <w:u w:val="single" w:color="auto"/>
            </w:rPr>
            <w:t>也许问题在于你自己， 想过没有</w:t>
          </w:r>
          <w:r>
            <w:rPr>
              <w:rFonts w:ascii="微软雅黑" w:hAnsi="微软雅黑" w:eastAsia="微软雅黑" w:cs="微软雅黑"/>
              <w:spacing w:val="-7"/>
              <w:sz w:val="30"/>
              <w:szCs w:val="30"/>
              <w:u w:val="single" w:color="auto"/>
            </w:rPr>
            <w:fldChar w:fldCharType="end"/>
          </w:r>
        </w:p>
        <w:p w14:paraId="010F91B0">
          <w:pPr>
            <w:spacing w:before="118" w:line="183" w:lineRule="auto"/>
            <w:ind w:left="304"/>
            <w:rPr>
              <w:rFonts w:ascii="微软雅黑" w:hAnsi="微软雅黑" w:eastAsia="微软雅黑" w:cs="微软雅黑"/>
              <w:sz w:val="30"/>
              <w:szCs w:val="30"/>
            </w:rPr>
          </w:pPr>
          <w:r>
            <w:fldChar w:fldCharType="begin"/>
          </w:r>
          <w:r>
            <w:instrText xml:space="preserve"> HYPERLINK \l "bookmark40" </w:instrText>
          </w:r>
          <w:r>
            <w:fldChar w:fldCharType="separate"/>
          </w:r>
          <w:r>
            <w:rPr>
              <w:rFonts w:ascii="微软雅黑" w:hAnsi="微软雅黑" w:eastAsia="微软雅黑" w:cs="微软雅黑"/>
              <w:spacing w:val="-1"/>
              <w:sz w:val="30"/>
              <w:szCs w:val="30"/>
              <w:u w:val="single" w:color="auto"/>
            </w:rPr>
            <w:t>红药丸还是蓝药丸</w:t>
          </w:r>
          <w:r>
            <w:rPr>
              <w:rFonts w:ascii="微软雅黑" w:hAnsi="微软雅黑" w:eastAsia="微软雅黑" w:cs="微软雅黑"/>
              <w:spacing w:val="-1"/>
              <w:sz w:val="30"/>
              <w:szCs w:val="30"/>
              <w:u w:val="single" w:color="auto"/>
            </w:rPr>
            <w:fldChar w:fldCharType="end"/>
          </w:r>
        </w:p>
        <w:p w14:paraId="71B25D7B">
          <w:pPr>
            <w:spacing w:before="117" w:line="183" w:lineRule="auto"/>
            <w:ind w:left="320"/>
            <w:rPr>
              <w:rFonts w:ascii="微软雅黑" w:hAnsi="微软雅黑" w:eastAsia="微软雅黑" w:cs="微软雅黑"/>
              <w:sz w:val="30"/>
              <w:szCs w:val="30"/>
            </w:rPr>
          </w:pPr>
          <w:r>
            <w:fldChar w:fldCharType="begin"/>
          </w:r>
          <w:r>
            <w:instrText xml:space="preserve"> HYPERLINK \l "bookmark41" </w:instrText>
          </w:r>
          <w:r>
            <w:fldChar w:fldCharType="separate"/>
          </w:r>
          <w:r>
            <w:rPr>
              <w:rFonts w:ascii="微软雅黑" w:hAnsi="微软雅黑" w:eastAsia="微软雅黑" w:cs="微软雅黑"/>
              <w:spacing w:val="-4"/>
              <w:sz w:val="30"/>
              <w:szCs w:val="30"/>
              <w:u w:val="single" w:color="auto"/>
            </w:rPr>
            <w:t>团体生而不同</w:t>
          </w:r>
          <w:r>
            <w:rPr>
              <w:rFonts w:ascii="微软雅黑" w:hAnsi="微软雅黑" w:eastAsia="微软雅黑" w:cs="微软雅黑"/>
              <w:spacing w:val="-4"/>
              <w:sz w:val="30"/>
              <w:szCs w:val="30"/>
              <w:u w:val="single" w:color="auto"/>
            </w:rPr>
            <w:fldChar w:fldCharType="end"/>
          </w:r>
        </w:p>
        <w:p w14:paraId="2FACC738">
          <w:pPr>
            <w:spacing w:before="118" w:line="183" w:lineRule="auto"/>
            <w:ind w:left="320"/>
            <w:rPr>
              <w:rFonts w:ascii="微软雅黑" w:hAnsi="微软雅黑" w:eastAsia="微软雅黑" w:cs="微软雅黑"/>
              <w:sz w:val="30"/>
              <w:szCs w:val="30"/>
            </w:rPr>
          </w:pPr>
          <w:r>
            <w:fldChar w:fldCharType="begin"/>
          </w:r>
          <w:r>
            <w:instrText xml:space="preserve"> HYPERLINK \l "bookmark42" </w:instrText>
          </w:r>
          <w:r>
            <w:fldChar w:fldCharType="separate"/>
          </w:r>
          <w:r>
            <w:rPr>
              <w:rFonts w:ascii="微软雅黑" w:hAnsi="微软雅黑" w:eastAsia="微软雅黑" w:cs="微软雅黑"/>
              <w:spacing w:val="-2"/>
              <w:sz w:val="30"/>
              <w:szCs w:val="30"/>
              <w:u w:val="single" w:color="auto"/>
            </w:rPr>
            <w:t>团体对注重准确性的奖励</w:t>
          </w:r>
          <w:r>
            <w:rPr>
              <w:rFonts w:ascii="微软雅黑" w:hAnsi="微软雅黑" w:eastAsia="微软雅黑" w:cs="微软雅黑"/>
              <w:spacing w:val="-2"/>
              <w:sz w:val="30"/>
              <w:szCs w:val="30"/>
              <w:u w:val="single" w:color="auto"/>
            </w:rPr>
            <w:fldChar w:fldCharType="end"/>
          </w:r>
        </w:p>
        <w:p w14:paraId="51FD820C">
          <w:pPr>
            <w:tabs>
              <w:tab w:val="left" w:pos="487"/>
              <w:tab w:val="right" w:leader="dot" w:pos="8812"/>
            </w:tabs>
            <w:spacing w:before="61" w:line="194" w:lineRule="auto"/>
            <w:ind w:left="290"/>
            <w:rPr>
              <w:rFonts w:ascii="微软雅黑" w:hAnsi="微软雅黑" w:eastAsia="微软雅黑" w:cs="微软雅黑"/>
              <w:sz w:val="30"/>
              <w:szCs w:val="30"/>
            </w:rPr>
          </w:pPr>
          <w:r>
            <w:fldChar w:fldCharType="begin"/>
          </w:r>
          <w:r>
            <w:instrText xml:space="preserve"> HYPERLINK \l "bookmark20" </w:instrText>
          </w:r>
          <w:r>
            <w:fldChar w:fldCharType="separate"/>
          </w:r>
          <w:r>
            <w:rPr>
              <w:rFonts w:ascii="微软雅黑" w:hAnsi="微软雅黑" w:eastAsia="微软雅黑" w:cs="微软雅黑"/>
              <w:sz w:val="30"/>
              <w:szCs w:val="30"/>
              <w:u w:val="single" w:color="auto"/>
            </w:rPr>
            <w:tab/>
          </w:r>
          <w:r>
            <w:rPr>
              <w:rFonts w:ascii="微软雅黑" w:hAnsi="微软雅黑" w:eastAsia="微软雅黑" w:cs="微软雅黑"/>
              <w:spacing w:val="-18"/>
              <w:sz w:val="30"/>
              <w:szCs w:val="30"/>
              <w:u w:val="single" w:color="auto"/>
            </w:rPr>
            <w:t>“100个白色城堡汉堡</w:t>
          </w:r>
          <w:r>
            <w:rPr>
              <w:rFonts w:ascii="微软雅黑" w:hAnsi="微软雅黑" w:eastAsia="微软雅黑" w:cs="微软雅黑"/>
              <w:spacing w:val="-59"/>
              <w:sz w:val="30"/>
              <w:szCs w:val="30"/>
              <w:u w:val="single" w:color="auto"/>
            </w:rPr>
            <w:t xml:space="preserve"> </w:t>
          </w:r>
          <w:r>
            <w:rPr>
              <w:rFonts w:ascii="微软雅黑" w:hAnsi="微软雅黑" w:eastAsia="微软雅黑" w:cs="微软雅黑"/>
              <w:sz w:val="30"/>
              <w:szCs w:val="30"/>
            </w:rPr>
            <w:tab/>
          </w:r>
          <w:r>
            <w:rPr>
              <w:rFonts w:ascii="微软雅黑" w:hAnsi="微软雅黑" w:eastAsia="微软雅黑" w:cs="微软雅黑"/>
              <w:spacing w:val="-5"/>
              <w:sz w:val="30"/>
              <w:szCs w:val="30"/>
              <w:u w:val="single" w:color="auto"/>
            </w:rPr>
            <w:t>和一大杯巧克力奶昔”： 责任性如何改</w:t>
          </w:r>
          <w:r>
            <w:rPr>
              <w:rFonts w:ascii="微软雅黑" w:hAnsi="微软雅黑" w:eastAsia="微软雅黑" w:cs="微软雅黑"/>
              <w:spacing w:val="-5"/>
              <w:sz w:val="30"/>
              <w:szCs w:val="30"/>
              <w:u w:val="single" w:color="auto"/>
            </w:rPr>
            <w:fldChar w:fldCharType="end"/>
          </w:r>
        </w:p>
      </w:sdtContent>
    </w:sdt>
    <w:p w14:paraId="3129B0A6">
      <w:pPr>
        <w:spacing w:line="183" w:lineRule="auto"/>
        <w:ind w:left="304"/>
        <w:rPr>
          <w:rFonts w:ascii="微软雅黑" w:hAnsi="微软雅黑" w:eastAsia="微软雅黑" w:cs="微软雅黑"/>
          <w:sz w:val="30"/>
          <w:szCs w:val="30"/>
        </w:rPr>
      </w:pPr>
      <w:r>
        <w:drawing>
          <wp:anchor distT="0" distB="0" distL="0" distR="0" simplePos="0" relativeHeight="251661312" behindDoc="1" locked="0" layoutInCell="1" allowOverlap="1">
            <wp:simplePos x="0" y="0"/>
            <wp:positionH relativeFrom="column">
              <wp:posOffset>189230</wp:posOffset>
            </wp:positionH>
            <wp:positionV relativeFrom="paragraph">
              <wp:posOffset>-262890</wp:posOffset>
            </wp:positionV>
            <wp:extent cx="5407025" cy="476250"/>
            <wp:effectExtent l="0" t="0" r="0" b="0"/>
            <wp:wrapNone/>
            <wp:docPr id="4" name="IM 4">
              <a:hlinkClick xmlns:a="http://schemas.openxmlformats.org/drawingml/2006/main" r:id="rId15"/>
            </wp:docPr>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6"/>
                    <a:stretch>
                      <a:fillRect/>
                    </a:stretch>
                  </pic:blipFill>
                  <pic:spPr>
                    <a:xfrm>
                      <a:off x="0" y="0"/>
                      <a:ext cx="5407224" cy="476247"/>
                    </a:xfrm>
                    <a:prstGeom prst="rect">
                      <a:avLst/>
                    </a:prstGeom>
                  </pic:spPr>
                </pic:pic>
              </a:graphicData>
            </a:graphic>
          </wp:anchor>
        </w:drawing>
      </w:r>
      <w:r>
        <w:fldChar w:fldCharType="begin"/>
      </w:r>
      <w:r>
        <w:instrText xml:space="preserve"> HYPERLINK \l "bookmark20" </w:instrText>
      </w:r>
      <w:r>
        <w:fldChar w:fldCharType="separate"/>
      </w:r>
      <w:r>
        <w:rPr>
          <w:rFonts w:ascii="微软雅黑" w:hAnsi="微软雅黑" w:eastAsia="微软雅黑" w:cs="微软雅黑"/>
          <w:spacing w:val="-2"/>
          <w:sz w:val="30"/>
          <w:szCs w:val="30"/>
          <w:u w:val="single" w:color="auto"/>
        </w:rPr>
        <w:t>善决策制定</w:t>
      </w:r>
      <w:r>
        <w:rPr>
          <w:rFonts w:ascii="微软雅黑" w:hAnsi="微软雅黑" w:eastAsia="微软雅黑" w:cs="微软雅黑"/>
          <w:spacing w:val="-2"/>
          <w:sz w:val="30"/>
          <w:szCs w:val="30"/>
          <w:u w:val="single" w:color="auto"/>
        </w:rPr>
        <w:fldChar w:fldCharType="end"/>
      </w:r>
    </w:p>
    <w:p w14:paraId="2174803A">
      <w:pPr>
        <w:spacing w:line="183" w:lineRule="auto"/>
        <w:rPr>
          <w:rFonts w:ascii="微软雅黑" w:hAnsi="微软雅黑" w:eastAsia="微软雅黑" w:cs="微软雅黑"/>
          <w:sz w:val="30"/>
          <w:szCs w:val="30"/>
        </w:rPr>
        <w:sectPr>
          <w:pgSz w:w="12240" w:h="15840"/>
          <w:pgMar w:top="400" w:right="1836" w:bottom="400" w:left="1441" w:header="0" w:footer="0" w:gutter="0"/>
          <w:cols w:space="720" w:num="1"/>
        </w:sectPr>
      </w:pPr>
    </w:p>
    <w:p w14:paraId="5142FC5F">
      <w:pPr>
        <w:pStyle w:val="2"/>
        <w:spacing w:line="241" w:lineRule="auto"/>
      </w:pPr>
    </w:p>
    <w:p w14:paraId="6DC39B5F">
      <w:pPr>
        <w:pStyle w:val="2"/>
        <w:spacing w:line="241" w:lineRule="auto"/>
      </w:pPr>
    </w:p>
    <w:p w14:paraId="2F4FFCF1">
      <w:pPr>
        <w:pStyle w:val="2"/>
        <w:spacing w:line="241" w:lineRule="auto"/>
      </w:pPr>
    </w:p>
    <w:p w14:paraId="4D71CB22">
      <w:pPr>
        <w:pStyle w:val="2"/>
        <w:spacing w:line="242" w:lineRule="auto"/>
      </w:pPr>
    </w:p>
    <w:sdt>
      <w:sdtPr>
        <w:rPr>
          <w:rFonts w:ascii="微软雅黑" w:hAnsi="微软雅黑" w:eastAsia="微软雅黑" w:cs="微软雅黑"/>
          <w:sz w:val="30"/>
          <w:szCs w:val="30"/>
        </w:rPr>
        <w:id w:val="147460645"/>
        <w:docPartObj>
          <w:docPartGallery w:val="Table of Contents"/>
          <w:docPartUnique/>
        </w:docPartObj>
      </w:sdtPr>
      <w:sdtEndPr>
        <w:rPr>
          <w:rFonts w:ascii="微软雅黑" w:hAnsi="微软雅黑" w:eastAsia="微软雅黑" w:cs="微软雅黑"/>
          <w:sz w:val="30"/>
          <w:szCs w:val="30"/>
        </w:rPr>
      </w:sdtEndPr>
      <w:sdtContent>
        <w:p w14:paraId="6612AF86">
          <w:pPr>
            <w:spacing w:before="129" w:line="183" w:lineRule="auto"/>
            <w:ind w:left="320"/>
            <w:rPr>
              <w:rFonts w:ascii="微软雅黑" w:hAnsi="微软雅黑" w:eastAsia="微软雅黑" w:cs="微软雅黑"/>
              <w:sz w:val="30"/>
              <w:szCs w:val="30"/>
            </w:rPr>
          </w:pPr>
          <w:r>
            <w:fldChar w:fldCharType="begin"/>
          </w:r>
          <w:r>
            <w:instrText xml:space="preserve"> HYPERLINK \l "bookmark44" </w:instrText>
          </w:r>
          <w:r>
            <w:fldChar w:fldCharType="separate"/>
          </w:r>
          <w:r>
            <w:rPr>
              <w:rFonts w:ascii="微软雅黑" w:hAnsi="微软雅黑" w:eastAsia="微软雅黑" w:cs="微软雅黑"/>
              <w:spacing w:val="-2"/>
              <w:sz w:val="30"/>
              <w:szCs w:val="30"/>
              <w:u w:val="single" w:color="auto"/>
            </w:rPr>
            <w:t>团体让我们接触到各种各样的观点</w:t>
          </w:r>
          <w:r>
            <w:rPr>
              <w:rFonts w:ascii="微软雅黑" w:hAnsi="微软雅黑" w:eastAsia="微软雅黑" w:cs="微软雅黑"/>
              <w:spacing w:val="-2"/>
              <w:sz w:val="30"/>
              <w:szCs w:val="30"/>
              <w:u w:val="single" w:color="auto"/>
            </w:rPr>
            <w:fldChar w:fldCharType="end"/>
          </w:r>
        </w:p>
        <w:p w14:paraId="2988341D">
          <w:pPr>
            <w:spacing w:before="117" w:line="183" w:lineRule="auto"/>
            <w:ind w:left="302"/>
            <w:rPr>
              <w:rFonts w:ascii="微软雅黑" w:hAnsi="微软雅黑" w:eastAsia="微软雅黑" w:cs="微软雅黑"/>
              <w:sz w:val="30"/>
              <w:szCs w:val="30"/>
            </w:rPr>
          </w:pPr>
          <w:r>
            <w:fldChar w:fldCharType="begin"/>
          </w:r>
          <w:r>
            <w:instrText xml:space="preserve"> HYPERLINK \l "bookmark45" </w:instrText>
          </w:r>
          <w:r>
            <w:fldChar w:fldCharType="separate"/>
          </w:r>
          <w:r>
            <w:rPr>
              <w:rFonts w:ascii="微软雅黑" w:hAnsi="微软雅黑" w:eastAsia="微软雅黑" w:cs="微软雅黑"/>
              <w:spacing w:val="-7"/>
              <w:sz w:val="30"/>
              <w:szCs w:val="30"/>
              <w:u w:val="single" w:color="auto"/>
            </w:rPr>
            <w:t>联邦法官： 主观倾向并不稀奇</w:t>
          </w:r>
          <w:r>
            <w:rPr>
              <w:rFonts w:ascii="微软雅黑" w:hAnsi="微软雅黑" w:eastAsia="微软雅黑" w:cs="微软雅黑"/>
              <w:spacing w:val="-7"/>
              <w:sz w:val="30"/>
              <w:szCs w:val="30"/>
              <w:u w:val="single" w:color="auto"/>
            </w:rPr>
            <w:fldChar w:fldCharType="end"/>
          </w:r>
        </w:p>
        <w:p w14:paraId="38181286">
          <w:pPr>
            <w:spacing w:before="115" w:line="184" w:lineRule="auto"/>
            <w:ind w:left="302"/>
            <w:rPr>
              <w:rFonts w:ascii="微软雅黑" w:hAnsi="微软雅黑" w:eastAsia="微软雅黑" w:cs="微软雅黑"/>
              <w:sz w:val="30"/>
              <w:szCs w:val="30"/>
            </w:rPr>
          </w:pPr>
          <w:r>
            <w:fldChar w:fldCharType="begin"/>
          </w:r>
          <w:r>
            <w:instrText xml:space="preserve"> HYPERLINK \l "bookmark46" </w:instrText>
          </w:r>
          <w:r>
            <w:fldChar w:fldCharType="separate"/>
          </w:r>
          <w:r>
            <w:rPr>
              <w:rFonts w:ascii="微软雅黑" w:hAnsi="微软雅黑" w:eastAsia="微软雅黑" w:cs="微软雅黑"/>
              <w:spacing w:val="-6"/>
              <w:sz w:val="30"/>
              <w:szCs w:val="30"/>
              <w:u w:val="single" w:color="auto"/>
            </w:rPr>
            <w:t>社会心理学家： 确定性倾向和异端学会</w:t>
          </w:r>
          <w:r>
            <w:rPr>
              <w:rFonts w:ascii="微软雅黑" w:hAnsi="微软雅黑" w:eastAsia="微软雅黑" w:cs="微软雅黑"/>
              <w:spacing w:val="-6"/>
              <w:sz w:val="30"/>
              <w:szCs w:val="30"/>
              <w:u w:val="single" w:color="auto"/>
            </w:rPr>
            <w:fldChar w:fldCharType="end"/>
          </w:r>
        </w:p>
        <w:p w14:paraId="11438E20">
          <w:pPr>
            <w:spacing w:before="61" w:line="221" w:lineRule="auto"/>
            <w:ind w:left="302"/>
            <w:rPr>
              <w:rFonts w:ascii="微软雅黑" w:hAnsi="微软雅黑" w:eastAsia="微软雅黑" w:cs="微软雅黑"/>
              <w:sz w:val="30"/>
              <w:szCs w:val="30"/>
            </w:rPr>
          </w:pPr>
          <w:r>
            <w:fldChar w:fldCharType="begin"/>
          </w:r>
          <w:r>
            <w:instrText xml:space="preserve"> HYPERLINK \l "bookmark47" </w:instrText>
          </w:r>
          <w:r>
            <w:fldChar w:fldCharType="separate"/>
          </w:r>
          <w:r>
            <w:rPr>
              <w:rFonts w:ascii="微软雅黑" w:hAnsi="微软雅黑" w:eastAsia="微软雅黑" w:cs="微软雅黑"/>
              <w:spacing w:val="-1"/>
              <w:sz w:val="30"/>
              <w:szCs w:val="30"/>
              <w:u w:val="single" w:color="auto"/>
            </w:rPr>
            <w:t>赌一把（科学的</w:t>
          </w:r>
          <w:r>
            <w:rPr>
              <w:rFonts w:ascii="微软雅黑" w:hAnsi="微软雅黑" w:eastAsia="微软雅黑" w:cs="微软雅黑"/>
              <w:spacing w:val="-37"/>
              <w:sz w:val="30"/>
              <w:szCs w:val="30"/>
              <w:u w:val="single" w:color="auto"/>
            </w:rPr>
            <w:t>）？</w:t>
          </w:r>
          <w:r>
            <w:rPr>
              <w:rFonts w:ascii="微软雅黑" w:hAnsi="微软雅黑" w:eastAsia="微软雅黑" w:cs="微软雅黑"/>
              <w:spacing w:val="-37"/>
              <w:sz w:val="30"/>
              <w:szCs w:val="30"/>
              <w:u w:val="single" w:color="auto"/>
            </w:rPr>
            <w:fldChar w:fldCharType="end"/>
          </w:r>
        </w:p>
        <w:p w14:paraId="2C8C3005">
          <w:pPr>
            <w:spacing w:before="342" w:line="177" w:lineRule="auto"/>
            <w:rPr>
              <w:rFonts w:ascii="微软雅黑" w:hAnsi="微软雅黑" w:eastAsia="微软雅黑" w:cs="微软雅黑"/>
              <w:sz w:val="39"/>
              <w:szCs w:val="39"/>
            </w:rPr>
          </w:pPr>
          <w:r>
            <w:fldChar w:fldCharType="begin"/>
          </w:r>
          <w:r>
            <w:instrText xml:space="preserve"> HYPERLINK \l "bookmark48" </w:instrText>
          </w:r>
          <w:r>
            <w:fldChar w:fldCharType="separate"/>
          </w:r>
          <w:r>
            <w:rPr>
              <w:rFonts w:ascii="微软雅黑" w:hAnsi="微软雅黑" w:eastAsia="微软雅黑" w:cs="微软雅黑"/>
              <w:b/>
              <w:bCs/>
              <w:spacing w:val="-1"/>
              <w:sz w:val="39"/>
              <w:szCs w:val="39"/>
              <w:u w:val="single" w:color="auto"/>
            </w:rPr>
            <w:t>第五章 为了更好地决策而提出异议</w:t>
          </w:r>
          <w:r>
            <w:rPr>
              <w:rFonts w:ascii="微软雅黑" w:hAnsi="微软雅黑" w:eastAsia="微软雅黑" w:cs="微软雅黑"/>
              <w:b/>
              <w:bCs/>
              <w:spacing w:val="-1"/>
              <w:sz w:val="39"/>
              <w:szCs w:val="39"/>
              <w:u w:val="single" w:color="auto"/>
            </w:rPr>
            <w:fldChar w:fldCharType="end"/>
          </w:r>
        </w:p>
        <w:p w14:paraId="2A315818">
          <w:pPr>
            <w:spacing w:before="111" w:line="183" w:lineRule="auto"/>
            <w:ind w:left="324"/>
            <w:rPr>
              <w:rFonts w:ascii="微软雅黑" w:hAnsi="微软雅黑" w:eastAsia="微软雅黑" w:cs="微软雅黑"/>
              <w:sz w:val="30"/>
              <w:szCs w:val="30"/>
            </w:rPr>
          </w:pPr>
          <w:r>
            <w:fldChar w:fldCharType="begin"/>
          </w:r>
          <w:r>
            <w:instrText xml:space="preserve"> HYPERLINK \l "bookmark49" </w:instrText>
          </w:r>
          <w:r>
            <w:fldChar w:fldCharType="separate"/>
          </w:r>
          <w:r>
            <w:rPr>
              <w:rFonts w:ascii="微软雅黑" w:hAnsi="微软雅黑" w:eastAsia="微软雅黑" w:cs="微软雅黑"/>
              <w:spacing w:val="-4"/>
              <w:sz w:val="30"/>
              <w:szCs w:val="30"/>
              <w:u w:val="single" w:color="auto"/>
            </w:rPr>
            <w:t>向一位魔术师致敬</w:t>
          </w:r>
          <w:r>
            <w:rPr>
              <w:rFonts w:ascii="微软雅黑" w:hAnsi="微软雅黑" w:eastAsia="微软雅黑" w:cs="微软雅黑"/>
              <w:spacing w:val="-4"/>
              <w:sz w:val="30"/>
              <w:szCs w:val="30"/>
              <w:u w:val="single" w:color="auto"/>
            </w:rPr>
            <w:fldChar w:fldCharType="end"/>
          </w:r>
        </w:p>
        <w:p w14:paraId="48346EA4">
          <w:pPr>
            <w:spacing w:before="117" w:line="183" w:lineRule="auto"/>
            <w:ind w:left="302"/>
            <w:rPr>
              <w:rFonts w:ascii="微软雅黑" w:hAnsi="微软雅黑" w:eastAsia="微软雅黑" w:cs="微软雅黑"/>
              <w:sz w:val="30"/>
              <w:szCs w:val="30"/>
            </w:rPr>
          </w:pPr>
          <w:r>
            <w:fldChar w:fldCharType="begin"/>
          </w:r>
          <w:r>
            <w:instrText xml:space="preserve"> HYPERLINK \l "bookmark50" </w:instrText>
          </w:r>
          <w:r>
            <w:fldChar w:fldCharType="separate"/>
          </w:r>
          <w:r>
            <w:rPr>
              <w:rFonts w:ascii="微软雅黑" w:hAnsi="微软雅黑" w:eastAsia="微软雅黑" w:cs="微软雅黑"/>
              <w:spacing w:val="-8"/>
              <w:sz w:val="30"/>
              <w:szCs w:val="30"/>
              <w:u w:val="single" w:color="auto"/>
            </w:rPr>
            <w:t>默顿式共有性： 多多益善</w:t>
          </w:r>
          <w:r>
            <w:rPr>
              <w:rFonts w:ascii="微软雅黑" w:hAnsi="微软雅黑" w:eastAsia="微软雅黑" w:cs="微软雅黑"/>
              <w:spacing w:val="-8"/>
              <w:sz w:val="30"/>
              <w:szCs w:val="30"/>
              <w:u w:val="single" w:color="auto"/>
            </w:rPr>
            <w:fldChar w:fldCharType="end"/>
          </w:r>
        </w:p>
        <w:p w14:paraId="359C345C">
          <w:pPr>
            <w:spacing w:before="115" w:line="184" w:lineRule="auto"/>
            <w:ind w:left="305"/>
            <w:rPr>
              <w:rFonts w:ascii="微软雅黑" w:hAnsi="微软雅黑" w:eastAsia="微软雅黑" w:cs="微软雅黑"/>
              <w:sz w:val="30"/>
              <w:szCs w:val="30"/>
            </w:rPr>
          </w:pPr>
          <w:r>
            <w:fldChar w:fldCharType="begin"/>
          </w:r>
          <w:r>
            <w:instrText xml:space="preserve"> HYPERLINK \l "bookmark51" </w:instrText>
          </w:r>
          <w:r>
            <w:fldChar w:fldCharType="separate"/>
          </w:r>
          <w:r>
            <w:rPr>
              <w:rFonts w:ascii="微软雅黑" w:hAnsi="微软雅黑" w:eastAsia="微软雅黑" w:cs="微软雅黑"/>
              <w:spacing w:val="-8"/>
              <w:sz w:val="30"/>
              <w:szCs w:val="30"/>
              <w:u w:val="single" w:color="auto"/>
            </w:rPr>
            <w:t>普遍性： 不轻易否定信息</w:t>
          </w:r>
          <w:r>
            <w:rPr>
              <w:rFonts w:ascii="微软雅黑" w:hAnsi="微软雅黑" w:eastAsia="微软雅黑" w:cs="微软雅黑"/>
              <w:spacing w:val="-8"/>
              <w:sz w:val="30"/>
              <w:szCs w:val="30"/>
              <w:u w:val="single" w:color="auto"/>
            </w:rPr>
            <w:fldChar w:fldCharType="end"/>
          </w:r>
        </w:p>
        <w:p w14:paraId="4C684FD3">
          <w:pPr>
            <w:spacing w:before="118" w:line="183" w:lineRule="auto"/>
            <w:ind w:left="303"/>
            <w:rPr>
              <w:rFonts w:ascii="微软雅黑" w:hAnsi="微软雅黑" w:eastAsia="微软雅黑" w:cs="微软雅黑"/>
              <w:sz w:val="30"/>
              <w:szCs w:val="30"/>
            </w:rPr>
          </w:pPr>
          <w:r>
            <w:fldChar w:fldCharType="begin"/>
          </w:r>
          <w:r>
            <w:instrText xml:space="preserve"> HYPERLINK \l "bookmark52" </w:instrText>
          </w:r>
          <w:r>
            <w:fldChar w:fldCharType="separate"/>
          </w:r>
          <w:r>
            <w:rPr>
              <w:rFonts w:ascii="微软雅黑" w:hAnsi="微软雅黑" w:eastAsia="微软雅黑" w:cs="微软雅黑"/>
              <w:spacing w:val="-9"/>
              <w:sz w:val="30"/>
              <w:szCs w:val="30"/>
              <w:u w:val="single" w:color="auto"/>
            </w:rPr>
            <w:t>无私利性： 我们都有利益冲突， 还很容易传染</w:t>
          </w:r>
          <w:r>
            <w:rPr>
              <w:rFonts w:ascii="微软雅黑" w:hAnsi="微软雅黑" w:eastAsia="微软雅黑" w:cs="微软雅黑"/>
              <w:spacing w:val="-9"/>
              <w:sz w:val="30"/>
              <w:szCs w:val="30"/>
              <w:u w:val="single" w:color="auto"/>
            </w:rPr>
            <w:fldChar w:fldCharType="end"/>
          </w:r>
        </w:p>
        <w:p w14:paraId="10491518">
          <w:pPr>
            <w:spacing w:before="117" w:line="183" w:lineRule="auto"/>
            <w:ind w:left="301"/>
            <w:rPr>
              <w:rFonts w:ascii="微软雅黑" w:hAnsi="微软雅黑" w:eastAsia="微软雅黑" w:cs="微软雅黑"/>
              <w:sz w:val="30"/>
              <w:szCs w:val="30"/>
            </w:rPr>
          </w:pPr>
          <w:r>
            <w:fldChar w:fldCharType="begin"/>
          </w:r>
          <w:r>
            <w:instrText xml:space="preserve"> HYPERLINK \l "bookmark53" </w:instrText>
          </w:r>
          <w:r>
            <w:fldChar w:fldCharType="separate"/>
          </w:r>
          <w:r>
            <w:rPr>
              <w:rFonts w:ascii="微软雅黑" w:hAnsi="微软雅黑" w:eastAsia="微软雅黑" w:cs="微软雅黑"/>
              <w:spacing w:val="-4"/>
              <w:sz w:val="30"/>
              <w:szCs w:val="30"/>
              <w:u w:val="single" w:color="auto"/>
            </w:rPr>
            <w:t>有条理的怀疑性： 真正的怀疑主义者提出论据并结交朋友</w:t>
          </w:r>
          <w:r>
            <w:rPr>
              <w:rFonts w:ascii="微软雅黑" w:hAnsi="微软雅黑" w:eastAsia="微软雅黑" w:cs="微软雅黑"/>
              <w:spacing w:val="-4"/>
              <w:sz w:val="30"/>
              <w:szCs w:val="30"/>
              <w:u w:val="single" w:color="auto"/>
            </w:rPr>
            <w:fldChar w:fldCharType="end"/>
          </w:r>
        </w:p>
        <w:p w14:paraId="194BFD3A">
          <w:pPr>
            <w:spacing w:before="118" w:line="183" w:lineRule="auto"/>
            <w:ind w:left="303"/>
            <w:rPr>
              <w:rFonts w:ascii="微软雅黑" w:hAnsi="微软雅黑" w:eastAsia="微软雅黑" w:cs="微软雅黑"/>
              <w:sz w:val="30"/>
              <w:szCs w:val="30"/>
            </w:rPr>
          </w:pPr>
          <w:r>
            <w:fldChar w:fldCharType="begin"/>
          </w:r>
          <w:r>
            <w:instrText xml:space="preserve"> HYPERLINK \l "bookmark54" </w:instrText>
          </w:r>
          <w:r>
            <w:fldChar w:fldCharType="separate"/>
          </w:r>
          <w:r>
            <w:rPr>
              <w:rFonts w:ascii="微软雅黑" w:hAnsi="微软雅黑" w:eastAsia="微软雅黑" w:cs="微软雅黑"/>
              <w:spacing w:val="-1"/>
              <w:sz w:val="30"/>
              <w:szCs w:val="30"/>
              <w:u w:val="single" w:color="auto"/>
            </w:rPr>
            <w:t>与团体之外的世界进行沟通</w:t>
          </w:r>
          <w:r>
            <w:rPr>
              <w:rFonts w:ascii="微软雅黑" w:hAnsi="微软雅黑" w:eastAsia="微软雅黑" w:cs="微软雅黑"/>
              <w:spacing w:val="-1"/>
              <w:sz w:val="30"/>
              <w:szCs w:val="30"/>
              <w:u w:val="single" w:color="auto"/>
            </w:rPr>
            <w:fldChar w:fldCharType="end"/>
          </w:r>
        </w:p>
        <w:p w14:paraId="74FA1E40">
          <w:pPr>
            <w:spacing w:before="369" w:line="176" w:lineRule="auto"/>
            <w:rPr>
              <w:rFonts w:ascii="微软雅黑" w:hAnsi="微软雅黑" w:eastAsia="微软雅黑" w:cs="微软雅黑"/>
              <w:sz w:val="39"/>
              <w:szCs w:val="39"/>
            </w:rPr>
          </w:pPr>
          <w:r>
            <w:fldChar w:fldCharType="begin"/>
          </w:r>
          <w:r>
            <w:instrText xml:space="preserve"> HYPERLINK \l "bookmark55" </w:instrText>
          </w:r>
          <w:r>
            <w:fldChar w:fldCharType="separate"/>
          </w:r>
          <w:r>
            <w:rPr>
              <w:rFonts w:ascii="微软雅黑" w:hAnsi="微软雅黑" w:eastAsia="微软雅黑" w:cs="微软雅黑"/>
              <w:b/>
              <w:bCs/>
              <w:spacing w:val="-1"/>
              <w:sz w:val="39"/>
              <w:szCs w:val="39"/>
              <w:u w:val="single" w:color="auto"/>
            </w:rPr>
            <w:t>第六章 心理时间旅行历险</w:t>
          </w:r>
          <w:r>
            <w:rPr>
              <w:rFonts w:ascii="微软雅黑" w:hAnsi="微软雅黑" w:eastAsia="微软雅黑" w:cs="微软雅黑"/>
              <w:b/>
              <w:bCs/>
              <w:spacing w:val="-1"/>
              <w:sz w:val="39"/>
              <w:szCs w:val="39"/>
              <w:u w:val="single" w:color="auto"/>
            </w:rPr>
            <w:fldChar w:fldCharType="end"/>
          </w:r>
        </w:p>
        <w:p w14:paraId="4D3D246A">
          <w:pPr>
            <w:spacing w:before="113" w:line="183" w:lineRule="auto"/>
            <w:ind w:left="305"/>
            <w:rPr>
              <w:rFonts w:ascii="微软雅黑" w:hAnsi="微软雅黑" w:eastAsia="微软雅黑" w:cs="微软雅黑"/>
              <w:sz w:val="30"/>
              <w:szCs w:val="30"/>
            </w:rPr>
          </w:pPr>
          <w:r>
            <w:fldChar w:fldCharType="begin"/>
          </w:r>
          <w:r>
            <w:instrText xml:space="preserve"> HYPERLINK \l "bookmark56" </w:instrText>
          </w:r>
          <w:r>
            <w:fldChar w:fldCharType="separate"/>
          </w:r>
          <w:r>
            <w:rPr>
              <w:rFonts w:ascii="微软雅黑" w:hAnsi="微软雅黑" w:eastAsia="微软雅黑" w:cs="微软雅黑"/>
              <w:spacing w:val="-1"/>
              <w:sz w:val="30"/>
              <w:szCs w:val="30"/>
              <w:u w:val="single" w:color="auto"/>
            </w:rPr>
            <w:t>马蒂·麦克弗莱偶遇马蒂·麦克弗莱</w:t>
          </w:r>
          <w:r>
            <w:rPr>
              <w:rFonts w:ascii="微软雅黑" w:hAnsi="微软雅黑" w:eastAsia="微软雅黑" w:cs="微软雅黑"/>
              <w:spacing w:val="-1"/>
              <w:sz w:val="30"/>
              <w:szCs w:val="30"/>
              <w:u w:val="single" w:color="auto"/>
            </w:rPr>
            <w:fldChar w:fldCharType="end"/>
          </w:r>
        </w:p>
        <w:p w14:paraId="253D952D">
          <w:pPr>
            <w:spacing w:before="102" w:line="183" w:lineRule="auto"/>
            <w:ind w:left="303"/>
            <w:rPr>
              <w:rFonts w:ascii="微软雅黑" w:hAnsi="微软雅黑" w:eastAsia="微软雅黑" w:cs="微软雅黑"/>
              <w:sz w:val="30"/>
              <w:szCs w:val="30"/>
            </w:rPr>
          </w:pPr>
          <w:r>
            <w:fldChar w:fldCharType="begin"/>
          </w:r>
          <w:r>
            <w:instrText xml:space="preserve"> HYPERLINK \l "bookmark57" </w:instrText>
          </w:r>
          <w:r>
            <w:fldChar w:fldCharType="separate"/>
          </w:r>
          <w:r>
            <w:rPr>
              <w:rFonts w:ascii="微软雅黑" w:hAnsi="微软雅黑" w:eastAsia="微软雅黑" w:cs="微软雅黑"/>
              <w:spacing w:val="-1"/>
              <w:sz w:val="30"/>
              <w:szCs w:val="30"/>
              <w:u w:val="single" w:color="auto"/>
            </w:rPr>
            <w:t>夜猫子杰瑞</w:t>
          </w:r>
          <w:r>
            <w:rPr>
              <w:rFonts w:ascii="微软雅黑" w:hAnsi="微软雅黑" w:eastAsia="微软雅黑" w:cs="微软雅黑"/>
              <w:spacing w:val="-1"/>
              <w:sz w:val="30"/>
              <w:szCs w:val="30"/>
              <w:u w:val="single" w:color="auto"/>
            </w:rPr>
            <w:fldChar w:fldCharType="end"/>
          </w:r>
        </w:p>
        <w:p w14:paraId="4B25FD56">
          <w:pPr>
            <w:spacing w:before="118" w:line="183" w:lineRule="auto"/>
            <w:ind w:left="300"/>
            <w:rPr>
              <w:rFonts w:ascii="微软雅黑" w:hAnsi="微软雅黑" w:eastAsia="微软雅黑" w:cs="微软雅黑"/>
              <w:sz w:val="30"/>
              <w:szCs w:val="30"/>
            </w:rPr>
          </w:pPr>
          <w:r>
            <w:fldChar w:fldCharType="begin"/>
          </w:r>
          <w:r>
            <w:instrText xml:space="preserve"> HYPERLINK \l "bookmark58" </w:instrText>
          </w:r>
          <w:r>
            <w:fldChar w:fldCharType="separate"/>
          </w:r>
          <w:r>
            <w:rPr>
              <w:rFonts w:ascii="微软雅黑" w:hAnsi="微软雅黑" w:eastAsia="微软雅黑" w:cs="微软雅黑"/>
              <w:spacing w:val="-1"/>
              <w:sz w:val="30"/>
              <w:szCs w:val="30"/>
              <w:u w:val="single" w:color="auto"/>
            </w:rPr>
            <w:t>做决策之后不要后悔</w:t>
          </w:r>
          <w:r>
            <w:rPr>
              <w:rFonts w:ascii="微软雅黑" w:hAnsi="微软雅黑" w:eastAsia="微软雅黑" w:cs="微软雅黑"/>
              <w:spacing w:val="-1"/>
              <w:sz w:val="30"/>
              <w:szCs w:val="30"/>
              <w:u w:val="single" w:color="auto"/>
            </w:rPr>
            <w:fldChar w:fldCharType="end"/>
          </w:r>
        </w:p>
        <w:p w14:paraId="39864789">
          <w:pPr>
            <w:spacing w:before="117" w:line="183" w:lineRule="auto"/>
            <w:ind w:left="304"/>
            <w:rPr>
              <w:rFonts w:ascii="微软雅黑" w:hAnsi="微软雅黑" w:eastAsia="微软雅黑" w:cs="微软雅黑"/>
              <w:sz w:val="30"/>
              <w:szCs w:val="30"/>
            </w:rPr>
          </w:pPr>
          <w:r>
            <w:fldChar w:fldCharType="begin"/>
          </w:r>
          <w:r>
            <w:instrText xml:space="preserve"> HYPERLINK \l "bookmark59" </w:instrText>
          </w:r>
          <w:r>
            <w:fldChar w:fldCharType="separate"/>
          </w:r>
          <w:r>
            <w:rPr>
              <w:rFonts w:ascii="微软雅黑" w:hAnsi="微软雅黑" w:eastAsia="微软雅黑" w:cs="微软雅黑"/>
              <w:spacing w:val="-1"/>
              <w:sz w:val="30"/>
              <w:szCs w:val="30"/>
              <w:u w:val="single" w:color="auto"/>
            </w:rPr>
            <w:t>爆胎、行情指标和变焦镜头</w:t>
          </w:r>
          <w:r>
            <w:rPr>
              <w:rFonts w:ascii="微软雅黑" w:hAnsi="微软雅黑" w:eastAsia="微软雅黑" w:cs="微软雅黑"/>
              <w:spacing w:val="-1"/>
              <w:sz w:val="30"/>
              <w:szCs w:val="30"/>
              <w:u w:val="single" w:color="auto"/>
            </w:rPr>
            <w:fldChar w:fldCharType="end"/>
          </w:r>
        </w:p>
        <w:p w14:paraId="139D7D6A">
          <w:pPr>
            <w:spacing w:before="120" w:line="182" w:lineRule="auto"/>
            <w:ind w:left="317"/>
            <w:rPr>
              <w:rFonts w:ascii="微软雅黑" w:hAnsi="微软雅黑" w:eastAsia="微软雅黑" w:cs="微软雅黑"/>
              <w:sz w:val="30"/>
              <w:szCs w:val="30"/>
            </w:rPr>
          </w:pPr>
          <w:r>
            <w:fldChar w:fldCharType="begin"/>
          </w:r>
          <w:r>
            <w:instrText xml:space="preserve"> HYPERLINK \l "bookmark60" </w:instrText>
          </w:r>
          <w:r>
            <w:fldChar w:fldCharType="separate"/>
          </w:r>
          <w:r>
            <w:rPr>
              <w:rFonts w:ascii="微软雅黑" w:hAnsi="微软雅黑" w:eastAsia="微软雅黑" w:cs="微软雅黑"/>
              <w:spacing w:val="-7"/>
              <w:sz w:val="30"/>
              <w:szCs w:val="30"/>
              <w:u w:val="single" w:color="auto"/>
            </w:rPr>
            <w:t>嗯是的， 但最近你给了我什么好处</w:t>
          </w:r>
          <w:r>
            <w:rPr>
              <w:rFonts w:ascii="微软雅黑" w:hAnsi="微软雅黑" w:eastAsia="微软雅黑" w:cs="微软雅黑"/>
              <w:spacing w:val="-7"/>
              <w:sz w:val="30"/>
              <w:szCs w:val="30"/>
              <w:u w:val="single" w:color="auto"/>
            </w:rPr>
            <w:fldChar w:fldCharType="end"/>
          </w:r>
        </w:p>
        <w:p w14:paraId="3DAA5C44">
          <w:pPr>
            <w:spacing w:before="120" w:line="182" w:lineRule="auto"/>
            <w:ind w:left="302"/>
            <w:rPr>
              <w:rFonts w:ascii="微软雅黑" w:hAnsi="微软雅黑" w:eastAsia="微软雅黑" w:cs="微软雅黑"/>
              <w:sz w:val="30"/>
              <w:szCs w:val="30"/>
            </w:rPr>
          </w:pPr>
          <w:r>
            <w:fldChar w:fldCharType="begin"/>
          </w:r>
          <w:r>
            <w:instrText xml:space="preserve"> HYPERLINK \l "bookmark61" </w:instrText>
          </w:r>
          <w:r>
            <w:fldChar w:fldCharType="separate"/>
          </w:r>
          <w:r>
            <w:rPr>
              <w:rFonts w:ascii="微软雅黑" w:hAnsi="微软雅黑" w:eastAsia="微软雅黑" w:cs="微软雅黑"/>
              <w:spacing w:val="-3"/>
              <w:sz w:val="30"/>
              <w:szCs w:val="30"/>
              <w:u w:val="single" w:color="auto"/>
            </w:rPr>
            <w:t>倾斜</w:t>
          </w:r>
          <w:r>
            <w:rPr>
              <w:rFonts w:ascii="微软雅黑" w:hAnsi="微软雅黑" w:eastAsia="微软雅黑" w:cs="微软雅黑"/>
              <w:spacing w:val="-3"/>
              <w:sz w:val="30"/>
              <w:szCs w:val="30"/>
              <w:u w:val="single" w:color="auto"/>
            </w:rPr>
            <w:fldChar w:fldCharType="end"/>
          </w:r>
        </w:p>
        <w:p w14:paraId="47473B65">
          <w:pPr>
            <w:spacing w:before="117" w:line="183" w:lineRule="auto"/>
            <w:ind w:left="302"/>
            <w:rPr>
              <w:rFonts w:ascii="微软雅黑" w:hAnsi="微软雅黑" w:eastAsia="微软雅黑" w:cs="微软雅黑"/>
              <w:sz w:val="30"/>
              <w:szCs w:val="30"/>
            </w:rPr>
          </w:pPr>
          <w:r>
            <w:fldChar w:fldCharType="begin"/>
          </w:r>
          <w:r>
            <w:instrText xml:space="preserve"> HYPERLINK \l "bookmark62" </w:instrText>
          </w:r>
          <w:r>
            <w:fldChar w:fldCharType="separate"/>
          </w:r>
          <w:r>
            <w:rPr>
              <w:rFonts w:ascii="微软雅黑" w:hAnsi="微软雅黑" w:eastAsia="微软雅黑" w:cs="微软雅黑"/>
              <w:spacing w:val="-5"/>
              <w:sz w:val="30"/>
              <w:szCs w:val="30"/>
              <w:u w:val="single" w:color="auto"/>
            </w:rPr>
            <w:t>尤利西斯合约： 利用时间旅行来预先承诺</w:t>
          </w:r>
          <w:r>
            <w:rPr>
              <w:rFonts w:ascii="微软雅黑" w:hAnsi="微软雅黑" w:eastAsia="微软雅黑" w:cs="微软雅黑"/>
              <w:spacing w:val="-5"/>
              <w:sz w:val="30"/>
              <w:szCs w:val="30"/>
              <w:u w:val="single" w:color="auto"/>
            </w:rPr>
            <w:fldChar w:fldCharType="end"/>
          </w:r>
        </w:p>
      </w:sdtContent>
    </w:sdt>
    <w:p w14:paraId="64E8B371">
      <w:pPr>
        <w:spacing w:before="118" w:line="183" w:lineRule="auto"/>
        <w:ind w:left="303"/>
        <w:rPr>
          <w:rFonts w:ascii="微软雅黑" w:hAnsi="微软雅黑" w:eastAsia="微软雅黑" w:cs="微软雅黑"/>
          <w:sz w:val="30"/>
          <w:szCs w:val="30"/>
        </w:rPr>
      </w:pPr>
      <w:r>
        <w:fldChar w:fldCharType="begin"/>
      </w:r>
      <w:r>
        <w:instrText xml:space="preserve"> HYPERLINK \l "bookmark63" </w:instrText>
      </w:r>
      <w:r>
        <w:fldChar w:fldCharType="separate"/>
      </w:r>
      <w:r>
        <w:rPr>
          <w:rFonts w:ascii="微软雅黑" w:hAnsi="微软雅黑" w:eastAsia="微软雅黑" w:cs="微软雅黑"/>
          <w:spacing w:val="-2"/>
          <w:sz w:val="30"/>
          <w:szCs w:val="30"/>
          <w:u w:val="single" w:color="auto"/>
        </w:rPr>
        <w:t>决策脏话罐</w:t>
      </w:r>
      <w:r>
        <w:rPr>
          <w:rFonts w:ascii="微软雅黑" w:hAnsi="微软雅黑" w:eastAsia="微软雅黑" w:cs="微软雅黑"/>
          <w:spacing w:val="-2"/>
          <w:sz w:val="30"/>
          <w:szCs w:val="30"/>
          <w:u w:val="single" w:color="auto"/>
        </w:rPr>
        <w:fldChar w:fldCharType="end"/>
      </w:r>
    </w:p>
    <w:p w14:paraId="63CF58F8">
      <w:pPr>
        <w:spacing w:before="117" w:line="183" w:lineRule="auto"/>
        <w:ind w:left="302"/>
        <w:rPr>
          <w:rFonts w:ascii="微软雅黑" w:hAnsi="微软雅黑" w:eastAsia="微软雅黑" w:cs="微软雅黑"/>
          <w:sz w:val="30"/>
          <w:szCs w:val="30"/>
        </w:rPr>
      </w:pPr>
      <w:r>
        <w:fldChar w:fldCharType="begin"/>
      </w:r>
      <w:r>
        <w:instrText xml:space="preserve"> HYPERLINK \l "bookmark64" </w:instrText>
      </w:r>
      <w:r>
        <w:fldChar w:fldCharType="separate"/>
      </w:r>
      <w:r>
        <w:rPr>
          <w:rFonts w:ascii="微软雅黑" w:hAnsi="微软雅黑" w:eastAsia="微软雅黑" w:cs="微软雅黑"/>
          <w:spacing w:val="-12"/>
          <w:sz w:val="30"/>
          <w:szCs w:val="30"/>
          <w:u w:val="single" w:color="auto"/>
        </w:rPr>
        <w:t>侦察： 规划未来</w:t>
      </w:r>
      <w:r>
        <w:rPr>
          <w:rFonts w:ascii="微软雅黑" w:hAnsi="微软雅黑" w:eastAsia="微软雅黑" w:cs="微软雅黑"/>
          <w:spacing w:val="-12"/>
          <w:sz w:val="30"/>
          <w:szCs w:val="30"/>
          <w:u w:val="single" w:color="auto"/>
        </w:rPr>
        <w:fldChar w:fldCharType="end"/>
      </w:r>
    </w:p>
    <w:p w14:paraId="241F6D7D">
      <w:pPr>
        <w:spacing w:before="118" w:line="183" w:lineRule="auto"/>
        <w:ind w:left="302"/>
        <w:rPr>
          <w:rFonts w:ascii="微软雅黑" w:hAnsi="微软雅黑" w:eastAsia="微软雅黑" w:cs="微软雅黑"/>
          <w:sz w:val="30"/>
          <w:szCs w:val="30"/>
        </w:rPr>
      </w:pPr>
      <w:r>
        <w:fldChar w:fldCharType="begin"/>
      </w:r>
      <w:r>
        <w:instrText xml:space="preserve"> HYPERLINK \l "bookmark65" </w:instrText>
      </w:r>
      <w:r>
        <w:fldChar w:fldCharType="separate"/>
      </w:r>
      <w:r>
        <w:rPr>
          <w:rFonts w:ascii="微软雅黑" w:hAnsi="微软雅黑" w:eastAsia="微软雅黑" w:cs="微软雅黑"/>
          <w:spacing w:val="-1"/>
          <w:sz w:val="30"/>
          <w:szCs w:val="30"/>
          <w:u w:val="single" w:color="auto"/>
        </w:rPr>
        <w:t>情景规划的实践</w:t>
      </w:r>
      <w:r>
        <w:rPr>
          <w:rFonts w:ascii="微软雅黑" w:hAnsi="微软雅黑" w:eastAsia="微软雅黑" w:cs="微软雅黑"/>
          <w:spacing w:val="-1"/>
          <w:sz w:val="30"/>
          <w:szCs w:val="30"/>
          <w:u w:val="single" w:color="auto"/>
        </w:rPr>
        <w:fldChar w:fldCharType="end"/>
      </w:r>
    </w:p>
    <w:p w14:paraId="1A894B6C">
      <w:pPr>
        <w:spacing w:before="117" w:line="183" w:lineRule="auto"/>
        <w:ind w:left="301"/>
        <w:rPr>
          <w:rFonts w:ascii="微软雅黑" w:hAnsi="微软雅黑" w:eastAsia="微软雅黑" w:cs="微软雅黑"/>
          <w:sz w:val="30"/>
          <w:szCs w:val="30"/>
        </w:rPr>
      </w:pPr>
      <w:r>
        <w:fldChar w:fldCharType="begin"/>
      </w:r>
      <w:r>
        <w:instrText xml:space="preserve"> HYPERLINK \l "bookmark66" </w:instrText>
      </w:r>
      <w:r>
        <w:fldChar w:fldCharType="separate"/>
      </w:r>
      <w:r>
        <w:rPr>
          <w:rFonts w:ascii="微软雅黑" w:hAnsi="微软雅黑" w:eastAsia="微软雅黑" w:cs="微软雅黑"/>
          <w:spacing w:val="-5"/>
          <w:sz w:val="30"/>
          <w:szCs w:val="30"/>
          <w:u w:val="single" w:color="auto"/>
        </w:rPr>
        <w:t>反向回顾： 从一个积极的未来开始逆向思考</w:t>
      </w:r>
      <w:r>
        <w:rPr>
          <w:rFonts w:ascii="微软雅黑" w:hAnsi="微软雅黑" w:eastAsia="微软雅黑" w:cs="微软雅黑"/>
          <w:spacing w:val="-5"/>
          <w:sz w:val="30"/>
          <w:szCs w:val="30"/>
          <w:u w:val="single" w:color="auto"/>
        </w:rPr>
        <w:fldChar w:fldCharType="end"/>
      </w:r>
    </w:p>
    <w:p w14:paraId="509FB717">
      <w:pPr>
        <w:spacing w:before="118" w:line="183" w:lineRule="auto"/>
        <w:ind w:left="303"/>
        <w:rPr>
          <w:rFonts w:ascii="微软雅黑" w:hAnsi="微软雅黑" w:eastAsia="微软雅黑" w:cs="微软雅黑"/>
          <w:sz w:val="30"/>
          <w:szCs w:val="30"/>
        </w:rPr>
      </w:pPr>
      <w:r>
        <w:fldChar w:fldCharType="begin"/>
      </w:r>
      <w:r>
        <w:instrText xml:space="preserve"> HYPERLINK \l "bookmark67" </w:instrText>
      </w:r>
      <w:r>
        <w:fldChar w:fldCharType="separate"/>
      </w:r>
      <w:r>
        <w:rPr>
          <w:rFonts w:ascii="微软雅黑" w:hAnsi="微软雅黑" w:eastAsia="微软雅黑" w:cs="微软雅黑"/>
          <w:spacing w:val="-5"/>
          <w:sz w:val="30"/>
          <w:szCs w:val="30"/>
          <w:u w:val="single" w:color="auto"/>
        </w:rPr>
        <w:t>预先检查： 从一个负面的未来开始逆向思考</w:t>
      </w:r>
      <w:r>
        <w:rPr>
          <w:rFonts w:ascii="微软雅黑" w:hAnsi="微软雅黑" w:eastAsia="微软雅黑" w:cs="微软雅黑"/>
          <w:spacing w:val="-5"/>
          <w:sz w:val="30"/>
          <w:szCs w:val="30"/>
          <w:u w:val="single" w:color="auto"/>
        </w:rPr>
        <w:fldChar w:fldCharType="end"/>
      </w:r>
    </w:p>
    <w:p w14:paraId="5BDE2915">
      <w:pPr>
        <w:spacing w:line="183" w:lineRule="auto"/>
        <w:rPr>
          <w:rFonts w:ascii="微软雅黑" w:hAnsi="微软雅黑" w:eastAsia="微软雅黑" w:cs="微软雅黑"/>
          <w:sz w:val="30"/>
          <w:szCs w:val="30"/>
        </w:rPr>
        <w:sectPr>
          <w:pgSz w:w="12240" w:h="15840"/>
          <w:pgMar w:top="400" w:right="1836" w:bottom="400" w:left="1441" w:header="0" w:footer="0" w:gutter="0"/>
          <w:cols w:space="720" w:num="1"/>
        </w:sectPr>
      </w:pPr>
    </w:p>
    <w:p w14:paraId="6BB02D35">
      <w:pPr>
        <w:pStyle w:val="2"/>
        <w:spacing w:line="303" w:lineRule="auto"/>
      </w:pPr>
    </w:p>
    <w:p w14:paraId="0280F262">
      <w:pPr>
        <w:pStyle w:val="2"/>
        <w:spacing w:line="303" w:lineRule="auto"/>
      </w:pPr>
    </w:p>
    <w:p w14:paraId="69DB3D26">
      <w:pPr>
        <w:pStyle w:val="2"/>
        <w:spacing w:line="303" w:lineRule="auto"/>
      </w:pPr>
    </w:p>
    <w:p w14:paraId="63FAA37B">
      <w:pPr>
        <w:spacing w:before="129" w:line="221" w:lineRule="auto"/>
        <w:ind w:left="298"/>
        <w:rPr>
          <w:rFonts w:ascii="微软雅黑" w:hAnsi="微软雅黑" w:eastAsia="微软雅黑" w:cs="微软雅黑"/>
          <w:sz w:val="30"/>
          <w:szCs w:val="30"/>
        </w:rPr>
      </w:pPr>
      <w:r>
        <w:fldChar w:fldCharType="begin"/>
      </w:r>
      <w:r>
        <w:instrText xml:space="preserve"> HYPERLINK \l "bookmark68" </w:instrText>
      </w:r>
      <w:r>
        <w:fldChar w:fldCharType="separate"/>
      </w:r>
      <w:r>
        <w:rPr>
          <w:rFonts w:ascii="微软雅黑" w:hAnsi="微软雅黑" w:eastAsia="微软雅黑" w:cs="微软雅黑"/>
          <w:spacing w:val="-5"/>
          <w:sz w:val="30"/>
          <w:szCs w:val="30"/>
          <w:u w:val="single" w:color="auto"/>
        </w:rPr>
        <w:t>树木学和事后偏见（或者， 让电锯歇一歇）</w:t>
      </w:r>
      <w:r>
        <w:rPr>
          <w:rFonts w:ascii="微软雅黑" w:hAnsi="微软雅黑" w:eastAsia="微软雅黑" w:cs="微软雅黑"/>
          <w:spacing w:val="-5"/>
          <w:sz w:val="30"/>
          <w:szCs w:val="30"/>
          <w:u w:val="single" w:color="auto"/>
        </w:rPr>
        <w:fldChar w:fldCharType="end"/>
      </w:r>
    </w:p>
    <w:p w14:paraId="2E2C7DA6">
      <w:pPr>
        <w:spacing w:before="345" w:line="183" w:lineRule="auto"/>
        <w:ind w:left="3"/>
        <w:rPr>
          <w:rFonts w:ascii="微软雅黑" w:hAnsi="微软雅黑" w:eastAsia="微软雅黑" w:cs="微软雅黑"/>
          <w:sz w:val="39"/>
          <w:szCs w:val="39"/>
        </w:rPr>
      </w:pPr>
      <w:r>
        <w:fldChar w:fldCharType="begin"/>
      </w:r>
      <w:r>
        <w:instrText xml:space="preserve"> HYPERLINK \l "bookmark69" </w:instrText>
      </w:r>
      <w:r>
        <w:fldChar w:fldCharType="separate"/>
      </w:r>
      <w:r>
        <w:rPr>
          <w:rFonts w:ascii="微软雅黑" w:hAnsi="微软雅黑" w:eastAsia="微软雅黑" w:cs="微软雅黑"/>
          <w:b/>
          <w:bCs/>
          <w:spacing w:val="-4"/>
          <w:sz w:val="39"/>
          <w:szCs w:val="39"/>
          <w:u w:val="single" w:color="auto"/>
        </w:rPr>
        <w:t>致谢</w:t>
      </w:r>
      <w:r>
        <w:rPr>
          <w:rFonts w:ascii="微软雅黑" w:hAnsi="微软雅黑" w:eastAsia="微软雅黑" w:cs="微软雅黑"/>
          <w:b/>
          <w:bCs/>
          <w:spacing w:val="-4"/>
          <w:sz w:val="39"/>
          <w:szCs w:val="39"/>
          <w:u w:val="single" w:color="auto"/>
        </w:rPr>
        <w:fldChar w:fldCharType="end"/>
      </w:r>
    </w:p>
    <w:p w14:paraId="27CAAAD9">
      <w:pPr>
        <w:spacing w:before="344" w:line="183" w:lineRule="auto"/>
        <w:ind w:left="1"/>
        <w:rPr>
          <w:rFonts w:ascii="微软雅黑" w:hAnsi="微软雅黑" w:eastAsia="微软雅黑" w:cs="微软雅黑"/>
          <w:sz w:val="39"/>
          <w:szCs w:val="39"/>
        </w:rPr>
      </w:pPr>
      <w:r>
        <w:fldChar w:fldCharType="begin"/>
      </w:r>
      <w:r>
        <w:instrText xml:space="preserve"> HYPERLINK \l "bookmark70" </w:instrText>
      </w:r>
      <w:r>
        <w:fldChar w:fldCharType="separate"/>
      </w:r>
      <w:r>
        <w:rPr>
          <w:rFonts w:ascii="微软雅黑" w:hAnsi="微软雅黑" w:eastAsia="微软雅黑" w:cs="微软雅黑"/>
          <w:b/>
          <w:bCs/>
          <w:spacing w:val="-3"/>
          <w:sz w:val="39"/>
          <w:szCs w:val="39"/>
          <w:u w:val="single" w:color="auto"/>
        </w:rPr>
        <w:t>注释</w:t>
      </w:r>
      <w:r>
        <w:rPr>
          <w:rFonts w:ascii="微软雅黑" w:hAnsi="微软雅黑" w:eastAsia="微软雅黑" w:cs="微软雅黑"/>
          <w:b/>
          <w:bCs/>
          <w:spacing w:val="-3"/>
          <w:sz w:val="39"/>
          <w:szCs w:val="39"/>
          <w:u w:val="single" w:color="auto"/>
        </w:rPr>
        <w:fldChar w:fldCharType="end"/>
      </w:r>
    </w:p>
    <w:p w14:paraId="24BA05C5">
      <w:pPr>
        <w:spacing w:before="329" w:line="183" w:lineRule="auto"/>
        <w:rPr>
          <w:rFonts w:ascii="微软雅黑" w:hAnsi="微软雅黑" w:eastAsia="微软雅黑" w:cs="微软雅黑"/>
          <w:sz w:val="39"/>
          <w:szCs w:val="39"/>
        </w:rPr>
      </w:pPr>
      <w:r>
        <w:fldChar w:fldCharType="begin"/>
      </w:r>
      <w:r>
        <w:instrText xml:space="preserve"> HYPERLINK \l "bookmark71" </w:instrText>
      </w:r>
      <w:r>
        <w:fldChar w:fldCharType="separate"/>
      </w:r>
      <w:r>
        <w:rPr>
          <w:rFonts w:ascii="微软雅黑" w:hAnsi="微软雅黑" w:eastAsia="微软雅黑" w:cs="微软雅黑"/>
          <w:b/>
          <w:bCs/>
          <w:spacing w:val="-1"/>
          <w:sz w:val="39"/>
          <w:szCs w:val="39"/>
          <w:u w:val="single" w:color="auto"/>
        </w:rPr>
        <w:t>参考书目和推荐阅读</w:t>
      </w:r>
      <w:r>
        <w:rPr>
          <w:rFonts w:ascii="微软雅黑" w:hAnsi="微软雅黑" w:eastAsia="微软雅黑" w:cs="微软雅黑"/>
          <w:b/>
          <w:bCs/>
          <w:spacing w:val="-1"/>
          <w:sz w:val="39"/>
          <w:szCs w:val="39"/>
          <w:u w:val="single" w:color="auto"/>
        </w:rPr>
        <w:fldChar w:fldCharType="end"/>
      </w:r>
    </w:p>
    <w:p w14:paraId="2127C6F4">
      <w:pPr>
        <w:spacing w:line="183" w:lineRule="auto"/>
        <w:rPr>
          <w:rFonts w:ascii="微软雅黑" w:hAnsi="微软雅黑" w:eastAsia="微软雅黑" w:cs="微软雅黑"/>
          <w:sz w:val="39"/>
          <w:szCs w:val="39"/>
        </w:rPr>
        <w:sectPr>
          <w:pgSz w:w="12240" w:h="15840"/>
          <w:pgMar w:top="400" w:right="1836" w:bottom="400" w:left="1443" w:header="0" w:footer="0" w:gutter="0"/>
          <w:cols w:space="720" w:num="1"/>
        </w:sectPr>
      </w:pPr>
    </w:p>
    <w:p w14:paraId="411C719E">
      <w:pPr>
        <w:pStyle w:val="2"/>
        <w:spacing w:line="251" w:lineRule="auto"/>
      </w:pPr>
    </w:p>
    <w:p w14:paraId="5B941529">
      <w:pPr>
        <w:pStyle w:val="2"/>
        <w:spacing w:line="251" w:lineRule="auto"/>
      </w:pPr>
    </w:p>
    <w:p w14:paraId="6FF2D3C5">
      <w:pPr>
        <w:pStyle w:val="2"/>
        <w:spacing w:line="251" w:lineRule="auto"/>
      </w:pPr>
    </w:p>
    <w:p w14:paraId="478AA644">
      <w:pPr>
        <w:pStyle w:val="2"/>
        <w:spacing w:line="251" w:lineRule="auto"/>
      </w:pPr>
    </w:p>
    <w:p w14:paraId="0D9838C3">
      <w:pPr>
        <w:pStyle w:val="2"/>
        <w:spacing w:line="251" w:lineRule="auto"/>
      </w:pPr>
    </w:p>
    <w:p w14:paraId="6585C1EC">
      <w:pPr>
        <w:pStyle w:val="2"/>
        <w:spacing w:line="251" w:lineRule="auto"/>
      </w:pPr>
    </w:p>
    <w:p w14:paraId="5B9FF646">
      <w:pPr>
        <w:pStyle w:val="2"/>
        <w:spacing w:line="251" w:lineRule="auto"/>
      </w:pPr>
    </w:p>
    <w:p w14:paraId="7A60B8C2">
      <w:pPr>
        <w:pStyle w:val="2"/>
        <w:spacing w:line="251" w:lineRule="auto"/>
      </w:pPr>
    </w:p>
    <w:p w14:paraId="403B9500">
      <w:pPr>
        <w:pStyle w:val="2"/>
        <w:spacing w:line="251" w:lineRule="auto"/>
      </w:pPr>
    </w:p>
    <w:p w14:paraId="4F3AD3ED">
      <w:pPr>
        <w:pStyle w:val="2"/>
        <w:spacing w:line="251" w:lineRule="auto"/>
      </w:pPr>
    </w:p>
    <w:p w14:paraId="66646407">
      <w:pPr>
        <w:pStyle w:val="2"/>
        <w:spacing w:line="251" w:lineRule="auto"/>
      </w:pPr>
    </w:p>
    <w:p w14:paraId="44903186">
      <w:pPr>
        <w:pStyle w:val="2"/>
        <w:spacing w:line="251" w:lineRule="auto"/>
      </w:pPr>
    </w:p>
    <w:p w14:paraId="22146379">
      <w:pPr>
        <w:pStyle w:val="2"/>
        <w:spacing w:line="251" w:lineRule="auto"/>
      </w:pPr>
    </w:p>
    <w:p w14:paraId="06F09E79">
      <w:pPr>
        <w:pStyle w:val="2"/>
        <w:spacing w:line="252" w:lineRule="auto"/>
      </w:pPr>
    </w:p>
    <w:p w14:paraId="1FF2B3B2">
      <w:pPr>
        <w:pStyle w:val="2"/>
        <w:spacing w:line="252" w:lineRule="auto"/>
      </w:pPr>
    </w:p>
    <w:p w14:paraId="18D040A6">
      <w:pPr>
        <w:spacing w:before="128" w:line="178" w:lineRule="auto"/>
        <w:ind w:left="2483"/>
        <w:rPr>
          <w:rFonts w:ascii="微软雅黑" w:hAnsi="微软雅黑" w:eastAsia="微软雅黑" w:cs="微软雅黑"/>
          <w:sz w:val="30"/>
          <w:szCs w:val="30"/>
        </w:rPr>
      </w:pPr>
      <w:r>
        <w:rPr>
          <w:rFonts w:ascii="微软雅黑" w:hAnsi="微软雅黑" w:eastAsia="微软雅黑" w:cs="微软雅黑"/>
          <w:b/>
          <w:bCs/>
          <w:spacing w:val="-1"/>
          <w:sz w:val="30"/>
          <w:szCs w:val="30"/>
        </w:rPr>
        <w:t>献给慷慨善良、才华横溢的</w:t>
      </w:r>
    </w:p>
    <w:p w14:paraId="333E5E70">
      <w:pPr>
        <w:spacing w:line="435" w:lineRule="exact"/>
        <w:ind w:left="2205"/>
        <w:rPr>
          <w:rFonts w:ascii="宋体" w:hAnsi="宋体" w:eastAsia="宋体" w:cs="宋体"/>
          <w:sz w:val="30"/>
          <w:szCs w:val="30"/>
        </w:rPr>
      </w:pPr>
      <w:r>
        <w:rPr>
          <w:rFonts w:ascii="宋体" w:hAnsi="宋体" w:eastAsia="宋体" w:cs="宋体"/>
          <w:spacing w:val="-1"/>
          <w:position w:val="2"/>
          <w:sz w:val="30"/>
          <w:szCs w:val="30"/>
        </w:rPr>
        <w:t>莱拉</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格莱特曼（</w:t>
      </w:r>
      <w:r>
        <w:rPr>
          <w:rFonts w:ascii="Times New Roman" w:hAnsi="Times New Roman" w:eastAsia="Times New Roman" w:cs="Times New Roman"/>
          <w:spacing w:val="-1"/>
          <w:position w:val="2"/>
          <w:sz w:val="30"/>
          <w:szCs w:val="30"/>
        </w:rPr>
        <w:t>Lila Gleitman</w:t>
      </w:r>
      <w:r>
        <w:rPr>
          <w:rFonts w:ascii="宋体" w:hAnsi="宋体" w:eastAsia="宋体" w:cs="宋体"/>
          <w:spacing w:val="-1"/>
          <w:position w:val="2"/>
          <w:sz w:val="30"/>
          <w:szCs w:val="30"/>
        </w:rPr>
        <w:t>）</w:t>
      </w:r>
    </w:p>
    <w:p w14:paraId="650D0D7A">
      <w:pPr>
        <w:spacing w:line="407" w:lineRule="exact"/>
        <w:ind w:left="1619"/>
        <w:rPr>
          <w:rFonts w:ascii="宋体" w:hAnsi="宋体" w:eastAsia="宋体" w:cs="宋体"/>
          <w:sz w:val="30"/>
          <w:szCs w:val="30"/>
        </w:rPr>
      </w:pPr>
      <w:r>
        <w:rPr>
          <w:rFonts w:ascii="宋体" w:hAnsi="宋体" w:eastAsia="宋体" w:cs="宋体"/>
          <w:spacing w:val="-1"/>
          <w:position w:val="3"/>
          <w:sz w:val="30"/>
          <w:szCs w:val="30"/>
        </w:rPr>
        <w:t>和亨利</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格莱特曼（</w:t>
      </w:r>
      <w:r>
        <w:rPr>
          <w:rFonts w:ascii="Times New Roman" w:hAnsi="Times New Roman" w:eastAsia="Times New Roman" w:cs="Times New Roman"/>
          <w:spacing w:val="-1"/>
          <w:position w:val="3"/>
          <w:sz w:val="30"/>
          <w:szCs w:val="30"/>
        </w:rPr>
        <w:t>Henry Gleitman</w:t>
      </w:r>
      <w:r>
        <w:rPr>
          <w:rFonts w:ascii="宋体" w:hAnsi="宋体" w:eastAsia="宋体" w:cs="宋体"/>
          <w:spacing w:val="-1"/>
          <w:position w:val="3"/>
          <w:sz w:val="30"/>
          <w:szCs w:val="30"/>
        </w:rPr>
        <w:t>）伉俪</w:t>
      </w:r>
    </w:p>
    <w:p w14:paraId="30C530D3">
      <w:pPr>
        <w:spacing w:line="407" w:lineRule="exact"/>
        <w:rPr>
          <w:rFonts w:ascii="宋体" w:hAnsi="宋体" w:eastAsia="宋体" w:cs="宋体"/>
          <w:sz w:val="30"/>
          <w:szCs w:val="30"/>
        </w:rPr>
        <w:sectPr>
          <w:pgSz w:w="12240" w:h="15840"/>
          <w:pgMar w:top="400" w:right="1836" w:bottom="400" w:left="1836" w:header="0" w:footer="0" w:gutter="0"/>
          <w:cols w:space="720" w:num="1"/>
        </w:sectPr>
      </w:pPr>
    </w:p>
    <w:p w14:paraId="40D9530A">
      <w:pPr>
        <w:pStyle w:val="2"/>
        <w:spacing w:line="254" w:lineRule="auto"/>
      </w:pPr>
    </w:p>
    <w:p w14:paraId="725680CE">
      <w:pPr>
        <w:pStyle w:val="2"/>
        <w:spacing w:line="254" w:lineRule="auto"/>
      </w:pPr>
    </w:p>
    <w:p w14:paraId="2B9D5A40">
      <w:pPr>
        <w:pStyle w:val="2"/>
        <w:spacing w:line="254" w:lineRule="auto"/>
      </w:pPr>
    </w:p>
    <w:p w14:paraId="67938AC4">
      <w:pPr>
        <w:pStyle w:val="2"/>
        <w:spacing w:line="255" w:lineRule="auto"/>
      </w:pPr>
    </w:p>
    <w:p w14:paraId="2620157F">
      <w:pPr>
        <w:pStyle w:val="2"/>
        <w:spacing w:line="255" w:lineRule="auto"/>
      </w:pPr>
    </w:p>
    <w:p w14:paraId="0C7EFE76">
      <w:pPr>
        <w:pStyle w:val="2"/>
        <w:spacing w:line="255" w:lineRule="auto"/>
      </w:pPr>
    </w:p>
    <w:p w14:paraId="2BD0602A">
      <w:pPr>
        <w:pStyle w:val="2"/>
        <w:spacing w:line="255" w:lineRule="auto"/>
      </w:pPr>
    </w:p>
    <w:p w14:paraId="79F27178">
      <w:pPr>
        <w:spacing w:before="126" w:line="221" w:lineRule="auto"/>
        <w:ind w:left="4302"/>
        <w:rPr>
          <w:rFonts w:ascii="宋体" w:hAnsi="宋体" w:eastAsia="宋体" w:cs="宋体"/>
          <w:sz w:val="39"/>
          <w:szCs w:val="39"/>
        </w:rPr>
      </w:pPr>
      <w:r>
        <w:rPr>
          <w:rFonts w:ascii="宋体" w:hAnsi="宋体" w:eastAsia="宋体" w:cs="宋体"/>
          <w:color w:val="E3060F"/>
          <w:spacing w:val="-7"/>
          <w:sz w:val="39"/>
          <w:szCs w:val="39"/>
        </w:rPr>
        <w:t>序言</w:t>
      </w:r>
    </w:p>
    <w:p w14:paraId="455427E8">
      <w:pPr>
        <w:pStyle w:val="2"/>
        <w:spacing w:line="381" w:lineRule="auto"/>
      </w:pPr>
    </w:p>
    <w:p w14:paraId="396DB246">
      <w:pPr>
        <w:spacing w:before="97" w:line="230" w:lineRule="auto"/>
        <w:jc w:val="right"/>
        <w:rPr>
          <w:rFonts w:ascii="楷体" w:hAnsi="楷体" w:eastAsia="楷体" w:cs="楷体"/>
          <w:sz w:val="30"/>
          <w:szCs w:val="30"/>
        </w:rPr>
      </w:pPr>
      <w:r>
        <w:rPr>
          <w:rFonts w:ascii="楷体" w:hAnsi="楷体" w:eastAsia="楷体" w:cs="楷体"/>
          <w:spacing w:val="-8"/>
          <w:sz w:val="30"/>
          <w:szCs w:val="30"/>
        </w:rPr>
        <w:t>万维钢</w:t>
      </w:r>
    </w:p>
    <w:p w14:paraId="19B4E880">
      <w:pPr>
        <w:pStyle w:val="2"/>
        <w:spacing w:line="262" w:lineRule="auto"/>
      </w:pPr>
    </w:p>
    <w:p w14:paraId="4F814A9C">
      <w:pPr>
        <w:spacing w:before="98" w:line="266" w:lineRule="auto"/>
        <w:ind w:right="60" w:firstLine="621"/>
        <w:jc w:val="both"/>
        <w:rPr>
          <w:rFonts w:ascii="楷体" w:hAnsi="楷体" w:eastAsia="楷体" w:cs="楷体"/>
          <w:sz w:val="30"/>
          <w:szCs w:val="30"/>
        </w:rPr>
      </w:pPr>
      <w:r>
        <w:rPr>
          <w:rFonts w:ascii="楷体" w:hAnsi="楷体" w:eastAsia="楷体" w:cs="楷体"/>
          <w:spacing w:val="-2"/>
          <w:sz w:val="30"/>
          <w:szCs w:val="30"/>
        </w:rPr>
        <w:t>我在“得到</w:t>
      </w:r>
      <w:r>
        <w:rPr>
          <w:rFonts w:ascii="楷体" w:hAnsi="楷体" w:eastAsia="楷体" w:cs="楷体"/>
          <w:spacing w:val="-110"/>
          <w:sz w:val="30"/>
          <w:szCs w:val="30"/>
        </w:rPr>
        <w:t xml:space="preserve"> </w:t>
      </w:r>
      <w:r>
        <w:rPr>
          <w:rFonts w:ascii="楷体" w:hAnsi="楷体" w:eastAsia="楷体" w:cs="楷体"/>
          <w:spacing w:val="-2"/>
          <w:sz w:val="30"/>
          <w:szCs w:val="30"/>
        </w:rPr>
        <w:t>”《精英日课》（第2季）中用了四期的</w:t>
      </w:r>
      <w:r>
        <w:rPr>
          <w:rFonts w:ascii="楷体" w:hAnsi="楷体" w:eastAsia="楷体" w:cs="楷体"/>
          <w:spacing w:val="-3"/>
          <w:sz w:val="30"/>
          <w:szCs w:val="30"/>
        </w:rPr>
        <w:t>篇幅，给大家</w:t>
      </w:r>
      <w:r>
        <w:rPr>
          <w:rFonts w:ascii="楷体" w:hAnsi="楷体" w:eastAsia="楷体" w:cs="楷体"/>
          <w:sz w:val="30"/>
          <w:szCs w:val="30"/>
        </w:rPr>
        <w:t xml:space="preserve">  介绍了一本美国刚刚出版的新书，叫《对赌：信息不足时如何做</w:t>
      </w:r>
      <w:r>
        <w:rPr>
          <w:rFonts w:ascii="楷体" w:hAnsi="楷体" w:eastAsia="楷体" w:cs="楷体"/>
          <w:spacing w:val="-1"/>
          <w:sz w:val="30"/>
          <w:szCs w:val="30"/>
        </w:rPr>
        <w:t>出高明</w:t>
      </w:r>
      <w:r>
        <w:rPr>
          <w:rFonts w:ascii="楷体" w:hAnsi="楷体" w:eastAsia="楷体" w:cs="楷体"/>
          <w:sz w:val="30"/>
          <w:szCs w:val="30"/>
        </w:rPr>
        <w:t xml:space="preserve"> </w:t>
      </w:r>
      <w:r>
        <w:rPr>
          <w:rFonts w:ascii="楷体" w:hAnsi="楷体" w:eastAsia="楷体" w:cs="楷体"/>
          <w:spacing w:val="-4"/>
          <w:sz w:val="30"/>
          <w:szCs w:val="30"/>
        </w:rPr>
        <w:t>决策》，作者是安妮</w:t>
      </w:r>
      <w:r>
        <w:rPr>
          <w:rFonts w:ascii="楷体" w:hAnsi="楷体" w:eastAsia="楷体" w:cs="楷体"/>
          <w:spacing w:val="-29"/>
          <w:sz w:val="30"/>
          <w:szCs w:val="30"/>
        </w:rPr>
        <w:t xml:space="preserve"> </w:t>
      </w:r>
      <w:r>
        <w:rPr>
          <w:rFonts w:ascii="楷体" w:hAnsi="楷体" w:eastAsia="楷体" w:cs="楷体"/>
          <w:spacing w:val="-4"/>
          <w:sz w:val="30"/>
          <w:szCs w:val="30"/>
        </w:rPr>
        <w:t>·杜克。非常高兴这本书由中信出版社引进出版。</w:t>
      </w:r>
    </w:p>
    <w:p w14:paraId="2EB20A2D">
      <w:pPr>
        <w:spacing w:before="305" w:line="267" w:lineRule="auto"/>
        <w:ind w:left="11" w:right="60" w:firstLine="589"/>
        <w:jc w:val="both"/>
        <w:rPr>
          <w:rFonts w:ascii="楷体" w:hAnsi="楷体" w:eastAsia="楷体" w:cs="楷体"/>
          <w:sz w:val="30"/>
          <w:szCs w:val="30"/>
        </w:rPr>
      </w:pPr>
      <w:r>
        <w:rPr>
          <w:rFonts w:ascii="楷体" w:hAnsi="楷体" w:eastAsia="楷体" w:cs="楷体"/>
          <w:sz w:val="30"/>
          <w:szCs w:val="30"/>
        </w:rPr>
        <w:t>杜克的学术专业是认知心理学，但她有一个更显眼的身份</w:t>
      </w:r>
      <w:r>
        <w:rPr>
          <w:rFonts w:ascii="楷体" w:hAnsi="楷体" w:eastAsia="楷体" w:cs="楷体"/>
          <w:spacing w:val="-1"/>
          <w:sz w:val="30"/>
          <w:szCs w:val="30"/>
        </w:rPr>
        <w:t>——职业</w:t>
      </w:r>
      <w:r>
        <w:rPr>
          <w:rFonts w:ascii="楷体" w:hAnsi="楷体" w:eastAsia="楷体" w:cs="楷体"/>
          <w:sz w:val="30"/>
          <w:szCs w:val="30"/>
        </w:rPr>
        <w:t xml:space="preserve"> </w:t>
      </w:r>
      <w:r>
        <w:rPr>
          <w:rFonts w:ascii="楷体" w:hAnsi="楷体" w:eastAsia="楷体" w:cs="楷体"/>
          <w:spacing w:val="-1"/>
          <w:sz w:val="30"/>
          <w:szCs w:val="30"/>
        </w:rPr>
        <w:t>扑克高手。她有20年的职业扑克比赛经验，在大赛中拿过好几个冠军，</w:t>
      </w:r>
      <w:r>
        <w:rPr>
          <w:rFonts w:ascii="楷体" w:hAnsi="楷体" w:eastAsia="楷体" w:cs="楷体"/>
          <w:spacing w:val="18"/>
          <w:sz w:val="30"/>
          <w:szCs w:val="30"/>
        </w:rPr>
        <w:t xml:space="preserve"> </w:t>
      </w:r>
      <w:r>
        <w:rPr>
          <w:rFonts w:ascii="楷体" w:hAnsi="楷体" w:eastAsia="楷体" w:cs="楷体"/>
          <w:spacing w:val="-1"/>
          <w:sz w:val="30"/>
          <w:szCs w:val="30"/>
        </w:rPr>
        <w:t>赢得的奖金超过400万美元。但这不是一本教你怎么打扑克的书。近年</w:t>
      </w:r>
      <w:r>
        <w:rPr>
          <w:rFonts w:ascii="楷体" w:hAnsi="楷体" w:eastAsia="楷体" w:cs="楷体"/>
          <w:spacing w:val="9"/>
          <w:sz w:val="30"/>
          <w:szCs w:val="30"/>
        </w:rPr>
        <w:t xml:space="preserve">  </w:t>
      </w:r>
      <w:r>
        <w:rPr>
          <w:rFonts w:ascii="楷体" w:hAnsi="楷体" w:eastAsia="楷体" w:cs="楷体"/>
          <w:spacing w:val="-1"/>
          <w:sz w:val="30"/>
          <w:szCs w:val="30"/>
        </w:rPr>
        <w:t>来，杜克从职业扑克圈淡出，转型给CEO（首席执行官）之类的大人物</w:t>
      </w:r>
      <w:r>
        <w:rPr>
          <w:rFonts w:ascii="楷体" w:hAnsi="楷体" w:eastAsia="楷体" w:cs="楷体"/>
          <w:spacing w:val="9"/>
          <w:sz w:val="30"/>
          <w:szCs w:val="30"/>
        </w:rPr>
        <w:t xml:space="preserve">  </w:t>
      </w:r>
      <w:r>
        <w:rPr>
          <w:rFonts w:ascii="楷体" w:hAnsi="楷体" w:eastAsia="楷体" w:cs="楷体"/>
          <w:spacing w:val="-1"/>
          <w:sz w:val="30"/>
          <w:szCs w:val="30"/>
        </w:rPr>
        <w:t>做演讲和培训，她教的是科学决策，这是本书的主要内容。</w:t>
      </w:r>
    </w:p>
    <w:p w14:paraId="56628884">
      <w:pPr>
        <w:spacing w:before="308" w:line="268" w:lineRule="auto"/>
        <w:ind w:left="11" w:right="60" w:firstLine="595"/>
        <w:jc w:val="both"/>
        <w:rPr>
          <w:rFonts w:ascii="楷体" w:hAnsi="楷体" w:eastAsia="楷体" w:cs="楷体"/>
          <w:sz w:val="30"/>
          <w:szCs w:val="30"/>
        </w:rPr>
      </w:pPr>
      <w:r>
        <w:rPr>
          <w:rFonts w:ascii="楷体" w:hAnsi="楷体" w:eastAsia="楷体" w:cs="楷体"/>
          <w:spacing w:val="-10"/>
          <w:sz w:val="30"/>
          <w:szCs w:val="30"/>
        </w:rPr>
        <w:t>早在约翰</w:t>
      </w:r>
      <w:r>
        <w:rPr>
          <w:rFonts w:ascii="楷体" w:hAnsi="楷体" w:eastAsia="楷体" w:cs="楷体"/>
          <w:spacing w:val="-35"/>
          <w:sz w:val="30"/>
          <w:szCs w:val="30"/>
        </w:rPr>
        <w:t xml:space="preserve"> </w:t>
      </w:r>
      <w:r>
        <w:rPr>
          <w:rFonts w:ascii="楷体" w:hAnsi="楷体" w:eastAsia="楷体" w:cs="楷体"/>
          <w:spacing w:val="-10"/>
          <w:sz w:val="30"/>
          <w:szCs w:val="30"/>
        </w:rPr>
        <w:t>·</w:t>
      </w:r>
      <w:r>
        <w:rPr>
          <w:rFonts w:ascii="楷体" w:hAnsi="楷体" w:eastAsia="楷体" w:cs="楷体"/>
          <w:spacing w:val="-120"/>
          <w:sz w:val="30"/>
          <w:szCs w:val="30"/>
        </w:rPr>
        <w:t xml:space="preserve"> </w:t>
      </w:r>
      <w:r>
        <w:rPr>
          <w:rFonts w:ascii="楷体" w:hAnsi="楷体" w:eastAsia="楷体" w:cs="楷体"/>
          <w:spacing w:val="-10"/>
          <w:sz w:val="30"/>
          <w:szCs w:val="30"/>
        </w:rPr>
        <w:t>冯</w:t>
      </w:r>
      <w:r>
        <w:rPr>
          <w:rFonts w:ascii="楷体" w:hAnsi="楷体" w:eastAsia="楷体" w:cs="楷体"/>
          <w:spacing w:val="-35"/>
          <w:sz w:val="30"/>
          <w:szCs w:val="30"/>
        </w:rPr>
        <w:t xml:space="preserve"> </w:t>
      </w:r>
      <w:r>
        <w:rPr>
          <w:rFonts w:ascii="楷体" w:hAnsi="楷体" w:eastAsia="楷体" w:cs="楷体"/>
          <w:spacing w:val="-10"/>
          <w:sz w:val="30"/>
          <w:szCs w:val="30"/>
        </w:rPr>
        <w:t>·诺依曼（John</w:t>
      </w:r>
      <w:r>
        <w:rPr>
          <w:rFonts w:ascii="楷体" w:hAnsi="楷体" w:eastAsia="楷体" w:cs="楷体"/>
          <w:spacing w:val="41"/>
          <w:sz w:val="30"/>
          <w:szCs w:val="30"/>
        </w:rPr>
        <w:t xml:space="preserve"> </w:t>
      </w:r>
      <w:r>
        <w:rPr>
          <w:rFonts w:ascii="楷体" w:hAnsi="楷体" w:eastAsia="楷体" w:cs="楷体"/>
          <w:spacing w:val="-10"/>
          <w:sz w:val="30"/>
          <w:szCs w:val="30"/>
        </w:rPr>
        <w:t>von</w:t>
      </w:r>
      <w:r>
        <w:rPr>
          <w:rFonts w:ascii="楷体" w:hAnsi="楷体" w:eastAsia="楷体" w:cs="楷体"/>
          <w:spacing w:val="41"/>
          <w:sz w:val="30"/>
          <w:szCs w:val="30"/>
        </w:rPr>
        <w:t xml:space="preserve"> </w:t>
      </w:r>
      <w:r>
        <w:rPr>
          <w:rFonts w:ascii="楷体" w:hAnsi="楷体" w:eastAsia="楷体" w:cs="楷体"/>
          <w:spacing w:val="-10"/>
          <w:sz w:val="30"/>
          <w:szCs w:val="30"/>
        </w:rPr>
        <w:t>Neumann）创立博弈论的时</w:t>
      </w:r>
      <w:r>
        <w:rPr>
          <w:rFonts w:ascii="楷体" w:hAnsi="楷体" w:eastAsia="楷体" w:cs="楷体"/>
          <w:spacing w:val="-11"/>
          <w:sz w:val="30"/>
          <w:szCs w:val="30"/>
        </w:rPr>
        <w:t>候，</w:t>
      </w:r>
      <w:r>
        <w:rPr>
          <w:rFonts w:ascii="楷体" w:hAnsi="楷体" w:eastAsia="楷体" w:cs="楷体"/>
          <w:sz w:val="30"/>
          <w:szCs w:val="30"/>
        </w:rPr>
        <w:t xml:space="preserve"> </w:t>
      </w:r>
      <w:r>
        <w:rPr>
          <w:rFonts w:ascii="楷体" w:hAnsi="楷体" w:eastAsia="楷体" w:cs="楷体"/>
          <w:spacing w:val="-1"/>
          <w:sz w:val="30"/>
          <w:szCs w:val="30"/>
        </w:rPr>
        <w:t>他首先想到的博弈就是扑克。一般人没有多少做决策的机会，人生大部</w:t>
      </w:r>
      <w:r>
        <w:rPr>
          <w:rFonts w:ascii="楷体" w:hAnsi="楷体" w:eastAsia="楷体" w:cs="楷体"/>
          <w:spacing w:val="17"/>
          <w:sz w:val="30"/>
          <w:szCs w:val="30"/>
        </w:rPr>
        <w:t xml:space="preserve"> </w:t>
      </w:r>
      <w:r>
        <w:rPr>
          <w:rFonts w:ascii="楷体" w:hAnsi="楷体" w:eastAsia="楷体" w:cs="楷体"/>
          <w:spacing w:val="-1"/>
          <w:sz w:val="30"/>
          <w:szCs w:val="30"/>
        </w:rPr>
        <w:t>分时间都是按照既定的路线走，不会时不时停下来想一想下一步应该怎</w:t>
      </w:r>
      <w:r>
        <w:rPr>
          <w:rFonts w:ascii="楷体" w:hAnsi="楷体" w:eastAsia="楷体" w:cs="楷体"/>
          <w:spacing w:val="17"/>
          <w:sz w:val="30"/>
          <w:szCs w:val="30"/>
        </w:rPr>
        <w:t xml:space="preserve"> </w:t>
      </w:r>
      <w:r>
        <w:rPr>
          <w:rFonts w:ascii="楷体" w:hAnsi="楷体" w:eastAsia="楷体" w:cs="楷体"/>
          <w:spacing w:val="-2"/>
          <w:sz w:val="30"/>
          <w:szCs w:val="30"/>
        </w:rPr>
        <w:t>么办。而正因为决策的次数少，人们不会对“决策</w:t>
      </w:r>
      <w:r>
        <w:rPr>
          <w:rFonts w:ascii="楷体" w:hAnsi="楷体" w:eastAsia="楷体" w:cs="楷体"/>
          <w:spacing w:val="-102"/>
          <w:sz w:val="30"/>
          <w:szCs w:val="30"/>
        </w:rPr>
        <w:t xml:space="preserve"> </w:t>
      </w:r>
      <w:r>
        <w:rPr>
          <w:rFonts w:ascii="楷体" w:hAnsi="楷体" w:eastAsia="楷体" w:cs="楷体"/>
          <w:spacing w:val="-2"/>
          <w:sz w:val="30"/>
          <w:szCs w:val="30"/>
        </w:rPr>
        <w:t>”这件事做特别的训</w:t>
      </w:r>
      <w:r>
        <w:rPr>
          <w:rFonts w:ascii="楷体" w:hAnsi="楷体" w:eastAsia="楷体" w:cs="楷体"/>
          <w:sz w:val="30"/>
          <w:szCs w:val="30"/>
        </w:rPr>
        <w:t xml:space="preserve"> </w:t>
      </w:r>
      <w:r>
        <w:rPr>
          <w:rFonts w:ascii="楷体" w:hAnsi="楷体" w:eastAsia="楷体" w:cs="楷体"/>
          <w:spacing w:val="-1"/>
          <w:sz w:val="30"/>
          <w:szCs w:val="30"/>
        </w:rPr>
        <w:t>练，决策水平就较低，那么一旦遇到不熟悉的局面或者信息不充分的情</w:t>
      </w:r>
      <w:r>
        <w:rPr>
          <w:rFonts w:ascii="楷体" w:hAnsi="楷体" w:eastAsia="楷体" w:cs="楷体"/>
          <w:spacing w:val="17"/>
          <w:sz w:val="30"/>
          <w:szCs w:val="30"/>
        </w:rPr>
        <w:t xml:space="preserve"> </w:t>
      </w:r>
      <w:r>
        <w:rPr>
          <w:rFonts w:ascii="楷体" w:hAnsi="楷体" w:eastAsia="楷体" w:cs="楷体"/>
          <w:spacing w:val="-2"/>
          <w:sz w:val="30"/>
          <w:szCs w:val="30"/>
        </w:rPr>
        <w:t>况时就会不知所措。</w:t>
      </w:r>
    </w:p>
    <w:p w14:paraId="593F3414">
      <w:pPr>
        <w:spacing w:before="295" w:line="267" w:lineRule="auto"/>
        <w:ind w:left="4" w:right="60" w:firstLine="582"/>
        <w:jc w:val="both"/>
        <w:rPr>
          <w:rFonts w:ascii="楷体" w:hAnsi="楷体" w:eastAsia="楷体" w:cs="楷体"/>
          <w:sz w:val="30"/>
          <w:szCs w:val="30"/>
        </w:rPr>
      </w:pPr>
      <w:r>
        <w:rPr>
          <w:rFonts w:ascii="楷体" w:hAnsi="楷体" w:eastAsia="楷体" w:cs="楷体"/>
          <w:spacing w:val="-1"/>
          <w:sz w:val="30"/>
          <w:szCs w:val="30"/>
        </w:rPr>
        <w:t>“得克萨斯扑克</w:t>
      </w:r>
      <w:r>
        <w:rPr>
          <w:rFonts w:ascii="楷体" w:hAnsi="楷体" w:eastAsia="楷体" w:cs="楷体"/>
          <w:spacing w:val="-111"/>
          <w:sz w:val="30"/>
          <w:szCs w:val="30"/>
        </w:rPr>
        <w:t xml:space="preserve"> </w:t>
      </w:r>
      <w:r>
        <w:rPr>
          <w:rFonts w:ascii="楷体" w:hAnsi="楷体" w:eastAsia="楷体" w:cs="楷体"/>
          <w:spacing w:val="-1"/>
          <w:sz w:val="30"/>
          <w:szCs w:val="30"/>
        </w:rPr>
        <w:t>”的规则很简单，就是五张牌比大小，它本质上是</w:t>
      </w:r>
      <w:r>
        <w:rPr>
          <w:rFonts w:ascii="楷体" w:hAnsi="楷体" w:eastAsia="楷体" w:cs="楷体"/>
          <w:sz w:val="30"/>
          <w:szCs w:val="30"/>
        </w:rPr>
        <w:t xml:space="preserve"> 个决策游戏。下多大的注、亮哪些牌、要不要来个虚张</w:t>
      </w:r>
      <w:r>
        <w:rPr>
          <w:rFonts w:ascii="楷体" w:hAnsi="楷体" w:eastAsia="楷体" w:cs="楷体"/>
          <w:spacing w:val="-1"/>
          <w:sz w:val="30"/>
          <w:szCs w:val="30"/>
        </w:rPr>
        <w:t>声势、是否假装</w:t>
      </w:r>
      <w:r>
        <w:rPr>
          <w:rFonts w:ascii="楷体" w:hAnsi="楷体" w:eastAsia="楷体" w:cs="楷体"/>
          <w:sz w:val="30"/>
          <w:szCs w:val="30"/>
        </w:rPr>
        <w:t xml:space="preserve"> 自己的牌很弱、跟还是不跟，你的每个决策都是钱。一</w:t>
      </w:r>
      <w:r>
        <w:rPr>
          <w:rFonts w:ascii="楷体" w:hAnsi="楷体" w:eastAsia="楷体" w:cs="楷体"/>
          <w:spacing w:val="-1"/>
          <w:sz w:val="30"/>
          <w:szCs w:val="30"/>
        </w:rPr>
        <w:t>场得克萨斯扑克</w:t>
      </w:r>
      <w:r>
        <w:rPr>
          <w:rFonts w:ascii="楷体" w:hAnsi="楷体" w:eastAsia="楷体" w:cs="楷体"/>
          <w:sz w:val="30"/>
          <w:szCs w:val="30"/>
        </w:rPr>
        <w:t xml:space="preserve"> 通常要大家坐下来玩几个小时，平均每个小时要玩30把</w:t>
      </w:r>
      <w:r>
        <w:rPr>
          <w:rFonts w:ascii="楷体" w:hAnsi="楷体" w:eastAsia="楷体" w:cs="楷体"/>
          <w:spacing w:val="-1"/>
          <w:sz w:val="30"/>
          <w:szCs w:val="30"/>
        </w:rPr>
        <w:t>，也就是说一把</w:t>
      </w:r>
      <w:r>
        <w:rPr>
          <w:rFonts w:ascii="楷体" w:hAnsi="楷体" w:eastAsia="楷体" w:cs="楷体"/>
          <w:sz w:val="30"/>
          <w:szCs w:val="30"/>
        </w:rPr>
        <w:t xml:space="preserve"> 平均只有两分钟——而你在这两分钟之内，有可能要做</w:t>
      </w:r>
      <w:r>
        <w:rPr>
          <w:rFonts w:ascii="楷体" w:hAnsi="楷体" w:eastAsia="楷体" w:cs="楷体"/>
          <w:spacing w:val="-1"/>
          <w:sz w:val="30"/>
          <w:szCs w:val="30"/>
        </w:rPr>
        <w:t>出20个决策。</w:t>
      </w:r>
    </w:p>
    <w:p w14:paraId="3604C192">
      <w:pPr>
        <w:spacing w:before="308" w:line="265" w:lineRule="auto"/>
        <w:ind w:left="15" w:right="60" w:firstLine="588"/>
        <w:rPr>
          <w:rFonts w:ascii="楷体" w:hAnsi="楷体" w:eastAsia="楷体" w:cs="楷体"/>
          <w:sz w:val="30"/>
          <w:szCs w:val="30"/>
        </w:rPr>
      </w:pPr>
      <w:r>
        <w:rPr>
          <w:rFonts w:ascii="楷体" w:hAnsi="楷体" w:eastAsia="楷体" w:cs="楷体"/>
          <w:sz w:val="30"/>
          <w:szCs w:val="30"/>
        </w:rPr>
        <w:t>根据规则，你每次决策最多只有70秒的思考时间。我</w:t>
      </w:r>
      <w:r>
        <w:rPr>
          <w:rFonts w:ascii="楷体" w:hAnsi="楷体" w:eastAsia="楷体" w:cs="楷体"/>
          <w:spacing w:val="-1"/>
          <w:sz w:val="30"/>
          <w:szCs w:val="30"/>
        </w:rPr>
        <w:t>们专栏以前讲</w:t>
      </w:r>
      <w:r>
        <w:rPr>
          <w:rFonts w:ascii="楷体" w:hAnsi="楷体" w:eastAsia="楷体" w:cs="楷体"/>
          <w:sz w:val="30"/>
          <w:szCs w:val="30"/>
        </w:rPr>
        <w:t xml:space="preserve"> </w:t>
      </w:r>
      <w:r>
        <w:rPr>
          <w:rFonts w:ascii="楷体" w:hAnsi="楷体" w:eastAsia="楷体" w:cs="楷体"/>
          <w:spacing w:val="-8"/>
          <w:sz w:val="30"/>
          <w:szCs w:val="30"/>
        </w:rPr>
        <w:t>过奇普</w:t>
      </w:r>
      <w:r>
        <w:rPr>
          <w:rFonts w:ascii="楷体" w:hAnsi="楷体" w:eastAsia="楷体" w:cs="楷体"/>
          <w:spacing w:val="-35"/>
          <w:sz w:val="30"/>
          <w:szCs w:val="30"/>
        </w:rPr>
        <w:t xml:space="preserve"> </w:t>
      </w:r>
      <w:r>
        <w:rPr>
          <w:rFonts w:ascii="楷体" w:hAnsi="楷体" w:eastAsia="楷体" w:cs="楷体"/>
          <w:spacing w:val="-8"/>
          <w:sz w:val="30"/>
          <w:szCs w:val="30"/>
        </w:rPr>
        <w:t>·希思和丹</w:t>
      </w:r>
      <w:r>
        <w:rPr>
          <w:rFonts w:ascii="楷体" w:hAnsi="楷体" w:eastAsia="楷体" w:cs="楷体"/>
          <w:spacing w:val="-35"/>
          <w:sz w:val="30"/>
          <w:szCs w:val="30"/>
        </w:rPr>
        <w:t xml:space="preserve"> </w:t>
      </w:r>
      <w:r>
        <w:rPr>
          <w:rFonts w:ascii="楷体" w:hAnsi="楷体" w:eastAsia="楷体" w:cs="楷体"/>
          <w:spacing w:val="-8"/>
          <w:sz w:val="30"/>
          <w:szCs w:val="30"/>
        </w:rPr>
        <w:t>·希思的《决断力》这本书，说的也是科学决策，但</w:t>
      </w:r>
    </w:p>
    <w:p w14:paraId="2958F65E">
      <w:pPr>
        <w:spacing w:line="265" w:lineRule="auto"/>
        <w:rPr>
          <w:rFonts w:ascii="楷体" w:hAnsi="楷体" w:eastAsia="楷体" w:cs="楷体"/>
          <w:sz w:val="30"/>
          <w:szCs w:val="30"/>
        </w:rPr>
        <w:sectPr>
          <w:pgSz w:w="12240" w:h="15840"/>
          <w:pgMar w:top="400" w:right="1440" w:bottom="400" w:left="1441" w:header="0" w:footer="0" w:gutter="0"/>
          <w:cols w:space="720" w:num="1"/>
        </w:sectPr>
      </w:pPr>
    </w:p>
    <w:p w14:paraId="30861282">
      <w:pPr>
        <w:pStyle w:val="2"/>
        <w:spacing w:line="247" w:lineRule="auto"/>
      </w:pPr>
    </w:p>
    <w:p w14:paraId="644CD725">
      <w:pPr>
        <w:pStyle w:val="2"/>
        <w:spacing w:line="247" w:lineRule="auto"/>
      </w:pPr>
    </w:p>
    <w:p w14:paraId="08955C00">
      <w:pPr>
        <w:pStyle w:val="2"/>
        <w:spacing w:line="247" w:lineRule="auto"/>
      </w:pPr>
    </w:p>
    <w:p w14:paraId="0F66C707">
      <w:pPr>
        <w:pStyle w:val="2"/>
        <w:spacing w:line="247" w:lineRule="auto"/>
      </w:pPr>
    </w:p>
    <w:p w14:paraId="05BB94AC">
      <w:pPr>
        <w:spacing w:before="97" w:line="269" w:lineRule="auto"/>
        <w:ind w:left="6" w:right="60" w:hanging="6"/>
        <w:rPr>
          <w:rFonts w:ascii="楷体" w:hAnsi="楷体" w:eastAsia="楷体" w:cs="楷体"/>
          <w:sz w:val="30"/>
          <w:szCs w:val="30"/>
        </w:rPr>
      </w:pPr>
      <w:r>
        <w:rPr>
          <w:rFonts w:ascii="楷体" w:hAnsi="楷体" w:eastAsia="楷体" w:cs="楷体"/>
          <w:sz w:val="30"/>
          <w:szCs w:val="30"/>
        </w:rPr>
        <w:t>杜克更强调决策所面对的不确定性。人的大脑非常不善于处理</w:t>
      </w:r>
      <w:r>
        <w:rPr>
          <w:rFonts w:ascii="楷体" w:hAnsi="楷体" w:eastAsia="楷体" w:cs="楷体"/>
          <w:spacing w:val="-1"/>
          <w:sz w:val="30"/>
          <w:szCs w:val="30"/>
        </w:rPr>
        <w:t>不确定的</w:t>
      </w:r>
      <w:r>
        <w:rPr>
          <w:rFonts w:ascii="楷体" w:hAnsi="楷体" w:eastAsia="楷体" w:cs="楷体"/>
          <w:sz w:val="30"/>
          <w:szCs w:val="30"/>
        </w:rPr>
        <w:t xml:space="preserve"> 信息。职业扑克选手要提高水平，就必须战</w:t>
      </w:r>
      <w:r>
        <w:rPr>
          <w:rFonts w:ascii="楷体" w:hAnsi="楷体" w:eastAsia="楷体" w:cs="楷体"/>
          <w:spacing w:val="-1"/>
          <w:sz w:val="30"/>
          <w:szCs w:val="30"/>
        </w:rPr>
        <w:t>胜头脑中各种认知偏误。</w:t>
      </w:r>
    </w:p>
    <w:p w14:paraId="70B30574">
      <w:pPr>
        <w:pStyle w:val="2"/>
        <w:spacing w:line="308" w:lineRule="auto"/>
      </w:pPr>
    </w:p>
    <w:p w14:paraId="15D20F7E">
      <w:pPr>
        <w:pStyle w:val="2"/>
        <w:spacing w:line="309" w:lineRule="auto"/>
      </w:pPr>
    </w:p>
    <w:p w14:paraId="3EDACF56">
      <w:pPr>
        <w:spacing w:before="127" w:line="219" w:lineRule="auto"/>
        <w:ind w:left="14"/>
        <w:rPr>
          <w:rFonts w:ascii="宋体" w:hAnsi="宋体" w:eastAsia="宋体" w:cs="宋体"/>
          <w:sz w:val="39"/>
          <w:szCs w:val="39"/>
        </w:rPr>
      </w:pPr>
      <w:r>
        <w:rPr>
          <w:rFonts w:ascii="宋体" w:hAnsi="宋体" w:eastAsia="宋体" w:cs="宋体"/>
          <w:spacing w:val="-2"/>
          <w:sz w:val="39"/>
          <w:szCs w:val="39"/>
        </w:rPr>
        <w:t>严肃对待决策的信念</w:t>
      </w:r>
    </w:p>
    <w:p w14:paraId="52B8B0B5">
      <w:pPr>
        <w:pStyle w:val="2"/>
        <w:spacing w:line="427" w:lineRule="auto"/>
      </w:pPr>
    </w:p>
    <w:p w14:paraId="60E989E5">
      <w:pPr>
        <w:spacing w:before="98" w:line="268" w:lineRule="auto"/>
        <w:ind w:left="9" w:right="60" w:firstLine="610"/>
        <w:jc w:val="both"/>
        <w:rPr>
          <w:rFonts w:ascii="楷体" w:hAnsi="楷体" w:eastAsia="楷体" w:cs="楷体"/>
          <w:sz w:val="30"/>
          <w:szCs w:val="30"/>
        </w:rPr>
      </w:pPr>
      <w:r>
        <w:rPr>
          <w:rFonts w:ascii="楷体" w:hAnsi="楷体" w:eastAsia="楷体" w:cs="楷体"/>
          <w:spacing w:val="-1"/>
          <w:sz w:val="30"/>
          <w:szCs w:val="30"/>
        </w:rPr>
        <w:t>我读这本书的感受是，这种决策能力是人的一个修炼。决策高手和</w:t>
      </w:r>
      <w:r>
        <w:rPr>
          <w:rFonts w:ascii="楷体" w:hAnsi="楷体" w:eastAsia="楷体" w:cs="楷体"/>
          <w:spacing w:val="5"/>
          <w:sz w:val="30"/>
          <w:szCs w:val="30"/>
        </w:rPr>
        <w:t xml:space="preserve"> </w:t>
      </w:r>
      <w:r>
        <w:rPr>
          <w:rFonts w:ascii="楷体" w:hAnsi="楷体" w:eastAsia="楷体" w:cs="楷体"/>
          <w:spacing w:val="-1"/>
          <w:sz w:val="30"/>
          <w:szCs w:val="30"/>
        </w:rPr>
        <w:t>普通人有气质和境界上的差异。贝叶斯定理也曾说过，科学决策的第一</w:t>
      </w:r>
      <w:r>
        <w:rPr>
          <w:rFonts w:ascii="楷体" w:hAnsi="楷体" w:eastAsia="楷体" w:cs="楷体"/>
          <w:spacing w:val="18"/>
          <w:sz w:val="30"/>
          <w:szCs w:val="30"/>
        </w:rPr>
        <w:t xml:space="preserve"> </w:t>
      </w:r>
      <w:r>
        <w:rPr>
          <w:rFonts w:ascii="楷体" w:hAnsi="楷体" w:eastAsia="楷体" w:cs="楷体"/>
          <w:spacing w:val="-3"/>
          <w:sz w:val="30"/>
          <w:szCs w:val="30"/>
        </w:rPr>
        <w:t>步是把你对事物的判断给“概率化</w:t>
      </w:r>
      <w:r>
        <w:rPr>
          <w:rFonts w:ascii="楷体" w:hAnsi="楷体" w:eastAsia="楷体" w:cs="楷体"/>
          <w:spacing w:val="-110"/>
          <w:sz w:val="30"/>
          <w:szCs w:val="30"/>
        </w:rPr>
        <w:t xml:space="preserve"> </w:t>
      </w:r>
      <w:r>
        <w:rPr>
          <w:rFonts w:ascii="楷体" w:hAnsi="楷体" w:eastAsia="楷体" w:cs="楷体"/>
          <w:spacing w:val="-3"/>
          <w:sz w:val="30"/>
          <w:szCs w:val="30"/>
        </w:rPr>
        <w:t>”。你不能说“你觉得要下雨了</w:t>
      </w:r>
      <w:r>
        <w:rPr>
          <w:rFonts w:ascii="楷体" w:hAnsi="楷体" w:eastAsia="楷体" w:cs="楷体"/>
          <w:spacing w:val="-110"/>
          <w:sz w:val="30"/>
          <w:szCs w:val="30"/>
        </w:rPr>
        <w:t xml:space="preserve"> </w:t>
      </w:r>
      <w:r>
        <w:rPr>
          <w:rFonts w:ascii="楷体" w:hAnsi="楷体" w:eastAsia="楷体" w:cs="楷体"/>
          <w:spacing w:val="-3"/>
          <w:sz w:val="30"/>
          <w:szCs w:val="30"/>
        </w:rPr>
        <w:t>”，</w:t>
      </w:r>
      <w:r>
        <w:rPr>
          <w:rFonts w:ascii="楷体" w:hAnsi="楷体" w:eastAsia="楷体" w:cs="楷体"/>
          <w:sz w:val="30"/>
          <w:szCs w:val="30"/>
        </w:rPr>
        <w:t xml:space="preserve"> </w:t>
      </w:r>
      <w:r>
        <w:rPr>
          <w:rFonts w:ascii="楷体" w:hAnsi="楷体" w:eastAsia="楷体" w:cs="楷体"/>
          <w:spacing w:val="-3"/>
          <w:sz w:val="30"/>
          <w:szCs w:val="30"/>
        </w:rPr>
        <w:t>你得说“你认为下雨的可能性是65%</w:t>
      </w:r>
      <w:r>
        <w:rPr>
          <w:rFonts w:ascii="楷体" w:hAnsi="楷体" w:eastAsia="楷体" w:cs="楷体"/>
          <w:spacing w:val="-100"/>
          <w:sz w:val="30"/>
          <w:szCs w:val="30"/>
        </w:rPr>
        <w:t xml:space="preserve"> </w:t>
      </w:r>
      <w:r>
        <w:rPr>
          <w:rFonts w:ascii="楷体" w:hAnsi="楷体" w:eastAsia="楷体" w:cs="楷体"/>
          <w:spacing w:val="-3"/>
          <w:sz w:val="30"/>
          <w:szCs w:val="30"/>
        </w:rPr>
        <w:t>”才行。</w:t>
      </w:r>
    </w:p>
    <w:p w14:paraId="755CFB3B">
      <w:pPr>
        <w:spacing w:before="300" w:line="220" w:lineRule="auto"/>
        <w:ind w:left="615"/>
        <w:rPr>
          <w:rFonts w:ascii="楷体" w:hAnsi="楷体" w:eastAsia="楷体" w:cs="楷体"/>
          <w:sz w:val="30"/>
          <w:szCs w:val="30"/>
        </w:rPr>
      </w:pPr>
      <w:r>
        <w:rPr>
          <w:rFonts w:ascii="楷体" w:hAnsi="楷体" w:eastAsia="楷体" w:cs="楷体"/>
          <w:spacing w:val="-1"/>
          <w:sz w:val="30"/>
          <w:szCs w:val="30"/>
        </w:rPr>
        <w:t>这个道理非常简单，但是你很可能做不到。当一般人说自己“相</w:t>
      </w:r>
    </w:p>
    <w:p w14:paraId="4C526C21">
      <w:pPr>
        <w:spacing w:before="77" w:line="220" w:lineRule="auto"/>
        <w:ind w:left="6"/>
        <w:rPr>
          <w:rFonts w:ascii="楷体" w:hAnsi="楷体" w:eastAsia="楷体" w:cs="楷体"/>
          <w:sz w:val="30"/>
          <w:szCs w:val="30"/>
        </w:rPr>
      </w:pPr>
      <w:r>
        <w:rPr>
          <w:rFonts w:ascii="楷体" w:hAnsi="楷体" w:eastAsia="楷体" w:cs="楷体"/>
          <w:spacing w:val="-2"/>
          <w:sz w:val="30"/>
          <w:szCs w:val="30"/>
        </w:rPr>
        <w:t>信</w:t>
      </w:r>
      <w:r>
        <w:rPr>
          <w:rFonts w:ascii="楷体" w:hAnsi="楷体" w:eastAsia="楷体" w:cs="楷体"/>
          <w:spacing w:val="-101"/>
          <w:sz w:val="30"/>
          <w:szCs w:val="30"/>
        </w:rPr>
        <w:t xml:space="preserve"> </w:t>
      </w:r>
      <w:r>
        <w:rPr>
          <w:rFonts w:ascii="楷体" w:hAnsi="楷体" w:eastAsia="楷体" w:cs="楷体"/>
          <w:spacing w:val="-2"/>
          <w:sz w:val="30"/>
          <w:szCs w:val="30"/>
        </w:rPr>
        <w:t>”什么事情的时候，他通常不会考虑概率。他要么全信，要么全不</w:t>
      </w:r>
    </w:p>
    <w:p w14:paraId="2F5DA891">
      <w:pPr>
        <w:spacing w:before="78" w:line="266" w:lineRule="auto"/>
        <w:ind w:left="13" w:right="60" w:hanging="7"/>
        <w:rPr>
          <w:rFonts w:ascii="楷体" w:hAnsi="楷体" w:eastAsia="楷体" w:cs="楷体"/>
          <w:sz w:val="30"/>
          <w:szCs w:val="30"/>
        </w:rPr>
      </w:pPr>
      <w:r>
        <w:rPr>
          <w:rFonts w:ascii="楷体" w:hAnsi="楷体" w:eastAsia="楷体" w:cs="楷体"/>
          <w:sz w:val="30"/>
          <w:szCs w:val="30"/>
        </w:rPr>
        <w:t>信，而且非常容易全信。这个道理是，当人脑</w:t>
      </w:r>
      <w:r>
        <w:rPr>
          <w:rFonts w:ascii="楷体" w:hAnsi="楷体" w:eastAsia="楷体" w:cs="楷体"/>
          <w:spacing w:val="-1"/>
          <w:sz w:val="30"/>
          <w:szCs w:val="30"/>
        </w:rPr>
        <w:t>接收一个新信息的时候，</w:t>
      </w:r>
      <w:r>
        <w:rPr>
          <w:rFonts w:ascii="楷体" w:hAnsi="楷体" w:eastAsia="楷体" w:cs="楷体"/>
          <w:sz w:val="30"/>
          <w:szCs w:val="30"/>
        </w:rPr>
        <w:t xml:space="preserve"> </w:t>
      </w:r>
      <w:r>
        <w:rPr>
          <w:rFonts w:ascii="楷体" w:hAnsi="楷体" w:eastAsia="楷体" w:cs="楷体"/>
          <w:spacing w:val="-1"/>
          <w:sz w:val="30"/>
          <w:szCs w:val="30"/>
        </w:rPr>
        <w:t>总是先假设它是真的。这也是为什么谣言那么容易传播。如果你连审视</w:t>
      </w:r>
      <w:r>
        <w:rPr>
          <w:rFonts w:ascii="楷体" w:hAnsi="楷体" w:eastAsia="楷体" w:cs="楷体"/>
          <w:spacing w:val="13"/>
          <w:sz w:val="30"/>
          <w:szCs w:val="30"/>
        </w:rPr>
        <w:t xml:space="preserve"> </w:t>
      </w:r>
      <w:r>
        <w:rPr>
          <w:rFonts w:ascii="楷体" w:hAnsi="楷体" w:eastAsia="楷体" w:cs="楷体"/>
          <w:spacing w:val="-1"/>
          <w:sz w:val="30"/>
          <w:szCs w:val="30"/>
        </w:rPr>
        <w:t>一下真假的动力都没有，就更不用说决策了。</w:t>
      </w:r>
    </w:p>
    <w:p w14:paraId="5F4C3E02">
      <w:pPr>
        <w:spacing w:before="305" w:line="270" w:lineRule="auto"/>
        <w:ind w:left="9" w:firstLine="618"/>
        <w:jc w:val="both"/>
        <w:rPr>
          <w:rFonts w:ascii="楷体" w:hAnsi="楷体" w:eastAsia="楷体" w:cs="楷体"/>
          <w:sz w:val="30"/>
          <w:szCs w:val="30"/>
        </w:rPr>
      </w:pPr>
      <w:r>
        <w:rPr>
          <w:rFonts w:ascii="楷体" w:hAnsi="楷体" w:eastAsia="楷体" w:cs="楷体"/>
          <w:spacing w:val="-1"/>
          <w:sz w:val="30"/>
          <w:szCs w:val="30"/>
        </w:rPr>
        <w:t>怎么克服这个心理呢？杜克说这就是博弈的好处。拿真金白银跟人</w:t>
      </w:r>
      <w:r>
        <w:rPr>
          <w:rFonts w:ascii="楷体" w:hAnsi="楷体" w:eastAsia="楷体" w:cs="楷体"/>
          <w:sz w:val="30"/>
          <w:szCs w:val="30"/>
        </w:rPr>
        <w:t xml:space="preserve"> </w:t>
      </w:r>
      <w:r>
        <w:rPr>
          <w:rFonts w:ascii="楷体" w:hAnsi="楷体" w:eastAsia="楷体" w:cs="楷体"/>
          <w:spacing w:val="-2"/>
          <w:sz w:val="30"/>
          <w:szCs w:val="30"/>
        </w:rPr>
        <w:t>打赌，就是“风险共担</w:t>
      </w:r>
      <w:r>
        <w:rPr>
          <w:rFonts w:ascii="楷体" w:hAnsi="楷体" w:eastAsia="楷体" w:cs="楷体"/>
          <w:spacing w:val="-111"/>
          <w:sz w:val="30"/>
          <w:szCs w:val="30"/>
        </w:rPr>
        <w:t xml:space="preserve"> </w:t>
      </w:r>
      <w:r>
        <w:rPr>
          <w:rFonts w:ascii="楷体" w:hAnsi="楷体" w:eastAsia="楷体" w:cs="楷体"/>
          <w:spacing w:val="-2"/>
          <w:sz w:val="30"/>
          <w:szCs w:val="30"/>
        </w:rPr>
        <w:t>”（skin</w:t>
      </w:r>
      <w:r>
        <w:rPr>
          <w:rFonts w:ascii="楷体" w:hAnsi="楷体" w:eastAsia="楷体" w:cs="楷体"/>
          <w:spacing w:val="77"/>
          <w:sz w:val="30"/>
          <w:szCs w:val="30"/>
        </w:rPr>
        <w:t xml:space="preserve"> </w:t>
      </w:r>
      <w:r>
        <w:rPr>
          <w:rFonts w:ascii="楷体" w:hAnsi="楷体" w:eastAsia="楷体" w:cs="楷体"/>
          <w:spacing w:val="-2"/>
          <w:sz w:val="30"/>
          <w:szCs w:val="30"/>
        </w:rPr>
        <w:t>in the game</w:t>
      </w:r>
      <w:r>
        <w:rPr>
          <w:rFonts w:ascii="楷体" w:hAnsi="楷体" w:eastAsia="楷体" w:cs="楷体"/>
          <w:spacing w:val="6"/>
          <w:sz w:val="30"/>
          <w:szCs w:val="30"/>
        </w:rPr>
        <w:t>），</w:t>
      </w:r>
      <w:r>
        <w:rPr>
          <w:rFonts w:ascii="楷体" w:hAnsi="楷体" w:eastAsia="楷体" w:cs="楷体"/>
          <w:spacing w:val="-3"/>
          <w:sz w:val="30"/>
          <w:szCs w:val="30"/>
        </w:rPr>
        <w:t>你自然会好好地审视</w:t>
      </w:r>
      <w:r>
        <w:rPr>
          <w:rFonts w:ascii="楷体" w:hAnsi="楷体" w:eastAsia="楷体" w:cs="楷体"/>
          <w:sz w:val="30"/>
          <w:szCs w:val="30"/>
        </w:rPr>
        <w:t xml:space="preserve"> </w:t>
      </w:r>
      <w:r>
        <w:rPr>
          <w:rFonts w:ascii="楷体" w:hAnsi="楷体" w:eastAsia="楷体" w:cs="楷体"/>
          <w:spacing w:val="-1"/>
          <w:sz w:val="30"/>
          <w:szCs w:val="30"/>
        </w:rPr>
        <w:t>一番。从这个意义上讲，博弈者是值得尊敬的。博弈，首先是严肃对待</w:t>
      </w:r>
      <w:r>
        <w:rPr>
          <w:rFonts w:ascii="楷体" w:hAnsi="楷体" w:eastAsia="楷体" w:cs="楷体"/>
          <w:spacing w:val="18"/>
          <w:sz w:val="30"/>
          <w:szCs w:val="30"/>
        </w:rPr>
        <w:t xml:space="preserve"> </w:t>
      </w:r>
      <w:r>
        <w:rPr>
          <w:rFonts w:ascii="楷体" w:hAnsi="楷体" w:eastAsia="楷体" w:cs="楷体"/>
          <w:spacing w:val="-3"/>
          <w:sz w:val="30"/>
          <w:szCs w:val="30"/>
        </w:rPr>
        <w:t>你的信念。</w:t>
      </w:r>
    </w:p>
    <w:p w14:paraId="2BFA5F3D">
      <w:pPr>
        <w:pStyle w:val="2"/>
        <w:spacing w:line="301" w:lineRule="auto"/>
      </w:pPr>
    </w:p>
    <w:p w14:paraId="75E0C819">
      <w:pPr>
        <w:pStyle w:val="2"/>
        <w:spacing w:line="302" w:lineRule="auto"/>
      </w:pPr>
    </w:p>
    <w:p w14:paraId="6FF864C1">
      <w:pPr>
        <w:spacing w:before="128" w:line="220" w:lineRule="auto"/>
        <w:ind w:left="19"/>
        <w:rPr>
          <w:rFonts w:ascii="宋体" w:hAnsi="宋体" w:eastAsia="宋体" w:cs="宋体"/>
          <w:sz w:val="39"/>
          <w:szCs w:val="39"/>
        </w:rPr>
      </w:pPr>
      <w:r>
        <w:rPr>
          <w:rFonts w:ascii="宋体" w:hAnsi="宋体" w:eastAsia="宋体" w:cs="宋体"/>
          <w:spacing w:val="-4"/>
          <w:sz w:val="39"/>
          <w:szCs w:val="39"/>
        </w:rPr>
        <w:t>不以成败论高低</w:t>
      </w:r>
    </w:p>
    <w:p w14:paraId="15B94EC1">
      <w:pPr>
        <w:pStyle w:val="2"/>
        <w:spacing w:line="429" w:lineRule="auto"/>
      </w:pPr>
    </w:p>
    <w:p w14:paraId="3A6A3525">
      <w:pPr>
        <w:spacing w:before="98" w:line="266" w:lineRule="auto"/>
        <w:ind w:left="10" w:right="60" w:firstLine="593"/>
        <w:rPr>
          <w:rFonts w:ascii="楷体" w:hAnsi="楷体" w:eastAsia="楷体" w:cs="楷体"/>
          <w:sz w:val="30"/>
          <w:szCs w:val="30"/>
        </w:rPr>
      </w:pPr>
      <w:r>
        <w:rPr>
          <w:rFonts w:ascii="楷体" w:hAnsi="楷体" w:eastAsia="楷体" w:cs="楷体"/>
          <w:sz w:val="30"/>
          <w:szCs w:val="30"/>
        </w:rPr>
        <w:t>科学决策的下一个境界是把决策水平和运气分开。</w:t>
      </w:r>
      <w:r>
        <w:rPr>
          <w:rFonts w:ascii="楷体" w:hAnsi="楷体" w:eastAsia="楷体" w:cs="楷体"/>
          <w:spacing w:val="-1"/>
          <w:sz w:val="30"/>
          <w:szCs w:val="30"/>
        </w:rPr>
        <w:t>假设摆在你面前</w:t>
      </w:r>
      <w:r>
        <w:rPr>
          <w:rFonts w:ascii="楷体" w:hAnsi="楷体" w:eastAsia="楷体" w:cs="楷体"/>
          <w:sz w:val="30"/>
          <w:szCs w:val="30"/>
        </w:rPr>
        <w:t xml:space="preserve"> 有两个选项：选A，成功率是65%；选B，成</w:t>
      </w:r>
      <w:r>
        <w:rPr>
          <w:rFonts w:ascii="楷体" w:hAnsi="楷体" w:eastAsia="楷体" w:cs="楷体"/>
          <w:spacing w:val="-1"/>
          <w:sz w:val="30"/>
          <w:szCs w:val="30"/>
        </w:rPr>
        <w:t>功率只有35%。科学的决策是</w:t>
      </w:r>
      <w:r>
        <w:rPr>
          <w:rFonts w:ascii="楷体" w:hAnsi="楷体" w:eastAsia="楷体" w:cs="楷体"/>
          <w:sz w:val="30"/>
          <w:szCs w:val="30"/>
        </w:rPr>
        <w:t xml:space="preserve"> </w:t>
      </w:r>
      <w:r>
        <w:rPr>
          <w:rFonts w:ascii="楷体" w:hAnsi="楷体" w:eastAsia="楷体" w:cs="楷体"/>
          <w:spacing w:val="-1"/>
          <w:sz w:val="30"/>
          <w:szCs w:val="30"/>
        </w:rPr>
        <w:t>坚决选A。如果你选了A之后却发现结果是B正确，你能说当初不该选A</w:t>
      </w:r>
    </w:p>
    <w:p w14:paraId="3D1EC0E2">
      <w:pPr>
        <w:spacing w:before="7" w:line="267" w:lineRule="auto"/>
        <w:ind w:left="11" w:right="60" w:firstLine="1"/>
        <w:rPr>
          <w:rFonts w:ascii="楷体" w:hAnsi="楷体" w:eastAsia="楷体" w:cs="楷体"/>
          <w:sz w:val="30"/>
          <w:szCs w:val="30"/>
        </w:rPr>
      </w:pPr>
      <w:r>
        <w:rPr>
          <w:rFonts w:ascii="楷体" w:hAnsi="楷体" w:eastAsia="楷体" w:cs="楷体"/>
          <w:spacing w:val="-1"/>
          <w:sz w:val="30"/>
          <w:szCs w:val="30"/>
        </w:rPr>
        <w:t>吗？扑克选手能做的是选赢钱概率大的选项。至于结果没成功，那只是</w:t>
      </w:r>
      <w:r>
        <w:rPr>
          <w:rFonts w:ascii="楷体" w:hAnsi="楷体" w:eastAsia="楷体" w:cs="楷体"/>
          <w:spacing w:val="14"/>
          <w:sz w:val="30"/>
          <w:szCs w:val="30"/>
        </w:rPr>
        <w:t xml:space="preserve"> </w:t>
      </w:r>
      <w:r>
        <w:rPr>
          <w:rFonts w:ascii="楷体" w:hAnsi="楷体" w:eastAsia="楷体" w:cs="楷体"/>
          <w:spacing w:val="-1"/>
          <w:sz w:val="30"/>
          <w:szCs w:val="30"/>
        </w:rPr>
        <w:t>运气问题。头脑清醒的人必须能区分决策和运气。</w:t>
      </w:r>
    </w:p>
    <w:p w14:paraId="3021E1FF">
      <w:pPr>
        <w:spacing w:line="267" w:lineRule="auto"/>
        <w:rPr>
          <w:rFonts w:ascii="楷体" w:hAnsi="楷体" w:eastAsia="楷体" w:cs="楷体"/>
          <w:sz w:val="30"/>
          <w:szCs w:val="30"/>
        </w:rPr>
        <w:sectPr>
          <w:pgSz w:w="12240" w:h="15840"/>
          <w:pgMar w:top="400" w:right="1440" w:bottom="400" w:left="1442" w:header="0" w:footer="0" w:gutter="0"/>
          <w:cols w:space="720" w:num="1"/>
        </w:sectPr>
      </w:pPr>
    </w:p>
    <w:p w14:paraId="23012CAB">
      <w:pPr>
        <w:pStyle w:val="2"/>
        <w:spacing w:line="247" w:lineRule="auto"/>
      </w:pPr>
    </w:p>
    <w:p w14:paraId="23CF082F">
      <w:pPr>
        <w:pStyle w:val="2"/>
        <w:spacing w:line="248" w:lineRule="auto"/>
      </w:pPr>
    </w:p>
    <w:p w14:paraId="2E4D71D5">
      <w:pPr>
        <w:pStyle w:val="2"/>
        <w:spacing w:line="248" w:lineRule="auto"/>
      </w:pPr>
    </w:p>
    <w:p w14:paraId="37B0C711">
      <w:pPr>
        <w:pStyle w:val="2"/>
        <w:spacing w:line="248" w:lineRule="auto"/>
      </w:pPr>
    </w:p>
    <w:p w14:paraId="233EA499">
      <w:pPr>
        <w:spacing w:before="97" w:line="267" w:lineRule="auto"/>
        <w:ind w:left="6" w:right="3" w:firstLine="598"/>
        <w:rPr>
          <w:rFonts w:ascii="楷体" w:hAnsi="楷体" w:eastAsia="楷体" w:cs="楷体"/>
          <w:sz w:val="30"/>
          <w:szCs w:val="30"/>
        </w:rPr>
      </w:pPr>
      <w:r>
        <w:rPr>
          <w:rFonts w:ascii="楷体" w:hAnsi="楷体" w:eastAsia="楷体" w:cs="楷体"/>
          <w:sz w:val="30"/>
          <w:szCs w:val="30"/>
        </w:rPr>
        <w:t>人们总是事后诸葛亮，认为如果结果不好，当初肯定</w:t>
      </w:r>
      <w:r>
        <w:rPr>
          <w:rFonts w:ascii="楷体" w:hAnsi="楷体" w:eastAsia="楷体" w:cs="楷体"/>
          <w:spacing w:val="-1"/>
          <w:sz w:val="30"/>
          <w:szCs w:val="30"/>
        </w:rPr>
        <w:t>可以有更好的</w:t>
      </w:r>
      <w:r>
        <w:rPr>
          <w:rFonts w:ascii="楷体" w:hAnsi="楷体" w:eastAsia="楷体" w:cs="楷体"/>
          <w:sz w:val="30"/>
          <w:szCs w:val="30"/>
        </w:rPr>
        <w:t xml:space="preserve"> 决策——可是如果你经常打扑克，你就知道完全不是这</w:t>
      </w:r>
      <w:r>
        <w:rPr>
          <w:rFonts w:ascii="楷体" w:hAnsi="楷体" w:eastAsia="楷体" w:cs="楷体"/>
          <w:spacing w:val="-1"/>
          <w:sz w:val="30"/>
          <w:szCs w:val="30"/>
        </w:rPr>
        <w:t>么回事。扑克选</w:t>
      </w:r>
      <w:r>
        <w:rPr>
          <w:rFonts w:ascii="楷体" w:hAnsi="楷体" w:eastAsia="楷体" w:cs="楷体"/>
          <w:sz w:val="30"/>
          <w:szCs w:val="30"/>
        </w:rPr>
        <w:t xml:space="preserve"> </w:t>
      </w:r>
      <w:r>
        <w:rPr>
          <w:rFonts w:ascii="楷体" w:hAnsi="楷体" w:eastAsia="楷体" w:cs="楷体"/>
          <w:spacing w:val="-1"/>
          <w:sz w:val="30"/>
          <w:szCs w:val="30"/>
        </w:rPr>
        <w:t>手把这种情况叫作“结果导向</w:t>
      </w:r>
      <w:r>
        <w:rPr>
          <w:rFonts w:ascii="楷体" w:hAnsi="楷体" w:eastAsia="楷体" w:cs="楷体"/>
          <w:spacing w:val="-110"/>
          <w:sz w:val="30"/>
          <w:szCs w:val="30"/>
        </w:rPr>
        <w:t xml:space="preserve"> </w:t>
      </w:r>
      <w:r>
        <w:rPr>
          <w:rFonts w:ascii="楷体" w:hAnsi="楷体" w:eastAsia="楷体" w:cs="楷体"/>
          <w:spacing w:val="-1"/>
          <w:sz w:val="30"/>
          <w:szCs w:val="30"/>
        </w:rPr>
        <w:t>”（resultin</w:t>
      </w:r>
      <w:r>
        <w:rPr>
          <w:rFonts w:ascii="楷体" w:hAnsi="楷体" w:eastAsia="楷体" w:cs="楷体"/>
          <w:spacing w:val="-2"/>
          <w:sz w:val="30"/>
          <w:szCs w:val="30"/>
        </w:rPr>
        <w:t>g）。扑克要打很多把，你</w:t>
      </w:r>
      <w:r>
        <w:rPr>
          <w:rFonts w:ascii="楷体" w:hAnsi="楷体" w:eastAsia="楷体" w:cs="楷体"/>
          <w:sz w:val="30"/>
          <w:szCs w:val="30"/>
        </w:rPr>
        <w:t xml:space="preserve">  在乎的是一个能够以大概率赢钱的科学决策系统，而</w:t>
      </w:r>
      <w:r>
        <w:rPr>
          <w:rFonts w:ascii="楷体" w:hAnsi="楷体" w:eastAsia="楷体" w:cs="楷体"/>
          <w:spacing w:val="-1"/>
          <w:sz w:val="30"/>
          <w:szCs w:val="30"/>
        </w:rPr>
        <w:t>不是某一把的输</w:t>
      </w:r>
    </w:p>
    <w:p w14:paraId="50C65AB5">
      <w:pPr>
        <w:spacing w:before="8" w:line="266" w:lineRule="auto"/>
        <w:ind w:left="8" w:right="3" w:firstLine="7"/>
        <w:rPr>
          <w:rFonts w:ascii="楷体" w:hAnsi="楷体" w:eastAsia="楷体" w:cs="楷体"/>
          <w:sz w:val="30"/>
          <w:szCs w:val="30"/>
        </w:rPr>
      </w:pPr>
      <w:r>
        <w:rPr>
          <w:rFonts w:ascii="楷体" w:hAnsi="楷体" w:eastAsia="楷体" w:cs="楷体"/>
          <w:spacing w:val="-1"/>
          <w:sz w:val="30"/>
          <w:szCs w:val="30"/>
        </w:rPr>
        <w:t>赢。这就好像开赌场一样，你想要的是长期积累下来赢钱。如果因为这</w:t>
      </w:r>
      <w:r>
        <w:rPr>
          <w:rFonts w:ascii="楷体" w:hAnsi="楷体" w:eastAsia="楷体" w:cs="楷体"/>
          <w:spacing w:val="14"/>
          <w:sz w:val="30"/>
          <w:szCs w:val="30"/>
        </w:rPr>
        <w:t xml:space="preserve"> </w:t>
      </w:r>
      <w:r>
        <w:rPr>
          <w:rFonts w:ascii="楷体" w:hAnsi="楷体" w:eastAsia="楷体" w:cs="楷体"/>
          <w:spacing w:val="-2"/>
          <w:sz w:val="30"/>
          <w:szCs w:val="30"/>
        </w:rPr>
        <w:t>把输了就随意改动决策系统，这就是“结果导向</w:t>
      </w:r>
      <w:r>
        <w:rPr>
          <w:rFonts w:ascii="楷体" w:hAnsi="楷体" w:eastAsia="楷体" w:cs="楷体"/>
          <w:spacing w:val="-98"/>
          <w:sz w:val="30"/>
          <w:szCs w:val="30"/>
        </w:rPr>
        <w:t xml:space="preserve"> </w:t>
      </w:r>
      <w:r>
        <w:rPr>
          <w:rFonts w:ascii="楷体" w:hAnsi="楷体" w:eastAsia="楷体" w:cs="楷体"/>
          <w:spacing w:val="-2"/>
          <w:sz w:val="30"/>
          <w:szCs w:val="30"/>
        </w:rPr>
        <w:t>”，就等于没系统。普</w:t>
      </w:r>
      <w:r>
        <w:rPr>
          <w:rFonts w:ascii="楷体" w:hAnsi="楷体" w:eastAsia="楷体" w:cs="楷体"/>
          <w:sz w:val="30"/>
          <w:szCs w:val="30"/>
        </w:rPr>
        <w:t xml:space="preserve"> </w:t>
      </w:r>
      <w:r>
        <w:rPr>
          <w:rFonts w:ascii="楷体" w:hAnsi="楷体" w:eastAsia="楷体" w:cs="楷体"/>
          <w:spacing w:val="-1"/>
          <w:sz w:val="30"/>
          <w:szCs w:val="30"/>
        </w:rPr>
        <w:t>通人关注结果，高手关注系统，这是科学决策的基本功。</w:t>
      </w:r>
    </w:p>
    <w:p w14:paraId="0F116952">
      <w:pPr>
        <w:spacing w:before="304" w:line="268" w:lineRule="auto"/>
        <w:ind w:left="9" w:right="3" w:firstLine="593"/>
        <w:jc w:val="both"/>
        <w:rPr>
          <w:rFonts w:ascii="楷体" w:hAnsi="楷体" w:eastAsia="楷体" w:cs="楷体"/>
          <w:sz w:val="30"/>
          <w:szCs w:val="30"/>
        </w:rPr>
      </w:pPr>
      <w:r>
        <w:rPr>
          <w:rFonts w:ascii="楷体" w:hAnsi="楷体" w:eastAsia="楷体" w:cs="楷体"/>
          <w:sz w:val="30"/>
          <w:szCs w:val="30"/>
        </w:rPr>
        <w:t>杜克曾经担任过业余选手比赛的评论员。有一次她告诉现</w:t>
      </w:r>
      <w:r>
        <w:rPr>
          <w:rFonts w:ascii="楷体" w:hAnsi="楷体" w:eastAsia="楷体" w:cs="楷体"/>
          <w:spacing w:val="-1"/>
          <w:sz w:val="30"/>
          <w:szCs w:val="30"/>
        </w:rPr>
        <w:t>场观众，</w:t>
      </w:r>
      <w:r>
        <w:rPr>
          <w:rFonts w:ascii="楷体" w:hAnsi="楷体" w:eastAsia="楷体" w:cs="楷体"/>
          <w:sz w:val="30"/>
          <w:szCs w:val="30"/>
        </w:rPr>
        <w:t xml:space="preserve"> 当前这个局面，A选手赢的概率是76%，B选手赢的</w:t>
      </w:r>
      <w:r>
        <w:rPr>
          <w:rFonts w:ascii="楷体" w:hAnsi="楷体" w:eastAsia="楷体" w:cs="楷体"/>
          <w:spacing w:val="-1"/>
          <w:sz w:val="30"/>
          <w:szCs w:val="30"/>
        </w:rPr>
        <w:t>概率是24%。结果最后</w:t>
      </w:r>
      <w:r>
        <w:rPr>
          <w:rFonts w:ascii="楷体" w:hAnsi="楷体" w:eastAsia="楷体" w:cs="楷体"/>
          <w:sz w:val="30"/>
          <w:szCs w:val="30"/>
        </w:rPr>
        <w:t xml:space="preserve"> B选手赢了。当时就有个观众说你预测错了。</w:t>
      </w:r>
      <w:r>
        <w:rPr>
          <w:rFonts w:ascii="楷体" w:hAnsi="楷体" w:eastAsia="楷体" w:cs="楷体"/>
          <w:spacing w:val="-1"/>
          <w:sz w:val="30"/>
          <w:szCs w:val="30"/>
        </w:rPr>
        <w:t>杜克回答说这不是预测错</w:t>
      </w:r>
      <w:r>
        <w:rPr>
          <w:rFonts w:ascii="楷体" w:hAnsi="楷体" w:eastAsia="楷体" w:cs="楷体"/>
          <w:sz w:val="30"/>
          <w:szCs w:val="30"/>
        </w:rPr>
        <w:t xml:space="preserve">  了，她已经说了B选手有24%的可能性会赢，现</w:t>
      </w:r>
      <w:r>
        <w:rPr>
          <w:rFonts w:ascii="楷体" w:hAnsi="楷体" w:eastAsia="楷体" w:cs="楷体"/>
          <w:spacing w:val="-1"/>
          <w:sz w:val="30"/>
          <w:szCs w:val="30"/>
        </w:rPr>
        <w:t>在B选手赢了，也不过就</w:t>
      </w:r>
      <w:r>
        <w:rPr>
          <w:rFonts w:ascii="楷体" w:hAnsi="楷体" w:eastAsia="楷体" w:cs="楷体"/>
          <w:sz w:val="30"/>
          <w:szCs w:val="30"/>
        </w:rPr>
        <w:t xml:space="preserve">  </w:t>
      </w:r>
      <w:r>
        <w:rPr>
          <w:rFonts w:ascii="楷体" w:hAnsi="楷体" w:eastAsia="楷体" w:cs="楷体"/>
          <w:spacing w:val="-1"/>
          <w:sz w:val="30"/>
          <w:szCs w:val="30"/>
        </w:rPr>
        <w:t>是概率为24%的事件发生了而已。</w:t>
      </w:r>
    </w:p>
    <w:p w14:paraId="385B63DB">
      <w:pPr>
        <w:spacing w:before="296" w:line="269" w:lineRule="auto"/>
        <w:ind w:left="3" w:right="3" w:firstLine="608"/>
        <w:rPr>
          <w:rFonts w:ascii="楷体" w:hAnsi="楷体" w:eastAsia="楷体" w:cs="楷体"/>
          <w:sz w:val="30"/>
          <w:szCs w:val="30"/>
        </w:rPr>
      </w:pPr>
      <w:r>
        <w:rPr>
          <w:rFonts w:ascii="楷体" w:hAnsi="楷体" w:eastAsia="楷体" w:cs="楷体"/>
          <w:spacing w:val="-1"/>
          <w:sz w:val="30"/>
          <w:szCs w:val="30"/>
        </w:rPr>
        <w:t>你必须能区分什么叫运气不好，什么叫决策错误。不能以成败论英</w:t>
      </w:r>
      <w:r>
        <w:rPr>
          <w:rFonts w:ascii="楷体" w:hAnsi="楷体" w:eastAsia="楷体" w:cs="楷体"/>
          <w:spacing w:val="16"/>
          <w:sz w:val="30"/>
          <w:szCs w:val="30"/>
        </w:rPr>
        <w:t xml:space="preserve"> </w:t>
      </w:r>
      <w:r>
        <w:rPr>
          <w:rFonts w:ascii="楷体" w:hAnsi="楷体" w:eastAsia="楷体" w:cs="楷体"/>
          <w:sz w:val="30"/>
          <w:szCs w:val="30"/>
        </w:rPr>
        <w:t>雄，要注重决策水平的高低和决策过程的合理性，而不是最</w:t>
      </w:r>
      <w:r>
        <w:rPr>
          <w:rFonts w:ascii="楷体" w:hAnsi="楷体" w:eastAsia="楷体" w:cs="楷体"/>
          <w:spacing w:val="-1"/>
          <w:sz w:val="30"/>
          <w:szCs w:val="30"/>
        </w:rPr>
        <w:t>后的结果。</w:t>
      </w:r>
      <w:r>
        <w:rPr>
          <w:rFonts w:ascii="楷体" w:hAnsi="楷体" w:eastAsia="楷体" w:cs="楷体"/>
          <w:sz w:val="30"/>
          <w:szCs w:val="30"/>
        </w:rPr>
        <w:t xml:space="preserve"> </w:t>
      </w:r>
      <w:r>
        <w:rPr>
          <w:rFonts w:ascii="楷体" w:hAnsi="楷体" w:eastAsia="楷体" w:cs="楷体"/>
          <w:spacing w:val="-2"/>
          <w:sz w:val="30"/>
          <w:szCs w:val="30"/>
        </w:rPr>
        <w:t>很多人爱说自己“不在乎输赢</w:t>
      </w:r>
      <w:r>
        <w:rPr>
          <w:rFonts w:ascii="楷体" w:hAnsi="楷体" w:eastAsia="楷体" w:cs="楷体"/>
          <w:spacing w:val="-93"/>
          <w:sz w:val="30"/>
          <w:szCs w:val="30"/>
        </w:rPr>
        <w:t xml:space="preserve"> </w:t>
      </w:r>
      <w:r>
        <w:rPr>
          <w:rFonts w:ascii="楷体" w:hAnsi="楷体" w:eastAsia="楷体" w:cs="楷体"/>
          <w:spacing w:val="-2"/>
          <w:sz w:val="30"/>
          <w:szCs w:val="30"/>
        </w:rPr>
        <w:t>”。大部分情况下这都是在说大话，他们</w:t>
      </w:r>
      <w:r>
        <w:rPr>
          <w:rFonts w:ascii="楷体" w:hAnsi="楷体" w:eastAsia="楷体" w:cs="楷体"/>
          <w:sz w:val="30"/>
          <w:szCs w:val="30"/>
        </w:rPr>
        <w:t xml:space="preserve"> </w:t>
      </w:r>
      <w:r>
        <w:rPr>
          <w:rFonts w:ascii="楷体" w:hAnsi="楷体" w:eastAsia="楷体" w:cs="楷体"/>
          <w:spacing w:val="-2"/>
          <w:sz w:val="30"/>
          <w:szCs w:val="30"/>
        </w:rPr>
        <w:t>根本不知道“不在乎输赢</w:t>
      </w:r>
      <w:r>
        <w:rPr>
          <w:rFonts w:ascii="楷体" w:hAnsi="楷体" w:eastAsia="楷体" w:cs="楷体"/>
          <w:spacing w:val="-93"/>
          <w:sz w:val="30"/>
          <w:szCs w:val="30"/>
        </w:rPr>
        <w:t xml:space="preserve"> </w:t>
      </w:r>
      <w:r>
        <w:rPr>
          <w:rFonts w:ascii="楷体" w:hAnsi="楷体" w:eastAsia="楷体" w:cs="楷体"/>
          <w:spacing w:val="-2"/>
          <w:sz w:val="30"/>
          <w:szCs w:val="30"/>
        </w:rPr>
        <w:t>”是什么意思，他们可能只是想说自己的心理</w:t>
      </w:r>
      <w:r>
        <w:rPr>
          <w:rFonts w:ascii="楷体" w:hAnsi="楷体" w:eastAsia="楷体" w:cs="楷体"/>
          <w:sz w:val="30"/>
          <w:szCs w:val="30"/>
        </w:rPr>
        <w:t xml:space="preserve"> </w:t>
      </w:r>
      <w:r>
        <w:rPr>
          <w:rFonts w:ascii="楷体" w:hAnsi="楷体" w:eastAsia="楷体" w:cs="楷体"/>
          <w:spacing w:val="-1"/>
          <w:sz w:val="30"/>
          <w:szCs w:val="30"/>
        </w:rPr>
        <w:t>承受能力强而已。</w:t>
      </w:r>
    </w:p>
    <w:p w14:paraId="22D7AC98">
      <w:pPr>
        <w:pStyle w:val="2"/>
        <w:spacing w:line="304" w:lineRule="auto"/>
      </w:pPr>
    </w:p>
    <w:p w14:paraId="268576BC">
      <w:pPr>
        <w:pStyle w:val="2"/>
        <w:spacing w:line="305" w:lineRule="auto"/>
      </w:pPr>
    </w:p>
    <w:p w14:paraId="7B950D6F">
      <w:pPr>
        <w:spacing w:before="127" w:line="219" w:lineRule="auto"/>
        <w:ind w:left="23"/>
        <w:rPr>
          <w:rFonts w:ascii="宋体" w:hAnsi="宋体" w:eastAsia="宋体" w:cs="宋体"/>
          <w:sz w:val="39"/>
          <w:szCs w:val="39"/>
        </w:rPr>
      </w:pPr>
      <w:r>
        <w:rPr>
          <w:rFonts w:ascii="宋体" w:hAnsi="宋体" w:eastAsia="宋体" w:cs="宋体"/>
          <w:spacing w:val="-6"/>
          <w:sz w:val="39"/>
          <w:szCs w:val="39"/>
        </w:rPr>
        <w:t>学会复盘</w:t>
      </w:r>
    </w:p>
    <w:p w14:paraId="4F4C74F4">
      <w:pPr>
        <w:pStyle w:val="2"/>
        <w:spacing w:line="430" w:lineRule="auto"/>
      </w:pPr>
    </w:p>
    <w:p w14:paraId="45287051">
      <w:pPr>
        <w:spacing w:before="98" w:line="266" w:lineRule="auto"/>
        <w:ind w:left="6" w:firstLine="596"/>
        <w:rPr>
          <w:rFonts w:ascii="楷体" w:hAnsi="楷体" w:eastAsia="楷体" w:cs="楷体"/>
          <w:sz w:val="30"/>
          <w:szCs w:val="30"/>
        </w:rPr>
      </w:pPr>
      <w:r>
        <w:rPr>
          <w:rFonts w:ascii="楷体" w:hAnsi="楷体" w:eastAsia="楷体" w:cs="楷体"/>
          <w:sz w:val="30"/>
          <w:szCs w:val="30"/>
        </w:rPr>
        <w:t xml:space="preserve">杜克的哥哥是比杜克更厉害的一位职业扑克高手，杜克最初就是跟 </w:t>
      </w:r>
      <w:r>
        <w:rPr>
          <w:rFonts w:ascii="楷体" w:hAnsi="楷体" w:eastAsia="楷体" w:cs="楷体"/>
          <w:spacing w:val="-5"/>
          <w:sz w:val="30"/>
          <w:szCs w:val="30"/>
        </w:rPr>
        <w:t>哥哥学的扑克。而杜克最佩服的一位职业高手叫菲尔</w:t>
      </w:r>
      <w:r>
        <w:rPr>
          <w:rFonts w:ascii="楷体" w:hAnsi="楷体" w:eastAsia="楷体" w:cs="楷体"/>
          <w:spacing w:val="-32"/>
          <w:sz w:val="30"/>
          <w:szCs w:val="30"/>
        </w:rPr>
        <w:t xml:space="preserve"> </w:t>
      </w:r>
      <w:r>
        <w:rPr>
          <w:rFonts w:ascii="楷体" w:hAnsi="楷体" w:eastAsia="楷体" w:cs="楷体"/>
          <w:spacing w:val="-5"/>
          <w:sz w:val="30"/>
          <w:szCs w:val="30"/>
        </w:rPr>
        <w:t>·</w:t>
      </w:r>
      <w:r>
        <w:rPr>
          <w:rFonts w:ascii="楷体" w:hAnsi="楷体" w:eastAsia="楷体" w:cs="楷体"/>
          <w:spacing w:val="-120"/>
          <w:sz w:val="30"/>
          <w:szCs w:val="30"/>
        </w:rPr>
        <w:t xml:space="preserve"> </w:t>
      </w:r>
      <w:r>
        <w:rPr>
          <w:rFonts w:ascii="楷体" w:hAnsi="楷体" w:eastAsia="楷体" w:cs="楷体"/>
          <w:spacing w:val="-5"/>
          <w:sz w:val="30"/>
          <w:szCs w:val="30"/>
        </w:rPr>
        <w:t>艾维（Phil</w:t>
      </w:r>
    </w:p>
    <w:p w14:paraId="3E02056C">
      <w:pPr>
        <w:spacing w:before="3" w:line="267" w:lineRule="auto"/>
        <w:ind w:right="3" w:firstLine="59"/>
        <w:rPr>
          <w:rFonts w:ascii="楷体" w:hAnsi="楷体" w:eastAsia="楷体" w:cs="楷体"/>
          <w:sz w:val="30"/>
          <w:szCs w:val="30"/>
        </w:rPr>
      </w:pPr>
      <w:r>
        <w:rPr>
          <w:rFonts w:ascii="楷体" w:hAnsi="楷体" w:eastAsia="楷体" w:cs="楷体"/>
          <w:spacing w:val="-1"/>
          <w:sz w:val="30"/>
          <w:szCs w:val="30"/>
        </w:rPr>
        <w:t>Ivey</w:t>
      </w:r>
      <w:r>
        <w:rPr>
          <w:rFonts w:ascii="楷体" w:hAnsi="楷体" w:eastAsia="楷体" w:cs="楷体"/>
          <w:spacing w:val="-11"/>
          <w:sz w:val="30"/>
          <w:szCs w:val="30"/>
        </w:rPr>
        <w:t>），</w:t>
      </w:r>
      <w:r>
        <w:rPr>
          <w:rFonts w:ascii="楷体" w:hAnsi="楷体" w:eastAsia="楷体" w:cs="楷体"/>
          <w:spacing w:val="-1"/>
          <w:sz w:val="30"/>
          <w:szCs w:val="30"/>
        </w:rPr>
        <w:t>他被认为是现役扑克玩家中的世界第一，</w:t>
      </w:r>
      <w:r>
        <w:rPr>
          <w:rFonts w:ascii="楷体" w:hAnsi="楷体" w:eastAsia="楷体" w:cs="楷体"/>
          <w:spacing w:val="-2"/>
          <w:sz w:val="30"/>
          <w:szCs w:val="30"/>
        </w:rPr>
        <w:t>赢过超过干万美元奖</w:t>
      </w:r>
      <w:r>
        <w:rPr>
          <w:rFonts w:ascii="楷体" w:hAnsi="楷体" w:eastAsia="楷体" w:cs="楷体"/>
          <w:spacing w:val="1"/>
          <w:sz w:val="30"/>
          <w:szCs w:val="30"/>
        </w:rPr>
        <w:t xml:space="preserve"> </w:t>
      </w:r>
      <w:r>
        <w:rPr>
          <w:rFonts w:ascii="楷体" w:hAnsi="楷体" w:eastAsia="楷体" w:cs="楷体"/>
          <w:sz w:val="30"/>
          <w:szCs w:val="30"/>
        </w:rPr>
        <w:t>金，但更厉害的是他的气质。艾维，已经达到了宠辱不惊的境界，他会 在每次比赛之后找人跟自己复盘。有次艾维比赛正好赶上杜克的哥哥担 任解说，那天晚上他赢了50万美元。艾维的庆祝方式就是拉上杜克的哥 哥到一个餐馆，边吃饭边复盘。</w:t>
      </w:r>
    </w:p>
    <w:p w14:paraId="73C76853">
      <w:pPr>
        <w:spacing w:line="267" w:lineRule="auto"/>
        <w:rPr>
          <w:rFonts w:ascii="楷体" w:hAnsi="楷体" w:eastAsia="楷体" w:cs="楷体"/>
          <w:sz w:val="30"/>
          <w:szCs w:val="30"/>
        </w:rPr>
        <w:sectPr>
          <w:pgSz w:w="12240" w:h="15840"/>
          <w:pgMar w:top="400" w:right="1496" w:bottom="400" w:left="1440" w:header="0" w:footer="0" w:gutter="0"/>
          <w:cols w:space="720" w:num="1"/>
        </w:sectPr>
      </w:pPr>
    </w:p>
    <w:p w14:paraId="0DDE9CE2">
      <w:pPr>
        <w:pStyle w:val="2"/>
        <w:spacing w:line="248" w:lineRule="auto"/>
      </w:pPr>
    </w:p>
    <w:p w14:paraId="302376C2">
      <w:pPr>
        <w:pStyle w:val="2"/>
        <w:spacing w:line="248" w:lineRule="auto"/>
      </w:pPr>
    </w:p>
    <w:p w14:paraId="7D704728">
      <w:pPr>
        <w:pStyle w:val="2"/>
        <w:spacing w:line="248" w:lineRule="auto"/>
      </w:pPr>
    </w:p>
    <w:p w14:paraId="03DA3978">
      <w:pPr>
        <w:pStyle w:val="2"/>
        <w:spacing w:line="248" w:lineRule="auto"/>
      </w:pPr>
    </w:p>
    <w:p w14:paraId="64E4A5E8">
      <w:pPr>
        <w:spacing w:before="97" w:line="267" w:lineRule="auto"/>
        <w:ind w:right="60" w:firstLine="624"/>
        <w:rPr>
          <w:rFonts w:ascii="楷体" w:hAnsi="楷体" w:eastAsia="楷体" w:cs="楷体"/>
          <w:sz w:val="30"/>
          <w:szCs w:val="30"/>
        </w:rPr>
      </w:pPr>
      <w:r>
        <w:rPr>
          <w:rFonts w:ascii="楷体" w:hAnsi="楷体" w:eastAsia="楷体" w:cs="楷体"/>
          <w:spacing w:val="-1"/>
          <w:sz w:val="30"/>
          <w:szCs w:val="30"/>
        </w:rPr>
        <w:t>艾维赢了，但是他把自己当天所有可能的错误都摆出来，听取</w:t>
      </w:r>
      <w:r>
        <w:rPr>
          <w:rFonts w:ascii="楷体" w:hAnsi="楷体" w:eastAsia="楷体" w:cs="楷体"/>
          <w:spacing w:val="-2"/>
          <w:sz w:val="30"/>
          <w:szCs w:val="30"/>
        </w:rPr>
        <w:t>杜克</w:t>
      </w:r>
      <w:r>
        <w:rPr>
          <w:rFonts w:ascii="楷体" w:hAnsi="楷体" w:eastAsia="楷体" w:cs="楷体"/>
          <w:sz w:val="30"/>
          <w:szCs w:val="30"/>
        </w:rPr>
        <w:t xml:space="preserve"> 哥哥的意见。杜克在书中没有讲扑克打法的技术细节，但</w:t>
      </w:r>
      <w:r>
        <w:rPr>
          <w:rFonts w:ascii="楷体" w:hAnsi="楷体" w:eastAsia="楷体" w:cs="楷体"/>
          <w:spacing w:val="-1"/>
          <w:sz w:val="30"/>
          <w:szCs w:val="30"/>
        </w:rPr>
        <w:t>是她打了一个</w:t>
      </w:r>
      <w:r>
        <w:rPr>
          <w:rFonts w:ascii="楷体" w:hAnsi="楷体" w:eastAsia="楷体" w:cs="楷体"/>
          <w:sz w:val="30"/>
          <w:szCs w:val="30"/>
        </w:rPr>
        <w:t xml:space="preserve"> 比方，在承认有运气的前提下，你的复盘应该是这样的：</w:t>
      </w:r>
      <w:r>
        <w:rPr>
          <w:rFonts w:ascii="楷体" w:hAnsi="楷体" w:eastAsia="楷体" w:cs="楷体"/>
          <w:spacing w:val="-1"/>
          <w:sz w:val="30"/>
          <w:szCs w:val="30"/>
        </w:rPr>
        <w:t>你要假设各种</w:t>
      </w:r>
      <w:r>
        <w:rPr>
          <w:rFonts w:ascii="楷体" w:hAnsi="楷体" w:eastAsia="楷体" w:cs="楷体"/>
          <w:sz w:val="30"/>
          <w:szCs w:val="30"/>
        </w:rPr>
        <w:t xml:space="preserve"> 替代可能性。比方说你在大冬天开车，路过一个十字路口</w:t>
      </w:r>
      <w:r>
        <w:rPr>
          <w:rFonts w:ascii="楷体" w:hAnsi="楷体" w:eastAsia="楷体" w:cs="楷体"/>
          <w:spacing w:val="-1"/>
          <w:sz w:val="30"/>
          <w:szCs w:val="30"/>
        </w:rPr>
        <w:t>的时候，因为</w:t>
      </w:r>
      <w:r>
        <w:rPr>
          <w:rFonts w:ascii="楷体" w:hAnsi="楷体" w:eastAsia="楷体" w:cs="楷体"/>
          <w:sz w:val="30"/>
          <w:szCs w:val="30"/>
        </w:rPr>
        <w:t xml:space="preserve"> 路上有冰，你的车失控了，导致一起交通事故。这件事</w:t>
      </w:r>
      <w:r>
        <w:rPr>
          <w:rFonts w:ascii="楷体" w:hAnsi="楷体" w:eastAsia="楷体" w:cs="楷体"/>
          <w:spacing w:val="-1"/>
          <w:sz w:val="30"/>
          <w:szCs w:val="30"/>
        </w:rPr>
        <w:t>当然有运气成</w:t>
      </w:r>
    </w:p>
    <w:p w14:paraId="2C08180A">
      <w:pPr>
        <w:spacing w:before="6" w:line="267" w:lineRule="auto"/>
        <w:ind w:left="4" w:right="60" w:firstLine="6"/>
        <w:rPr>
          <w:rFonts w:ascii="楷体" w:hAnsi="楷体" w:eastAsia="楷体" w:cs="楷体"/>
          <w:sz w:val="30"/>
          <w:szCs w:val="30"/>
        </w:rPr>
      </w:pPr>
      <w:r>
        <w:rPr>
          <w:rFonts w:ascii="楷体" w:hAnsi="楷体" w:eastAsia="楷体" w:cs="楷体"/>
          <w:spacing w:val="-1"/>
          <w:sz w:val="30"/>
          <w:szCs w:val="30"/>
        </w:rPr>
        <w:t>分，但是如果你想从中吸取教训，乃至于提高驾驶水平，你应该这么复</w:t>
      </w:r>
      <w:r>
        <w:rPr>
          <w:rFonts w:ascii="楷体" w:hAnsi="楷体" w:eastAsia="楷体" w:cs="楷体"/>
          <w:spacing w:val="14"/>
          <w:sz w:val="30"/>
          <w:szCs w:val="30"/>
        </w:rPr>
        <w:t xml:space="preserve"> </w:t>
      </w:r>
      <w:r>
        <w:rPr>
          <w:rFonts w:ascii="楷体" w:hAnsi="楷体" w:eastAsia="楷体" w:cs="楷体"/>
          <w:sz w:val="30"/>
          <w:szCs w:val="30"/>
        </w:rPr>
        <w:t>盘：你事先是否想到了路上可能有冰？明知是</w:t>
      </w:r>
      <w:r>
        <w:rPr>
          <w:rFonts w:ascii="楷体" w:hAnsi="楷体" w:eastAsia="楷体" w:cs="楷体"/>
          <w:spacing w:val="-1"/>
          <w:sz w:val="30"/>
          <w:szCs w:val="30"/>
        </w:rPr>
        <w:t>这样的天气，你是不是开</w:t>
      </w:r>
      <w:r>
        <w:rPr>
          <w:rFonts w:ascii="楷体" w:hAnsi="楷体" w:eastAsia="楷体" w:cs="楷体"/>
          <w:sz w:val="30"/>
          <w:szCs w:val="30"/>
        </w:rPr>
        <w:t xml:space="preserve"> 得太快了？发现车开始打滑的时候，你的操控</w:t>
      </w:r>
      <w:r>
        <w:rPr>
          <w:rFonts w:ascii="楷体" w:hAnsi="楷体" w:eastAsia="楷体" w:cs="楷体"/>
          <w:spacing w:val="-1"/>
          <w:sz w:val="30"/>
          <w:szCs w:val="30"/>
        </w:rPr>
        <w:t>是否有问题：你方向盘是</w:t>
      </w:r>
      <w:r>
        <w:rPr>
          <w:rFonts w:ascii="楷体" w:hAnsi="楷体" w:eastAsia="楷体" w:cs="楷体"/>
          <w:sz w:val="30"/>
          <w:szCs w:val="30"/>
        </w:rPr>
        <w:t xml:space="preserve"> 不是打错了，你是不是不应该猛踩刹车？小路</w:t>
      </w:r>
      <w:r>
        <w:rPr>
          <w:rFonts w:ascii="楷体" w:hAnsi="楷体" w:eastAsia="楷体" w:cs="楷体"/>
          <w:spacing w:val="-1"/>
          <w:sz w:val="30"/>
          <w:szCs w:val="30"/>
        </w:rPr>
        <w:t>容易结冰，大路应该已经</w:t>
      </w:r>
      <w:r>
        <w:rPr>
          <w:rFonts w:ascii="楷体" w:hAnsi="楷体" w:eastAsia="楷体" w:cs="楷体"/>
          <w:sz w:val="30"/>
          <w:szCs w:val="30"/>
        </w:rPr>
        <w:t xml:space="preserve"> 都撒上盐了，你为什么当初不选择走大路？你</w:t>
      </w:r>
      <w:r>
        <w:rPr>
          <w:rFonts w:ascii="楷体" w:hAnsi="楷体" w:eastAsia="楷体" w:cs="楷体"/>
          <w:spacing w:val="-1"/>
          <w:sz w:val="30"/>
          <w:szCs w:val="30"/>
        </w:rPr>
        <w:t>家里有辆更适合冬天路况</w:t>
      </w:r>
      <w:r>
        <w:rPr>
          <w:rFonts w:ascii="楷体" w:hAnsi="楷体" w:eastAsia="楷体" w:cs="楷体"/>
          <w:sz w:val="30"/>
          <w:szCs w:val="30"/>
        </w:rPr>
        <w:t xml:space="preserve"> </w:t>
      </w:r>
      <w:r>
        <w:rPr>
          <w:rFonts w:ascii="楷体" w:hAnsi="楷体" w:eastAsia="楷体" w:cs="楷体"/>
          <w:spacing w:val="-1"/>
          <w:sz w:val="30"/>
          <w:szCs w:val="30"/>
        </w:rPr>
        <w:t>的车，你为什么不开那辆车？</w:t>
      </w:r>
    </w:p>
    <w:p w14:paraId="79F0E8DC">
      <w:pPr>
        <w:spacing w:before="308" w:line="265" w:lineRule="auto"/>
        <w:ind w:left="14" w:right="124" w:firstLine="598"/>
        <w:rPr>
          <w:rFonts w:ascii="楷体" w:hAnsi="楷体" w:eastAsia="楷体" w:cs="楷体"/>
          <w:sz w:val="30"/>
          <w:szCs w:val="30"/>
        </w:rPr>
      </w:pPr>
      <w:r>
        <w:rPr>
          <w:rFonts w:ascii="楷体" w:hAnsi="楷体" w:eastAsia="楷体" w:cs="楷体"/>
          <w:spacing w:val="-3"/>
          <w:sz w:val="30"/>
          <w:szCs w:val="30"/>
        </w:rPr>
        <w:t>这些可能性有的有用，有的没用，但是你一定要考虑得非常全面，</w:t>
      </w:r>
      <w:r>
        <w:rPr>
          <w:rFonts w:ascii="楷体" w:hAnsi="楷体" w:eastAsia="楷体" w:cs="楷体"/>
          <w:spacing w:val="3"/>
          <w:sz w:val="30"/>
          <w:szCs w:val="30"/>
        </w:rPr>
        <w:t xml:space="preserve"> </w:t>
      </w:r>
      <w:r>
        <w:rPr>
          <w:rFonts w:ascii="楷体" w:hAnsi="楷体" w:eastAsia="楷体" w:cs="楷体"/>
          <w:spacing w:val="-1"/>
          <w:sz w:val="30"/>
          <w:szCs w:val="30"/>
        </w:rPr>
        <w:t>并非常严肃地面对所有这些可能性，然后你会从中总结一两条经验教</w:t>
      </w:r>
    </w:p>
    <w:p w14:paraId="733797A8">
      <w:pPr>
        <w:spacing w:before="7" w:line="220" w:lineRule="auto"/>
        <w:ind w:left="11"/>
        <w:rPr>
          <w:rFonts w:ascii="楷体" w:hAnsi="楷体" w:eastAsia="楷体" w:cs="楷体"/>
          <w:sz w:val="30"/>
          <w:szCs w:val="30"/>
        </w:rPr>
      </w:pPr>
      <w:r>
        <w:rPr>
          <w:rFonts w:ascii="楷体" w:hAnsi="楷体" w:eastAsia="楷体" w:cs="楷体"/>
          <w:spacing w:val="-1"/>
          <w:sz w:val="30"/>
          <w:szCs w:val="30"/>
        </w:rPr>
        <w:t>训。这些教训也不一定是对的，你这个总结本身也是赌——但既然是</w:t>
      </w:r>
    </w:p>
    <w:p w14:paraId="251BF5F6">
      <w:pPr>
        <w:spacing w:before="75" w:line="267" w:lineRule="auto"/>
        <w:ind w:left="1" w:right="60" w:firstLine="2"/>
        <w:rPr>
          <w:rFonts w:ascii="楷体" w:hAnsi="楷体" w:eastAsia="楷体" w:cs="楷体"/>
          <w:sz w:val="30"/>
          <w:szCs w:val="30"/>
        </w:rPr>
      </w:pPr>
      <w:r>
        <w:rPr>
          <w:rFonts w:ascii="楷体" w:hAnsi="楷体" w:eastAsia="楷体" w:cs="楷体"/>
          <w:sz w:val="30"/>
          <w:szCs w:val="30"/>
        </w:rPr>
        <w:t>赌，那就要严肃对待。这也是为什么这本书叫《</w:t>
      </w:r>
      <w:r>
        <w:rPr>
          <w:rFonts w:ascii="楷体" w:hAnsi="楷体" w:eastAsia="楷体" w:cs="楷体"/>
          <w:spacing w:val="-1"/>
          <w:sz w:val="30"/>
          <w:szCs w:val="30"/>
        </w:rPr>
        <w:t>对赌》——不赌，你这</w:t>
      </w:r>
      <w:r>
        <w:rPr>
          <w:rFonts w:ascii="楷体" w:hAnsi="楷体" w:eastAsia="楷体" w:cs="楷体"/>
          <w:sz w:val="30"/>
          <w:szCs w:val="30"/>
        </w:rPr>
        <w:t xml:space="preserve"> 个思维就不够严肃认真。提高技艺的具体操作原则其实</w:t>
      </w:r>
      <w:r>
        <w:rPr>
          <w:rFonts w:ascii="楷体" w:hAnsi="楷体" w:eastAsia="楷体" w:cs="楷体"/>
          <w:spacing w:val="-1"/>
          <w:sz w:val="30"/>
          <w:szCs w:val="30"/>
        </w:rPr>
        <w:t>很简单，无非就</w:t>
      </w:r>
      <w:r>
        <w:rPr>
          <w:rFonts w:ascii="楷体" w:hAnsi="楷体" w:eastAsia="楷体" w:cs="楷体"/>
          <w:sz w:val="30"/>
          <w:szCs w:val="30"/>
        </w:rPr>
        <w:t xml:space="preserve"> </w:t>
      </w:r>
      <w:r>
        <w:rPr>
          <w:rFonts w:ascii="楷体" w:hAnsi="楷体" w:eastAsia="楷体" w:cs="楷体"/>
          <w:spacing w:val="-2"/>
          <w:sz w:val="30"/>
          <w:szCs w:val="30"/>
        </w:rPr>
        <w:t>是从经验中获得有效反馈，跟我们常说的“刻意练习</w:t>
      </w:r>
      <w:r>
        <w:rPr>
          <w:rFonts w:ascii="楷体" w:hAnsi="楷体" w:eastAsia="楷体" w:cs="楷体"/>
          <w:spacing w:val="-95"/>
          <w:sz w:val="30"/>
          <w:szCs w:val="30"/>
        </w:rPr>
        <w:t xml:space="preserve"> </w:t>
      </w:r>
      <w:r>
        <w:rPr>
          <w:rFonts w:ascii="楷体" w:hAnsi="楷体" w:eastAsia="楷体" w:cs="楷体"/>
          <w:spacing w:val="-2"/>
          <w:sz w:val="30"/>
          <w:szCs w:val="30"/>
        </w:rPr>
        <w:t>”是一样的道理。</w:t>
      </w:r>
      <w:r>
        <w:rPr>
          <w:rFonts w:ascii="楷体" w:hAnsi="楷体" w:eastAsia="楷体" w:cs="楷体"/>
          <w:sz w:val="30"/>
          <w:szCs w:val="30"/>
        </w:rPr>
        <w:t xml:space="preserve"> 可是会这么做的人实在是太少了，这不是技术问题，</w:t>
      </w:r>
      <w:r>
        <w:rPr>
          <w:rFonts w:ascii="楷体" w:hAnsi="楷体" w:eastAsia="楷体" w:cs="楷体"/>
          <w:spacing w:val="-1"/>
          <w:sz w:val="30"/>
          <w:szCs w:val="30"/>
        </w:rPr>
        <w:t>而是心理问题。</w:t>
      </w:r>
    </w:p>
    <w:p w14:paraId="76D1FAC7">
      <w:pPr>
        <w:pStyle w:val="2"/>
        <w:spacing w:line="311" w:lineRule="auto"/>
      </w:pPr>
    </w:p>
    <w:p w14:paraId="3E03137A">
      <w:pPr>
        <w:pStyle w:val="2"/>
        <w:spacing w:line="312" w:lineRule="auto"/>
      </w:pPr>
    </w:p>
    <w:p w14:paraId="2EB3FA9B">
      <w:pPr>
        <w:spacing w:before="127" w:line="220" w:lineRule="auto"/>
        <w:ind w:left="19"/>
        <w:rPr>
          <w:rFonts w:ascii="宋体" w:hAnsi="宋体" w:eastAsia="宋体" w:cs="宋体"/>
          <w:sz w:val="39"/>
          <w:szCs w:val="39"/>
        </w:rPr>
      </w:pPr>
      <w:r>
        <w:rPr>
          <w:rFonts w:ascii="宋体" w:hAnsi="宋体" w:eastAsia="宋体" w:cs="宋体"/>
          <w:spacing w:val="-4"/>
          <w:sz w:val="39"/>
          <w:szCs w:val="39"/>
        </w:rPr>
        <w:t>克服自利性偏差</w:t>
      </w:r>
    </w:p>
    <w:p w14:paraId="0FC1F350">
      <w:pPr>
        <w:pStyle w:val="2"/>
        <w:spacing w:line="429" w:lineRule="auto"/>
      </w:pPr>
    </w:p>
    <w:p w14:paraId="7D9A7A16">
      <w:pPr>
        <w:spacing w:before="97" w:line="267" w:lineRule="auto"/>
        <w:ind w:left="1" w:firstLine="595"/>
        <w:rPr>
          <w:rFonts w:ascii="楷体" w:hAnsi="楷体" w:eastAsia="楷体" w:cs="楷体"/>
          <w:sz w:val="30"/>
          <w:szCs w:val="30"/>
        </w:rPr>
      </w:pPr>
      <w:r>
        <w:rPr>
          <w:rFonts w:ascii="楷体" w:hAnsi="楷体" w:eastAsia="楷体" w:cs="楷体"/>
          <w:spacing w:val="-4"/>
          <w:sz w:val="30"/>
          <w:szCs w:val="30"/>
        </w:rPr>
        <w:t>斯坦福大学的社会心理学家罗伯特</w:t>
      </w:r>
      <w:r>
        <w:rPr>
          <w:rFonts w:ascii="楷体" w:hAnsi="楷体" w:eastAsia="楷体" w:cs="楷体"/>
          <w:spacing w:val="-23"/>
          <w:sz w:val="30"/>
          <w:szCs w:val="30"/>
        </w:rPr>
        <w:t xml:space="preserve"> </w:t>
      </w:r>
      <w:r>
        <w:rPr>
          <w:rFonts w:ascii="楷体" w:hAnsi="楷体" w:eastAsia="楷体" w:cs="楷体"/>
          <w:spacing w:val="-4"/>
          <w:sz w:val="30"/>
          <w:szCs w:val="30"/>
        </w:rPr>
        <w:t>·麦考恩（Robert</w:t>
      </w:r>
      <w:r>
        <w:rPr>
          <w:rFonts w:ascii="楷体" w:hAnsi="楷体" w:eastAsia="楷体" w:cs="楷体"/>
          <w:spacing w:val="70"/>
          <w:sz w:val="30"/>
          <w:szCs w:val="30"/>
        </w:rPr>
        <w:t xml:space="preserve"> </w:t>
      </w:r>
      <w:r>
        <w:rPr>
          <w:rFonts w:ascii="楷体" w:hAnsi="楷体" w:eastAsia="楷体" w:cs="楷体"/>
          <w:spacing w:val="-4"/>
          <w:sz w:val="30"/>
          <w:szCs w:val="30"/>
        </w:rPr>
        <w:t>MacCoun）有</w:t>
      </w:r>
      <w:r>
        <w:rPr>
          <w:rFonts w:ascii="楷体" w:hAnsi="楷体" w:eastAsia="楷体" w:cs="楷体"/>
          <w:sz w:val="30"/>
          <w:szCs w:val="30"/>
        </w:rPr>
        <w:t xml:space="preserve"> 个有意思的观察：他发现在所有的交通事故记录中，75</w:t>
      </w:r>
      <w:r>
        <w:rPr>
          <w:rFonts w:ascii="楷体" w:hAnsi="楷体" w:eastAsia="楷体" w:cs="楷体"/>
          <w:spacing w:val="-1"/>
          <w:sz w:val="30"/>
          <w:szCs w:val="30"/>
        </w:rPr>
        <w:t>%的司机都指责</w:t>
      </w:r>
      <w:r>
        <w:rPr>
          <w:rFonts w:ascii="楷体" w:hAnsi="楷体" w:eastAsia="楷体" w:cs="楷体"/>
          <w:sz w:val="30"/>
          <w:szCs w:val="30"/>
        </w:rPr>
        <w:t xml:space="preserve">  是別人犯了错。如果事故至少涉及到两辆车，那么91%</w:t>
      </w:r>
      <w:r>
        <w:rPr>
          <w:rFonts w:ascii="楷体" w:hAnsi="楷体" w:eastAsia="楷体" w:cs="楷体"/>
          <w:spacing w:val="-1"/>
          <w:sz w:val="30"/>
          <w:szCs w:val="30"/>
        </w:rPr>
        <w:t>的司机都认为是</w:t>
      </w:r>
      <w:r>
        <w:rPr>
          <w:rFonts w:ascii="楷体" w:hAnsi="楷体" w:eastAsia="楷体" w:cs="楷体"/>
          <w:sz w:val="30"/>
          <w:szCs w:val="30"/>
        </w:rPr>
        <w:t xml:space="preserve">  对方犯错。而哪怕事故中只有一辆车，也有37%的司机</w:t>
      </w:r>
      <w:r>
        <w:rPr>
          <w:rFonts w:ascii="楷体" w:hAnsi="楷体" w:eastAsia="楷体" w:cs="楷体"/>
          <w:spacing w:val="-1"/>
          <w:sz w:val="30"/>
          <w:szCs w:val="30"/>
        </w:rPr>
        <w:t>能找到别人身上</w:t>
      </w:r>
      <w:r>
        <w:rPr>
          <w:rFonts w:ascii="楷体" w:hAnsi="楷体" w:eastAsia="楷体" w:cs="楷体"/>
          <w:sz w:val="30"/>
          <w:szCs w:val="30"/>
        </w:rPr>
        <w:t xml:space="preserve">  的原因。出了事儿都怪别人，这是人之常情。心理学家</w:t>
      </w:r>
      <w:r>
        <w:rPr>
          <w:rFonts w:ascii="楷体" w:hAnsi="楷体" w:eastAsia="楷体" w:cs="楷体"/>
          <w:spacing w:val="-1"/>
          <w:sz w:val="30"/>
          <w:szCs w:val="30"/>
        </w:rPr>
        <w:t>对此有个专门的</w:t>
      </w:r>
      <w:r>
        <w:rPr>
          <w:rFonts w:ascii="楷体" w:hAnsi="楷体" w:eastAsia="楷体" w:cs="楷体"/>
          <w:sz w:val="30"/>
          <w:szCs w:val="30"/>
        </w:rPr>
        <w:t xml:space="preserve"> </w:t>
      </w:r>
      <w:r>
        <w:rPr>
          <w:rFonts w:ascii="楷体" w:hAnsi="楷体" w:eastAsia="楷体" w:cs="楷体"/>
          <w:spacing w:val="-4"/>
          <w:sz w:val="30"/>
          <w:szCs w:val="30"/>
        </w:rPr>
        <w:t>名词，叫“</w:t>
      </w:r>
      <w:r>
        <w:rPr>
          <w:rFonts w:ascii="楷体" w:hAnsi="楷体" w:eastAsia="楷体" w:cs="楷体"/>
          <w:spacing w:val="-73"/>
          <w:sz w:val="30"/>
          <w:szCs w:val="30"/>
        </w:rPr>
        <w:t xml:space="preserve"> </w:t>
      </w:r>
      <w:r>
        <w:rPr>
          <w:rFonts w:ascii="楷体" w:hAnsi="楷体" w:eastAsia="楷体" w:cs="楷体"/>
          <w:spacing w:val="-4"/>
          <w:sz w:val="30"/>
          <w:szCs w:val="30"/>
        </w:rPr>
        <w:t>自利性偏差</w:t>
      </w:r>
      <w:r>
        <w:rPr>
          <w:rFonts w:ascii="楷体" w:hAnsi="楷体" w:eastAsia="楷体" w:cs="楷体"/>
          <w:spacing w:val="-110"/>
          <w:sz w:val="30"/>
          <w:szCs w:val="30"/>
        </w:rPr>
        <w:t xml:space="preserve"> </w:t>
      </w:r>
      <w:r>
        <w:rPr>
          <w:rFonts w:ascii="楷体" w:hAnsi="楷体" w:eastAsia="楷体" w:cs="楷体"/>
          <w:spacing w:val="-4"/>
          <w:sz w:val="30"/>
          <w:szCs w:val="30"/>
        </w:rPr>
        <w:t>”。有自利性偏差的人认为：如果我做这件事没</w:t>
      </w:r>
      <w:r>
        <w:rPr>
          <w:rFonts w:ascii="楷体" w:hAnsi="楷体" w:eastAsia="楷体" w:cs="楷体"/>
          <w:sz w:val="30"/>
          <w:szCs w:val="30"/>
        </w:rPr>
        <w:t xml:space="preserve"> 做好，那肯定是因为不可控的、别人的或者意外的缘故</w:t>
      </w:r>
      <w:r>
        <w:rPr>
          <w:rFonts w:ascii="楷体" w:hAnsi="楷体" w:eastAsia="楷体" w:cs="楷体"/>
          <w:spacing w:val="-1"/>
          <w:sz w:val="30"/>
          <w:szCs w:val="30"/>
        </w:rPr>
        <w:t>；如果我做这件</w:t>
      </w:r>
    </w:p>
    <w:p w14:paraId="086A0708">
      <w:pPr>
        <w:spacing w:line="267" w:lineRule="auto"/>
        <w:rPr>
          <w:rFonts w:ascii="楷体" w:hAnsi="楷体" w:eastAsia="楷体" w:cs="楷体"/>
          <w:sz w:val="30"/>
          <w:szCs w:val="30"/>
        </w:rPr>
        <w:sectPr>
          <w:pgSz w:w="12240" w:h="15840"/>
          <w:pgMar w:top="400" w:right="1440" w:bottom="400" w:left="1444" w:header="0" w:footer="0" w:gutter="0"/>
          <w:cols w:space="720" w:num="1"/>
        </w:sectPr>
      </w:pPr>
    </w:p>
    <w:p w14:paraId="455543F5">
      <w:pPr>
        <w:pStyle w:val="2"/>
        <w:spacing w:line="247" w:lineRule="auto"/>
      </w:pPr>
    </w:p>
    <w:p w14:paraId="256CD5DD">
      <w:pPr>
        <w:pStyle w:val="2"/>
        <w:spacing w:line="247" w:lineRule="auto"/>
      </w:pPr>
    </w:p>
    <w:p w14:paraId="5947CA91">
      <w:pPr>
        <w:pStyle w:val="2"/>
        <w:spacing w:line="248" w:lineRule="auto"/>
      </w:pPr>
    </w:p>
    <w:p w14:paraId="0B34BE76">
      <w:pPr>
        <w:pStyle w:val="2"/>
        <w:spacing w:line="248" w:lineRule="auto"/>
      </w:pPr>
    </w:p>
    <w:p w14:paraId="2FC89A79">
      <w:pPr>
        <w:spacing w:before="98" w:line="220" w:lineRule="auto"/>
        <w:ind w:left="16"/>
        <w:rPr>
          <w:rFonts w:ascii="楷体" w:hAnsi="楷体" w:eastAsia="楷体" w:cs="楷体"/>
          <w:sz w:val="30"/>
          <w:szCs w:val="30"/>
        </w:rPr>
      </w:pPr>
      <w:r>
        <w:rPr>
          <w:rFonts w:ascii="楷体" w:hAnsi="楷体" w:eastAsia="楷体" w:cs="楷体"/>
          <w:spacing w:val="-2"/>
          <w:sz w:val="30"/>
          <w:szCs w:val="30"/>
        </w:rPr>
        <w:t>事成功了，那肯定是因为我水平高。</w:t>
      </w:r>
    </w:p>
    <w:p w14:paraId="1B8AE17B">
      <w:pPr>
        <w:pStyle w:val="2"/>
        <w:spacing w:line="280" w:lineRule="auto"/>
      </w:pPr>
    </w:p>
    <w:p w14:paraId="1C6D030C">
      <w:pPr>
        <w:spacing w:before="98" w:line="267" w:lineRule="auto"/>
        <w:ind w:firstLine="611"/>
        <w:jc w:val="both"/>
        <w:rPr>
          <w:rFonts w:ascii="楷体" w:hAnsi="楷体" w:eastAsia="楷体" w:cs="楷体"/>
          <w:sz w:val="30"/>
          <w:szCs w:val="30"/>
        </w:rPr>
      </w:pPr>
      <w:r>
        <w:rPr>
          <w:rFonts w:ascii="楷体" w:hAnsi="楷体" w:eastAsia="楷体" w:cs="楷体"/>
          <w:spacing w:val="-2"/>
          <w:sz w:val="30"/>
          <w:szCs w:val="30"/>
        </w:rPr>
        <w:t>这种态</w:t>
      </w:r>
      <w:r>
        <w:rPr>
          <w:rFonts w:ascii="楷体" w:hAnsi="楷体" w:eastAsia="楷体" w:cs="楷体"/>
          <w:spacing w:val="-1"/>
          <w:sz w:val="30"/>
          <w:szCs w:val="30"/>
        </w:rPr>
        <w:t>度会使人自我感党良好，但是不可能提高你的決策水平。</w:t>
      </w:r>
      <w:r>
        <w:rPr>
          <w:rFonts w:ascii="楷体" w:hAnsi="楷体" w:eastAsia="楷体" w:cs="楷体"/>
          <w:spacing w:val="2"/>
          <w:sz w:val="30"/>
          <w:szCs w:val="30"/>
        </w:rPr>
        <w:t>人</w:t>
      </w:r>
      <w:r>
        <w:rPr>
          <w:rFonts w:ascii="楷体" w:hAnsi="楷体" w:eastAsia="楷体" w:cs="楷体"/>
          <w:spacing w:val="12"/>
          <w:sz w:val="30"/>
          <w:szCs w:val="30"/>
        </w:rPr>
        <w:t xml:space="preserve"> </w:t>
      </w:r>
      <w:r>
        <w:rPr>
          <w:rFonts w:ascii="楷体" w:hAnsi="楷体" w:eastAsia="楷体" w:cs="楷体"/>
          <w:sz w:val="30"/>
          <w:szCs w:val="30"/>
        </w:rPr>
        <w:t>是不会从自己的失败中吸取教训的，因为他总能找到理</w:t>
      </w:r>
      <w:r>
        <w:rPr>
          <w:rFonts w:ascii="楷体" w:hAnsi="楷体" w:eastAsia="楷体" w:cs="楷体"/>
          <w:spacing w:val="-1"/>
          <w:sz w:val="30"/>
          <w:szCs w:val="30"/>
        </w:rPr>
        <w:t>由把失败归咎于</w:t>
      </w:r>
      <w:r>
        <w:rPr>
          <w:rFonts w:ascii="楷体" w:hAnsi="楷体" w:eastAsia="楷体" w:cs="楷体"/>
          <w:sz w:val="30"/>
          <w:szCs w:val="30"/>
        </w:rPr>
        <w:t xml:space="preserve"> 别人。当然别人的失败有可能是你的成功之母，因为观察别</w:t>
      </w:r>
      <w:r>
        <w:rPr>
          <w:rFonts w:ascii="楷体" w:hAnsi="楷体" w:eastAsia="楷体" w:cs="楷体"/>
          <w:spacing w:val="-1"/>
          <w:sz w:val="30"/>
          <w:szCs w:val="30"/>
        </w:rPr>
        <w:t>人的失败，</w:t>
      </w:r>
      <w:r>
        <w:rPr>
          <w:rFonts w:ascii="楷体" w:hAnsi="楷体" w:eastAsia="楷体" w:cs="楷体"/>
          <w:sz w:val="30"/>
          <w:szCs w:val="30"/>
        </w:rPr>
        <w:t xml:space="preserve"> 从中总结一个教训，完全不会伤害自己的自尊。不过这</w:t>
      </w:r>
      <w:r>
        <w:rPr>
          <w:rFonts w:ascii="楷体" w:hAnsi="楷体" w:eastAsia="楷体" w:cs="楷体"/>
          <w:spacing w:val="-1"/>
          <w:sz w:val="30"/>
          <w:szCs w:val="30"/>
        </w:rPr>
        <w:t>个方法对自利性</w:t>
      </w:r>
      <w:r>
        <w:rPr>
          <w:rFonts w:ascii="楷体" w:hAnsi="楷体" w:eastAsia="楷体" w:cs="楷体"/>
          <w:sz w:val="30"/>
          <w:szCs w:val="30"/>
        </w:rPr>
        <w:t xml:space="preserve"> </w:t>
      </w:r>
      <w:r>
        <w:rPr>
          <w:rFonts w:ascii="楷体" w:hAnsi="楷体" w:eastAsia="楷体" w:cs="楷体"/>
          <w:spacing w:val="-3"/>
          <w:sz w:val="30"/>
          <w:szCs w:val="30"/>
        </w:rPr>
        <w:t>偏差严重的患者来说也不容易，</w:t>
      </w:r>
      <w:r>
        <w:rPr>
          <w:rFonts w:ascii="楷体" w:hAnsi="楷体" w:eastAsia="楷体" w:cs="楷体"/>
          <w:spacing w:val="-65"/>
          <w:sz w:val="30"/>
          <w:szCs w:val="30"/>
        </w:rPr>
        <w:t xml:space="preserve"> </w:t>
      </w:r>
      <w:r>
        <w:rPr>
          <w:rFonts w:ascii="楷体" w:hAnsi="楷体" w:eastAsia="楷体" w:cs="楷体"/>
          <w:spacing w:val="-3"/>
          <w:sz w:val="30"/>
          <w:szCs w:val="30"/>
        </w:rPr>
        <w:t>自利性偏差还包括，认为别人的成功都</w:t>
      </w:r>
      <w:r>
        <w:rPr>
          <w:rFonts w:ascii="楷体" w:hAnsi="楷体" w:eastAsia="楷体" w:cs="楷体"/>
          <w:sz w:val="30"/>
          <w:szCs w:val="30"/>
        </w:rPr>
        <w:t xml:space="preserve"> 是因为运气，别人的失败则都是因为他这个人的水</w:t>
      </w:r>
      <w:r>
        <w:rPr>
          <w:rFonts w:ascii="楷体" w:hAnsi="楷体" w:eastAsia="楷体" w:cs="楷体"/>
          <w:spacing w:val="-1"/>
          <w:sz w:val="30"/>
          <w:szCs w:val="30"/>
        </w:rPr>
        <w:t>平本来就不行。</w:t>
      </w:r>
    </w:p>
    <w:p w14:paraId="483052AD">
      <w:pPr>
        <w:spacing w:before="304" w:line="269" w:lineRule="auto"/>
        <w:ind w:right="2" w:firstLine="596"/>
        <w:jc w:val="both"/>
        <w:rPr>
          <w:rFonts w:ascii="楷体" w:hAnsi="楷体" w:eastAsia="楷体" w:cs="楷体"/>
          <w:sz w:val="30"/>
          <w:szCs w:val="30"/>
        </w:rPr>
      </w:pPr>
      <w:r>
        <w:rPr>
          <w:rFonts w:ascii="楷体" w:hAnsi="楷体" w:eastAsia="楷体" w:cs="楷体"/>
          <w:spacing w:val="-3"/>
          <w:sz w:val="30"/>
          <w:szCs w:val="30"/>
        </w:rPr>
        <w:t>杜克说，</w:t>
      </w:r>
      <w:r>
        <w:rPr>
          <w:rFonts w:ascii="楷体" w:hAnsi="楷体" w:eastAsia="楷体" w:cs="楷体"/>
          <w:spacing w:val="-67"/>
          <w:sz w:val="30"/>
          <w:szCs w:val="30"/>
        </w:rPr>
        <w:t xml:space="preserve"> </w:t>
      </w:r>
      <w:r>
        <w:rPr>
          <w:rFonts w:ascii="楷体" w:hAnsi="楷体" w:eastAsia="楷体" w:cs="楷体"/>
          <w:spacing w:val="-3"/>
          <w:sz w:val="30"/>
          <w:szCs w:val="30"/>
        </w:rPr>
        <w:t>自利性偏差是职业扑克选手最大的魔障。扑克是一种零和</w:t>
      </w:r>
      <w:r>
        <w:rPr>
          <w:rFonts w:ascii="楷体" w:hAnsi="楷体" w:eastAsia="楷体" w:cs="楷体"/>
          <w:sz w:val="30"/>
          <w:szCs w:val="30"/>
        </w:rPr>
        <w:t xml:space="preserve"> 游戏，你赢就是我输，所以人们对自己和别人的输赢都</w:t>
      </w:r>
      <w:r>
        <w:rPr>
          <w:rFonts w:ascii="楷体" w:hAnsi="楷体" w:eastAsia="楷体" w:cs="楷体"/>
          <w:spacing w:val="-1"/>
          <w:sz w:val="30"/>
          <w:szCs w:val="30"/>
        </w:rPr>
        <w:t>有非常强烈的感</w:t>
      </w:r>
      <w:r>
        <w:rPr>
          <w:rFonts w:ascii="楷体" w:hAnsi="楷体" w:eastAsia="楷体" w:cs="楷体"/>
          <w:sz w:val="30"/>
          <w:szCs w:val="30"/>
        </w:rPr>
        <w:t xml:space="preserve"> 觉。如果输赢涉及到很大的利益，你的感情可能会强烈</w:t>
      </w:r>
      <w:r>
        <w:rPr>
          <w:rFonts w:ascii="楷体" w:hAnsi="楷体" w:eastAsia="楷体" w:cs="楷体"/>
          <w:spacing w:val="-1"/>
          <w:sz w:val="30"/>
          <w:szCs w:val="30"/>
        </w:rPr>
        <w:t>到让你根本无法</w:t>
      </w:r>
      <w:r>
        <w:rPr>
          <w:rFonts w:ascii="楷体" w:hAnsi="楷体" w:eastAsia="楷体" w:cs="楷体"/>
          <w:sz w:val="30"/>
          <w:szCs w:val="30"/>
        </w:rPr>
        <w:t xml:space="preserve"> 客观面对现实。可是如果不涉及大的利益，你就不会真</w:t>
      </w:r>
      <w:r>
        <w:rPr>
          <w:rFonts w:ascii="楷体" w:hAnsi="楷体" w:eastAsia="楷体" w:cs="楷体"/>
          <w:spacing w:val="-1"/>
          <w:sz w:val="30"/>
          <w:szCs w:val="30"/>
        </w:rPr>
        <w:t>的严肃对待输赢</w:t>
      </w:r>
      <w:r>
        <w:rPr>
          <w:rFonts w:ascii="楷体" w:hAnsi="楷体" w:eastAsia="楷体" w:cs="楷体"/>
          <w:sz w:val="30"/>
          <w:szCs w:val="30"/>
        </w:rPr>
        <w:t xml:space="preserve"> </w:t>
      </w:r>
      <w:r>
        <w:rPr>
          <w:rFonts w:ascii="楷体" w:hAnsi="楷体" w:eastAsia="楷体" w:cs="楷体"/>
          <w:spacing w:val="-2"/>
          <w:sz w:val="30"/>
          <w:szCs w:val="30"/>
        </w:rPr>
        <w:t>的教训。</w:t>
      </w:r>
    </w:p>
    <w:p w14:paraId="655D99BF">
      <w:pPr>
        <w:spacing w:before="289" w:line="267" w:lineRule="auto"/>
        <w:ind w:left="9" w:right="2" w:firstLine="589"/>
        <w:jc w:val="both"/>
        <w:rPr>
          <w:rFonts w:ascii="楷体" w:hAnsi="楷体" w:eastAsia="楷体" w:cs="楷体"/>
          <w:sz w:val="30"/>
          <w:szCs w:val="30"/>
        </w:rPr>
      </w:pPr>
      <w:r>
        <w:rPr>
          <w:rFonts w:ascii="楷体" w:hAnsi="楷体" w:eastAsia="楷体" w:cs="楷体"/>
          <w:spacing w:val="-3"/>
          <w:sz w:val="30"/>
          <w:szCs w:val="30"/>
        </w:rPr>
        <w:t>人生就像一场场牌局，我们每个人都是参与者。在“</w:t>
      </w:r>
      <w:r>
        <w:rPr>
          <w:rFonts w:ascii="楷体" w:hAnsi="楷体" w:eastAsia="楷体" w:cs="楷体"/>
          <w:spacing w:val="-109"/>
          <w:sz w:val="30"/>
          <w:szCs w:val="30"/>
        </w:rPr>
        <w:t xml:space="preserve"> </w:t>
      </w:r>
      <w:r>
        <w:rPr>
          <w:rFonts w:ascii="楷体" w:hAnsi="楷体" w:eastAsia="楷体" w:cs="楷体"/>
          <w:spacing w:val="-3"/>
          <w:sz w:val="30"/>
          <w:szCs w:val="30"/>
        </w:rPr>
        <w:t>变</w:t>
      </w:r>
      <w:r>
        <w:rPr>
          <w:rFonts w:ascii="楷体" w:hAnsi="楷体" w:eastAsia="楷体" w:cs="楷体"/>
          <w:spacing w:val="-110"/>
          <w:sz w:val="30"/>
          <w:szCs w:val="30"/>
        </w:rPr>
        <w:t xml:space="preserve"> </w:t>
      </w:r>
      <w:r>
        <w:rPr>
          <w:rFonts w:ascii="楷体" w:hAnsi="楷体" w:eastAsia="楷体" w:cs="楷体"/>
          <w:spacing w:val="-3"/>
          <w:sz w:val="30"/>
          <w:szCs w:val="30"/>
        </w:rPr>
        <w:t>”和“不确</w:t>
      </w:r>
      <w:r>
        <w:rPr>
          <w:rFonts w:ascii="楷体" w:hAnsi="楷体" w:eastAsia="楷体" w:cs="楷体"/>
          <w:sz w:val="30"/>
          <w:szCs w:val="30"/>
        </w:rPr>
        <w:t xml:space="preserve"> </w:t>
      </w:r>
      <w:r>
        <w:rPr>
          <w:rFonts w:ascii="楷体" w:hAnsi="楷体" w:eastAsia="楷体" w:cs="楷体"/>
          <w:spacing w:val="-2"/>
          <w:sz w:val="30"/>
          <w:szCs w:val="30"/>
        </w:rPr>
        <w:t>定</w:t>
      </w:r>
      <w:r>
        <w:rPr>
          <w:rFonts w:ascii="楷体" w:hAnsi="楷体" w:eastAsia="楷体" w:cs="楷体"/>
          <w:spacing w:val="-105"/>
          <w:sz w:val="30"/>
          <w:szCs w:val="30"/>
        </w:rPr>
        <w:t xml:space="preserve"> </w:t>
      </w:r>
      <w:r>
        <w:rPr>
          <w:rFonts w:ascii="楷体" w:hAnsi="楷体" w:eastAsia="楷体" w:cs="楷体"/>
          <w:spacing w:val="-2"/>
          <w:sz w:val="30"/>
          <w:szCs w:val="30"/>
        </w:rPr>
        <w:t>”成为常态的当下，我们在信息不充分的条件下，如何做出正确的重</w:t>
      </w:r>
      <w:r>
        <w:rPr>
          <w:rFonts w:ascii="楷体" w:hAnsi="楷体" w:eastAsia="楷体" w:cs="楷体"/>
          <w:sz w:val="30"/>
          <w:szCs w:val="30"/>
        </w:rPr>
        <w:t xml:space="preserve"> </w:t>
      </w:r>
      <w:r>
        <w:rPr>
          <w:rFonts w:ascii="楷体" w:hAnsi="楷体" w:eastAsia="楷体" w:cs="楷体"/>
          <w:spacing w:val="-1"/>
          <w:sz w:val="30"/>
          <w:szCs w:val="30"/>
        </w:rPr>
        <w:t>大决策，需要一定的智慧。愿每个人都在人生长期博弈中，出好每一张</w:t>
      </w:r>
      <w:r>
        <w:rPr>
          <w:rFonts w:ascii="楷体" w:hAnsi="楷体" w:eastAsia="楷体" w:cs="楷体"/>
          <w:spacing w:val="14"/>
          <w:sz w:val="30"/>
          <w:szCs w:val="30"/>
        </w:rPr>
        <w:t xml:space="preserve"> </w:t>
      </w:r>
      <w:r>
        <w:rPr>
          <w:rFonts w:ascii="楷体" w:hAnsi="楷体" w:eastAsia="楷体" w:cs="楷体"/>
          <w:spacing w:val="-3"/>
          <w:sz w:val="30"/>
          <w:szCs w:val="30"/>
        </w:rPr>
        <w:t>牌，成为胜者。</w:t>
      </w:r>
    </w:p>
    <w:p w14:paraId="6D3BBEB1">
      <w:pPr>
        <w:spacing w:line="267" w:lineRule="auto"/>
        <w:rPr>
          <w:rFonts w:ascii="楷体" w:hAnsi="楷体" w:eastAsia="楷体" w:cs="楷体"/>
          <w:sz w:val="30"/>
          <w:szCs w:val="30"/>
        </w:rPr>
        <w:sectPr>
          <w:pgSz w:w="12240" w:h="15840"/>
          <w:pgMar w:top="400" w:right="1497" w:bottom="400" w:left="1446" w:header="0" w:footer="0" w:gutter="0"/>
          <w:cols w:space="720" w:num="1"/>
        </w:sectPr>
      </w:pPr>
    </w:p>
    <w:p w14:paraId="3D9A1258">
      <w:pPr>
        <w:pStyle w:val="2"/>
        <w:spacing w:line="243" w:lineRule="auto"/>
      </w:pPr>
    </w:p>
    <w:p w14:paraId="2C293FED">
      <w:pPr>
        <w:pStyle w:val="2"/>
        <w:spacing w:line="244" w:lineRule="auto"/>
      </w:pPr>
    </w:p>
    <w:p w14:paraId="438F24F4">
      <w:pPr>
        <w:pStyle w:val="2"/>
        <w:spacing w:line="244" w:lineRule="auto"/>
      </w:pPr>
    </w:p>
    <w:p w14:paraId="0F7908A5">
      <w:pPr>
        <w:pStyle w:val="2"/>
        <w:spacing w:line="244" w:lineRule="auto"/>
      </w:pPr>
    </w:p>
    <w:p w14:paraId="657B3086">
      <w:pPr>
        <w:pStyle w:val="2"/>
        <w:spacing w:line="244" w:lineRule="auto"/>
      </w:pPr>
    </w:p>
    <w:p w14:paraId="4E203611">
      <w:pPr>
        <w:pStyle w:val="2"/>
        <w:spacing w:line="244" w:lineRule="auto"/>
      </w:pPr>
    </w:p>
    <w:p w14:paraId="7745505A">
      <w:pPr>
        <w:pStyle w:val="2"/>
        <w:spacing w:line="244" w:lineRule="auto"/>
      </w:pPr>
    </w:p>
    <w:p w14:paraId="0BDACCE8">
      <w:pPr>
        <w:spacing w:before="127" w:line="221" w:lineRule="auto"/>
        <w:ind w:left="4307"/>
        <w:rPr>
          <w:rFonts w:ascii="宋体" w:hAnsi="宋体" w:eastAsia="宋体" w:cs="宋体"/>
          <w:sz w:val="39"/>
          <w:szCs w:val="39"/>
        </w:rPr>
      </w:pPr>
      <w:r>
        <w:rPr>
          <w:rFonts w:ascii="宋体" w:hAnsi="宋体" w:eastAsia="宋体" w:cs="宋体"/>
          <w:color w:val="E3060F"/>
          <w:spacing w:val="-11"/>
          <w:sz w:val="39"/>
          <w:szCs w:val="39"/>
        </w:rPr>
        <w:t>前言</w:t>
      </w:r>
    </w:p>
    <w:p w14:paraId="505DFC85">
      <w:pPr>
        <w:spacing w:before="72" w:line="219" w:lineRule="auto"/>
        <w:ind w:left="1771"/>
        <w:rPr>
          <w:rFonts w:ascii="宋体" w:hAnsi="宋体" w:eastAsia="宋体" w:cs="宋体"/>
          <w:sz w:val="39"/>
          <w:szCs w:val="39"/>
        </w:rPr>
      </w:pPr>
      <w:r>
        <w:rPr>
          <w:rFonts w:ascii="宋体" w:hAnsi="宋体" w:eastAsia="宋体" w:cs="宋体"/>
          <w:color w:val="E3060F"/>
          <w:spacing w:val="-2"/>
          <w:sz w:val="39"/>
          <w:szCs w:val="39"/>
        </w:rPr>
        <w:t>为什么这不是一本关于打扑克的书</w:t>
      </w:r>
    </w:p>
    <w:p w14:paraId="5C37975C">
      <w:pPr>
        <w:pStyle w:val="2"/>
        <w:spacing w:line="382" w:lineRule="auto"/>
      </w:pPr>
    </w:p>
    <w:p w14:paraId="5F92BB65">
      <w:pPr>
        <w:spacing w:before="98" w:line="268" w:lineRule="auto"/>
        <w:ind w:left="3" w:firstLine="615"/>
        <w:jc w:val="both"/>
        <w:rPr>
          <w:rFonts w:ascii="楷体" w:hAnsi="楷体" w:eastAsia="楷体" w:cs="楷体"/>
          <w:sz w:val="30"/>
          <w:szCs w:val="30"/>
        </w:rPr>
      </w:pPr>
      <w:r>
        <w:rPr>
          <w:rFonts w:ascii="楷体" w:hAnsi="楷体" w:eastAsia="楷体" w:cs="楷体"/>
          <w:spacing w:val="-1"/>
          <w:sz w:val="30"/>
          <w:szCs w:val="30"/>
        </w:rPr>
        <w:t>我26岁的时候，本以为自己的未来之路非常明确。我的父亲是新罕</w:t>
      </w:r>
      <w:r>
        <w:rPr>
          <w:rFonts w:ascii="楷体" w:hAnsi="楷体" w:eastAsia="楷体" w:cs="楷体"/>
          <w:spacing w:val="6"/>
          <w:sz w:val="30"/>
          <w:szCs w:val="30"/>
        </w:rPr>
        <w:t xml:space="preserve"> </w:t>
      </w:r>
      <w:r>
        <w:rPr>
          <w:rFonts w:ascii="楷体" w:hAnsi="楷体" w:eastAsia="楷体" w:cs="楷体"/>
          <w:sz w:val="30"/>
          <w:szCs w:val="30"/>
        </w:rPr>
        <w:t>布什尔州一所预科名校的英语系主任，我在校园里长</w:t>
      </w:r>
      <w:r>
        <w:rPr>
          <w:rFonts w:ascii="楷体" w:hAnsi="楷体" w:eastAsia="楷体" w:cs="楷体"/>
          <w:spacing w:val="-1"/>
          <w:sz w:val="30"/>
          <w:szCs w:val="30"/>
        </w:rPr>
        <w:t>大，毕业于哥伦比</w:t>
      </w:r>
      <w:r>
        <w:rPr>
          <w:rFonts w:ascii="楷体" w:hAnsi="楷体" w:eastAsia="楷体" w:cs="楷体"/>
          <w:sz w:val="30"/>
          <w:szCs w:val="30"/>
        </w:rPr>
        <w:t xml:space="preserve"> 亚大学，取得了英文和心理学两个学士学位。随后我</w:t>
      </w:r>
      <w:r>
        <w:rPr>
          <w:rFonts w:ascii="楷体" w:hAnsi="楷体" w:eastAsia="楷体" w:cs="楷体"/>
          <w:spacing w:val="-1"/>
          <w:sz w:val="30"/>
          <w:szCs w:val="30"/>
        </w:rPr>
        <w:t>就读于宾夕法尼亚</w:t>
      </w:r>
      <w:r>
        <w:rPr>
          <w:rFonts w:ascii="楷体" w:hAnsi="楷体" w:eastAsia="楷体" w:cs="楷体"/>
          <w:sz w:val="30"/>
          <w:szCs w:val="30"/>
        </w:rPr>
        <w:t xml:space="preserve"> 大学研究生院，获得了国家科学基金会奖学金。在我</w:t>
      </w:r>
      <w:r>
        <w:rPr>
          <w:rFonts w:ascii="楷体" w:hAnsi="楷体" w:eastAsia="楷体" w:cs="楷体"/>
          <w:spacing w:val="-1"/>
          <w:sz w:val="30"/>
          <w:szCs w:val="30"/>
        </w:rPr>
        <w:t>取得硕士学位后，</w:t>
      </w:r>
      <w:r>
        <w:rPr>
          <w:rFonts w:ascii="楷体" w:hAnsi="楷体" w:eastAsia="楷体" w:cs="楷体"/>
          <w:sz w:val="30"/>
          <w:szCs w:val="30"/>
        </w:rPr>
        <w:t xml:space="preserve"> </w:t>
      </w:r>
      <w:r>
        <w:rPr>
          <w:rFonts w:ascii="楷体" w:hAnsi="楷体" w:eastAsia="楷体" w:cs="楷体"/>
          <w:spacing w:val="-1"/>
          <w:sz w:val="30"/>
          <w:szCs w:val="30"/>
        </w:rPr>
        <w:t>又接着完成了认知心理学的博士课程。</w:t>
      </w:r>
    </w:p>
    <w:p w14:paraId="18A7FB40">
      <w:pPr>
        <w:spacing w:before="301" w:line="266" w:lineRule="auto"/>
        <w:ind w:firstLine="597"/>
        <w:rPr>
          <w:rFonts w:ascii="楷体" w:hAnsi="楷体" w:eastAsia="楷体" w:cs="楷体"/>
          <w:sz w:val="30"/>
          <w:szCs w:val="30"/>
        </w:rPr>
      </w:pPr>
      <w:r>
        <w:rPr>
          <w:rFonts w:ascii="楷体" w:hAnsi="楷体" w:eastAsia="楷体" w:cs="楷体"/>
          <w:sz w:val="30"/>
          <w:szCs w:val="30"/>
        </w:rPr>
        <w:t>但就在博士论文即将完成的时候，我生了病，于是我休学后</w:t>
      </w:r>
      <w:r>
        <w:rPr>
          <w:rFonts w:ascii="楷体" w:hAnsi="楷体" w:eastAsia="楷体" w:cs="楷体"/>
          <w:spacing w:val="-1"/>
          <w:sz w:val="30"/>
          <w:szCs w:val="30"/>
        </w:rPr>
        <w:t>离开了</w:t>
      </w:r>
      <w:r>
        <w:rPr>
          <w:rFonts w:ascii="楷体" w:hAnsi="楷体" w:eastAsia="楷体" w:cs="楷体"/>
          <w:sz w:val="30"/>
          <w:szCs w:val="30"/>
        </w:rPr>
        <w:t xml:space="preserve"> 宾夕法尼亚大学。在此期间我结了婚，移居到蒙大拿州的一</w:t>
      </w:r>
      <w:r>
        <w:rPr>
          <w:rFonts w:ascii="楷体" w:hAnsi="楷体" w:eastAsia="楷体" w:cs="楷体"/>
          <w:spacing w:val="-1"/>
          <w:sz w:val="30"/>
          <w:szCs w:val="30"/>
        </w:rPr>
        <w:t>个小镇上。</w:t>
      </w:r>
      <w:r>
        <w:rPr>
          <w:rFonts w:ascii="楷体" w:hAnsi="楷体" w:eastAsia="楷体" w:cs="楷体"/>
          <w:sz w:val="30"/>
          <w:szCs w:val="30"/>
        </w:rPr>
        <w:t xml:space="preserve"> 很显然，奖学金并不足以维持这种穿州过县的成人生活，</w:t>
      </w:r>
      <w:r>
        <w:rPr>
          <w:rFonts w:ascii="楷体" w:hAnsi="楷体" w:eastAsia="楷体" w:cs="楷体"/>
          <w:spacing w:val="-1"/>
          <w:sz w:val="30"/>
          <w:szCs w:val="30"/>
        </w:rPr>
        <w:t>因此我需要</w:t>
      </w:r>
    </w:p>
    <w:p w14:paraId="2E80C3B7">
      <w:pPr>
        <w:spacing w:before="10" w:line="267" w:lineRule="auto"/>
        <w:ind w:left="3" w:firstLine="1"/>
        <w:rPr>
          <w:rFonts w:ascii="楷体" w:hAnsi="楷体" w:eastAsia="楷体" w:cs="楷体"/>
          <w:sz w:val="30"/>
          <w:szCs w:val="30"/>
        </w:rPr>
      </w:pPr>
      <w:r>
        <w:rPr>
          <w:rFonts w:ascii="楷体" w:hAnsi="楷体" w:eastAsia="楷体" w:cs="楷体"/>
          <w:spacing w:val="-1"/>
          <w:sz w:val="30"/>
          <w:szCs w:val="30"/>
        </w:rPr>
        <w:t>钱</w:t>
      </w:r>
      <w:r>
        <w:rPr>
          <w:rFonts w:ascii="楷体" w:hAnsi="楷体" w:eastAsia="楷体" w:cs="楷体"/>
          <w:sz w:val="30"/>
          <w:szCs w:val="30"/>
        </w:rPr>
        <w:t>。我的哥哥霍华德（Howard）是一名职业扑克</w:t>
      </w:r>
      <w:r>
        <w:rPr>
          <w:rFonts w:ascii="楷体" w:hAnsi="楷体" w:eastAsia="楷体" w:cs="楷体"/>
          <w:spacing w:val="-1"/>
          <w:sz w:val="30"/>
          <w:szCs w:val="30"/>
        </w:rPr>
        <w:t>玩家，他当时已经打</w:t>
      </w:r>
      <w:r>
        <w:rPr>
          <w:rFonts w:ascii="楷体" w:hAnsi="楷体" w:eastAsia="楷体" w:cs="楷体"/>
          <w:sz w:val="30"/>
          <w:szCs w:val="30"/>
        </w:rPr>
        <w:t>入 世界扑克系列赛（WSOP）的决赛，他建议我去比林斯</w:t>
      </w:r>
      <w:r>
        <w:rPr>
          <w:rFonts w:ascii="楷体" w:hAnsi="楷体" w:eastAsia="楷体" w:cs="楷体"/>
          <w:spacing w:val="-1"/>
          <w:sz w:val="30"/>
          <w:szCs w:val="30"/>
        </w:rPr>
        <w:t>看看当地合法的扑</w:t>
      </w:r>
      <w:r>
        <w:rPr>
          <w:rFonts w:ascii="楷体" w:hAnsi="楷体" w:eastAsia="楷体" w:cs="楷体"/>
          <w:sz w:val="30"/>
          <w:szCs w:val="30"/>
        </w:rPr>
        <w:t xml:space="preserve"> 克比赛。这个建议并不像听起来那么随意。我是在一</w:t>
      </w:r>
      <w:r>
        <w:rPr>
          <w:rFonts w:ascii="楷体" w:hAnsi="楷体" w:eastAsia="楷体" w:cs="楷体"/>
          <w:spacing w:val="-1"/>
          <w:sz w:val="30"/>
          <w:szCs w:val="30"/>
        </w:rPr>
        <w:t>个充满竞争、热衷</w:t>
      </w:r>
      <w:r>
        <w:rPr>
          <w:rFonts w:ascii="楷体" w:hAnsi="楷体" w:eastAsia="楷体" w:cs="楷体"/>
          <w:sz w:val="30"/>
          <w:szCs w:val="30"/>
        </w:rPr>
        <w:t xml:space="preserve"> 博弈的家庭环境里长大的，霍华德带我去拉斯维加斯</w:t>
      </w:r>
      <w:r>
        <w:rPr>
          <w:rFonts w:ascii="楷体" w:hAnsi="楷体" w:eastAsia="楷体" w:cs="楷体"/>
          <w:spacing w:val="-1"/>
          <w:sz w:val="30"/>
          <w:szCs w:val="30"/>
        </w:rPr>
        <w:t>度过几次假，那里</w:t>
      </w:r>
      <w:r>
        <w:rPr>
          <w:rFonts w:ascii="楷体" w:hAnsi="楷体" w:eastAsia="楷体" w:cs="楷体"/>
          <w:sz w:val="30"/>
          <w:szCs w:val="30"/>
        </w:rPr>
        <w:t xml:space="preserve"> 的消费是我无法用奖学金承担的。我看过他打牌，而</w:t>
      </w:r>
      <w:r>
        <w:rPr>
          <w:rFonts w:ascii="楷体" w:hAnsi="楷体" w:eastAsia="楷体" w:cs="楷体"/>
          <w:spacing w:val="-1"/>
          <w:sz w:val="30"/>
          <w:szCs w:val="30"/>
        </w:rPr>
        <w:t>且自己也玩过几把</w:t>
      </w:r>
      <w:r>
        <w:rPr>
          <w:rFonts w:ascii="楷体" w:hAnsi="楷体" w:eastAsia="楷体" w:cs="楷体"/>
          <w:sz w:val="30"/>
          <w:szCs w:val="30"/>
        </w:rPr>
        <w:t xml:space="preserve"> </w:t>
      </w:r>
      <w:r>
        <w:rPr>
          <w:rFonts w:ascii="楷体" w:hAnsi="楷体" w:eastAsia="楷体" w:cs="楷体"/>
          <w:spacing w:val="-1"/>
          <w:sz w:val="30"/>
          <w:szCs w:val="30"/>
        </w:rPr>
        <w:t>低风险的牌局。</w:t>
      </w:r>
    </w:p>
    <w:p w14:paraId="75A1D737">
      <w:pPr>
        <w:spacing w:before="300" w:line="267" w:lineRule="auto"/>
        <w:ind w:left="5" w:firstLine="594"/>
        <w:jc w:val="both"/>
        <w:rPr>
          <w:rFonts w:ascii="楷体" w:hAnsi="楷体" w:eastAsia="楷体" w:cs="楷体"/>
          <w:sz w:val="30"/>
          <w:szCs w:val="30"/>
        </w:rPr>
      </w:pPr>
      <w:r>
        <w:rPr>
          <w:rFonts w:ascii="楷体" w:hAnsi="楷体" w:eastAsia="楷体" w:cs="楷体"/>
          <w:sz w:val="30"/>
          <w:szCs w:val="30"/>
        </w:rPr>
        <w:t>很快我就爱上了扑克。吸引我的并不是拉斯维加斯的灯</w:t>
      </w:r>
      <w:r>
        <w:rPr>
          <w:rFonts w:ascii="楷体" w:hAnsi="楷体" w:eastAsia="楷体" w:cs="楷体"/>
          <w:spacing w:val="-1"/>
          <w:sz w:val="30"/>
          <w:szCs w:val="30"/>
        </w:rPr>
        <w:t>火辉煌，而</w:t>
      </w:r>
      <w:r>
        <w:rPr>
          <w:rFonts w:ascii="楷体" w:hAnsi="楷体" w:eastAsia="楷体" w:cs="楷体"/>
          <w:sz w:val="30"/>
          <w:szCs w:val="30"/>
        </w:rPr>
        <w:t xml:space="preserve"> 是在比林斯的水晶酒吧地下室的牌桌上小试牛</w:t>
      </w:r>
      <w:r>
        <w:rPr>
          <w:rFonts w:ascii="楷体" w:hAnsi="楷体" w:eastAsia="楷体" w:cs="楷体"/>
          <w:spacing w:val="-1"/>
          <w:sz w:val="30"/>
          <w:szCs w:val="30"/>
        </w:rPr>
        <w:t>刀的兴奋快感。当时我的</w:t>
      </w:r>
      <w:r>
        <w:rPr>
          <w:rFonts w:ascii="楷体" w:hAnsi="楷体" w:eastAsia="楷体" w:cs="楷体"/>
          <w:sz w:val="30"/>
          <w:szCs w:val="30"/>
        </w:rPr>
        <w:t xml:space="preserve"> 水平还有很多不足，但学习的过程令我无比兴</w:t>
      </w:r>
      <w:r>
        <w:rPr>
          <w:rFonts w:ascii="楷体" w:hAnsi="楷体" w:eastAsia="楷体" w:cs="楷体"/>
          <w:spacing w:val="-1"/>
          <w:sz w:val="30"/>
          <w:szCs w:val="30"/>
        </w:rPr>
        <w:t>奋。我打算在休假期间赚</w:t>
      </w:r>
      <w:r>
        <w:rPr>
          <w:rFonts w:ascii="楷体" w:hAnsi="楷体" w:eastAsia="楷体" w:cs="楷体"/>
          <w:sz w:val="30"/>
          <w:szCs w:val="30"/>
        </w:rPr>
        <w:t xml:space="preserve"> </w:t>
      </w:r>
      <w:r>
        <w:rPr>
          <w:rFonts w:ascii="楷体" w:hAnsi="楷体" w:eastAsia="楷体" w:cs="楷体"/>
          <w:spacing w:val="-1"/>
          <w:sz w:val="30"/>
          <w:szCs w:val="30"/>
        </w:rPr>
        <w:t>一点钱，继续我的学术之路，同时将打扑克作为我的业余爱好。</w:t>
      </w:r>
    </w:p>
    <w:p w14:paraId="578CDD4E">
      <w:pPr>
        <w:spacing w:before="307" w:line="225" w:lineRule="auto"/>
        <w:ind w:left="622"/>
        <w:rPr>
          <w:rFonts w:ascii="楷体" w:hAnsi="楷体" w:eastAsia="楷体" w:cs="楷体"/>
          <w:sz w:val="30"/>
          <w:szCs w:val="30"/>
        </w:rPr>
      </w:pPr>
      <w:r>
        <w:rPr>
          <w:rFonts w:ascii="楷体" w:hAnsi="楷体" w:eastAsia="楷体" w:cs="楷体"/>
          <w:spacing w:val="-1"/>
          <w:sz w:val="30"/>
          <w:szCs w:val="30"/>
        </w:rPr>
        <w:t>于是这个短暂的休假变成了一名扑克玩家此后20年职业生涯的起</w:t>
      </w:r>
    </w:p>
    <w:p w14:paraId="299192E8">
      <w:pPr>
        <w:spacing w:before="71" w:line="266" w:lineRule="auto"/>
        <w:ind w:left="6" w:firstLine="20"/>
        <w:rPr>
          <w:rFonts w:ascii="楷体" w:hAnsi="楷体" w:eastAsia="楷体" w:cs="楷体"/>
          <w:sz w:val="30"/>
          <w:szCs w:val="30"/>
        </w:rPr>
      </w:pPr>
      <w:r>
        <w:rPr>
          <w:rFonts w:ascii="楷体" w:hAnsi="楷体" w:eastAsia="楷体" w:cs="楷体"/>
          <w:spacing w:val="-1"/>
          <w:sz w:val="30"/>
          <w:szCs w:val="30"/>
        </w:rPr>
        <w:t>点。至2012年退役时，我总共赢得了一条世界扑克大赛手链、世界扑克</w:t>
      </w:r>
      <w:r>
        <w:rPr>
          <w:rFonts w:ascii="楷体" w:hAnsi="楷体" w:eastAsia="楷体" w:cs="楷体"/>
          <w:sz w:val="30"/>
          <w:szCs w:val="30"/>
        </w:rPr>
        <w:t xml:space="preserve"> 系列赛冠军和NBC（美国全国广播公司）全</w:t>
      </w:r>
      <w:r>
        <w:rPr>
          <w:rFonts w:ascii="楷体" w:hAnsi="楷体" w:eastAsia="楷体" w:cs="楷体"/>
          <w:spacing w:val="-1"/>
          <w:sz w:val="30"/>
          <w:szCs w:val="30"/>
        </w:rPr>
        <w:t>国单挑扑克冠军赛冠军，以</w:t>
      </w:r>
      <w:r>
        <w:rPr>
          <w:rFonts w:ascii="楷体" w:hAnsi="楷体" w:eastAsia="楷体" w:cs="楷体"/>
          <w:sz w:val="30"/>
          <w:szCs w:val="30"/>
        </w:rPr>
        <w:t xml:space="preserve">  及400多万美元的比赛奖金。与此同时，霍</w:t>
      </w:r>
      <w:r>
        <w:rPr>
          <w:rFonts w:ascii="楷体" w:hAnsi="楷体" w:eastAsia="楷体" w:cs="楷体"/>
          <w:spacing w:val="-1"/>
          <w:sz w:val="30"/>
          <w:szCs w:val="30"/>
        </w:rPr>
        <w:t>华德也赢得了两条世界扑克</w:t>
      </w:r>
    </w:p>
    <w:p w14:paraId="714432A5">
      <w:pPr>
        <w:spacing w:line="266" w:lineRule="auto"/>
        <w:rPr>
          <w:rFonts w:ascii="楷体" w:hAnsi="楷体" w:eastAsia="楷体" w:cs="楷体"/>
          <w:sz w:val="30"/>
          <w:szCs w:val="30"/>
        </w:rPr>
        <w:sectPr>
          <w:pgSz w:w="12240" w:h="15840"/>
          <w:pgMar w:top="400" w:right="1500" w:bottom="400" w:left="1443" w:header="0" w:footer="0" w:gutter="0"/>
          <w:cols w:space="720" w:num="1"/>
        </w:sectPr>
      </w:pPr>
    </w:p>
    <w:p w14:paraId="1B54F815">
      <w:pPr>
        <w:pStyle w:val="2"/>
        <w:spacing w:line="246" w:lineRule="auto"/>
      </w:pPr>
    </w:p>
    <w:p w14:paraId="16A800C2">
      <w:pPr>
        <w:pStyle w:val="2"/>
        <w:spacing w:line="246" w:lineRule="auto"/>
      </w:pPr>
    </w:p>
    <w:p w14:paraId="7AB40DE0">
      <w:pPr>
        <w:pStyle w:val="2"/>
        <w:spacing w:line="246" w:lineRule="auto"/>
      </w:pPr>
    </w:p>
    <w:p w14:paraId="12083988">
      <w:pPr>
        <w:pStyle w:val="2"/>
        <w:spacing w:line="247" w:lineRule="auto"/>
      </w:pPr>
    </w:p>
    <w:p w14:paraId="0B54B4E2">
      <w:pPr>
        <w:spacing w:before="98" w:line="270" w:lineRule="auto"/>
        <w:ind w:left="29" w:firstLine="2"/>
        <w:rPr>
          <w:rFonts w:ascii="楷体" w:hAnsi="楷体" w:eastAsia="楷体" w:cs="楷体"/>
          <w:sz w:val="30"/>
          <w:szCs w:val="30"/>
        </w:rPr>
      </w:pPr>
      <w:r>
        <w:rPr>
          <w:rFonts w:ascii="楷体" w:hAnsi="楷体" w:eastAsia="楷体" w:cs="楷体"/>
          <w:spacing w:val="-1"/>
          <w:sz w:val="30"/>
          <w:szCs w:val="30"/>
        </w:rPr>
        <w:t>大赛手链，两次上榜扑克经典大赛的名人堂榜单，两次</w:t>
      </w:r>
      <w:r>
        <w:rPr>
          <w:rFonts w:ascii="楷体" w:hAnsi="楷体" w:eastAsia="楷体" w:cs="楷体"/>
          <w:spacing w:val="-2"/>
          <w:sz w:val="30"/>
          <w:szCs w:val="30"/>
        </w:rPr>
        <w:t>获得世界扑克巡</w:t>
      </w:r>
      <w:r>
        <w:rPr>
          <w:rFonts w:ascii="楷体" w:hAnsi="楷体" w:eastAsia="楷体" w:cs="楷体"/>
          <w:sz w:val="30"/>
          <w:szCs w:val="30"/>
        </w:rPr>
        <w:t xml:space="preserve"> </w:t>
      </w:r>
      <w:r>
        <w:rPr>
          <w:rFonts w:ascii="楷体" w:hAnsi="楷体" w:eastAsia="楷体" w:cs="楷体"/>
          <w:spacing w:val="-2"/>
          <w:sz w:val="30"/>
          <w:szCs w:val="30"/>
        </w:rPr>
        <w:t>回大赛冠军，以及640多万美元的比赛奖金。</w:t>
      </w:r>
    </w:p>
    <w:p w14:paraId="5E2C755D">
      <w:pPr>
        <w:spacing w:before="301" w:line="267" w:lineRule="auto"/>
        <w:ind w:firstLine="609"/>
        <w:rPr>
          <w:rFonts w:ascii="楷体" w:hAnsi="楷体" w:eastAsia="楷体" w:cs="楷体"/>
          <w:sz w:val="30"/>
          <w:szCs w:val="30"/>
        </w:rPr>
      </w:pPr>
      <w:r>
        <w:rPr>
          <w:rFonts w:ascii="楷体" w:hAnsi="楷体" w:eastAsia="楷体" w:cs="楷体"/>
          <w:spacing w:val="-1"/>
          <w:sz w:val="30"/>
          <w:szCs w:val="30"/>
        </w:rPr>
        <w:t>要说我偏离学术道路，似乎是有些轻描淡写。但我很快就意识到，</w:t>
      </w:r>
      <w:r>
        <w:rPr>
          <w:rFonts w:ascii="楷体" w:hAnsi="楷体" w:eastAsia="楷体" w:cs="楷体"/>
          <w:spacing w:val="13"/>
          <w:sz w:val="30"/>
          <w:szCs w:val="30"/>
        </w:rPr>
        <w:t xml:space="preserve"> </w:t>
      </w:r>
      <w:r>
        <w:rPr>
          <w:rFonts w:ascii="楷体" w:hAnsi="楷体" w:eastAsia="楷体" w:cs="楷体"/>
          <w:sz w:val="30"/>
          <w:szCs w:val="30"/>
        </w:rPr>
        <w:t>与其说我放弃了学术，倒不如说我是更换了专业去研究人</w:t>
      </w:r>
      <w:r>
        <w:rPr>
          <w:rFonts w:ascii="楷体" w:hAnsi="楷体" w:eastAsia="楷体" w:cs="楷体"/>
          <w:spacing w:val="-1"/>
          <w:sz w:val="30"/>
          <w:szCs w:val="30"/>
        </w:rPr>
        <w:t>们是如何学习</w:t>
      </w:r>
      <w:r>
        <w:rPr>
          <w:rFonts w:ascii="楷体" w:hAnsi="楷体" w:eastAsia="楷体" w:cs="楷体"/>
          <w:sz w:val="30"/>
          <w:szCs w:val="30"/>
        </w:rPr>
        <w:t xml:space="preserve"> 和做出决策的。玩一手扑克大约需要两分钟，在这一过程</w:t>
      </w:r>
      <w:r>
        <w:rPr>
          <w:rFonts w:ascii="楷体" w:hAnsi="楷体" w:eastAsia="楷体" w:cs="楷体"/>
          <w:spacing w:val="-1"/>
          <w:sz w:val="30"/>
          <w:szCs w:val="30"/>
        </w:rPr>
        <w:t>中，我可能会</w:t>
      </w:r>
      <w:r>
        <w:rPr>
          <w:rFonts w:ascii="楷体" w:hAnsi="楷体" w:eastAsia="楷体" w:cs="楷体"/>
          <w:sz w:val="30"/>
          <w:szCs w:val="30"/>
        </w:rPr>
        <w:t xml:space="preserve"> 碰到多达20次的决策机会。每一手牌都有一个确切的结</w:t>
      </w:r>
      <w:r>
        <w:rPr>
          <w:rFonts w:ascii="楷体" w:hAnsi="楷体" w:eastAsia="楷体" w:cs="楷体"/>
          <w:spacing w:val="-1"/>
          <w:sz w:val="30"/>
          <w:szCs w:val="30"/>
        </w:rPr>
        <w:t>果：赢钱或输</w:t>
      </w:r>
    </w:p>
    <w:p w14:paraId="0AF7E2E7">
      <w:pPr>
        <w:spacing w:before="4" w:line="266" w:lineRule="auto"/>
        <w:ind w:left="4" w:hanging="1"/>
        <w:rPr>
          <w:rFonts w:ascii="楷体" w:hAnsi="楷体" w:eastAsia="楷体" w:cs="楷体"/>
          <w:sz w:val="30"/>
          <w:szCs w:val="30"/>
        </w:rPr>
      </w:pPr>
      <w:r>
        <w:rPr>
          <w:rFonts w:ascii="楷体" w:hAnsi="楷体" w:eastAsia="楷体" w:cs="楷体"/>
          <w:sz w:val="30"/>
          <w:szCs w:val="30"/>
        </w:rPr>
        <w:t>钱。每一手牌的结果都为你的决策提供了即时的</w:t>
      </w:r>
      <w:r>
        <w:rPr>
          <w:rFonts w:ascii="楷体" w:hAnsi="楷体" w:eastAsia="楷体" w:cs="楷体"/>
          <w:spacing w:val="-1"/>
          <w:sz w:val="30"/>
          <w:szCs w:val="30"/>
        </w:rPr>
        <w:t>反馈。但这是一种不太</w:t>
      </w:r>
      <w:r>
        <w:rPr>
          <w:rFonts w:ascii="楷体" w:hAnsi="楷体" w:eastAsia="楷体" w:cs="楷体"/>
          <w:sz w:val="30"/>
          <w:szCs w:val="30"/>
        </w:rPr>
        <w:t xml:space="preserve"> 可靠的反馈，因为输赢仅仅是反映决策质量的</w:t>
      </w:r>
      <w:r>
        <w:rPr>
          <w:rFonts w:ascii="楷体" w:hAnsi="楷体" w:eastAsia="楷体" w:cs="楷体"/>
          <w:spacing w:val="-1"/>
          <w:sz w:val="30"/>
          <w:szCs w:val="30"/>
        </w:rPr>
        <w:t>一种模糊信号。赢钱可能</w:t>
      </w:r>
      <w:r>
        <w:rPr>
          <w:rFonts w:ascii="楷体" w:hAnsi="楷体" w:eastAsia="楷体" w:cs="楷体"/>
          <w:sz w:val="30"/>
          <w:szCs w:val="30"/>
        </w:rPr>
        <w:t xml:space="preserve"> 是因为手气好，输钱则反之。因此，很难将全</w:t>
      </w:r>
      <w:r>
        <w:rPr>
          <w:rFonts w:ascii="楷体" w:hAnsi="楷体" w:eastAsia="楷体" w:cs="楷体"/>
          <w:spacing w:val="-1"/>
          <w:sz w:val="30"/>
          <w:szCs w:val="30"/>
        </w:rPr>
        <w:t>部的反馈用于参考学习。</w:t>
      </w:r>
    </w:p>
    <w:p w14:paraId="5398F136">
      <w:pPr>
        <w:spacing w:before="310" w:line="267" w:lineRule="auto"/>
        <w:ind w:left="5" w:firstLine="603"/>
        <w:jc w:val="both"/>
        <w:rPr>
          <w:rFonts w:ascii="楷体" w:hAnsi="楷体" w:eastAsia="楷体" w:cs="楷体"/>
          <w:sz w:val="30"/>
          <w:szCs w:val="30"/>
        </w:rPr>
      </w:pPr>
      <w:r>
        <w:rPr>
          <w:rFonts w:ascii="楷体" w:hAnsi="楷体" w:eastAsia="楷体" w:cs="楷体"/>
          <w:spacing w:val="-1"/>
          <w:sz w:val="30"/>
          <w:szCs w:val="30"/>
        </w:rPr>
        <w:t>那些须发斑白的蒙大拿农场主极有可能会在扑克桌上从容不迫地赢</w:t>
      </w:r>
      <w:r>
        <w:rPr>
          <w:rFonts w:ascii="楷体" w:hAnsi="楷体" w:eastAsia="楷体" w:cs="楷体"/>
          <w:spacing w:val="13"/>
          <w:sz w:val="30"/>
          <w:szCs w:val="30"/>
        </w:rPr>
        <w:t xml:space="preserve"> </w:t>
      </w:r>
      <w:r>
        <w:rPr>
          <w:rFonts w:ascii="楷体" w:hAnsi="楷体" w:eastAsia="楷体" w:cs="楷体"/>
          <w:sz w:val="30"/>
          <w:szCs w:val="30"/>
        </w:rPr>
        <w:t>光我的钱，这种担忧迫使我去寻找切实可行</w:t>
      </w:r>
      <w:r>
        <w:rPr>
          <w:rFonts w:ascii="楷体" w:hAnsi="楷体" w:eastAsia="楷体" w:cs="楷体"/>
          <w:spacing w:val="-1"/>
          <w:sz w:val="30"/>
          <w:szCs w:val="30"/>
        </w:rPr>
        <w:t>的对策——要么解决这个学</w:t>
      </w:r>
      <w:r>
        <w:rPr>
          <w:rFonts w:ascii="楷体" w:hAnsi="楷体" w:eastAsia="楷体" w:cs="楷体"/>
          <w:sz w:val="30"/>
          <w:szCs w:val="30"/>
        </w:rPr>
        <w:t xml:space="preserve"> 习难题，要么输个精光。在我的职业生涯之</w:t>
      </w:r>
      <w:r>
        <w:rPr>
          <w:rFonts w:ascii="楷体" w:hAnsi="楷体" w:eastAsia="楷体" w:cs="楷体"/>
          <w:spacing w:val="-1"/>
          <w:sz w:val="30"/>
          <w:szCs w:val="30"/>
        </w:rPr>
        <w:t>初，我很幸运地遇到了一些</w:t>
      </w:r>
      <w:r>
        <w:rPr>
          <w:rFonts w:ascii="楷体" w:hAnsi="楷体" w:eastAsia="楷体" w:cs="楷体"/>
          <w:sz w:val="30"/>
          <w:szCs w:val="30"/>
        </w:rPr>
        <w:t xml:space="preserve"> 优秀的扑克玩家，向他们学到了如何处理打</w:t>
      </w:r>
      <w:r>
        <w:rPr>
          <w:rFonts w:ascii="楷体" w:hAnsi="楷体" w:eastAsia="楷体" w:cs="楷体"/>
          <w:spacing w:val="-1"/>
          <w:sz w:val="30"/>
          <w:szCs w:val="30"/>
        </w:rPr>
        <w:t>牌时的运气和不确定性，以</w:t>
      </w:r>
      <w:r>
        <w:rPr>
          <w:rFonts w:ascii="楷体" w:hAnsi="楷体" w:eastAsia="楷体" w:cs="楷体"/>
          <w:sz w:val="30"/>
          <w:szCs w:val="30"/>
        </w:rPr>
        <w:t xml:space="preserve"> </w:t>
      </w:r>
      <w:r>
        <w:rPr>
          <w:rFonts w:ascii="楷体" w:hAnsi="楷体" w:eastAsia="楷体" w:cs="楷体"/>
          <w:spacing w:val="-1"/>
          <w:sz w:val="30"/>
          <w:szCs w:val="30"/>
        </w:rPr>
        <w:t>及学习与决策之间的关系。</w:t>
      </w:r>
    </w:p>
    <w:p w14:paraId="29642E80">
      <w:pPr>
        <w:spacing w:before="302" w:line="269" w:lineRule="auto"/>
        <w:ind w:left="10" w:firstLine="601"/>
        <w:jc w:val="both"/>
        <w:rPr>
          <w:rFonts w:ascii="楷体" w:hAnsi="楷体" w:eastAsia="楷体" w:cs="楷体"/>
          <w:sz w:val="30"/>
          <w:szCs w:val="30"/>
        </w:rPr>
      </w:pPr>
      <w:r>
        <w:rPr>
          <w:rFonts w:ascii="楷体" w:hAnsi="楷体" w:eastAsia="楷体" w:cs="楷体"/>
          <w:spacing w:val="-1"/>
          <w:sz w:val="30"/>
          <w:szCs w:val="30"/>
        </w:rPr>
        <w:t>一段时间后，这些世界一流的扑克玩家教会了我打牌的本质：面对</w:t>
      </w:r>
      <w:r>
        <w:rPr>
          <w:rFonts w:ascii="楷体" w:hAnsi="楷体" w:eastAsia="楷体" w:cs="楷体"/>
          <w:spacing w:val="11"/>
          <w:sz w:val="30"/>
          <w:szCs w:val="30"/>
        </w:rPr>
        <w:t xml:space="preserve"> </w:t>
      </w:r>
      <w:r>
        <w:rPr>
          <w:rFonts w:ascii="楷体" w:hAnsi="楷体" w:eastAsia="楷体" w:cs="楷体"/>
          <w:spacing w:val="-1"/>
          <w:sz w:val="30"/>
          <w:szCs w:val="30"/>
        </w:rPr>
        <w:t>不确定的未来做决策。将决策视为对赌的启示使我能够在不确定的情况</w:t>
      </w:r>
      <w:r>
        <w:rPr>
          <w:rFonts w:ascii="楷体" w:hAnsi="楷体" w:eastAsia="楷体" w:cs="楷体"/>
          <w:spacing w:val="14"/>
          <w:sz w:val="30"/>
          <w:szCs w:val="30"/>
        </w:rPr>
        <w:t xml:space="preserve"> </w:t>
      </w:r>
      <w:r>
        <w:rPr>
          <w:rFonts w:ascii="楷体" w:hAnsi="楷体" w:eastAsia="楷体" w:cs="楷体"/>
          <w:spacing w:val="-1"/>
          <w:sz w:val="30"/>
          <w:szCs w:val="30"/>
        </w:rPr>
        <w:t>下找到学习的机会。我发现，将决策视为对赌使我避免了常见的决策陷</w:t>
      </w:r>
      <w:r>
        <w:rPr>
          <w:rFonts w:ascii="楷体" w:hAnsi="楷体" w:eastAsia="楷体" w:cs="楷体"/>
          <w:spacing w:val="14"/>
          <w:sz w:val="30"/>
          <w:szCs w:val="30"/>
        </w:rPr>
        <w:t xml:space="preserve"> </w:t>
      </w:r>
      <w:r>
        <w:rPr>
          <w:rFonts w:ascii="楷体" w:hAnsi="楷体" w:eastAsia="楷体" w:cs="楷体"/>
          <w:spacing w:val="-1"/>
          <w:sz w:val="30"/>
          <w:szCs w:val="30"/>
        </w:rPr>
        <w:t>阱，让我以更理性的方式从结果中学习，并尽可能地在此过程中不受情</w:t>
      </w:r>
      <w:r>
        <w:rPr>
          <w:rFonts w:ascii="楷体" w:hAnsi="楷体" w:eastAsia="楷体" w:cs="楷体"/>
          <w:spacing w:val="14"/>
          <w:sz w:val="30"/>
          <w:szCs w:val="30"/>
        </w:rPr>
        <w:t xml:space="preserve"> </w:t>
      </w:r>
      <w:r>
        <w:rPr>
          <w:rFonts w:ascii="楷体" w:hAnsi="楷体" w:eastAsia="楷体" w:cs="楷体"/>
          <w:spacing w:val="-4"/>
          <w:sz w:val="30"/>
          <w:szCs w:val="30"/>
        </w:rPr>
        <w:t>绪的左右。</w:t>
      </w:r>
    </w:p>
    <w:p w14:paraId="36E1C331">
      <w:pPr>
        <w:spacing w:before="289" w:line="220" w:lineRule="auto"/>
        <w:ind w:left="604"/>
        <w:rPr>
          <w:rFonts w:ascii="楷体" w:hAnsi="楷体" w:eastAsia="楷体" w:cs="楷体"/>
          <w:sz w:val="30"/>
          <w:szCs w:val="30"/>
        </w:rPr>
      </w:pPr>
      <w:r>
        <w:rPr>
          <w:rFonts w:ascii="楷体" w:hAnsi="楷体" w:eastAsia="楷体" w:cs="楷体"/>
          <w:spacing w:val="-4"/>
          <w:sz w:val="30"/>
          <w:szCs w:val="30"/>
        </w:rPr>
        <w:t>2002年，因为我的朋友、超级扑克玩家埃里克</w:t>
      </w:r>
      <w:r>
        <w:rPr>
          <w:rFonts w:ascii="楷体" w:hAnsi="楷体" w:eastAsia="楷体" w:cs="楷体"/>
          <w:spacing w:val="-35"/>
          <w:sz w:val="30"/>
          <w:szCs w:val="30"/>
        </w:rPr>
        <w:t xml:space="preserve"> </w:t>
      </w:r>
      <w:r>
        <w:rPr>
          <w:rFonts w:ascii="楷体" w:hAnsi="楷体" w:eastAsia="楷体" w:cs="楷体"/>
          <w:spacing w:val="-4"/>
          <w:sz w:val="30"/>
          <w:szCs w:val="30"/>
        </w:rPr>
        <w:t>·赛德尔（Er</w:t>
      </w:r>
      <w:r>
        <w:rPr>
          <w:rFonts w:ascii="楷体" w:hAnsi="楷体" w:eastAsia="楷体" w:cs="楷体"/>
          <w:spacing w:val="-5"/>
          <w:sz w:val="30"/>
          <w:szCs w:val="30"/>
        </w:rPr>
        <w:t>ik</w:t>
      </w:r>
    </w:p>
    <w:p w14:paraId="5B62EBEB">
      <w:pPr>
        <w:spacing w:before="74" w:line="268" w:lineRule="auto"/>
        <w:ind w:left="4" w:firstLine="1"/>
        <w:rPr>
          <w:rFonts w:ascii="楷体" w:hAnsi="楷体" w:eastAsia="楷体" w:cs="楷体"/>
          <w:sz w:val="30"/>
          <w:szCs w:val="30"/>
        </w:rPr>
      </w:pPr>
      <w:r>
        <w:rPr>
          <w:rFonts w:ascii="楷体" w:hAnsi="楷体" w:eastAsia="楷体" w:cs="楷体"/>
          <w:sz w:val="30"/>
          <w:szCs w:val="30"/>
        </w:rPr>
        <w:t>Seidel）拒绝了邀请，某对冲基金经理便找</w:t>
      </w:r>
      <w:r>
        <w:rPr>
          <w:rFonts w:ascii="楷体" w:hAnsi="楷体" w:eastAsia="楷体" w:cs="楷体"/>
          <w:spacing w:val="-1"/>
          <w:sz w:val="30"/>
          <w:szCs w:val="30"/>
        </w:rPr>
        <w:t>到我，希望我能给一群交易</w:t>
      </w:r>
      <w:r>
        <w:rPr>
          <w:rFonts w:ascii="楷体" w:hAnsi="楷体" w:eastAsia="楷体" w:cs="楷体"/>
          <w:sz w:val="30"/>
          <w:szCs w:val="30"/>
        </w:rPr>
        <w:t xml:space="preserve"> 员讲几句，分享一些可能适用于证券交易的扑</w:t>
      </w:r>
      <w:r>
        <w:rPr>
          <w:rFonts w:ascii="楷体" w:hAnsi="楷体" w:eastAsia="楷体" w:cs="楷体"/>
          <w:spacing w:val="-1"/>
          <w:sz w:val="30"/>
          <w:szCs w:val="30"/>
        </w:rPr>
        <w:t>克技巧。从那时起，我与</w:t>
      </w:r>
      <w:r>
        <w:rPr>
          <w:rFonts w:ascii="楷体" w:hAnsi="楷体" w:eastAsia="楷体" w:cs="楷体"/>
          <w:sz w:val="30"/>
          <w:szCs w:val="30"/>
        </w:rPr>
        <w:t xml:space="preserve"> 多个行业的专业群体进行交流，审视自己从扑</w:t>
      </w:r>
      <w:r>
        <w:rPr>
          <w:rFonts w:ascii="楷体" w:hAnsi="楷体" w:eastAsia="楷体" w:cs="楷体"/>
          <w:spacing w:val="-1"/>
          <w:sz w:val="30"/>
          <w:szCs w:val="30"/>
        </w:rPr>
        <w:t>克中学到的方法，不断加</w:t>
      </w:r>
      <w:r>
        <w:rPr>
          <w:rFonts w:ascii="楷体" w:hAnsi="楷体" w:eastAsia="楷体" w:cs="楷体"/>
          <w:sz w:val="30"/>
          <w:szCs w:val="30"/>
        </w:rPr>
        <w:t xml:space="preserve"> 以完善，并帮助他人将其应用于金融市场、战</w:t>
      </w:r>
      <w:r>
        <w:rPr>
          <w:rFonts w:ascii="楷体" w:hAnsi="楷体" w:eastAsia="楷体" w:cs="楷体"/>
          <w:spacing w:val="-1"/>
          <w:sz w:val="30"/>
          <w:szCs w:val="30"/>
        </w:rPr>
        <w:t>略规划、人力资源、法律</w:t>
      </w:r>
      <w:r>
        <w:rPr>
          <w:rFonts w:ascii="楷体" w:hAnsi="楷体" w:eastAsia="楷体" w:cs="楷体"/>
          <w:sz w:val="30"/>
          <w:szCs w:val="30"/>
        </w:rPr>
        <w:t xml:space="preserve"> </w:t>
      </w:r>
      <w:r>
        <w:rPr>
          <w:rFonts w:ascii="楷体" w:hAnsi="楷体" w:eastAsia="楷体" w:cs="楷体"/>
          <w:spacing w:val="-1"/>
          <w:sz w:val="30"/>
          <w:szCs w:val="30"/>
        </w:rPr>
        <w:t>和创业等方面的决策之中。</w:t>
      </w:r>
    </w:p>
    <w:p w14:paraId="25B31D8C">
      <w:pPr>
        <w:spacing w:before="301" w:line="220" w:lineRule="auto"/>
        <w:jc w:val="right"/>
        <w:rPr>
          <w:rFonts w:ascii="楷体" w:hAnsi="楷体" w:eastAsia="楷体" w:cs="楷体"/>
          <w:sz w:val="30"/>
          <w:szCs w:val="30"/>
        </w:rPr>
      </w:pPr>
      <w:r>
        <w:rPr>
          <w:rFonts w:ascii="楷体" w:hAnsi="楷体" w:eastAsia="楷体" w:cs="楷体"/>
          <w:spacing w:val="-1"/>
          <w:sz w:val="30"/>
          <w:szCs w:val="30"/>
        </w:rPr>
        <w:t>鼓舞人心的是，我们可以找到实用的方法来规避决策制定与执行之</w:t>
      </w:r>
    </w:p>
    <w:p w14:paraId="4BD3CEE5">
      <w:pPr>
        <w:spacing w:line="220" w:lineRule="auto"/>
        <w:rPr>
          <w:rFonts w:ascii="楷体" w:hAnsi="楷体" w:eastAsia="楷体" w:cs="楷体"/>
          <w:sz w:val="30"/>
          <w:szCs w:val="30"/>
        </w:rPr>
        <w:sectPr>
          <w:pgSz w:w="12240" w:h="15840"/>
          <w:pgMar w:top="400" w:right="1500" w:bottom="400" w:left="1444" w:header="0" w:footer="0" w:gutter="0"/>
          <w:cols w:space="720" w:num="1"/>
        </w:sectPr>
      </w:pPr>
    </w:p>
    <w:p w14:paraId="6C0E1B90">
      <w:pPr>
        <w:pStyle w:val="2"/>
        <w:spacing w:line="249" w:lineRule="auto"/>
      </w:pPr>
    </w:p>
    <w:p w14:paraId="48CD4C7B">
      <w:pPr>
        <w:pStyle w:val="2"/>
        <w:spacing w:line="249" w:lineRule="auto"/>
      </w:pPr>
    </w:p>
    <w:p w14:paraId="623ADC2E">
      <w:pPr>
        <w:pStyle w:val="2"/>
        <w:spacing w:line="249" w:lineRule="auto"/>
      </w:pPr>
    </w:p>
    <w:p w14:paraId="058C4DA0">
      <w:pPr>
        <w:pStyle w:val="2"/>
        <w:spacing w:line="250" w:lineRule="auto"/>
      </w:pPr>
    </w:p>
    <w:p w14:paraId="46FB814C">
      <w:pPr>
        <w:spacing w:before="97" w:line="266" w:lineRule="auto"/>
        <w:ind w:firstLine="37"/>
        <w:jc w:val="both"/>
        <w:rPr>
          <w:rFonts w:ascii="楷体" w:hAnsi="楷体" w:eastAsia="楷体" w:cs="楷体"/>
          <w:sz w:val="30"/>
          <w:szCs w:val="30"/>
        </w:rPr>
      </w:pPr>
      <w:r>
        <w:rPr>
          <w:rFonts w:ascii="楷体" w:hAnsi="楷体" w:eastAsia="楷体" w:cs="楷体"/>
          <w:spacing w:val="-2"/>
          <w:sz w:val="30"/>
          <w:szCs w:val="30"/>
        </w:rPr>
        <w:t>间的误差。本书承诺：对赌思维将会改善我们终生的决策力。它能使我</w:t>
      </w:r>
      <w:r>
        <w:rPr>
          <w:rFonts w:ascii="楷体" w:hAnsi="楷体" w:eastAsia="楷体" w:cs="楷体"/>
          <w:spacing w:val="17"/>
          <w:sz w:val="30"/>
          <w:szCs w:val="30"/>
        </w:rPr>
        <w:t xml:space="preserve"> </w:t>
      </w:r>
      <w:r>
        <w:rPr>
          <w:rFonts w:ascii="楷体" w:hAnsi="楷体" w:eastAsia="楷体" w:cs="楷体"/>
          <w:spacing w:val="-2"/>
          <w:sz w:val="30"/>
          <w:szCs w:val="30"/>
        </w:rPr>
        <w:t>们更好地区分结果质量与决策质量，发现“我不确定</w:t>
      </w:r>
      <w:r>
        <w:rPr>
          <w:rFonts w:ascii="楷体" w:hAnsi="楷体" w:eastAsia="楷体" w:cs="楷体"/>
          <w:spacing w:val="-93"/>
          <w:sz w:val="30"/>
          <w:szCs w:val="30"/>
        </w:rPr>
        <w:t xml:space="preserve"> </w:t>
      </w:r>
      <w:r>
        <w:rPr>
          <w:rFonts w:ascii="楷体" w:hAnsi="楷体" w:eastAsia="楷体" w:cs="楷体"/>
          <w:spacing w:val="-2"/>
          <w:sz w:val="30"/>
          <w:szCs w:val="30"/>
        </w:rPr>
        <w:t>”这句话的作用，</w:t>
      </w:r>
      <w:r>
        <w:rPr>
          <w:rFonts w:ascii="楷体" w:hAnsi="楷体" w:eastAsia="楷体" w:cs="楷体"/>
          <w:sz w:val="30"/>
          <w:szCs w:val="30"/>
        </w:rPr>
        <w:t xml:space="preserve"> </w:t>
      </w:r>
      <w:r>
        <w:rPr>
          <w:rFonts w:ascii="楷体" w:hAnsi="楷体" w:eastAsia="楷体" w:cs="楷体"/>
          <w:spacing w:val="-1"/>
          <w:sz w:val="30"/>
          <w:szCs w:val="30"/>
        </w:rPr>
        <w:t>学习规</w:t>
      </w:r>
      <w:r>
        <w:rPr>
          <w:rFonts w:ascii="楷体" w:hAnsi="楷体" w:eastAsia="楷体" w:cs="楷体"/>
          <w:sz w:val="30"/>
          <w:szCs w:val="30"/>
        </w:rPr>
        <w:t>划未来的策略，做更加主动的决策者，帮助寻求真相</w:t>
      </w:r>
      <w:r>
        <w:rPr>
          <w:rFonts w:ascii="楷体" w:hAnsi="楷体" w:eastAsia="楷体" w:cs="楷体"/>
          <w:spacing w:val="-1"/>
          <w:sz w:val="30"/>
          <w:szCs w:val="30"/>
        </w:rPr>
        <w:t>的同伴一</w:t>
      </w:r>
      <w:r>
        <w:rPr>
          <w:rFonts w:ascii="楷体" w:hAnsi="楷体" w:eastAsia="楷体" w:cs="楷体"/>
          <w:spacing w:val="2"/>
          <w:sz w:val="30"/>
          <w:szCs w:val="30"/>
        </w:rPr>
        <w:t>起</w:t>
      </w:r>
      <w:r>
        <w:rPr>
          <w:rFonts w:ascii="楷体" w:hAnsi="楷体" w:eastAsia="楷体" w:cs="楷体"/>
          <w:sz w:val="30"/>
          <w:szCs w:val="30"/>
        </w:rPr>
        <w:t xml:space="preserve"> </w:t>
      </w:r>
      <w:r>
        <w:rPr>
          <w:rFonts w:ascii="楷体" w:hAnsi="楷体" w:eastAsia="楷体" w:cs="楷体"/>
          <w:spacing w:val="-1"/>
          <w:sz w:val="30"/>
          <w:szCs w:val="30"/>
        </w:rPr>
        <w:t>改善决策过程，让自己在未来决策中减少情绪化。</w:t>
      </w:r>
    </w:p>
    <w:p w14:paraId="6EAAEC56">
      <w:pPr>
        <w:spacing w:before="304" w:line="267" w:lineRule="auto"/>
        <w:ind w:left="2" w:right="2" w:firstLine="601"/>
        <w:jc w:val="both"/>
        <w:rPr>
          <w:rFonts w:ascii="楷体" w:hAnsi="楷体" w:eastAsia="楷体" w:cs="楷体"/>
          <w:sz w:val="30"/>
          <w:szCs w:val="30"/>
        </w:rPr>
      </w:pPr>
      <w:r>
        <w:rPr>
          <w:rFonts w:ascii="楷体" w:hAnsi="楷体" w:eastAsia="楷体" w:cs="楷体"/>
          <w:spacing w:val="-1"/>
          <w:sz w:val="30"/>
          <w:szCs w:val="30"/>
        </w:rPr>
        <w:t>对赌思维并没有使我成为一个永远理性、毫无情绪的决策者。我也</w:t>
      </w:r>
      <w:r>
        <w:rPr>
          <w:rFonts w:ascii="楷体" w:hAnsi="楷体" w:eastAsia="楷体" w:cs="楷体"/>
          <w:spacing w:val="18"/>
          <w:sz w:val="30"/>
          <w:szCs w:val="30"/>
        </w:rPr>
        <w:t xml:space="preserve"> </w:t>
      </w:r>
      <w:r>
        <w:rPr>
          <w:rFonts w:ascii="楷体" w:hAnsi="楷体" w:eastAsia="楷体" w:cs="楷体"/>
          <w:sz w:val="30"/>
          <w:szCs w:val="30"/>
        </w:rPr>
        <w:t>犯过（并且仍然在犯）很多错误。生而为人，错</w:t>
      </w:r>
      <w:r>
        <w:rPr>
          <w:rFonts w:ascii="楷体" w:hAnsi="楷体" w:eastAsia="楷体" w:cs="楷体"/>
          <w:spacing w:val="-1"/>
          <w:sz w:val="30"/>
          <w:szCs w:val="30"/>
        </w:rPr>
        <w:t>误、情绪、损失等都是</w:t>
      </w:r>
      <w:r>
        <w:rPr>
          <w:rFonts w:ascii="楷体" w:hAnsi="楷体" w:eastAsia="楷体" w:cs="楷体"/>
          <w:sz w:val="30"/>
          <w:szCs w:val="30"/>
        </w:rPr>
        <w:t xml:space="preserve"> 不可避免的，但对赌思维方式使我在客观性、准</w:t>
      </w:r>
      <w:r>
        <w:rPr>
          <w:rFonts w:ascii="楷体" w:hAnsi="楷体" w:eastAsia="楷体" w:cs="楷体"/>
          <w:spacing w:val="-1"/>
          <w:sz w:val="30"/>
          <w:szCs w:val="30"/>
        </w:rPr>
        <w:t>确性和开放性方面不断</w:t>
      </w:r>
      <w:r>
        <w:rPr>
          <w:rFonts w:ascii="楷体" w:hAnsi="楷体" w:eastAsia="楷体" w:cs="楷体"/>
          <w:sz w:val="30"/>
          <w:szCs w:val="30"/>
        </w:rPr>
        <w:t xml:space="preserve"> 进步。随着时间的推移，这种积累会对我们的</w:t>
      </w:r>
      <w:r>
        <w:rPr>
          <w:rFonts w:ascii="楷体" w:hAnsi="楷体" w:eastAsia="楷体" w:cs="楷体"/>
          <w:spacing w:val="-1"/>
          <w:sz w:val="30"/>
          <w:szCs w:val="30"/>
        </w:rPr>
        <w:t>生活产生重大的影响。</w:t>
      </w:r>
    </w:p>
    <w:p w14:paraId="5F93D350">
      <w:pPr>
        <w:spacing w:before="306" w:line="267" w:lineRule="auto"/>
        <w:ind w:left="3" w:right="2" w:firstLine="602"/>
        <w:jc w:val="both"/>
        <w:rPr>
          <w:rFonts w:ascii="楷体" w:hAnsi="楷体" w:eastAsia="楷体" w:cs="楷体"/>
          <w:sz w:val="30"/>
          <w:szCs w:val="30"/>
        </w:rPr>
      </w:pPr>
      <w:r>
        <w:rPr>
          <w:rFonts w:ascii="楷体" w:hAnsi="楷体" w:eastAsia="楷体" w:cs="楷体"/>
          <w:spacing w:val="-1"/>
          <w:sz w:val="30"/>
          <w:szCs w:val="30"/>
        </w:rPr>
        <w:t>所以本书讲的不是玩扑克的技巧，而是扑克教给我的一些关于学习</w:t>
      </w:r>
      <w:r>
        <w:rPr>
          <w:rFonts w:ascii="楷体" w:hAnsi="楷体" w:eastAsia="楷体" w:cs="楷体"/>
          <w:spacing w:val="16"/>
          <w:sz w:val="30"/>
          <w:szCs w:val="30"/>
        </w:rPr>
        <w:t xml:space="preserve"> </w:t>
      </w:r>
      <w:r>
        <w:rPr>
          <w:rFonts w:ascii="楷体" w:hAnsi="楷体" w:eastAsia="楷体" w:cs="楷体"/>
          <w:sz w:val="30"/>
          <w:szCs w:val="30"/>
        </w:rPr>
        <w:t>和决策的东西。对于任何想成为更好决策者的</w:t>
      </w:r>
      <w:r>
        <w:rPr>
          <w:rFonts w:ascii="楷体" w:hAnsi="楷体" w:eastAsia="楷体" w:cs="楷体"/>
          <w:spacing w:val="-1"/>
          <w:sz w:val="30"/>
          <w:szCs w:val="30"/>
        </w:rPr>
        <w:t>读者来说，我在那些烟雾</w:t>
      </w:r>
      <w:r>
        <w:rPr>
          <w:rFonts w:ascii="楷体" w:hAnsi="楷体" w:eastAsia="楷体" w:cs="楷体"/>
          <w:sz w:val="30"/>
          <w:szCs w:val="30"/>
        </w:rPr>
        <w:t xml:space="preserve"> </w:t>
      </w:r>
      <w:r>
        <w:rPr>
          <w:rFonts w:ascii="楷体" w:hAnsi="楷体" w:eastAsia="楷体" w:cs="楷体"/>
          <w:spacing w:val="-1"/>
          <w:sz w:val="30"/>
          <w:szCs w:val="30"/>
        </w:rPr>
        <w:t>缭绕的牌室中学到的实用方法都是非常好的策略。</w:t>
      </w:r>
    </w:p>
    <w:p w14:paraId="65BF6174">
      <w:pPr>
        <w:spacing w:before="302" w:line="267" w:lineRule="auto"/>
        <w:ind w:left="9" w:right="2" w:firstLine="593"/>
        <w:rPr>
          <w:rFonts w:ascii="楷体" w:hAnsi="楷体" w:eastAsia="楷体" w:cs="楷体"/>
          <w:sz w:val="30"/>
          <w:szCs w:val="30"/>
        </w:rPr>
      </w:pPr>
      <w:r>
        <w:rPr>
          <w:rFonts w:ascii="楷体" w:hAnsi="楷体" w:eastAsia="楷体" w:cs="楷体"/>
          <w:spacing w:val="-1"/>
          <w:sz w:val="30"/>
          <w:szCs w:val="30"/>
        </w:rPr>
        <w:t>对赌思维始于我认识到只有两件事在决定着我们的生活：我们的决</w:t>
      </w:r>
      <w:r>
        <w:rPr>
          <w:rFonts w:ascii="楷体" w:hAnsi="楷体" w:eastAsia="楷体" w:cs="楷体"/>
          <w:spacing w:val="18"/>
          <w:sz w:val="30"/>
          <w:szCs w:val="30"/>
        </w:rPr>
        <w:t xml:space="preserve"> </w:t>
      </w:r>
      <w:r>
        <w:rPr>
          <w:rFonts w:ascii="楷体" w:hAnsi="楷体" w:eastAsia="楷体" w:cs="楷体"/>
          <w:spacing w:val="-1"/>
          <w:sz w:val="30"/>
          <w:szCs w:val="30"/>
        </w:rPr>
        <w:t>策质量和运气。对赌思维就是学习并认识二者的区别。</w:t>
      </w:r>
    </w:p>
    <w:p w14:paraId="64538C6A">
      <w:pPr>
        <w:spacing w:line="267" w:lineRule="auto"/>
        <w:rPr>
          <w:rFonts w:ascii="楷体" w:hAnsi="楷体" w:eastAsia="楷体" w:cs="楷体"/>
          <w:sz w:val="30"/>
          <w:szCs w:val="30"/>
        </w:rPr>
        <w:sectPr>
          <w:pgSz w:w="12240" w:h="15840"/>
          <w:pgMar w:top="400" w:right="1497" w:bottom="400" w:left="1446" w:header="0" w:footer="0" w:gutter="0"/>
          <w:cols w:space="720" w:num="1"/>
        </w:sectPr>
      </w:pPr>
    </w:p>
    <w:p w14:paraId="73FC8CDE">
      <w:pPr>
        <w:pStyle w:val="2"/>
        <w:spacing w:line="243" w:lineRule="auto"/>
      </w:pPr>
    </w:p>
    <w:p w14:paraId="0EE1C89C">
      <w:pPr>
        <w:pStyle w:val="2"/>
        <w:spacing w:line="244" w:lineRule="auto"/>
      </w:pPr>
    </w:p>
    <w:p w14:paraId="36F2B592">
      <w:pPr>
        <w:pStyle w:val="2"/>
        <w:spacing w:line="244" w:lineRule="auto"/>
      </w:pPr>
    </w:p>
    <w:p w14:paraId="13FC348C">
      <w:pPr>
        <w:pStyle w:val="2"/>
        <w:spacing w:line="244" w:lineRule="auto"/>
      </w:pPr>
    </w:p>
    <w:p w14:paraId="08BFDF3B">
      <w:pPr>
        <w:pStyle w:val="2"/>
        <w:spacing w:line="244" w:lineRule="auto"/>
      </w:pPr>
    </w:p>
    <w:p w14:paraId="1C026867">
      <w:pPr>
        <w:pStyle w:val="2"/>
        <w:spacing w:line="244" w:lineRule="auto"/>
      </w:pPr>
    </w:p>
    <w:p w14:paraId="6EA3531F">
      <w:pPr>
        <w:pStyle w:val="2"/>
        <w:spacing w:line="244" w:lineRule="auto"/>
      </w:pPr>
    </w:p>
    <w:p w14:paraId="4281F8FB">
      <w:pPr>
        <w:spacing w:before="127" w:line="219" w:lineRule="auto"/>
        <w:ind w:left="4101"/>
        <w:rPr>
          <w:rFonts w:ascii="宋体" w:hAnsi="宋体" w:eastAsia="宋体" w:cs="宋体"/>
          <w:sz w:val="39"/>
          <w:szCs w:val="39"/>
        </w:rPr>
      </w:pPr>
      <w:r>
        <w:rPr>
          <w:rFonts w:ascii="宋体" w:hAnsi="宋体" w:eastAsia="宋体" w:cs="宋体"/>
          <w:color w:val="E3060F"/>
          <w:spacing w:val="-6"/>
          <w:sz w:val="39"/>
          <w:szCs w:val="39"/>
        </w:rPr>
        <w:t>第一章</w:t>
      </w:r>
    </w:p>
    <w:p w14:paraId="63E561F2">
      <w:pPr>
        <w:spacing w:before="76" w:line="220" w:lineRule="auto"/>
        <w:ind w:left="2739"/>
        <w:rPr>
          <w:rFonts w:ascii="宋体" w:hAnsi="宋体" w:eastAsia="宋体" w:cs="宋体"/>
          <w:sz w:val="39"/>
          <w:szCs w:val="39"/>
        </w:rPr>
      </w:pPr>
      <w:r>
        <w:rPr>
          <w:rFonts w:ascii="宋体" w:hAnsi="宋体" w:eastAsia="宋体" w:cs="宋体"/>
          <w:color w:val="E3060F"/>
          <w:spacing w:val="-2"/>
          <w:sz w:val="39"/>
          <w:szCs w:val="39"/>
        </w:rPr>
        <w:t>生活是扑克，不是象棋</w:t>
      </w:r>
    </w:p>
    <w:p w14:paraId="5FD936B7">
      <w:pPr>
        <w:pStyle w:val="2"/>
        <w:spacing w:line="251" w:lineRule="auto"/>
      </w:pPr>
    </w:p>
    <w:p w14:paraId="3CE55305">
      <w:pPr>
        <w:pStyle w:val="2"/>
        <w:spacing w:line="251" w:lineRule="auto"/>
      </w:pPr>
    </w:p>
    <w:p w14:paraId="24421CCD">
      <w:pPr>
        <w:pStyle w:val="2"/>
        <w:spacing w:line="252" w:lineRule="auto"/>
      </w:pPr>
    </w:p>
    <w:p w14:paraId="2BEC0B41">
      <w:pPr>
        <w:spacing w:before="127" w:line="219" w:lineRule="auto"/>
        <w:ind w:left="12"/>
        <w:rPr>
          <w:rFonts w:ascii="宋体" w:hAnsi="宋体" w:eastAsia="宋体" w:cs="宋体"/>
          <w:sz w:val="39"/>
          <w:szCs w:val="39"/>
        </w:rPr>
      </w:pPr>
      <w:r>
        <w:rPr>
          <w:rFonts w:ascii="宋体" w:hAnsi="宋体" w:eastAsia="宋体" w:cs="宋体"/>
          <w:color w:val="E3060F"/>
          <w:spacing w:val="4"/>
          <w:sz w:val="39"/>
          <w:szCs w:val="39"/>
        </w:rPr>
        <w:t>皮特</w:t>
      </w:r>
      <w:r>
        <w:rPr>
          <w:rFonts w:ascii="Times New Roman" w:hAnsi="Times New Roman" w:eastAsia="Times New Roman" w:cs="Times New Roman"/>
          <w:b/>
          <w:bCs/>
          <w:color w:val="E3060F"/>
          <w:spacing w:val="4"/>
          <w:sz w:val="39"/>
          <w:szCs w:val="39"/>
        </w:rPr>
        <w:t>·</w:t>
      </w:r>
      <w:r>
        <w:rPr>
          <w:rFonts w:ascii="宋体" w:hAnsi="宋体" w:eastAsia="宋体" w:cs="宋体"/>
          <w:color w:val="E3060F"/>
          <w:spacing w:val="4"/>
          <w:sz w:val="39"/>
          <w:szCs w:val="39"/>
        </w:rPr>
        <w:t>卡罗尔和事后诸葛亮</w:t>
      </w:r>
    </w:p>
    <w:p w14:paraId="44FA786B">
      <w:pPr>
        <w:pStyle w:val="2"/>
        <w:spacing w:line="466" w:lineRule="auto"/>
      </w:pPr>
    </w:p>
    <w:p w14:paraId="07F4D9AC">
      <w:pPr>
        <w:spacing w:before="97" w:line="268" w:lineRule="auto"/>
        <w:ind w:left="3" w:right="82" w:firstLine="536"/>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超级碗</w:t>
      </w:r>
      <w:r>
        <w:rPr>
          <w:rFonts w:ascii="Times New Roman" w:hAnsi="Times New Roman" w:eastAsia="Times New Roman" w:cs="Times New Roman"/>
          <w:spacing w:val="1"/>
          <w:sz w:val="30"/>
          <w:szCs w:val="30"/>
        </w:rPr>
        <w:t>”</w:t>
      </w:r>
      <w:r>
        <w:rPr>
          <w:rFonts w:ascii="宋体" w:hAnsi="宋体" w:eastAsia="宋体" w:cs="宋体"/>
          <w:spacing w:val="1"/>
          <w:sz w:val="30"/>
          <w:szCs w:val="30"/>
        </w:rPr>
        <w:t>历史上最有争议的决定之一发生在</w:t>
      </w:r>
      <w:r>
        <w:rPr>
          <w:rFonts w:ascii="Times New Roman" w:hAnsi="Times New Roman" w:eastAsia="Times New Roman" w:cs="Times New Roman"/>
          <w:spacing w:val="1"/>
          <w:sz w:val="30"/>
          <w:szCs w:val="30"/>
        </w:rPr>
        <w:t>2015</w:t>
      </w:r>
      <w:r>
        <w:rPr>
          <w:rFonts w:ascii="宋体" w:hAnsi="宋体" w:eastAsia="宋体" w:cs="宋体"/>
          <w:spacing w:val="1"/>
          <w:sz w:val="30"/>
          <w:szCs w:val="30"/>
        </w:rPr>
        <w:t>年第</w:t>
      </w:r>
      <w:r>
        <w:rPr>
          <w:rFonts w:ascii="Times New Roman" w:hAnsi="Times New Roman" w:eastAsia="Times New Roman" w:cs="Times New Roman"/>
          <w:spacing w:val="1"/>
          <w:sz w:val="30"/>
          <w:szCs w:val="30"/>
        </w:rPr>
        <w:t>49</w:t>
      </w:r>
      <w:r>
        <w:rPr>
          <w:rFonts w:ascii="宋体" w:hAnsi="宋体" w:eastAsia="宋体" w:cs="宋体"/>
          <w:spacing w:val="1"/>
          <w:sz w:val="30"/>
          <w:szCs w:val="30"/>
        </w:rPr>
        <w:t>届超级碗赛</w:t>
      </w:r>
      <w:r>
        <w:rPr>
          <w:rFonts w:ascii="宋体" w:hAnsi="宋体" w:eastAsia="宋体" w:cs="宋体"/>
          <w:spacing w:val="18"/>
          <w:sz w:val="30"/>
          <w:szCs w:val="30"/>
        </w:rPr>
        <w:t xml:space="preserve"> </w:t>
      </w:r>
      <w:r>
        <w:rPr>
          <w:rFonts w:ascii="宋体" w:hAnsi="宋体" w:eastAsia="宋体" w:cs="宋体"/>
          <w:sz w:val="30"/>
          <w:szCs w:val="30"/>
        </w:rPr>
        <w:t>事的最后几秒钟。在距离比赛结束还有</w:t>
      </w:r>
      <w:r>
        <w:rPr>
          <w:rFonts w:ascii="Times New Roman" w:hAnsi="Times New Roman" w:eastAsia="Times New Roman" w:cs="Times New Roman"/>
          <w:sz w:val="30"/>
          <w:szCs w:val="30"/>
        </w:rPr>
        <w:t>26</w:t>
      </w:r>
      <w:r>
        <w:rPr>
          <w:rFonts w:ascii="宋体" w:hAnsi="宋体" w:eastAsia="宋体" w:cs="宋体"/>
          <w:spacing w:val="-1"/>
          <w:sz w:val="30"/>
          <w:szCs w:val="30"/>
        </w:rPr>
        <w:t>秒、双方比分差</w:t>
      </w:r>
      <w:r>
        <w:rPr>
          <w:rFonts w:ascii="Times New Roman" w:hAnsi="Times New Roman" w:eastAsia="Times New Roman" w:cs="Times New Roman"/>
          <w:spacing w:val="-1"/>
          <w:sz w:val="30"/>
          <w:szCs w:val="30"/>
        </w:rPr>
        <w:t>4</w:t>
      </w:r>
      <w:r>
        <w:rPr>
          <w:rFonts w:ascii="宋体" w:hAnsi="宋体" w:eastAsia="宋体" w:cs="宋体"/>
          <w:spacing w:val="-1"/>
          <w:sz w:val="30"/>
          <w:szCs w:val="30"/>
        </w:rPr>
        <w:t>分时，落后</w:t>
      </w:r>
      <w:r>
        <w:rPr>
          <w:rFonts w:ascii="宋体" w:hAnsi="宋体" w:eastAsia="宋体" w:cs="宋体"/>
          <w:sz w:val="30"/>
          <w:szCs w:val="30"/>
        </w:rPr>
        <w:t xml:space="preserve"> 的西雅图海鹰队的二次</w:t>
      </w:r>
      <w:r>
        <w:rPr>
          <w:rFonts w:ascii="Times New Roman" w:hAnsi="Times New Roman" w:eastAsia="Times New Roman" w:cs="Times New Roman"/>
          <w:sz w:val="30"/>
          <w:szCs w:val="30"/>
        </w:rPr>
        <w:t>10</w:t>
      </w:r>
      <w:r>
        <w:rPr>
          <w:rFonts w:ascii="宋体" w:hAnsi="宋体" w:eastAsia="宋体" w:cs="宋体"/>
          <w:sz w:val="30"/>
          <w:szCs w:val="30"/>
        </w:rPr>
        <w:t>码（约</w:t>
      </w:r>
      <w:r>
        <w:rPr>
          <w:rFonts w:ascii="Times New Roman" w:hAnsi="Times New Roman" w:eastAsia="Times New Roman" w:cs="Times New Roman"/>
          <w:sz w:val="30"/>
          <w:szCs w:val="30"/>
        </w:rPr>
        <w:t>9.1</w:t>
      </w:r>
      <w:r>
        <w:rPr>
          <w:rFonts w:ascii="宋体" w:hAnsi="宋体" w:eastAsia="宋体" w:cs="宋体"/>
          <w:sz w:val="30"/>
          <w:szCs w:val="30"/>
        </w:rPr>
        <w:t>米）</w:t>
      </w:r>
      <w:r>
        <w:rPr>
          <w:rFonts w:ascii="宋体" w:hAnsi="宋体" w:eastAsia="宋体" w:cs="宋体"/>
          <w:spacing w:val="-1"/>
          <w:sz w:val="30"/>
          <w:szCs w:val="30"/>
        </w:rPr>
        <w:t>进攻正要冲过新英格兰爱国者</w:t>
      </w:r>
      <w:r>
        <w:rPr>
          <w:rFonts w:ascii="宋体" w:hAnsi="宋体" w:eastAsia="宋体" w:cs="宋体"/>
          <w:sz w:val="30"/>
          <w:szCs w:val="30"/>
        </w:rPr>
        <w:t xml:space="preserve">  的</w:t>
      </w:r>
      <w:r>
        <w:rPr>
          <w:rFonts w:ascii="Times New Roman" w:hAnsi="Times New Roman" w:eastAsia="Times New Roman" w:cs="Times New Roman"/>
          <w:sz w:val="30"/>
          <w:szCs w:val="30"/>
        </w:rPr>
        <w:t>1</w:t>
      </w:r>
      <w:r>
        <w:rPr>
          <w:rFonts w:ascii="宋体" w:hAnsi="宋体" w:eastAsia="宋体" w:cs="宋体"/>
          <w:sz w:val="30"/>
          <w:szCs w:val="30"/>
        </w:rPr>
        <w:t>码（约</w:t>
      </w:r>
      <w:r>
        <w:rPr>
          <w:rFonts w:ascii="Times New Roman" w:hAnsi="Times New Roman" w:eastAsia="Times New Roman" w:cs="Times New Roman"/>
          <w:sz w:val="30"/>
          <w:szCs w:val="30"/>
        </w:rPr>
        <w:t>0.9</w:t>
      </w:r>
      <w:r>
        <w:rPr>
          <w:rFonts w:ascii="宋体" w:hAnsi="宋体" w:eastAsia="宋体" w:cs="宋体"/>
          <w:sz w:val="30"/>
          <w:szCs w:val="30"/>
        </w:rPr>
        <w:t>米）线。此时大家都期待</w:t>
      </w:r>
      <w:r>
        <w:rPr>
          <w:rFonts w:ascii="宋体" w:hAnsi="宋体" w:eastAsia="宋体" w:cs="宋体"/>
          <w:spacing w:val="-1"/>
          <w:sz w:val="30"/>
          <w:szCs w:val="30"/>
        </w:rPr>
        <w:t>着海鹰队主教练皮特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卡罗尔</w:t>
      </w:r>
    </w:p>
    <w:p w14:paraId="56830C04">
      <w:pPr>
        <w:spacing w:before="1" w:line="267" w:lineRule="auto"/>
        <w:ind w:left="6" w:right="45" w:firstLine="4"/>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Pete Carroll</w:t>
      </w:r>
      <w:r>
        <w:rPr>
          <w:rFonts w:ascii="宋体" w:hAnsi="宋体" w:eastAsia="宋体" w:cs="宋体"/>
          <w:spacing w:val="-1"/>
          <w:sz w:val="30"/>
          <w:szCs w:val="30"/>
        </w:rPr>
        <w:t>）指示将球递传给跑卫马肖恩</w:t>
      </w:r>
      <w:r>
        <w:rPr>
          <w:rFonts w:ascii="Times New Roman" w:hAnsi="Times New Roman" w:eastAsia="Times New Roman" w:cs="Times New Roman"/>
          <w:spacing w:val="-2"/>
          <w:sz w:val="30"/>
          <w:szCs w:val="30"/>
        </w:rPr>
        <w:t>·</w:t>
      </w:r>
      <w:r>
        <w:rPr>
          <w:rFonts w:ascii="宋体" w:hAnsi="宋体" w:eastAsia="宋体" w:cs="宋体"/>
          <w:spacing w:val="-2"/>
          <w:sz w:val="30"/>
          <w:szCs w:val="30"/>
        </w:rPr>
        <w:t>林奇（</w:t>
      </w:r>
      <w:r>
        <w:rPr>
          <w:rFonts w:ascii="Times New Roman" w:hAnsi="Times New Roman" w:eastAsia="Times New Roman" w:cs="Times New Roman"/>
          <w:spacing w:val="-2"/>
          <w:sz w:val="30"/>
          <w:szCs w:val="30"/>
        </w:rPr>
        <w:t>Marshawn Lynch</w:t>
      </w:r>
      <w:r>
        <w:rPr>
          <w:rFonts w:ascii="宋体" w:hAnsi="宋体" w:eastAsia="宋体" w:cs="宋体"/>
          <w:spacing w:val="-2"/>
          <w:sz w:val="30"/>
          <w:szCs w:val="30"/>
        </w:rPr>
        <w:t>）。</w:t>
      </w:r>
      <w:r>
        <w:rPr>
          <w:rFonts w:ascii="宋体" w:hAnsi="宋体" w:eastAsia="宋体" w:cs="宋体"/>
          <w:sz w:val="30"/>
          <w:szCs w:val="30"/>
        </w:rPr>
        <w:t xml:space="preserve"> </w:t>
      </w:r>
      <w:r>
        <w:rPr>
          <w:rFonts w:ascii="宋体" w:hAnsi="宋体" w:eastAsia="宋体" w:cs="宋体"/>
          <w:spacing w:val="-1"/>
          <w:sz w:val="30"/>
          <w:szCs w:val="30"/>
        </w:rPr>
        <w:t>大家当然会有此期待，因为林奇距离球门是如此之近，并且他又是</w:t>
      </w:r>
    </w:p>
    <w:p w14:paraId="5F86CF63">
      <w:pPr>
        <w:spacing w:before="36" w:line="220" w:lineRule="auto"/>
        <w:rPr>
          <w:rFonts w:ascii="宋体" w:hAnsi="宋体" w:eastAsia="宋体" w:cs="宋体"/>
          <w:sz w:val="30"/>
          <w:szCs w:val="30"/>
        </w:rPr>
      </w:pPr>
      <w:r>
        <w:rPr>
          <w:rFonts w:ascii="Times New Roman" w:hAnsi="Times New Roman" w:eastAsia="Times New Roman" w:cs="Times New Roman"/>
          <w:spacing w:val="-1"/>
          <w:sz w:val="30"/>
          <w:szCs w:val="30"/>
        </w:rPr>
        <w:t>NFL</w:t>
      </w:r>
      <w:r>
        <w:rPr>
          <w:rFonts w:ascii="宋体" w:hAnsi="宋体" w:eastAsia="宋体" w:cs="宋体"/>
          <w:spacing w:val="-1"/>
          <w:sz w:val="30"/>
          <w:szCs w:val="30"/>
        </w:rPr>
        <w:t>（美国职业橄榄球大联盟）最好的跑卫之一。</w:t>
      </w:r>
    </w:p>
    <w:p w14:paraId="6AED9CD2">
      <w:pPr>
        <w:pStyle w:val="2"/>
        <w:spacing w:line="244" w:lineRule="auto"/>
      </w:pPr>
    </w:p>
    <w:p w14:paraId="737669E7">
      <w:pPr>
        <w:spacing w:before="99" w:line="273" w:lineRule="auto"/>
        <w:ind w:firstLine="601"/>
        <w:jc w:val="both"/>
        <w:rPr>
          <w:rFonts w:ascii="宋体" w:hAnsi="宋体" w:eastAsia="宋体" w:cs="宋体"/>
          <w:sz w:val="30"/>
          <w:szCs w:val="30"/>
        </w:rPr>
      </w:pPr>
      <w:r>
        <w:rPr>
          <w:rFonts w:ascii="宋体" w:hAnsi="宋体" w:eastAsia="宋体" w:cs="宋体"/>
          <w:sz w:val="30"/>
          <w:szCs w:val="30"/>
        </w:rPr>
        <w:t>谁知，卡罗尔竟然示意四分卫拉塞尔</w:t>
      </w:r>
      <w:r>
        <w:rPr>
          <w:rFonts w:ascii="Times New Roman" w:hAnsi="Times New Roman" w:eastAsia="Times New Roman" w:cs="Times New Roman"/>
          <w:sz w:val="30"/>
          <w:szCs w:val="30"/>
        </w:rPr>
        <w:t>·</w:t>
      </w:r>
      <w:r>
        <w:rPr>
          <w:rFonts w:ascii="宋体" w:hAnsi="宋体" w:eastAsia="宋体" w:cs="宋体"/>
          <w:sz w:val="30"/>
          <w:szCs w:val="30"/>
        </w:rPr>
        <w:t>威尔逊（</w:t>
      </w:r>
      <w:r>
        <w:rPr>
          <w:rFonts w:ascii="Times New Roman" w:hAnsi="Times New Roman" w:eastAsia="Times New Roman" w:cs="Times New Roman"/>
          <w:sz w:val="30"/>
          <w:szCs w:val="30"/>
        </w:rPr>
        <w:t>Russel</w:t>
      </w:r>
      <w:r>
        <w:rPr>
          <w:rFonts w:ascii="Times New Roman" w:hAnsi="Times New Roman" w:eastAsia="Times New Roman" w:cs="Times New Roman"/>
          <w:spacing w:val="-1"/>
          <w:sz w:val="30"/>
          <w:szCs w:val="30"/>
        </w:rPr>
        <w:t>l    Wilson</w:t>
      </w:r>
      <w:r>
        <w:rPr>
          <w:rFonts w:ascii="宋体" w:hAnsi="宋体" w:eastAsia="宋体" w:cs="宋体"/>
          <w:spacing w:val="-1"/>
          <w:sz w:val="30"/>
          <w:szCs w:val="30"/>
        </w:rPr>
        <w:t>）抛</w:t>
      </w:r>
      <w:r>
        <w:rPr>
          <w:rFonts w:ascii="宋体" w:hAnsi="宋体" w:eastAsia="宋体" w:cs="宋体"/>
          <w:sz w:val="30"/>
          <w:szCs w:val="30"/>
        </w:rPr>
        <w:t xml:space="preserve"> 传。然后新英格兰队截获了这个球，并赢得了</w:t>
      </w:r>
      <w:r>
        <w:rPr>
          <w:rFonts w:ascii="宋体" w:hAnsi="宋体" w:eastAsia="宋体" w:cs="宋体"/>
          <w:spacing w:val="-1"/>
          <w:sz w:val="30"/>
          <w:szCs w:val="30"/>
        </w:rPr>
        <w:t>超级碗的奖杯。次日，各</w:t>
      </w:r>
      <w:r>
        <w:rPr>
          <w:rFonts w:ascii="宋体" w:hAnsi="宋体" w:eastAsia="宋体" w:cs="宋体"/>
          <w:sz w:val="30"/>
          <w:szCs w:val="30"/>
        </w:rPr>
        <w:t xml:space="preserve"> </w:t>
      </w:r>
      <w:r>
        <w:rPr>
          <w:rFonts w:ascii="宋体" w:hAnsi="宋体" w:eastAsia="宋体" w:cs="宋体"/>
          <w:spacing w:val="-1"/>
          <w:sz w:val="30"/>
          <w:szCs w:val="30"/>
        </w:rPr>
        <w:t>种残酷的标题挤满了各大媒体的头条。</w:t>
      </w:r>
    </w:p>
    <w:p w14:paraId="5384BA2C">
      <w:pPr>
        <w:pStyle w:val="2"/>
        <w:spacing w:line="388" w:lineRule="auto"/>
      </w:pPr>
    </w:p>
    <w:p w14:paraId="7CFD9F3D">
      <w:pPr>
        <w:spacing w:before="98" w:line="223" w:lineRule="auto"/>
        <w:ind w:left="845"/>
        <w:rPr>
          <w:rFonts w:ascii="楷体" w:hAnsi="楷体" w:eastAsia="楷体" w:cs="楷体"/>
          <w:sz w:val="30"/>
          <w:szCs w:val="30"/>
        </w:rPr>
      </w:pPr>
      <w:r>
        <w:rPr>
          <w:rFonts w:ascii="楷体" w:hAnsi="楷体" w:eastAsia="楷体" w:cs="楷体"/>
          <w:sz w:val="30"/>
          <w:szCs w:val="30"/>
        </w:rPr>
        <w:t>《今日美国》（USA Today）：究竟为什么西雅图海鹰队要采用</w:t>
      </w:r>
    </w:p>
    <w:p w14:paraId="3C1C5799">
      <w:pPr>
        <w:spacing w:before="42" w:line="222" w:lineRule="auto"/>
        <w:ind w:left="276"/>
        <w:rPr>
          <w:rFonts w:ascii="楷体" w:hAnsi="楷体" w:eastAsia="楷体" w:cs="楷体"/>
          <w:sz w:val="30"/>
          <w:szCs w:val="30"/>
        </w:rPr>
      </w:pPr>
      <w:r>
        <w:rPr>
          <w:rFonts w:ascii="楷体" w:hAnsi="楷体" w:eastAsia="楷体" w:cs="楷体"/>
          <w:spacing w:val="-2"/>
          <w:sz w:val="30"/>
          <w:szCs w:val="30"/>
        </w:rPr>
        <w:t>美国职业橄榄球大联盟历史上最糟糕的战术决策？</w:t>
      </w:r>
    </w:p>
    <w:p w14:paraId="75FDA44C">
      <w:pPr>
        <w:spacing w:before="195" w:line="247" w:lineRule="auto"/>
        <w:ind w:left="275" w:right="243" w:firstLine="569"/>
        <w:rPr>
          <w:rFonts w:ascii="楷体" w:hAnsi="楷体" w:eastAsia="楷体" w:cs="楷体"/>
          <w:sz w:val="30"/>
          <w:szCs w:val="30"/>
        </w:rPr>
      </w:pPr>
      <w:r>
        <w:rPr>
          <w:rFonts w:ascii="楷体" w:hAnsi="楷体" w:eastAsia="楷体" w:cs="楷体"/>
          <w:sz w:val="30"/>
          <w:szCs w:val="30"/>
        </w:rPr>
        <w:t xml:space="preserve">《华盛顿邮报》（Washington Post）：“超级碗历史上最糟糕 </w:t>
      </w:r>
      <w:r>
        <w:rPr>
          <w:rFonts w:ascii="楷体" w:hAnsi="楷体" w:eastAsia="楷体" w:cs="楷体"/>
          <w:spacing w:val="-3"/>
          <w:sz w:val="30"/>
          <w:szCs w:val="30"/>
        </w:rPr>
        <w:t>的战术决策</w:t>
      </w:r>
      <w:r>
        <w:rPr>
          <w:rFonts w:ascii="楷体" w:hAnsi="楷体" w:eastAsia="楷体" w:cs="楷体"/>
          <w:spacing w:val="-100"/>
          <w:sz w:val="30"/>
          <w:szCs w:val="30"/>
        </w:rPr>
        <w:t xml:space="preserve"> </w:t>
      </w:r>
      <w:r>
        <w:rPr>
          <w:rFonts w:ascii="楷体" w:hAnsi="楷体" w:eastAsia="楷体" w:cs="楷体"/>
          <w:spacing w:val="-3"/>
          <w:sz w:val="30"/>
          <w:szCs w:val="30"/>
        </w:rPr>
        <w:t>”，将永远刷新人们对海鹰队和爱国者队的认知。</w:t>
      </w:r>
    </w:p>
    <w:p w14:paraId="7D94D438">
      <w:pPr>
        <w:spacing w:before="155" w:line="250" w:lineRule="auto"/>
        <w:ind w:left="269" w:right="243" w:firstLine="582"/>
        <w:rPr>
          <w:rFonts w:ascii="楷体" w:hAnsi="楷体" w:eastAsia="楷体" w:cs="楷体"/>
          <w:sz w:val="30"/>
          <w:szCs w:val="30"/>
        </w:rPr>
      </w:pPr>
      <w:r>
        <w:rPr>
          <w:rFonts w:ascii="楷体" w:hAnsi="楷体" w:eastAsia="楷体" w:cs="楷体"/>
          <w:sz w:val="30"/>
          <w:szCs w:val="30"/>
        </w:rPr>
        <w:t>福克斯体育网（FoxSports.com</w:t>
      </w:r>
      <w:r>
        <w:rPr>
          <w:rFonts w:ascii="楷体" w:hAnsi="楷体" w:eastAsia="楷体" w:cs="楷体"/>
          <w:spacing w:val="1"/>
          <w:sz w:val="30"/>
          <w:szCs w:val="30"/>
        </w:rPr>
        <w:t>）：</w:t>
      </w:r>
      <w:r>
        <w:rPr>
          <w:rFonts w:ascii="楷体" w:hAnsi="楷体" w:eastAsia="楷体" w:cs="楷体"/>
          <w:sz w:val="30"/>
          <w:szCs w:val="30"/>
        </w:rPr>
        <w:t>超级碗</w:t>
      </w:r>
      <w:r>
        <w:rPr>
          <w:rFonts w:ascii="楷体" w:hAnsi="楷体" w:eastAsia="楷体" w:cs="楷体"/>
          <w:spacing w:val="-1"/>
          <w:sz w:val="30"/>
          <w:szCs w:val="30"/>
        </w:rPr>
        <w:t>历史上最愚蠢的决策</w:t>
      </w:r>
      <w:r>
        <w:rPr>
          <w:rFonts w:ascii="楷体" w:hAnsi="楷体" w:eastAsia="楷体" w:cs="楷体"/>
          <w:sz w:val="30"/>
          <w:szCs w:val="30"/>
        </w:rPr>
        <w:t xml:space="preserve"> </w:t>
      </w:r>
      <w:r>
        <w:rPr>
          <w:rFonts w:ascii="楷体" w:hAnsi="楷体" w:eastAsia="楷体" w:cs="楷体"/>
          <w:spacing w:val="-2"/>
          <w:sz w:val="30"/>
          <w:szCs w:val="30"/>
        </w:rPr>
        <w:t>可能预示着西雅图海鹰队的末日。</w:t>
      </w:r>
    </w:p>
    <w:p w14:paraId="6E45E7C9">
      <w:pPr>
        <w:spacing w:before="149" w:line="222" w:lineRule="auto"/>
        <w:ind w:left="845"/>
        <w:rPr>
          <w:rFonts w:ascii="楷体" w:hAnsi="楷体" w:eastAsia="楷体" w:cs="楷体"/>
          <w:sz w:val="30"/>
          <w:szCs w:val="30"/>
        </w:rPr>
      </w:pPr>
      <w:r>
        <w:rPr>
          <w:rFonts w:ascii="楷体" w:hAnsi="楷体" w:eastAsia="楷体" w:cs="楷体"/>
          <w:sz w:val="30"/>
          <w:szCs w:val="30"/>
        </w:rPr>
        <w:t>《西雅图时报》（Seattle Times）：超级碗历史上最糟糕的决</w:t>
      </w:r>
    </w:p>
    <w:p w14:paraId="588B8466">
      <w:pPr>
        <w:spacing w:before="44" w:line="224" w:lineRule="auto"/>
        <w:ind w:left="261"/>
        <w:rPr>
          <w:rFonts w:ascii="楷体" w:hAnsi="楷体" w:eastAsia="楷体" w:cs="楷体"/>
          <w:sz w:val="30"/>
          <w:szCs w:val="30"/>
        </w:rPr>
      </w:pPr>
      <w:r>
        <w:rPr>
          <w:rFonts w:ascii="楷体" w:hAnsi="楷体" w:eastAsia="楷体" w:cs="楷体"/>
          <w:spacing w:val="-2"/>
          <w:sz w:val="30"/>
          <w:szCs w:val="30"/>
        </w:rPr>
        <w:t>策导致海鹰队饮恨败北。</w:t>
      </w:r>
    </w:p>
    <w:p w14:paraId="5A36DC4A">
      <w:pPr>
        <w:spacing w:line="224" w:lineRule="auto"/>
        <w:rPr>
          <w:rFonts w:ascii="楷体" w:hAnsi="楷体" w:eastAsia="楷体" w:cs="楷体"/>
          <w:sz w:val="30"/>
          <w:szCs w:val="30"/>
        </w:rPr>
        <w:sectPr>
          <w:pgSz w:w="12240" w:h="15840"/>
          <w:pgMar w:top="400" w:right="1451" w:bottom="400" w:left="1448" w:header="0" w:footer="0" w:gutter="0"/>
          <w:cols w:space="720" w:num="1"/>
        </w:sectPr>
      </w:pPr>
    </w:p>
    <w:p w14:paraId="089EE27C">
      <w:pPr>
        <w:pStyle w:val="2"/>
        <w:spacing w:line="244" w:lineRule="auto"/>
      </w:pPr>
    </w:p>
    <w:p w14:paraId="5C549F75">
      <w:pPr>
        <w:pStyle w:val="2"/>
        <w:spacing w:line="244" w:lineRule="auto"/>
      </w:pPr>
    </w:p>
    <w:p w14:paraId="7154BA7D">
      <w:pPr>
        <w:pStyle w:val="2"/>
        <w:spacing w:line="244" w:lineRule="auto"/>
      </w:pPr>
    </w:p>
    <w:p w14:paraId="22995C76">
      <w:pPr>
        <w:pStyle w:val="2"/>
        <w:spacing w:line="245" w:lineRule="auto"/>
      </w:pPr>
    </w:p>
    <w:p w14:paraId="14F6C0BE">
      <w:pPr>
        <w:spacing w:before="98" w:line="256" w:lineRule="auto"/>
        <w:ind w:left="255" w:right="253" w:firstLine="588"/>
        <w:rPr>
          <w:rFonts w:ascii="楷体" w:hAnsi="楷体" w:eastAsia="楷体" w:cs="楷体"/>
          <w:sz w:val="30"/>
          <w:szCs w:val="30"/>
        </w:rPr>
      </w:pPr>
      <w:r>
        <w:rPr>
          <w:rFonts w:ascii="楷体" w:hAnsi="楷体" w:eastAsia="楷体" w:cs="楷体"/>
          <w:spacing w:val="-1"/>
          <w:sz w:val="30"/>
          <w:szCs w:val="30"/>
        </w:rPr>
        <w:t>《纽约客》  （New  Yorker</w:t>
      </w:r>
      <w:r>
        <w:rPr>
          <w:rFonts w:ascii="楷体" w:hAnsi="楷体" w:eastAsia="楷体" w:cs="楷体"/>
          <w:spacing w:val="16"/>
          <w:sz w:val="30"/>
          <w:szCs w:val="30"/>
        </w:rPr>
        <w:t>）：</w:t>
      </w:r>
      <w:r>
        <w:rPr>
          <w:rFonts w:ascii="楷体" w:hAnsi="楷体" w:eastAsia="楷体" w:cs="楷体"/>
          <w:spacing w:val="-1"/>
          <w:sz w:val="30"/>
          <w:szCs w:val="30"/>
        </w:rPr>
        <w:t>一名教练在超级碗中的惨烈失</w:t>
      </w:r>
      <w:r>
        <w:rPr>
          <w:rFonts w:ascii="楷体" w:hAnsi="楷体" w:eastAsia="楷体" w:cs="楷体"/>
          <w:sz w:val="30"/>
          <w:szCs w:val="30"/>
        </w:rPr>
        <w:t xml:space="preserve"> </w:t>
      </w:r>
      <w:r>
        <w:rPr>
          <w:rFonts w:ascii="楷体" w:hAnsi="楷体" w:eastAsia="楷体" w:cs="楷体"/>
          <w:spacing w:val="-6"/>
          <w:sz w:val="30"/>
          <w:szCs w:val="30"/>
        </w:rPr>
        <w:t>误。</w:t>
      </w:r>
    </w:p>
    <w:p w14:paraId="2DB79C9F">
      <w:pPr>
        <w:pStyle w:val="2"/>
        <w:spacing w:line="246" w:lineRule="auto"/>
      </w:pPr>
    </w:p>
    <w:p w14:paraId="192A14A6">
      <w:pPr>
        <w:pStyle w:val="2"/>
        <w:spacing w:line="247" w:lineRule="auto"/>
      </w:pPr>
    </w:p>
    <w:p w14:paraId="1946CE42">
      <w:pPr>
        <w:spacing w:before="97" w:line="219" w:lineRule="auto"/>
        <w:ind w:left="615"/>
        <w:rPr>
          <w:rFonts w:ascii="宋体" w:hAnsi="宋体" w:eastAsia="宋体" w:cs="宋体"/>
          <w:sz w:val="30"/>
          <w:szCs w:val="30"/>
        </w:rPr>
      </w:pPr>
      <w:r>
        <w:rPr>
          <w:rFonts w:ascii="宋体" w:hAnsi="宋体" w:eastAsia="宋体" w:cs="宋体"/>
          <w:spacing w:val="-1"/>
          <w:sz w:val="30"/>
          <w:szCs w:val="30"/>
        </w:rPr>
        <w:t>虽然几乎所有的业内权威人士都认为此事件中的失误是无可争辩</w:t>
      </w:r>
    </w:p>
    <w:p w14:paraId="72F9902C">
      <w:pPr>
        <w:pStyle w:val="2"/>
        <w:spacing w:before="84" w:line="266" w:lineRule="auto"/>
        <w:ind w:left="1" w:firstLine="24"/>
        <w:rPr>
          <w:rFonts w:ascii="宋体" w:hAnsi="宋体" w:eastAsia="宋体" w:cs="宋体"/>
          <w:sz w:val="30"/>
          <w:szCs w:val="30"/>
        </w:rPr>
      </w:pPr>
      <w:r>
        <w:rPr>
          <w:rFonts w:ascii="宋体" w:hAnsi="宋体" w:eastAsia="宋体" w:cs="宋体"/>
          <w:spacing w:val="-1"/>
          <w:sz w:val="30"/>
          <w:szCs w:val="30"/>
        </w:rPr>
        <w:t>的，但一些来自外界的声音却认为，在当时的情况下做</w:t>
      </w:r>
      <w:r>
        <w:rPr>
          <w:rFonts w:ascii="宋体" w:hAnsi="宋体" w:eastAsia="宋体" w:cs="宋体"/>
          <w:spacing w:val="-2"/>
          <w:sz w:val="30"/>
          <w:szCs w:val="30"/>
        </w:rPr>
        <w:t>出这样的战术决</w:t>
      </w:r>
      <w:r>
        <w:rPr>
          <w:rFonts w:ascii="宋体" w:hAnsi="宋体" w:eastAsia="宋体" w:cs="宋体"/>
          <w:sz w:val="30"/>
          <w:szCs w:val="30"/>
        </w:rPr>
        <w:t xml:space="preserve"> 策即便不出彩，至少也是合情合理的。</w:t>
      </w:r>
      <w:r>
        <w:rPr>
          <w:rFonts w:ascii="Times New Roman" w:hAnsi="Times New Roman" w:eastAsia="Times New Roman" w:cs="Times New Roman"/>
          <w:sz w:val="30"/>
          <w:szCs w:val="30"/>
        </w:rPr>
        <w:t>538</w:t>
      </w:r>
      <w:r>
        <w:rPr>
          <w:rFonts w:ascii="宋体" w:hAnsi="宋体" w:eastAsia="宋体" w:cs="宋体"/>
          <w:sz w:val="30"/>
          <w:szCs w:val="30"/>
        </w:rPr>
        <w:t>博客（</w:t>
      </w:r>
      <w:r>
        <w:rPr>
          <w:rFonts w:ascii="Times New Roman" w:hAnsi="Times New Roman" w:eastAsia="Times New Roman" w:cs="Times New Roman"/>
          <w:sz w:val="30"/>
          <w:szCs w:val="30"/>
        </w:rPr>
        <w:t>FiveT</w:t>
      </w:r>
      <w:r>
        <w:rPr>
          <w:rFonts w:ascii="Times New Roman" w:hAnsi="Times New Roman" w:eastAsia="Times New Roman" w:cs="Times New Roman"/>
          <w:spacing w:val="-1"/>
          <w:sz w:val="30"/>
          <w:szCs w:val="30"/>
        </w:rPr>
        <w:t>hirtyEight.com</w:t>
      </w:r>
      <w:r>
        <w:rPr>
          <w:rFonts w:ascii="宋体" w:hAnsi="宋体" w:eastAsia="宋体" w:cs="宋体"/>
          <w:spacing w:val="-1"/>
          <w:sz w:val="30"/>
          <w:szCs w:val="30"/>
        </w:rPr>
        <w:t>）</w:t>
      </w:r>
      <w:r>
        <w:rPr>
          <w:rFonts w:ascii="宋体" w:hAnsi="宋体" w:eastAsia="宋体" w:cs="宋体"/>
          <w:sz w:val="30"/>
          <w:szCs w:val="30"/>
        </w:rPr>
        <w:t xml:space="preserve"> </w:t>
      </w:r>
      <w:r>
        <w:rPr>
          <w:rFonts w:ascii="宋体" w:hAnsi="宋体" w:eastAsia="宋体" w:cs="宋体"/>
          <w:spacing w:val="-2"/>
          <w:sz w:val="30"/>
          <w:szCs w:val="30"/>
        </w:rPr>
        <w:t>的本杰明</w:t>
      </w:r>
      <w:r>
        <w:rPr>
          <w:rFonts w:ascii="Times New Roman" w:hAnsi="Times New Roman" w:eastAsia="Times New Roman" w:cs="Times New Roman"/>
          <w:spacing w:val="-2"/>
          <w:sz w:val="30"/>
          <w:szCs w:val="30"/>
        </w:rPr>
        <w:t>·</w:t>
      </w:r>
      <w:r>
        <w:rPr>
          <w:rFonts w:ascii="宋体" w:hAnsi="宋体" w:eastAsia="宋体" w:cs="宋体"/>
          <w:spacing w:val="-2"/>
          <w:sz w:val="30"/>
          <w:szCs w:val="30"/>
        </w:rPr>
        <w:t>莫里斯（</w:t>
      </w:r>
      <w:r>
        <w:rPr>
          <w:rFonts w:ascii="Times New Roman" w:hAnsi="Times New Roman" w:eastAsia="Times New Roman" w:cs="Times New Roman"/>
          <w:spacing w:val="-2"/>
          <w:sz w:val="30"/>
          <w:szCs w:val="30"/>
        </w:rPr>
        <w:t>Benjamin Morris</w:t>
      </w:r>
      <w:r>
        <w:rPr>
          <w:rFonts w:ascii="宋体" w:hAnsi="宋体" w:eastAsia="宋体" w:cs="宋体"/>
          <w:spacing w:val="-2"/>
          <w:sz w:val="30"/>
          <w:szCs w:val="30"/>
        </w:rPr>
        <w:t>）和《斯莱特</w:t>
      </w:r>
      <w:r>
        <w:rPr>
          <w:rFonts w:ascii="宋体" w:hAnsi="宋体" w:eastAsia="宋体" w:cs="宋体"/>
          <w:spacing w:val="-3"/>
          <w:sz w:val="30"/>
          <w:szCs w:val="30"/>
        </w:rPr>
        <w:t>》（</w:t>
      </w:r>
      <w:r>
        <w:rPr>
          <w:i/>
          <w:iCs/>
          <w:spacing w:val="-3"/>
          <w:sz w:val="30"/>
          <w:szCs w:val="30"/>
        </w:rPr>
        <w:t>Slate</w:t>
      </w:r>
      <w:r>
        <w:rPr>
          <w:rFonts w:ascii="宋体" w:hAnsi="宋体" w:eastAsia="宋体" w:cs="宋体"/>
          <w:spacing w:val="-3"/>
          <w:sz w:val="30"/>
          <w:szCs w:val="30"/>
        </w:rPr>
        <w:t>）电子杂志的</w:t>
      </w:r>
      <w:r>
        <w:rPr>
          <w:rFonts w:ascii="宋体" w:hAnsi="宋体" w:eastAsia="宋体" w:cs="宋体"/>
          <w:sz w:val="30"/>
          <w:szCs w:val="30"/>
        </w:rPr>
        <w:t xml:space="preserve"> </w:t>
      </w:r>
      <w:r>
        <w:rPr>
          <w:rFonts w:ascii="宋体" w:hAnsi="宋体" w:eastAsia="宋体" w:cs="宋体"/>
          <w:spacing w:val="1"/>
          <w:sz w:val="30"/>
          <w:szCs w:val="30"/>
        </w:rPr>
        <w:t>布莱恩</w:t>
      </w:r>
      <w:r>
        <w:rPr>
          <w:rFonts w:ascii="Times New Roman" w:hAnsi="Times New Roman" w:eastAsia="Times New Roman" w:cs="Times New Roman"/>
          <w:spacing w:val="1"/>
          <w:sz w:val="30"/>
          <w:szCs w:val="30"/>
        </w:rPr>
        <w:t>·</w:t>
      </w:r>
      <w:r>
        <w:rPr>
          <w:rFonts w:ascii="宋体" w:hAnsi="宋体" w:eastAsia="宋体" w:cs="宋体"/>
          <w:spacing w:val="1"/>
          <w:sz w:val="30"/>
          <w:szCs w:val="30"/>
        </w:rPr>
        <w:t>伯克（</w:t>
      </w:r>
      <w:r>
        <w:rPr>
          <w:rFonts w:ascii="Times New Roman" w:hAnsi="Times New Roman" w:eastAsia="Times New Roman" w:cs="Times New Roman"/>
          <w:sz w:val="30"/>
          <w:szCs w:val="30"/>
        </w:rPr>
        <w:t>Brian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Burke</w:t>
      </w:r>
      <w:r>
        <w:rPr>
          <w:rFonts w:ascii="宋体" w:hAnsi="宋体" w:eastAsia="宋体" w:cs="宋体"/>
          <w:spacing w:val="1"/>
          <w:sz w:val="30"/>
          <w:szCs w:val="30"/>
        </w:rPr>
        <w:t>）的分析很有说服力。他们认为，出于计时</w:t>
      </w:r>
      <w:r>
        <w:rPr>
          <w:rFonts w:ascii="宋体" w:hAnsi="宋体" w:eastAsia="宋体" w:cs="宋体"/>
          <w:spacing w:val="16"/>
          <w:sz w:val="30"/>
          <w:szCs w:val="30"/>
        </w:rPr>
        <w:t xml:space="preserve"> </w:t>
      </w:r>
      <w:r>
        <w:rPr>
          <w:rFonts w:ascii="宋体" w:hAnsi="宋体" w:eastAsia="宋体" w:cs="宋体"/>
          <w:spacing w:val="-1"/>
          <w:sz w:val="30"/>
          <w:szCs w:val="30"/>
        </w:rPr>
        <w:t>管理和对比赛终场的考虑，卡罗尔做出抛传的决定完全是有理由的。他</w:t>
      </w:r>
      <w:r>
        <w:rPr>
          <w:rFonts w:ascii="宋体" w:hAnsi="宋体" w:eastAsia="宋体" w:cs="宋体"/>
          <w:spacing w:val="18"/>
          <w:sz w:val="30"/>
          <w:szCs w:val="30"/>
        </w:rPr>
        <w:t xml:space="preserve"> </w:t>
      </w:r>
      <w:r>
        <w:rPr>
          <w:rFonts w:ascii="宋体" w:hAnsi="宋体" w:eastAsia="宋体" w:cs="宋体"/>
          <w:spacing w:val="-1"/>
          <w:sz w:val="30"/>
          <w:szCs w:val="30"/>
        </w:rPr>
        <w:t>们还指出，被截获是一个可能性相当低的结果。（本赛季中球员在对手</w:t>
      </w:r>
      <w:r>
        <w:rPr>
          <w:rFonts w:ascii="宋体" w:hAnsi="宋体" w:eastAsia="宋体" w:cs="宋体"/>
          <w:spacing w:val="18"/>
          <w:sz w:val="30"/>
          <w:szCs w:val="30"/>
        </w:rPr>
        <w:t xml:space="preserve"> </w:t>
      </w:r>
      <w:r>
        <w:rPr>
          <w:rFonts w:ascii="宋体" w:hAnsi="宋体" w:eastAsia="宋体" w:cs="宋体"/>
          <w:spacing w:val="1"/>
          <w:sz w:val="30"/>
          <w:szCs w:val="30"/>
        </w:rPr>
        <w:t>的</w:t>
      </w:r>
      <w:r>
        <w:rPr>
          <w:rFonts w:ascii="Times New Roman" w:hAnsi="Times New Roman" w:eastAsia="Times New Roman" w:cs="Times New Roman"/>
          <w:spacing w:val="1"/>
          <w:sz w:val="30"/>
          <w:szCs w:val="30"/>
        </w:rPr>
        <w:t>1</w:t>
      </w:r>
      <w:r>
        <w:rPr>
          <w:rFonts w:ascii="宋体" w:hAnsi="宋体" w:eastAsia="宋体" w:cs="宋体"/>
          <w:spacing w:val="1"/>
          <w:sz w:val="30"/>
          <w:szCs w:val="30"/>
        </w:rPr>
        <w:t>码线上共试图抛传</w:t>
      </w:r>
      <w:r>
        <w:rPr>
          <w:rFonts w:ascii="Times New Roman" w:hAnsi="Times New Roman" w:eastAsia="Times New Roman" w:cs="Times New Roman"/>
          <w:spacing w:val="1"/>
          <w:sz w:val="30"/>
          <w:szCs w:val="30"/>
        </w:rPr>
        <w:t>66</w:t>
      </w:r>
      <w:r>
        <w:rPr>
          <w:rFonts w:ascii="宋体" w:hAnsi="宋体" w:eastAsia="宋体" w:cs="宋体"/>
          <w:spacing w:val="1"/>
          <w:sz w:val="30"/>
          <w:szCs w:val="30"/>
        </w:rPr>
        <w:t>次，其中</w:t>
      </w:r>
      <w:r>
        <w:rPr>
          <w:rFonts w:ascii="Times New Roman" w:hAnsi="Times New Roman" w:eastAsia="Times New Roman" w:cs="Times New Roman"/>
          <w:spacing w:val="1"/>
          <w:sz w:val="30"/>
          <w:szCs w:val="30"/>
        </w:rPr>
        <w:t>0</w:t>
      </w:r>
      <w:r>
        <w:rPr>
          <w:rFonts w:ascii="宋体" w:hAnsi="宋体" w:eastAsia="宋体" w:cs="宋体"/>
          <w:spacing w:val="1"/>
          <w:sz w:val="30"/>
          <w:szCs w:val="30"/>
        </w:rPr>
        <w:t>次被截获。在</w:t>
      </w:r>
      <w:r>
        <w:rPr>
          <w:rFonts w:ascii="宋体" w:hAnsi="宋体" w:eastAsia="宋体" w:cs="宋体"/>
          <w:sz w:val="30"/>
          <w:szCs w:val="30"/>
        </w:rPr>
        <w:t xml:space="preserve">过去的十五个赛季中， </w:t>
      </w:r>
      <w:r>
        <w:rPr>
          <w:rFonts w:ascii="宋体" w:hAnsi="宋体" w:eastAsia="宋体" w:cs="宋体"/>
          <w:spacing w:val="-4"/>
          <w:sz w:val="30"/>
          <w:szCs w:val="30"/>
        </w:rPr>
        <w:t>相同情况下的拦截率约为</w:t>
      </w:r>
      <w:r>
        <w:rPr>
          <w:rFonts w:ascii="Times New Roman" w:hAnsi="Times New Roman" w:eastAsia="Times New Roman" w:cs="Times New Roman"/>
          <w:spacing w:val="-4"/>
          <w:sz w:val="30"/>
          <w:szCs w:val="30"/>
        </w:rPr>
        <w:t>2%</w:t>
      </w:r>
      <w:r>
        <w:rPr>
          <w:rFonts w:ascii="Times New Roman" w:hAnsi="Times New Roman" w:eastAsia="Times New Roman" w:cs="Times New Roman"/>
          <w:spacing w:val="-28"/>
          <w:sz w:val="30"/>
          <w:szCs w:val="30"/>
        </w:rPr>
        <w:t xml:space="preserve"> </w:t>
      </w:r>
      <w:r>
        <w:rPr>
          <w:rFonts w:ascii="宋体" w:hAnsi="宋体" w:eastAsia="宋体" w:cs="宋体"/>
          <w:spacing w:val="-4"/>
          <w:sz w:val="30"/>
          <w:szCs w:val="30"/>
        </w:rPr>
        <w:t>。）</w:t>
      </w:r>
    </w:p>
    <w:p w14:paraId="6B677F42">
      <w:pPr>
        <w:spacing w:before="315" w:line="269" w:lineRule="auto"/>
        <w:ind w:right="58" w:firstLine="602"/>
        <w:rPr>
          <w:rFonts w:ascii="宋体" w:hAnsi="宋体" w:eastAsia="宋体" w:cs="宋体"/>
          <w:sz w:val="30"/>
          <w:szCs w:val="30"/>
        </w:rPr>
      </w:pPr>
      <w:r>
        <w:rPr>
          <w:rFonts w:ascii="宋体" w:hAnsi="宋体" w:eastAsia="宋体" w:cs="宋体"/>
          <w:spacing w:val="-1"/>
          <w:sz w:val="30"/>
          <w:szCs w:val="30"/>
        </w:rPr>
        <w:t>这些少数的不同意见丝毫没有削弱针对皮特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卡罗尔那雪崩式的吐</w:t>
      </w:r>
      <w:r>
        <w:rPr>
          <w:rFonts w:ascii="宋体" w:hAnsi="宋体" w:eastAsia="宋体" w:cs="宋体"/>
          <w:spacing w:val="7"/>
          <w:sz w:val="30"/>
          <w:szCs w:val="30"/>
        </w:rPr>
        <w:t xml:space="preserve">  </w:t>
      </w:r>
      <w:r>
        <w:rPr>
          <w:rFonts w:ascii="宋体" w:hAnsi="宋体" w:eastAsia="宋体" w:cs="宋体"/>
          <w:sz w:val="30"/>
          <w:szCs w:val="30"/>
        </w:rPr>
        <w:t>槽。无论读者是否认可这些冷门的分析结果</w:t>
      </w:r>
      <w:r>
        <w:rPr>
          <w:rFonts w:ascii="宋体" w:hAnsi="宋体" w:eastAsia="宋体" w:cs="宋体"/>
          <w:spacing w:val="-1"/>
          <w:sz w:val="30"/>
          <w:szCs w:val="30"/>
        </w:rPr>
        <w:t>，大多数人都不愿意认可卡</w:t>
      </w:r>
      <w:r>
        <w:rPr>
          <w:rFonts w:ascii="宋体" w:hAnsi="宋体" w:eastAsia="宋体" w:cs="宋体"/>
          <w:sz w:val="30"/>
          <w:szCs w:val="30"/>
        </w:rPr>
        <w:t xml:space="preserve"> 罗尔的深思熟虑，以及他因为任何考量而做</w:t>
      </w:r>
      <w:r>
        <w:rPr>
          <w:rFonts w:ascii="宋体" w:hAnsi="宋体" w:eastAsia="宋体" w:cs="宋体"/>
          <w:spacing w:val="-1"/>
          <w:sz w:val="30"/>
          <w:szCs w:val="30"/>
        </w:rPr>
        <w:t>出的这一决定。如此一来就</w:t>
      </w:r>
      <w:r>
        <w:rPr>
          <w:rFonts w:ascii="宋体" w:hAnsi="宋体" w:eastAsia="宋体" w:cs="宋体"/>
          <w:sz w:val="30"/>
          <w:szCs w:val="30"/>
        </w:rPr>
        <w:t xml:space="preserve"> 产生了一个问题：为什么那么多人如此坚信</w:t>
      </w:r>
      <w:r>
        <w:rPr>
          <w:rFonts w:ascii="宋体" w:hAnsi="宋体" w:eastAsia="宋体" w:cs="宋体"/>
          <w:spacing w:val="-1"/>
          <w:sz w:val="30"/>
          <w:szCs w:val="30"/>
        </w:rPr>
        <w:t>这是皮特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卡罗尔的巨大失</w:t>
      </w:r>
      <w:r>
        <w:rPr>
          <w:rFonts w:ascii="宋体" w:hAnsi="宋体" w:eastAsia="宋体" w:cs="宋体"/>
          <w:sz w:val="30"/>
          <w:szCs w:val="30"/>
        </w:rPr>
        <w:t xml:space="preserve">  </w:t>
      </w:r>
      <w:r>
        <w:rPr>
          <w:rFonts w:ascii="宋体" w:hAnsi="宋体" w:eastAsia="宋体" w:cs="宋体"/>
          <w:spacing w:val="-6"/>
          <w:sz w:val="30"/>
          <w:szCs w:val="30"/>
        </w:rPr>
        <w:t>误？</w:t>
      </w:r>
    </w:p>
    <w:p w14:paraId="0745F565">
      <w:pPr>
        <w:spacing w:before="290" w:line="220" w:lineRule="auto"/>
        <w:ind w:left="603"/>
        <w:rPr>
          <w:rFonts w:ascii="宋体" w:hAnsi="宋体" w:eastAsia="宋体" w:cs="宋体"/>
          <w:sz w:val="30"/>
          <w:szCs w:val="30"/>
        </w:rPr>
      </w:pPr>
      <w:r>
        <w:rPr>
          <w:rFonts w:ascii="宋体" w:hAnsi="宋体" w:eastAsia="宋体" w:cs="宋体"/>
          <w:spacing w:val="-1"/>
          <w:sz w:val="30"/>
          <w:szCs w:val="30"/>
        </w:rPr>
        <w:t>我们可以用四个字来回答：成王败寇。</w:t>
      </w:r>
    </w:p>
    <w:p w14:paraId="6B6922FF">
      <w:pPr>
        <w:pStyle w:val="2"/>
        <w:spacing w:line="274" w:lineRule="auto"/>
      </w:pPr>
    </w:p>
    <w:p w14:paraId="6953A3F4">
      <w:pPr>
        <w:spacing w:before="98" w:line="264" w:lineRule="auto"/>
        <w:ind w:left="1" w:right="58" w:firstLine="604"/>
        <w:rPr>
          <w:rFonts w:ascii="宋体" w:hAnsi="宋体" w:eastAsia="宋体" w:cs="宋体"/>
          <w:sz w:val="30"/>
          <w:szCs w:val="30"/>
        </w:rPr>
      </w:pPr>
      <w:r>
        <w:rPr>
          <w:rFonts w:ascii="宋体" w:hAnsi="宋体" w:eastAsia="宋体" w:cs="宋体"/>
          <w:spacing w:val="-1"/>
          <w:sz w:val="30"/>
          <w:szCs w:val="30"/>
        </w:rPr>
        <w:t>设想一下，如果威尔逊完成了这个抛传，球队以触地得分赢得了比</w:t>
      </w:r>
      <w:r>
        <w:rPr>
          <w:rFonts w:ascii="宋体" w:hAnsi="宋体" w:eastAsia="宋体" w:cs="宋体"/>
          <w:spacing w:val="11"/>
          <w:sz w:val="30"/>
          <w:szCs w:val="30"/>
        </w:rPr>
        <w:t xml:space="preserve"> </w:t>
      </w:r>
      <w:r>
        <w:rPr>
          <w:rFonts w:ascii="宋体" w:hAnsi="宋体" w:eastAsia="宋体" w:cs="宋体"/>
          <w:spacing w:val="-2"/>
          <w:sz w:val="30"/>
          <w:szCs w:val="30"/>
        </w:rPr>
        <w:t>赛的胜利，那么这些报道的标题会不会变成</w:t>
      </w:r>
      <w:r>
        <w:rPr>
          <w:rFonts w:ascii="Times New Roman" w:hAnsi="Times New Roman" w:eastAsia="Times New Roman" w:cs="Times New Roman"/>
          <w:spacing w:val="-2"/>
          <w:sz w:val="30"/>
          <w:szCs w:val="30"/>
        </w:rPr>
        <w:t>“</w:t>
      </w:r>
      <w:r>
        <w:rPr>
          <w:rFonts w:ascii="宋体" w:hAnsi="宋体" w:eastAsia="宋体" w:cs="宋体"/>
          <w:spacing w:val="-2"/>
          <w:sz w:val="30"/>
          <w:szCs w:val="30"/>
        </w:rPr>
        <w:t>英明决断</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海鹰队完美</w:t>
      </w:r>
      <w:r>
        <w:rPr>
          <w:rFonts w:ascii="宋体" w:hAnsi="宋体" w:eastAsia="宋体" w:cs="宋体"/>
          <w:sz w:val="30"/>
          <w:szCs w:val="30"/>
        </w:rPr>
        <w:t xml:space="preserve">  </w:t>
      </w:r>
      <w:r>
        <w:rPr>
          <w:rFonts w:ascii="宋体" w:hAnsi="宋体" w:eastAsia="宋体" w:cs="宋体"/>
          <w:spacing w:val="-1"/>
          <w:sz w:val="30"/>
          <w:szCs w:val="30"/>
        </w:rPr>
        <w:t>突袭折冠超级碗</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卡罗尔智挫贝利奇克（</w:t>
      </w:r>
      <w:r>
        <w:rPr>
          <w:rFonts w:ascii="Times New Roman" w:hAnsi="Times New Roman" w:eastAsia="Times New Roman" w:cs="Times New Roman"/>
          <w:spacing w:val="-1"/>
          <w:sz w:val="30"/>
          <w:szCs w:val="30"/>
        </w:rPr>
        <w:t>Beli</w:t>
      </w:r>
      <w:r>
        <w:rPr>
          <w:rFonts w:ascii="Times New Roman" w:hAnsi="Times New Roman" w:eastAsia="Times New Roman" w:cs="Times New Roman"/>
          <w:spacing w:val="-2"/>
          <w:sz w:val="30"/>
          <w:szCs w:val="30"/>
        </w:rPr>
        <w:t>chick</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，新英格兰队主教</w:t>
      </w:r>
      <w:r>
        <w:rPr>
          <w:rFonts w:ascii="宋体" w:hAnsi="宋体" w:eastAsia="宋体" w:cs="宋体"/>
          <w:sz w:val="30"/>
          <w:szCs w:val="30"/>
        </w:rPr>
        <w:t xml:space="preserve"> 练）</w:t>
      </w:r>
      <w:r>
        <w:rPr>
          <w:rFonts w:ascii="Times New Roman" w:hAnsi="Times New Roman" w:eastAsia="Times New Roman" w:cs="Times New Roman"/>
          <w:sz w:val="30"/>
          <w:szCs w:val="30"/>
        </w:rPr>
        <w:t>”</w:t>
      </w:r>
      <w:r>
        <w:rPr>
          <w:rFonts w:ascii="宋体" w:hAnsi="宋体" w:eastAsia="宋体" w:cs="宋体"/>
          <w:sz w:val="30"/>
          <w:szCs w:val="30"/>
        </w:rPr>
        <w:t>? 或者反过来再设想一下，如果传</w:t>
      </w:r>
      <w:r>
        <w:rPr>
          <w:rFonts w:ascii="宋体" w:hAnsi="宋体" w:eastAsia="宋体" w:cs="宋体"/>
          <w:spacing w:val="-1"/>
          <w:sz w:val="30"/>
          <w:szCs w:val="30"/>
        </w:rPr>
        <w:t>球未成功，而海鹰队在第三或</w:t>
      </w:r>
      <w:r>
        <w:rPr>
          <w:rFonts w:ascii="宋体" w:hAnsi="宋体" w:eastAsia="宋体" w:cs="宋体"/>
          <w:sz w:val="30"/>
          <w:szCs w:val="30"/>
        </w:rPr>
        <w:t xml:space="preserve">  </w:t>
      </w:r>
      <w:r>
        <w:rPr>
          <w:rFonts w:ascii="宋体" w:hAnsi="宋体" w:eastAsia="宋体" w:cs="宋体"/>
          <w:spacing w:val="-1"/>
          <w:sz w:val="30"/>
          <w:szCs w:val="30"/>
        </w:rPr>
        <w:t>第四轮</w:t>
      </w:r>
      <w:r>
        <w:rPr>
          <w:rFonts w:ascii="Times New Roman" w:hAnsi="Times New Roman" w:eastAsia="Times New Roman" w:cs="Times New Roman"/>
          <w:spacing w:val="-1"/>
          <w:sz w:val="30"/>
          <w:szCs w:val="30"/>
        </w:rPr>
        <w:t>10</w:t>
      </w:r>
      <w:r>
        <w:rPr>
          <w:rFonts w:ascii="宋体" w:hAnsi="宋体" w:eastAsia="宋体" w:cs="宋体"/>
          <w:spacing w:val="-1"/>
          <w:sz w:val="30"/>
          <w:szCs w:val="30"/>
        </w:rPr>
        <w:t>码进攻时冲锋得分（或未得分</w:t>
      </w:r>
      <w:r>
        <w:rPr>
          <w:rFonts w:ascii="宋体" w:hAnsi="宋体" w:eastAsia="宋体" w:cs="宋体"/>
          <w:spacing w:val="8"/>
          <w:sz w:val="30"/>
          <w:szCs w:val="30"/>
        </w:rPr>
        <w:t>），</w:t>
      </w:r>
      <w:r>
        <w:rPr>
          <w:rFonts w:ascii="宋体" w:hAnsi="宋体" w:eastAsia="宋体" w:cs="宋体"/>
          <w:spacing w:val="-1"/>
          <w:sz w:val="30"/>
          <w:szCs w:val="30"/>
        </w:rPr>
        <w:t>那么新闻头条将会针对后来</w:t>
      </w:r>
      <w:r>
        <w:rPr>
          <w:rFonts w:ascii="宋体" w:hAnsi="宋体" w:eastAsia="宋体" w:cs="宋体"/>
          <w:spacing w:val="1"/>
          <w:sz w:val="30"/>
          <w:szCs w:val="30"/>
        </w:rPr>
        <w:t xml:space="preserve"> </w:t>
      </w:r>
      <w:r>
        <w:rPr>
          <w:rFonts w:ascii="宋体" w:hAnsi="宋体" w:eastAsia="宋体" w:cs="宋体"/>
          <w:sz w:val="30"/>
          <w:szCs w:val="30"/>
        </w:rPr>
        <w:t>这些场景进行评价，而皮特</w:t>
      </w:r>
      <w:r>
        <w:rPr>
          <w:rFonts w:ascii="Times New Roman" w:hAnsi="Times New Roman" w:eastAsia="Times New Roman" w:cs="Times New Roman"/>
          <w:sz w:val="30"/>
          <w:szCs w:val="30"/>
        </w:rPr>
        <w:t>·</w:t>
      </w:r>
      <w:r>
        <w:rPr>
          <w:rFonts w:ascii="宋体" w:hAnsi="宋体" w:eastAsia="宋体" w:cs="宋体"/>
          <w:sz w:val="30"/>
          <w:szCs w:val="30"/>
        </w:rPr>
        <w:t>卡罗尔在第二</w:t>
      </w:r>
      <w:r>
        <w:rPr>
          <w:rFonts w:ascii="宋体" w:hAnsi="宋体" w:eastAsia="宋体" w:cs="宋体"/>
          <w:spacing w:val="-1"/>
          <w:sz w:val="30"/>
          <w:szCs w:val="30"/>
        </w:rPr>
        <w:t>轮</w:t>
      </w:r>
      <w:r>
        <w:rPr>
          <w:rFonts w:ascii="Times New Roman" w:hAnsi="Times New Roman" w:eastAsia="Times New Roman" w:cs="Times New Roman"/>
          <w:spacing w:val="-1"/>
          <w:sz w:val="30"/>
          <w:szCs w:val="30"/>
        </w:rPr>
        <w:t>10</w:t>
      </w:r>
      <w:r>
        <w:rPr>
          <w:rFonts w:ascii="宋体" w:hAnsi="宋体" w:eastAsia="宋体" w:cs="宋体"/>
          <w:spacing w:val="-1"/>
          <w:sz w:val="30"/>
          <w:szCs w:val="30"/>
        </w:rPr>
        <w:t>码进攻时做出的战术决</w:t>
      </w:r>
      <w:r>
        <w:rPr>
          <w:rFonts w:ascii="宋体" w:hAnsi="宋体" w:eastAsia="宋体" w:cs="宋体"/>
          <w:sz w:val="30"/>
          <w:szCs w:val="30"/>
        </w:rPr>
        <w:t xml:space="preserve">  </w:t>
      </w:r>
      <w:r>
        <w:rPr>
          <w:rFonts w:ascii="宋体" w:hAnsi="宋体" w:eastAsia="宋体" w:cs="宋体"/>
          <w:spacing w:val="-2"/>
          <w:sz w:val="30"/>
          <w:szCs w:val="30"/>
        </w:rPr>
        <w:t>策将会被人们忽略。</w:t>
      </w:r>
    </w:p>
    <w:p w14:paraId="7EE66A85">
      <w:pPr>
        <w:pStyle w:val="2"/>
        <w:spacing w:line="246" w:lineRule="auto"/>
      </w:pPr>
    </w:p>
    <w:p w14:paraId="01D317F9">
      <w:pPr>
        <w:spacing w:before="98" w:line="219" w:lineRule="auto"/>
        <w:ind w:right="41"/>
        <w:jc w:val="right"/>
        <w:rPr>
          <w:rFonts w:ascii="宋体" w:hAnsi="宋体" w:eastAsia="宋体" w:cs="宋体"/>
          <w:sz w:val="30"/>
          <w:szCs w:val="30"/>
        </w:rPr>
      </w:pPr>
      <w:r>
        <w:rPr>
          <w:rFonts w:ascii="宋体" w:hAnsi="宋体" w:eastAsia="宋体" w:cs="宋体"/>
          <w:sz w:val="30"/>
          <w:szCs w:val="30"/>
        </w:rPr>
        <w:t>但卡罗尔的运气实在是很糟糕。他决定着战术口令的决策质量，却</w:t>
      </w:r>
    </w:p>
    <w:p w14:paraId="56C00A85">
      <w:pPr>
        <w:spacing w:line="219" w:lineRule="auto"/>
        <w:rPr>
          <w:rFonts w:ascii="宋体" w:hAnsi="宋体" w:eastAsia="宋体" w:cs="宋体"/>
          <w:sz w:val="30"/>
          <w:szCs w:val="30"/>
        </w:rPr>
        <w:sectPr>
          <w:pgSz w:w="12240" w:h="15840"/>
          <w:pgMar w:top="400" w:right="1441" w:bottom="400" w:left="1450" w:header="0" w:footer="0" w:gutter="0"/>
          <w:cols w:space="720" w:num="1"/>
        </w:sectPr>
      </w:pPr>
    </w:p>
    <w:p w14:paraId="3AA61290">
      <w:pPr>
        <w:pStyle w:val="2"/>
        <w:spacing w:line="249" w:lineRule="auto"/>
      </w:pPr>
    </w:p>
    <w:p w14:paraId="5BE7EE94">
      <w:pPr>
        <w:pStyle w:val="2"/>
        <w:spacing w:line="249" w:lineRule="auto"/>
      </w:pPr>
    </w:p>
    <w:p w14:paraId="6FBC09BB">
      <w:pPr>
        <w:pStyle w:val="2"/>
        <w:spacing w:line="250" w:lineRule="auto"/>
      </w:pPr>
    </w:p>
    <w:p w14:paraId="7BDB9A9E">
      <w:pPr>
        <w:pStyle w:val="2"/>
        <w:spacing w:line="250" w:lineRule="auto"/>
      </w:pPr>
    </w:p>
    <w:p w14:paraId="6924DE5F">
      <w:pPr>
        <w:spacing w:before="98" w:line="268" w:lineRule="auto"/>
        <w:ind w:left="2" w:firstLine="4"/>
        <w:rPr>
          <w:rFonts w:ascii="宋体" w:hAnsi="宋体" w:eastAsia="宋体" w:cs="宋体"/>
          <w:sz w:val="30"/>
          <w:szCs w:val="30"/>
        </w:rPr>
      </w:pPr>
      <w:r>
        <w:rPr>
          <w:rFonts w:ascii="宋体" w:hAnsi="宋体" w:eastAsia="宋体" w:cs="宋体"/>
          <w:spacing w:val="-1"/>
          <w:sz w:val="30"/>
          <w:szCs w:val="30"/>
        </w:rPr>
        <w:t>未能把握决策的结果。他之所以承受着人们的责难，完全是因为他的决</w:t>
      </w:r>
      <w:r>
        <w:rPr>
          <w:rFonts w:ascii="宋体" w:hAnsi="宋体" w:eastAsia="宋体" w:cs="宋体"/>
          <w:spacing w:val="13"/>
          <w:sz w:val="30"/>
          <w:szCs w:val="30"/>
        </w:rPr>
        <w:t xml:space="preserve"> </w:t>
      </w:r>
      <w:r>
        <w:rPr>
          <w:rFonts w:ascii="宋体" w:hAnsi="宋体" w:eastAsia="宋体" w:cs="宋体"/>
          <w:spacing w:val="-1"/>
          <w:sz w:val="30"/>
          <w:szCs w:val="30"/>
        </w:rPr>
        <w:t>策未能转化为好的结果。他下达了一个极有可能以触地得分而赢得比赛</w:t>
      </w:r>
      <w:r>
        <w:rPr>
          <w:rFonts w:ascii="宋体" w:hAnsi="宋体" w:eastAsia="宋体" w:cs="宋体"/>
          <w:spacing w:val="18"/>
          <w:sz w:val="30"/>
          <w:szCs w:val="30"/>
        </w:rPr>
        <w:t xml:space="preserve"> </w:t>
      </w:r>
      <w:r>
        <w:rPr>
          <w:rFonts w:ascii="宋体" w:hAnsi="宋体" w:eastAsia="宋体" w:cs="宋体"/>
          <w:spacing w:val="-1"/>
          <w:sz w:val="30"/>
          <w:szCs w:val="30"/>
        </w:rPr>
        <w:t>胜利，或者制造一个不完整抛传（这会给海鹰队两次额外的机会将球传</w:t>
      </w:r>
      <w:r>
        <w:rPr>
          <w:rFonts w:ascii="宋体" w:hAnsi="宋体" w:eastAsia="宋体" w:cs="宋体"/>
          <w:spacing w:val="18"/>
          <w:sz w:val="30"/>
          <w:szCs w:val="30"/>
        </w:rPr>
        <w:t xml:space="preserve"> </w:t>
      </w:r>
      <w:r>
        <w:rPr>
          <w:rFonts w:ascii="宋体" w:hAnsi="宋体" w:eastAsia="宋体" w:cs="宋体"/>
          <w:spacing w:val="-1"/>
          <w:sz w:val="30"/>
          <w:szCs w:val="30"/>
        </w:rPr>
        <w:t>给马肖恩</w:t>
      </w:r>
      <w:r>
        <w:rPr>
          <w:rFonts w:ascii="Times New Roman" w:hAnsi="Times New Roman" w:eastAsia="Times New Roman" w:cs="Times New Roman"/>
          <w:spacing w:val="-1"/>
          <w:sz w:val="30"/>
          <w:szCs w:val="30"/>
        </w:rPr>
        <w:t>·</w:t>
      </w:r>
      <w:r>
        <w:rPr>
          <w:rFonts w:ascii="宋体" w:hAnsi="宋体" w:eastAsia="宋体" w:cs="宋体"/>
          <w:spacing w:val="-1"/>
          <w:sz w:val="30"/>
          <w:szCs w:val="30"/>
        </w:rPr>
        <w:t>林奇）的战术口令。这是一个高质量的决策，却产生了糟糕</w:t>
      </w:r>
      <w:r>
        <w:rPr>
          <w:rFonts w:ascii="宋体" w:hAnsi="宋体" w:eastAsia="宋体" w:cs="宋体"/>
          <w:spacing w:val="9"/>
          <w:sz w:val="30"/>
          <w:szCs w:val="30"/>
        </w:rPr>
        <w:t xml:space="preserve">  </w:t>
      </w:r>
      <w:r>
        <w:rPr>
          <w:rFonts w:ascii="宋体" w:hAnsi="宋体" w:eastAsia="宋体" w:cs="宋体"/>
          <w:spacing w:val="-3"/>
          <w:sz w:val="30"/>
          <w:szCs w:val="30"/>
        </w:rPr>
        <w:t>的结果。</w:t>
      </w:r>
    </w:p>
    <w:p w14:paraId="3C06A254">
      <w:pPr>
        <w:spacing w:before="291" w:line="220" w:lineRule="auto"/>
        <w:ind w:left="607"/>
        <w:rPr>
          <w:rFonts w:ascii="宋体" w:hAnsi="宋体" w:eastAsia="宋体" w:cs="宋体"/>
          <w:sz w:val="30"/>
          <w:szCs w:val="30"/>
        </w:rPr>
      </w:pPr>
      <w:r>
        <w:rPr>
          <w:rFonts w:ascii="宋体" w:hAnsi="宋体" w:eastAsia="宋体" w:cs="宋体"/>
          <w:spacing w:val="-1"/>
          <w:sz w:val="30"/>
          <w:szCs w:val="30"/>
        </w:rPr>
        <w:t>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卡罗尔是人们倾向于将决策质量等同于其结果质量的受害</w:t>
      </w:r>
    </w:p>
    <w:p w14:paraId="1C5D3497">
      <w:pPr>
        <w:spacing w:before="77" w:line="269" w:lineRule="auto"/>
        <w:ind w:firstLine="4"/>
        <w:rPr>
          <w:rFonts w:ascii="宋体" w:hAnsi="宋体" w:eastAsia="宋体" w:cs="宋体"/>
          <w:sz w:val="30"/>
          <w:szCs w:val="30"/>
        </w:rPr>
      </w:pPr>
      <w:r>
        <w:rPr>
          <w:rFonts w:ascii="宋体" w:hAnsi="宋体" w:eastAsia="宋体" w:cs="宋体"/>
          <w:spacing w:val="-1"/>
          <w:sz w:val="30"/>
          <w:szCs w:val="30"/>
        </w:rPr>
        <w:t>者。对于此种情况，扑克玩家会用一个词来形容：结果导向。当我刚开</w:t>
      </w:r>
      <w:r>
        <w:rPr>
          <w:rFonts w:ascii="宋体" w:hAnsi="宋体" w:eastAsia="宋体" w:cs="宋体"/>
          <w:spacing w:val="15"/>
          <w:sz w:val="30"/>
          <w:szCs w:val="30"/>
        </w:rPr>
        <w:t xml:space="preserve"> </w:t>
      </w:r>
      <w:r>
        <w:rPr>
          <w:rFonts w:ascii="宋体" w:hAnsi="宋体" w:eastAsia="宋体" w:cs="宋体"/>
          <w:sz w:val="30"/>
          <w:szCs w:val="30"/>
        </w:rPr>
        <w:t>始玩扑克时，有经验的玩家让我警惕以结果为</w:t>
      </w:r>
      <w:r>
        <w:rPr>
          <w:rFonts w:ascii="宋体" w:hAnsi="宋体" w:eastAsia="宋体" w:cs="宋体"/>
          <w:spacing w:val="-1"/>
          <w:sz w:val="30"/>
          <w:szCs w:val="30"/>
        </w:rPr>
        <w:t>导向的危险，告诫我不能</w:t>
      </w:r>
      <w:r>
        <w:rPr>
          <w:rFonts w:ascii="宋体" w:hAnsi="宋体" w:eastAsia="宋体" w:cs="宋体"/>
          <w:sz w:val="30"/>
          <w:szCs w:val="30"/>
        </w:rPr>
        <w:t xml:space="preserve"> 仅仅因为眼前的几手牌没有打好就要去改变</w:t>
      </w:r>
      <w:r>
        <w:rPr>
          <w:rFonts w:ascii="宋体" w:hAnsi="宋体" w:eastAsia="宋体" w:cs="宋体"/>
          <w:spacing w:val="-1"/>
          <w:sz w:val="30"/>
          <w:szCs w:val="30"/>
        </w:rPr>
        <w:t>策略，要抵制这种诱惑。</w:t>
      </w:r>
    </w:p>
    <w:p w14:paraId="49600246">
      <w:pPr>
        <w:pStyle w:val="2"/>
        <w:spacing w:before="294" w:line="263" w:lineRule="auto"/>
        <w:ind w:left="1" w:right="17" w:firstLine="605"/>
        <w:rPr>
          <w:rFonts w:ascii="宋体" w:hAnsi="宋体" w:eastAsia="宋体" w:cs="宋体"/>
          <w:sz w:val="30"/>
          <w:szCs w:val="30"/>
        </w:rPr>
      </w:pPr>
      <w:r>
        <w:rPr>
          <w:rFonts w:ascii="宋体" w:hAnsi="宋体" w:eastAsia="宋体" w:cs="宋体"/>
          <w:spacing w:val="-1"/>
          <w:sz w:val="30"/>
          <w:szCs w:val="30"/>
        </w:rPr>
        <w:t>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卡罗尔明白，这些批评者都犯了以结果为导向的错误。超级</w:t>
      </w:r>
      <w:r>
        <w:rPr>
          <w:rFonts w:ascii="宋体" w:hAnsi="宋体" w:eastAsia="宋体" w:cs="宋体"/>
          <w:spacing w:val="5"/>
          <w:sz w:val="30"/>
          <w:szCs w:val="30"/>
        </w:rPr>
        <w:t xml:space="preserve">  </w:t>
      </w:r>
      <w:r>
        <w:rPr>
          <w:rFonts w:ascii="宋体" w:hAnsi="宋体" w:eastAsia="宋体" w:cs="宋体"/>
          <w:spacing w:val="-3"/>
          <w:sz w:val="30"/>
          <w:szCs w:val="30"/>
        </w:rPr>
        <w:t>碗结束之后的第四天，他在《今日秀》（</w:t>
      </w:r>
      <w:r>
        <w:rPr>
          <w:i/>
          <w:iCs/>
          <w:spacing w:val="-3"/>
          <w:sz w:val="30"/>
          <w:szCs w:val="30"/>
        </w:rPr>
        <w:t>Today</w:t>
      </w:r>
      <w:r>
        <w:rPr>
          <w:rFonts w:ascii="宋体" w:hAnsi="宋体" w:eastAsia="宋体" w:cs="宋体"/>
          <w:spacing w:val="-3"/>
          <w:sz w:val="30"/>
          <w:szCs w:val="30"/>
        </w:rPr>
        <w:t>）现身时承认：</w:t>
      </w:r>
      <w:r>
        <w:rPr>
          <w:rFonts w:ascii="Times New Roman" w:hAnsi="Times New Roman" w:eastAsia="Times New Roman" w:cs="Times New Roman"/>
          <w:spacing w:val="-3"/>
          <w:sz w:val="30"/>
          <w:szCs w:val="30"/>
        </w:rPr>
        <w:t>“</w:t>
      </w:r>
      <w:r>
        <w:rPr>
          <w:rFonts w:ascii="宋体" w:hAnsi="宋体" w:eastAsia="宋体" w:cs="宋体"/>
          <w:spacing w:val="-3"/>
          <w:sz w:val="30"/>
          <w:szCs w:val="30"/>
        </w:rPr>
        <w:t>这是有</w:t>
      </w:r>
      <w:r>
        <w:rPr>
          <w:rFonts w:ascii="宋体" w:hAnsi="宋体" w:eastAsia="宋体" w:cs="宋体"/>
          <w:spacing w:val="6"/>
          <w:sz w:val="30"/>
          <w:szCs w:val="30"/>
        </w:rPr>
        <w:t xml:space="preserve"> </w:t>
      </w:r>
      <w:r>
        <w:rPr>
          <w:rFonts w:ascii="宋体" w:hAnsi="宋体" w:eastAsia="宋体" w:cs="宋体"/>
          <w:sz w:val="30"/>
          <w:szCs w:val="30"/>
        </w:rPr>
        <w:t>史以来因战术口令而导致的最糟糕的结果。</w:t>
      </w:r>
      <w:r>
        <w:rPr>
          <w:rFonts w:ascii="Times New Roman" w:hAnsi="Times New Roman" w:eastAsia="Times New Roman" w:cs="Times New Roman"/>
          <w:sz w:val="30"/>
          <w:szCs w:val="30"/>
        </w:rPr>
        <w:t>”</w:t>
      </w:r>
      <w:r>
        <w:rPr>
          <w:rFonts w:ascii="宋体" w:hAnsi="宋体" w:eastAsia="宋体" w:cs="宋体"/>
          <w:spacing w:val="-1"/>
          <w:sz w:val="30"/>
          <w:szCs w:val="30"/>
        </w:rPr>
        <w:t>他又补充说：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如果我们抓</w:t>
      </w:r>
      <w:r>
        <w:rPr>
          <w:rFonts w:ascii="宋体" w:hAnsi="宋体" w:eastAsia="宋体" w:cs="宋体"/>
          <w:sz w:val="30"/>
          <w:szCs w:val="30"/>
        </w:rPr>
        <w:t xml:space="preserve"> </w:t>
      </w:r>
      <w:r>
        <w:rPr>
          <w:rFonts w:ascii="宋体" w:hAnsi="宋体" w:eastAsia="宋体" w:cs="宋体"/>
          <w:spacing w:val="-1"/>
          <w:sz w:val="30"/>
          <w:szCs w:val="30"/>
        </w:rPr>
        <w:t>住了机会，这就会是一个很棒的战术，或者会是一个还说得过去的战</w:t>
      </w:r>
    </w:p>
    <w:p w14:paraId="06653CB5">
      <w:pPr>
        <w:spacing w:before="29" w:line="219" w:lineRule="auto"/>
        <w:ind w:left="4"/>
        <w:rPr>
          <w:rFonts w:ascii="Times New Roman" w:hAnsi="Times New Roman" w:eastAsia="Times New Roman" w:cs="Times New Roman"/>
          <w:sz w:val="30"/>
          <w:szCs w:val="30"/>
        </w:rPr>
      </w:pPr>
      <w:r>
        <w:rPr>
          <w:rFonts w:ascii="宋体" w:hAnsi="宋体" w:eastAsia="宋体" w:cs="宋体"/>
          <w:spacing w:val="2"/>
          <w:sz w:val="30"/>
          <w:szCs w:val="30"/>
        </w:rPr>
        <w:t>术，那样也就不会有人惦记这件事了。</w:t>
      </w:r>
      <w:r>
        <w:rPr>
          <w:rFonts w:ascii="Times New Roman" w:hAnsi="Times New Roman" w:eastAsia="Times New Roman" w:cs="Times New Roman"/>
          <w:spacing w:val="2"/>
          <w:sz w:val="30"/>
          <w:szCs w:val="30"/>
        </w:rPr>
        <w:t>”</w:t>
      </w:r>
    </w:p>
    <w:p w14:paraId="5A58F3AE">
      <w:pPr>
        <w:pStyle w:val="2"/>
        <w:spacing w:line="277" w:lineRule="auto"/>
      </w:pPr>
    </w:p>
    <w:p w14:paraId="67F4C75A">
      <w:pPr>
        <w:spacing w:before="99" w:line="274" w:lineRule="auto"/>
        <w:ind w:left="3" w:firstLine="602"/>
        <w:jc w:val="both"/>
        <w:rPr>
          <w:rFonts w:ascii="宋体" w:hAnsi="宋体" w:eastAsia="宋体" w:cs="宋体"/>
          <w:sz w:val="30"/>
          <w:szCs w:val="30"/>
        </w:rPr>
      </w:pPr>
      <w:r>
        <w:rPr>
          <w:rFonts w:ascii="宋体" w:hAnsi="宋体" w:eastAsia="宋体" w:cs="宋体"/>
          <w:spacing w:val="-1"/>
          <w:sz w:val="30"/>
          <w:szCs w:val="30"/>
        </w:rPr>
        <w:t>为什么我们在区分运气和技能方面如此糟糕？为什么无法掌控结果</w:t>
      </w:r>
      <w:r>
        <w:rPr>
          <w:rFonts w:ascii="宋体" w:hAnsi="宋体" w:eastAsia="宋体" w:cs="宋体"/>
          <w:spacing w:val="12"/>
          <w:sz w:val="30"/>
          <w:szCs w:val="30"/>
        </w:rPr>
        <w:t xml:space="preserve"> </w:t>
      </w:r>
      <w:r>
        <w:rPr>
          <w:rFonts w:ascii="宋体" w:hAnsi="宋体" w:eastAsia="宋体" w:cs="宋体"/>
          <w:spacing w:val="-1"/>
          <w:sz w:val="30"/>
          <w:szCs w:val="30"/>
        </w:rPr>
        <w:t>的意识令人如此不安？为什么我们把结果和先前的决策如此紧密地联系</w:t>
      </w:r>
      <w:r>
        <w:rPr>
          <w:rFonts w:ascii="宋体" w:hAnsi="宋体" w:eastAsia="宋体" w:cs="宋体"/>
          <w:spacing w:val="17"/>
          <w:sz w:val="30"/>
          <w:szCs w:val="30"/>
        </w:rPr>
        <w:t xml:space="preserve"> </w:t>
      </w:r>
      <w:r>
        <w:rPr>
          <w:rFonts w:ascii="宋体" w:hAnsi="宋体" w:eastAsia="宋体" w:cs="宋体"/>
          <w:spacing w:val="-1"/>
          <w:sz w:val="30"/>
          <w:szCs w:val="30"/>
        </w:rPr>
        <w:t>起来？无论是在分析别人的决策还是在制定和审查我们自己生活中的决</w:t>
      </w:r>
      <w:r>
        <w:rPr>
          <w:rFonts w:ascii="宋体" w:hAnsi="宋体" w:eastAsia="宋体" w:cs="宋体"/>
          <w:spacing w:val="17"/>
          <w:sz w:val="30"/>
          <w:szCs w:val="30"/>
        </w:rPr>
        <w:t xml:space="preserve"> </w:t>
      </w:r>
      <w:r>
        <w:rPr>
          <w:rFonts w:ascii="宋体" w:hAnsi="宋体" w:eastAsia="宋体" w:cs="宋体"/>
          <w:spacing w:val="1"/>
          <w:sz w:val="30"/>
          <w:szCs w:val="30"/>
        </w:rPr>
        <w:t>策时，如何才能避免陷入事后诸葛亮之类的误区之中</w:t>
      </w:r>
      <w:r>
        <w:rPr>
          <w:rFonts w:ascii="宋体" w:hAnsi="宋体" w:eastAsia="宋体" w:cs="宋体"/>
          <w:spacing w:val="-22"/>
          <w:sz w:val="30"/>
          <w:szCs w:val="30"/>
        </w:rPr>
        <w:t>？｛</w:t>
      </w:r>
      <w:r>
        <w:rPr>
          <w:rFonts w:ascii="宋体" w:hAnsi="宋体" w:eastAsia="宋体" w:cs="宋体"/>
          <w:spacing w:val="1"/>
          <w:sz w:val="30"/>
          <w:szCs w:val="30"/>
        </w:rPr>
        <w:t xml:space="preserve">书籍朋友圈分 </w:t>
      </w:r>
      <w:r>
        <w:rPr>
          <w:rFonts w:ascii="宋体" w:hAnsi="宋体" w:eastAsia="宋体" w:cs="宋体"/>
          <w:spacing w:val="-2"/>
          <w:sz w:val="30"/>
          <w:szCs w:val="30"/>
        </w:rPr>
        <w:t>享微信</w:t>
      </w:r>
      <w:r>
        <w:rPr>
          <w:rFonts w:ascii="Times New Roman" w:hAnsi="Times New Roman" w:eastAsia="Times New Roman" w:cs="Times New Roman"/>
          <w:spacing w:val="-2"/>
          <w:sz w:val="30"/>
          <w:szCs w:val="30"/>
        </w:rPr>
        <w:t>Booker527</w:t>
      </w:r>
      <w:r>
        <w:rPr>
          <w:rFonts w:ascii="宋体" w:hAnsi="宋体" w:eastAsia="宋体" w:cs="宋体"/>
          <w:spacing w:val="-2"/>
          <w:sz w:val="30"/>
          <w:szCs w:val="30"/>
        </w:rPr>
        <w:t>｝</w:t>
      </w:r>
    </w:p>
    <w:p w14:paraId="4B53B64C">
      <w:pPr>
        <w:spacing w:line="274" w:lineRule="auto"/>
        <w:rPr>
          <w:rFonts w:ascii="宋体" w:hAnsi="宋体" w:eastAsia="宋体" w:cs="宋体"/>
          <w:sz w:val="30"/>
          <w:szCs w:val="30"/>
        </w:rPr>
        <w:sectPr>
          <w:pgSz w:w="12240" w:h="15840"/>
          <w:pgMar w:top="400" w:right="1500" w:bottom="400" w:left="1449" w:header="0" w:footer="0" w:gutter="0"/>
          <w:cols w:space="720" w:num="1"/>
        </w:sectPr>
      </w:pPr>
    </w:p>
    <w:p w14:paraId="4BEA9082">
      <w:pPr>
        <w:pStyle w:val="2"/>
        <w:spacing w:line="250" w:lineRule="auto"/>
      </w:pPr>
    </w:p>
    <w:p w14:paraId="200FE626">
      <w:pPr>
        <w:pStyle w:val="2"/>
        <w:spacing w:line="250" w:lineRule="auto"/>
      </w:pPr>
    </w:p>
    <w:p w14:paraId="46EDD51E">
      <w:pPr>
        <w:pStyle w:val="2"/>
        <w:spacing w:line="250" w:lineRule="auto"/>
      </w:pPr>
    </w:p>
    <w:p w14:paraId="365CCDD5">
      <w:pPr>
        <w:pStyle w:val="2"/>
        <w:spacing w:line="250" w:lineRule="auto"/>
      </w:pPr>
    </w:p>
    <w:p w14:paraId="2D894722">
      <w:pPr>
        <w:pStyle w:val="2"/>
        <w:spacing w:line="250" w:lineRule="auto"/>
      </w:pPr>
    </w:p>
    <w:p w14:paraId="660CC414">
      <w:pPr>
        <w:pStyle w:val="2"/>
        <w:spacing w:line="251" w:lineRule="auto"/>
      </w:pPr>
    </w:p>
    <w:p w14:paraId="0D49E2AF">
      <w:pPr>
        <w:pStyle w:val="2"/>
        <w:spacing w:line="251" w:lineRule="auto"/>
      </w:pPr>
    </w:p>
    <w:p w14:paraId="02A9D5AA">
      <w:pPr>
        <w:spacing w:before="127" w:line="220" w:lineRule="auto"/>
        <w:ind w:left="48"/>
        <w:rPr>
          <w:rFonts w:ascii="宋体" w:hAnsi="宋体" w:eastAsia="宋体" w:cs="宋体"/>
          <w:sz w:val="39"/>
          <w:szCs w:val="39"/>
        </w:rPr>
      </w:pPr>
      <w:r>
        <w:rPr>
          <w:rFonts w:ascii="宋体" w:hAnsi="宋体" w:eastAsia="宋体" w:cs="宋体"/>
          <w:color w:val="E3060F"/>
          <w:sz w:val="39"/>
          <w:szCs w:val="39"/>
        </w:rPr>
        <w:t>以结果为导向的危害</w:t>
      </w:r>
    </w:p>
    <w:p w14:paraId="719F19A4">
      <w:pPr>
        <w:pStyle w:val="2"/>
        <w:spacing w:line="242" w:lineRule="auto"/>
      </w:pPr>
    </w:p>
    <w:p w14:paraId="378354AE">
      <w:pPr>
        <w:pStyle w:val="2"/>
        <w:spacing w:line="243" w:lineRule="auto"/>
      </w:pPr>
    </w:p>
    <w:p w14:paraId="118C86E1">
      <w:pPr>
        <w:spacing w:before="98" w:line="270" w:lineRule="auto"/>
        <w:ind w:left="3" w:right="66" w:firstLine="600"/>
        <w:rPr>
          <w:rFonts w:ascii="宋体" w:hAnsi="宋体" w:eastAsia="宋体" w:cs="宋体"/>
          <w:sz w:val="30"/>
          <w:szCs w:val="30"/>
        </w:rPr>
      </w:pPr>
      <w:r>
        <w:rPr>
          <w:rFonts w:ascii="宋体" w:hAnsi="宋体" w:eastAsia="宋体" w:cs="宋体"/>
          <w:spacing w:val="-3"/>
          <w:sz w:val="30"/>
          <w:szCs w:val="30"/>
        </w:rPr>
        <w:t>现在我们花一点时间，先回想一下去年你做过的最佳决策是什么，</w:t>
      </w:r>
      <w:r>
        <w:rPr>
          <w:rFonts w:ascii="宋体" w:hAnsi="宋体" w:eastAsia="宋体" w:cs="宋体"/>
          <w:spacing w:val="5"/>
          <w:sz w:val="30"/>
          <w:szCs w:val="30"/>
        </w:rPr>
        <w:t xml:space="preserve"> </w:t>
      </w:r>
      <w:r>
        <w:rPr>
          <w:rFonts w:ascii="宋体" w:hAnsi="宋体" w:eastAsia="宋体" w:cs="宋体"/>
          <w:spacing w:val="-2"/>
          <w:sz w:val="30"/>
          <w:szCs w:val="30"/>
        </w:rPr>
        <w:t>再想一想最差决策是什么。</w:t>
      </w:r>
    </w:p>
    <w:p w14:paraId="33F051CD">
      <w:pPr>
        <w:spacing w:before="292" w:line="270" w:lineRule="auto"/>
        <w:ind w:left="1" w:firstLine="602"/>
        <w:rPr>
          <w:rFonts w:ascii="宋体" w:hAnsi="宋体" w:eastAsia="宋体" w:cs="宋体"/>
          <w:sz w:val="30"/>
          <w:szCs w:val="30"/>
        </w:rPr>
      </w:pPr>
      <w:r>
        <w:rPr>
          <w:rFonts w:ascii="宋体" w:hAnsi="宋体" w:eastAsia="宋体" w:cs="宋体"/>
          <w:spacing w:val="-1"/>
          <w:sz w:val="30"/>
          <w:szCs w:val="30"/>
        </w:rPr>
        <w:t>我敢打赌，你的最佳决策带来了一个好结果，而最差决策导致了一</w:t>
      </w:r>
      <w:r>
        <w:rPr>
          <w:rFonts w:ascii="宋体" w:hAnsi="宋体" w:eastAsia="宋体" w:cs="宋体"/>
          <w:spacing w:val="13"/>
          <w:sz w:val="30"/>
          <w:szCs w:val="30"/>
        </w:rPr>
        <w:t xml:space="preserve"> </w:t>
      </w:r>
      <w:r>
        <w:rPr>
          <w:rFonts w:ascii="宋体" w:hAnsi="宋体" w:eastAsia="宋体" w:cs="宋体"/>
          <w:spacing w:val="-3"/>
          <w:sz w:val="30"/>
          <w:szCs w:val="30"/>
        </w:rPr>
        <w:t>个坏结果。</w:t>
      </w:r>
    </w:p>
    <w:p w14:paraId="3D24715B">
      <w:pPr>
        <w:spacing w:before="292" w:line="268" w:lineRule="auto"/>
        <w:ind w:left="3" w:firstLine="596"/>
        <w:rPr>
          <w:rFonts w:ascii="宋体" w:hAnsi="宋体" w:eastAsia="宋体" w:cs="宋体"/>
          <w:sz w:val="30"/>
          <w:szCs w:val="30"/>
        </w:rPr>
      </w:pPr>
      <w:r>
        <w:rPr>
          <w:rFonts w:ascii="宋体" w:hAnsi="宋体" w:eastAsia="宋体" w:cs="宋体"/>
          <w:spacing w:val="-1"/>
          <w:sz w:val="30"/>
          <w:szCs w:val="30"/>
        </w:rPr>
        <w:t>对我来说，这是很有把握的对赌，因为以结果为导向并不仅仅是别</w:t>
      </w:r>
      <w:r>
        <w:rPr>
          <w:rFonts w:ascii="宋体" w:hAnsi="宋体" w:eastAsia="宋体" w:cs="宋体"/>
          <w:spacing w:val="17"/>
          <w:sz w:val="30"/>
          <w:szCs w:val="30"/>
        </w:rPr>
        <w:t xml:space="preserve"> </w:t>
      </w:r>
      <w:r>
        <w:rPr>
          <w:rFonts w:ascii="宋体" w:hAnsi="宋体" w:eastAsia="宋体" w:cs="宋体"/>
          <w:spacing w:val="-1"/>
          <w:sz w:val="30"/>
          <w:szCs w:val="30"/>
        </w:rPr>
        <w:t>人的问题，而是绝大多数人的共同问题。事后诸葛亮是比较显眼的目</w:t>
      </w:r>
    </w:p>
    <w:p w14:paraId="2A8E9CFA">
      <w:pPr>
        <w:spacing w:before="3" w:line="268" w:lineRule="auto"/>
        <w:ind w:firstLine="2"/>
        <w:rPr>
          <w:rFonts w:ascii="宋体" w:hAnsi="宋体" w:eastAsia="宋体" w:cs="宋体"/>
          <w:sz w:val="30"/>
          <w:szCs w:val="30"/>
        </w:rPr>
      </w:pPr>
      <w:r>
        <w:rPr>
          <w:rFonts w:ascii="宋体" w:hAnsi="宋体" w:eastAsia="宋体" w:cs="宋体"/>
          <w:spacing w:val="-1"/>
          <w:sz w:val="30"/>
          <w:szCs w:val="30"/>
        </w:rPr>
        <w:t>标，作家和为大众提供即时分析的博主们也很容易引人注目。但是，正</w:t>
      </w:r>
      <w:r>
        <w:rPr>
          <w:rFonts w:ascii="宋体" w:hAnsi="宋体" w:eastAsia="宋体" w:cs="宋体"/>
          <w:spacing w:val="17"/>
          <w:sz w:val="30"/>
          <w:szCs w:val="30"/>
        </w:rPr>
        <w:t xml:space="preserve"> </w:t>
      </w:r>
      <w:r>
        <w:rPr>
          <w:rFonts w:ascii="宋体" w:hAnsi="宋体" w:eastAsia="宋体" w:cs="宋体"/>
          <w:sz w:val="30"/>
          <w:szCs w:val="30"/>
        </w:rPr>
        <w:t>如我从自己打扑克的经验中发现的那样，以</w:t>
      </w:r>
      <w:r>
        <w:rPr>
          <w:rFonts w:ascii="宋体" w:hAnsi="宋体" w:eastAsia="宋体" w:cs="宋体"/>
          <w:spacing w:val="-1"/>
          <w:sz w:val="30"/>
          <w:szCs w:val="30"/>
        </w:rPr>
        <w:t>结果为导向是一种折磨着我</w:t>
      </w:r>
      <w:r>
        <w:rPr>
          <w:rFonts w:ascii="宋体" w:hAnsi="宋体" w:eastAsia="宋体" w:cs="宋体"/>
          <w:sz w:val="30"/>
          <w:szCs w:val="30"/>
        </w:rPr>
        <w:t xml:space="preserve"> 们所有人的常规思维模式。在结果和决策质</w:t>
      </w:r>
      <w:r>
        <w:rPr>
          <w:rFonts w:ascii="宋体" w:hAnsi="宋体" w:eastAsia="宋体" w:cs="宋体"/>
          <w:spacing w:val="-1"/>
          <w:sz w:val="30"/>
          <w:szCs w:val="30"/>
        </w:rPr>
        <w:t>量之间建立过于紧密的联系</w:t>
      </w:r>
      <w:r>
        <w:rPr>
          <w:rFonts w:ascii="宋体" w:hAnsi="宋体" w:eastAsia="宋体" w:cs="宋体"/>
          <w:sz w:val="30"/>
          <w:szCs w:val="30"/>
        </w:rPr>
        <w:t xml:space="preserve"> </w:t>
      </w:r>
      <w:r>
        <w:rPr>
          <w:rFonts w:ascii="宋体" w:hAnsi="宋体" w:eastAsia="宋体" w:cs="宋体"/>
          <w:spacing w:val="-1"/>
          <w:sz w:val="30"/>
          <w:szCs w:val="30"/>
        </w:rPr>
        <w:t>会影响我们的日常决策，并可能造成广泛的灾难性后果。</w:t>
      </w:r>
    </w:p>
    <w:p w14:paraId="6B0918A8">
      <w:pPr>
        <w:spacing w:before="291" w:line="269" w:lineRule="auto"/>
        <w:ind w:left="2" w:firstLine="597"/>
        <w:jc w:val="both"/>
        <w:rPr>
          <w:rFonts w:ascii="宋体" w:hAnsi="宋体" w:eastAsia="宋体" w:cs="宋体"/>
          <w:sz w:val="30"/>
          <w:szCs w:val="30"/>
        </w:rPr>
      </w:pPr>
      <w:r>
        <w:rPr>
          <w:rFonts w:ascii="宋体" w:hAnsi="宋体" w:eastAsia="宋体" w:cs="宋体"/>
          <w:spacing w:val="-1"/>
          <w:sz w:val="30"/>
          <w:szCs w:val="30"/>
        </w:rPr>
        <w:t>在向管理者提供咨询服务时，我有时会以这样的方式开始。我要求</w:t>
      </w:r>
      <w:r>
        <w:rPr>
          <w:rFonts w:ascii="宋体" w:hAnsi="宋体" w:eastAsia="宋体" w:cs="宋体"/>
          <w:spacing w:val="17"/>
          <w:sz w:val="30"/>
          <w:szCs w:val="30"/>
        </w:rPr>
        <w:t xml:space="preserve"> </w:t>
      </w:r>
      <w:r>
        <w:rPr>
          <w:rFonts w:ascii="宋体" w:hAnsi="宋体" w:eastAsia="宋体" w:cs="宋体"/>
          <w:spacing w:val="-1"/>
          <w:sz w:val="30"/>
          <w:szCs w:val="30"/>
        </w:rPr>
        <w:t>小组成员在第一次会面时简要介绍一下他们各自在过去一年中做过的最</w:t>
      </w:r>
      <w:r>
        <w:rPr>
          <w:rFonts w:ascii="宋体" w:hAnsi="宋体" w:eastAsia="宋体" w:cs="宋体"/>
          <w:spacing w:val="17"/>
          <w:sz w:val="30"/>
          <w:szCs w:val="30"/>
        </w:rPr>
        <w:t xml:space="preserve"> </w:t>
      </w:r>
      <w:r>
        <w:rPr>
          <w:rFonts w:ascii="宋体" w:hAnsi="宋体" w:eastAsia="宋体" w:cs="宋体"/>
          <w:spacing w:val="-1"/>
          <w:sz w:val="30"/>
          <w:szCs w:val="30"/>
        </w:rPr>
        <w:t>佳和最差决策。在此过程中我遇到的每一个人都只想到他们的最佳和最</w:t>
      </w:r>
      <w:r>
        <w:rPr>
          <w:rFonts w:ascii="宋体" w:hAnsi="宋体" w:eastAsia="宋体" w:cs="宋体"/>
          <w:spacing w:val="17"/>
          <w:sz w:val="30"/>
          <w:szCs w:val="30"/>
        </w:rPr>
        <w:t xml:space="preserve"> </w:t>
      </w:r>
      <w:r>
        <w:rPr>
          <w:rFonts w:ascii="宋体" w:hAnsi="宋体" w:eastAsia="宋体" w:cs="宋体"/>
          <w:spacing w:val="-1"/>
          <w:sz w:val="30"/>
          <w:szCs w:val="30"/>
        </w:rPr>
        <w:t>差结果，而不是最佳和最差决策。</w:t>
      </w:r>
    </w:p>
    <w:p w14:paraId="36867E61">
      <w:pPr>
        <w:spacing w:before="291" w:line="269" w:lineRule="auto"/>
        <w:ind w:left="2" w:firstLine="597"/>
        <w:rPr>
          <w:rFonts w:ascii="Times New Roman" w:hAnsi="Times New Roman" w:eastAsia="Times New Roman" w:cs="Times New Roman"/>
          <w:sz w:val="30"/>
          <w:szCs w:val="30"/>
        </w:rPr>
      </w:pPr>
      <w:r>
        <w:rPr>
          <w:rFonts w:ascii="宋体" w:hAnsi="宋体" w:eastAsia="宋体" w:cs="宋体"/>
          <w:spacing w:val="-1"/>
          <w:sz w:val="30"/>
          <w:szCs w:val="30"/>
        </w:rPr>
        <w:t>在一次针对</w:t>
      </w:r>
      <w:r>
        <w:rPr>
          <w:rFonts w:ascii="Times New Roman" w:hAnsi="Times New Roman" w:eastAsia="Times New Roman" w:cs="Times New Roman"/>
          <w:spacing w:val="-1"/>
          <w:sz w:val="30"/>
          <w:szCs w:val="30"/>
        </w:rPr>
        <w:t>CEO</w:t>
      </w:r>
      <w:r>
        <w:rPr>
          <w:rFonts w:ascii="宋体" w:hAnsi="宋体" w:eastAsia="宋体" w:cs="宋体"/>
          <w:spacing w:val="-1"/>
          <w:sz w:val="30"/>
          <w:szCs w:val="30"/>
        </w:rPr>
        <w:t>和企业主的咨询会谈中，有一名</w:t>
      </w:r>
      <w:r>
        <w:rPr>
          <w:rFonts w:ascii="Times New Roman" w:hAnsi="Times New Roman" w:eastAsia="Times New Roman" w:cs="Times New Roman"/>
          <w:spacing w:val="-1"/>
          <w:sz w:val="30"/>
          <w:szCs w:val="30"/>
        </w:rPr>
        <w:t>CEO</w:t>
      </w:r>
      <w:r>
        <w:rPr>
          <w:rFonts w:ascii="宋体" w:hAnsi="宋体" w:eastAsia="宋体" w:cs="宋体"/>
          <w:spacing w:val="-1"/>
          <w:sz w:val="30"/>
          <w:szCs w:val="30"/>
        </w:rPr>
        <w:t>认为自己做得</w:t>
      </w:r>
      <w:r>
        <w:rPr>
          <w:rFonts w:ascii="宋体" w:hAnsi="宋体" w:eastAsia="宋体" w:cs="宋体"/>
          <w:spacing w:val="18"/>
          <w:sz w:val="30"/>
          <w:szCs w:val="30"/>
        </w:rPr>
        <w:t xml:space="preserve"> </w:t>
      </w:r>
      <w:r>
        <w:rPr>
          <w:rFonts w:ascii="宋体" w:hAnsi="宋体" w:eastAsia="宋体" w:cs="宋体"/>
          <w:spacing w:val="-1"/>
          <w:sz w:val="30"/>
          <w:szCs w:val="30"/>
        </w:rPr>
        <w:t>最糟糕的决定是解雇了公司的总经理。这位</w:t>
      </w:r>
      <w:r>
        <w:rPr>
          <w:rFonts w:ascii="Times New Roman" w:hAnsi="Times New Roman" w:eastAsia="Times New Roman" w:cs="Times New Roman"/>
          <w:spacing w:val="-1"/>
          <w:sz w:val="30"/>
          <w:szCs w:val="30"/>
        </w:rPr>
        <w:t>CEO</w:t>
      </w:r>
      <w:r>
        <w:rPr>
          <w:rFonts w:ascii="宋体" w:hAnsi="宋体" w:eastAsia="宋体" w:cs="宋体"/>
          <w:spacing w:val="-1"/>
          <w:sz w:val="30"/>
          <w:szCs w:val="30"/>
        </w:rPr>
        <w:t>解释说：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自从解雇他</w:t>
      </w:r>
      <w:r>
        <w:rPr>
          <w:rFonts w:ascii="宋体" w:hAnsi="宋体" w:eastAsia="宋体" w:cs="宋体"/>
          <w:spacing w:val="8"/>
          <w:sz w:val="30"/>
          <w:szCs w:val="30"/>
        </w:rPr>
        <w:t xml:space="preserve">  </w:t>
      </w:r>
      <w:r>
        <w:rPr>
          <w:rFonts w:ascii="宋体" w:hAnsi="宋体" w:eastAsia="宋体" w:cs="宋体"/>
          <w:spacing w:val="-1"/>
          <w:sz w:val="30"/>
          <w:szCs w:val="30"/>
        </w:rPr>
        <w:t>以来，我们一直没能找到合适的继任者，试了两个人选也都不太理想。</w:t>
      </w:r>
      <w:r>
        <w:rPr>
          <w:rFonts w:ascii="宋体" w:hAnsi="宋体" w:eastAsia="宋体" w:cs="宋体"/>
          <w:spacing w:val="17"/>
          <w:sz w:val="30"/>
          <w:szCs w:val="30"/>
        </w:rPr>
        <w:t xml:space="preserve"> </w:t>
      </w:r>
      <w:r>
        <w:rPr>
          <w:rFonts w:ascii="宋体" w:hAnsi="宋体" w:eastAsia="宋体" w:cs="宋体"/>
          <w:spacing w:val="-3"/>
          <w:sz w:val="30"/>
          <w:szCs w:val="30"/>
        </w:rPr>
        <w:t>销售量正在下降，现在公司的情况相对不乐观。</w:t>
      </w:r>
      <w:r>
        <w:rPr>
          <w:rFonts w:ascii="宋体" w:hAnsi="宋体" w:eastAsia="宋体" w:cs="宋体"/>
          <w:spacing w:val="-71"/>
          <w:sz w:val="30"/>
          <w:szCs w:val="30"/>
        </w:rPr>
        <w:t xml:space="preserve"> </w:t>
      </w:r>
      <w:r>
        <w:rPr>
          <w:rFonts w:ascii="宋体" w:hAnsi="宋体" w:eastAsia="宋体" w:cs="宋体"/>
          <w:spacing w:val="-3"/>
          <w:sz w:val="30"/>
          <w:szCs w:val="30"/>
        </w:rPr>
        <w:t>目前我们还没有遇到一</w:t>
      </w:r>
      <w:r>
        <w:rPr>
          <w:rFonts w:ascii="宋体" w:hAnsi="宋体" w:eastAsia="宋体" w:cs="宋体"/>
          <w:sz w:val="30"/>
          <w:szCs w:val="30"/>
        </w:rPr>
        <w:t xml:space="preserve"> </w:t>
      </w:r>
      <w:r>
        <w:rPr>
          <w:rFonts w:ascii="宋体" w:hAnsi="宋体" w:eastAsia="宋体" w:cs="宋体"/>
          <w:spacing w:val="3"/>
          <w:sz w:val="30"/>
          <w:szCs w:val="30"/>
        </w:rPr>
        <w:t>名应聘者能够像他那样优秀。</w:t>
      </w:r>
      <w:r>
        <w:rPr>
          <w:rFonts w:ascii="Times New Roman" w:hAnsi="Times New Roman" w:eastAsia="Times New Roman" w:cs="Times New Roman"/>
          <w:spacing w:val="3"/>
          <w:sz w:val="30"/>
          <w:szCs w:val="30"/>
        </w:rPr>
        <w:t>”</w:t>
      </w:r>
    </w:p>
    <w:p w14:paraId="48E930D6">
      <w:pPr>
        <w:spacing w:before="291" w:line="270" w:lineRule="auto"/>
        <w:ind w:left="4" w:firstLine="597"/>
        <w:jc w:val="both"/>
        <w:rPr>
          <w:rFonts w:ascii="宋体" w:hAnsi="宋体" w:eastAsia="宋体" w:cs="宋体"/>
          <w:sz w:val="30"/>
          <w:szCs w:val="30"/>
        </w:rPr>
      </w:pPr>
      <w:r>
        <w:rPr>
          <w:rFonts w:ascii="宋体" w:hAnsi="宋体" w:eastAsia="宋体" w:cs="宋体"/>
          <w:spacing w:val="-1"/>
          <w:sz w:val="30"/>
          <w:szCs w:val="30"/>
        </w:rPr>
        <w:t>这听起来像是个灾难性的结果，但让我好奇并想要一探究竟的是，</w:t>
      </w:r>
      <w:r>
        <w:rPr>
          <w:rFonts w:ascii="宋体" w:hAnsi="宋体" w:eastAsia="宋体" w:cs="宋体"/>
          <w:spacing w:val="14"/>
          <w:sz w:val="30"/>
          <w:szCs w:val="30"/>
        </w:rPr>
        <w:t xml:space="preserve"> </w:t>
      </w:r>
      <w:r>
        <w:rPr>
          <w:rFonts w:ascii="宋体" w:hAnsi="宋体" w:eastAsia="宋体" w:cs="宋体"/>
          <w:spacing w:val="-1"/>
          <w:sz w:val="30"/>
          <w:szCs w:val="30"/>
        </w:rPr>
        <w:t>为什么这位</w:t>
      </w:r>
      <w:r>
        <w:rPr>
          <w:rFonts w:ascii="Times New Roman" w:hAnsi="Times New Roman" w:eastAsia="Times New Roman" w:cs="Times New Roman"/>
          <w:spacing w:val="-1"/>
          <w:sz w:val="30"/>
          <w:szCs w:val="30"/>
        </w:rPr>
        <w:t>CEO</w:t>
      </w:r>
      <w:r>
        <w:rPr>
          <w:rFonts w:ascii="宋体" w:hAnsi="宋体" w:eastAsia="宋体" w:cs="宋体"/>
          <w:spacing w:val="-1"/>
          <w:sz w:val="30"/>
          <w:szCs w:val="30"/>
        </w:rPr>
        <w:t>认为解雇总经理的决定是如此糟糕（除非这个决定本身</w:t>
      </w:r>
      <w:r>
        <w:rPr>
          <w:rFonts w:ascii="宋体" w:hAnsi="宋体" w:eastAsia="宋体" w:cs="宋体"/>
          <w:spacing w:val="15"/>
          <w:sz w:val="30"/>
          <w:szCs w:val="30"/>
        </w:rPr>
        <w:t xml:space="preserve"> </w:t>
      </w:r>
      <w:r>
        <w:rPr>
          <w:rFonts w:ascii="宋体" w:hAnsi="宋体" w:eastAsia="宋体" w:cs="宋体"/>
          <w:spacing w:val="-3"/>
          <w:sz w:val="30"/>
          <w:szCs w:val="30"/>
        </w:rPr>
        <w:t>是错误的）。</w:t>
      </w:r>
    </w:p>
    <w:p w14:paraId="0A75FA13">
      <w:pPr>
        <w:spacing w:line="270" w:lineRule="auto"/>
        <w:rPr>
          <w:rFonts w:ascii="宋体" w:hAnsi="宋体" w:eastAsia="宋体" w:cs="宋体"/>
          <w:sz w:val="30"/>
          <w:szCs w:val="30"/>
        </w:rPr>
        <w:sectPr>
          <w:pgSz w:w="12240" w:h="15840"/>
          <w:pgMar w:top="400" w:right="1500" w:bottom="400" w:left="1450" w:header="0" w:footer="0" w:gutter="0"/>
          <w:cols w:space="720" w:num="1"/>
        </w:sectPr>
      </w:pPr>
    </w:p>
    <w:p w14:paraId="32DC4B96">
      <w:pPr>
        <w:pStyle w:val="2"/>
        <w:spacing w:line="248" w:lineRule="auto"/>
      </w:pPr>
    </w:p>
    <w:p w14:paraId="7DE716F3">
      <w:pPr>
        <w:pStyle w:val="2"/>
        <w:spacing w:line="248" w:lineRule="auto"/>
      </w:pPr>
    </w:p>
    <w:p w14:paraId="5AFC82B9">
      <w:pPr>
        <w:pStyle w:val="2"/>
        <w:spacing w:line="248" w:lineRule="auto"/>
      </w:pPr>
    </w:p>
    <w:p w14:paraId="264B9723">
      <w:pPr>
        <w:pStyle w:val="2"/>
        <w:spacing w:line="248" w:lineRule="auto"/>
      </w:pPr>
    </w:p>
    <w:p w14:paraId="573A7311">
      <w:pPr>
        <w:spacing w:before="98" w:line="220" w:lineRule="auto"/>
        <w:ind w:left="602"/>
        <w:rPr>
          <w:rFonts w:ascii="宋体" w:hAnsi="宋体" w:eastAsia="宋体" w:cs="宋体"/>
          <w:sz w:val="30"/>
          <w:szCs w:val="30"/>
        </w:rPr>
      </w:pPr>
      <w:r>
        <w:rPr>
          <w:rFonts w:ascii="宋体" w:hAnsi="宋体" w:eastAsia="宋体" w:cs="宋体"/>
          <w:spacing w:val="-1"/>
          <w:sz w:val="30"/>
          <w:szCs w:val="30"/>
        </w:rPr>
        <w:t>他解释了该决策的制定过程，以及做出解雇总经理这一决定的理</w:t>
      </w:r>
    </w:p>
    <w:p w14:paraId="48845618">
      <w:pPr>
        <w:spacing w:before="78" w:line="269" w:lineRule="auto"/>
        <w:ind w:left="2" w:firstLine="36"/>
        <w:rPr>
          <w:rFonts w:ascii="Times New Roman" w:hAnsi="Times New Roman" w:eastAsia="Times New Roman" w:cs="Times New Roman"/>
          <w:sz w:val="30"/>
          <w:szCs w:val="30"/>
        </w:rPr>
      </w:pPr>
      <w:r>
        <w:rPr>
          <w:rFonts w:ascii="宋体" w:hAnsi="宋体" w:eastAsia="宋体" w:cs="宋体"/>
          <w:spacing w:val="-2"/>
          <w:sz w:val="30"/>
          <w:szCs w:val="30"/>
        </w:rPr>
        <w:t>由。</w:t>
      </w:r>
      <w:r>
        <w:rPr>
          <w:rFonts w:ascii="Times New Roman" w:hAnsi="Times New Roman" w:eastAsia="Times New Roman" w:cs="Times New Roman"/>
          <w:spacing w:val="-2"/>
          <w:sz w:val="30"/>
          <w:szCs w:val="30"/>
        </w:rPr>
        <w:t>“</w:t>
      </w:r>
      <w:r>
        <w:rPr>
          <w:rFonts w:ascii="宋体" w:hAnsi="宋体" w:eastAsia="宋体" w:cs="宋体"/>
          <w:spacing w:val="-2"/>
          <w:sz w:val="30"/>
          <w:szCs w:val="30"/>
        </w:rPr>
        <w:t>通过对直接竞争对手和同等规模企业的观察，得出的结论是：我</w:t>
      </w:r>
      <w:r>
        <w:rPr>
          <w:rFonts w:ascii="宋体" w:hAnsi="宋体" w:eastAsia="宋体" w:cs="宋体"/>
          <w:spacing w:val="6"/>
          <w:sz w:val="30"/>
          <w:szCs w:val="30"/>
        </w:rPr>
        <w:t xml:space="preserve">  </w:t>
      </w:r>
      <w:r>
        <w:rPr>
          <w:rFonts w:ascii="宋体" w:hAnsi="宋体" w:eastAsia="宋体" w:cs="宋体"/>
          <w:spacing w:val="-1"/>
          <w:sz w:val="30"/>
          <w:szCs w:val="30"/>
        </w:rPr>
        <w:t>们的效益不如它们。我们认为公司本不应该在业绩和发展方面落后于这</w:t>
      </w:r>
      <w:r>
        <w:rPr>
          <w:rFonts w:ascii="宋体" w:hAnsi="宋体" w:eastAsia="宋体" w:cs="宋体"/>
          <w:spacing w:val="18"/>
          <w:sz w:val="30"/>
          <w:szCs w:val="30"/>
        </w:rPr>
        <w:t xml:space="preserve"> </w:t>
      </w:r>
      <w:r>
        <w:rPr>
          <w:rFonts w:ascii="宋体" w:hAnsi="宋体" w:eastAsia="宋体" w:cs="宋体"/>
          <w:spacing w:val="3"/>
          <w:sz w:val="30"/>
          <w:szCs w:val="30"/>
        </w:rPr>
        <w:t>些企业，那么问题可能出现在领导层。</w:t>
      </w:r>
      <w:r>
        <w:rPr>
          <w:rFonts w:ascii="Times New Roman" w:hAnsi="Times New Roman" w:eastAsia="Times New Roman" w:cs="Times New Roman"/>
          <w:spacing w:val="3"/>
          <w:sz w:val="30"/>
          <w:szCs w:val="30"/>
        </w:rPr>
        <w:t>”</w:t>
      </w:r>
    </w:p>
    <w:p w14:paraId="66BF7FA3">
      <w:pPr>
        <w:spacing w:before="290" w:line="269" w:lineRule="auto"/>
        <w:ind w:left="1" w:firstLine="603"/>
        <w:jc w:val="both"/>
        <w:rPr>
          <w:rFonts w:ascii="宋体" w:hAnsi="宋体" w:eastAsia="宋体" w:cs="宋体"/>
          <w:sz w:val="30"/>
          <w:szCs w:val="30"/>
        </w:rPr>
      </w:pPr>
      <w:r>
        <w:rPr>
          <w:rFonts w:ascii="宋体" w:hAnsi="宋体" w:eastAsia="宋体" w:cs="宋体"/>
          <w:spacing w:val="-1"/>
          <w:sz w:val="30"/>
          <w:szCs w:val="30"/>
        </w:rPr>
        <w:t>我询问了这个过程是否包括通过与这位总经理合作来了解其技能差</w:t>
      </w:r>
      <w:r>
        <w:rPr>
          <w:rFonts w:ascii="宋体" w:hAnsi="宋体" w:eastAsia="宋体" w:cs="宋体"/>
          <w:spacing w:val="13"/>
          <w:sz w:val="30"/>
          <w:szCs w:val="30"/>
        </w:rPr>
        <w:t xml:space="preserve"> </w:t>
      </w:r>
      <w:r>
        <w:rPr>
          <w:rFonts w:ascii="宋体" w:hAnsi="宋体" w:eastAsia="宋体" w:cs="宋体"/>
          <w:sz w:val="30"/>
          <w:szCs w:val="30"/>
        </w:rPr>
        <w:t>距，以及就他可以如何改善这一问题进行沟</w:t>
      </w:r>
      <w:r>
        <w:rPr>
          <w:rFonts w:ascii="宋体" w:hAnsi="宋体" w:eastAsia="宋体" w:cs="宋体"/>
          <w:spacing w:val="-1"/>
          <w:sz w:val="30"/>
          <w:szCs w:val="30"/>
        </w:rPr>
        <w:t>通。事实上，公司的确与他</w:t>
      </w:r>
      <w:r>
        <w:rPr>
          <w:rFonts w:ascii="宋体" w:hAnsi="宋体" w:eastAsia="宋体" w:cs="宋体"/>
          <w:sz w:val="30"/>
          <w:szCs w:val="30"/>
        </w:rPr>
        <w:t xml:space="preserve"> 一同明确了他的技能差距。</w:t>
      </w:r>
      <w:r>
        <w:rPr>
          <w:rFonts w:ascii="Times New Roman" w:hAnsi="Times New Roman" w:eastAsia="Times New Roman" w:cs="Times New Roman"/>
          <w:sz w:val="30"/>
          <w:szCs w:val="30"/>
        </w:rPr>
        <w:t>CEO</w:t>
      </w:r>
      <w:r>
        <w:rPr>
          <w:rFonts w:ascii="宋体" w:hAnsi="宋体" w:eastAsia="宋体" w:cs="宋体"/>
          <w:sz w:val="30"/>
          <w:szCs w:val="30"/>
        </w:rPr>
        <w:t>还请来一位</w:t>
      </w:r>
      <w:r>
        <w:rPr>
          <w:rFonts w:ascii="宋体" w:hAnsi="宋体" w:eastAsia="宋体" w:cs="宋体"/>
          <w:spacing w:val="-1"/>
          <w:sz w:val="30"/>
          <w:szCs w:val="30"/>
        </w:rPr>
        <w:t>高管教练来帮助他提升已知</w:t>
      </w:r>
      <w:r>
        <w:rPr>
          <w:rFonts w:ascii="宋体" w:hAnsi="宋体" w:eastAsia="宋体" w:cs="宋体"/>
          <w:sz w:val="30"/>
          <w:szCs w:val="30"/>
        </w:rPr>
        <w:t xml:space="preserve"> </w:t>
      </w:r>
      <w:r>
        <w:rPr>
          <w:rFonts w:ascii="宋体" w:hAnsi="宋体" w:eastAsia="宋体" w:cs="宋体"/>
          <w:spacing w:val="-1"/>
          <w:sz w:val="30"/>
          <w:szCs w:val="30"/>
        </w:rPr>
        <w:t>的主要短板</w:t>
      </w:r>
      <w:r>
        <w:rPr>
          <w:rFonts w:ascii="Times New Roman" w:hAnsi="Times New Roman" w:eastAsia="Times New Roman" w:cs="Times New Roman"/>
          <w:spacing w:val="-1"/>
          <w:sz w:val="30"/>
          <w:szCs w:val="30"/>
        </w:rPr>
        <w:t>——</w:t>
      </w:r>
      <w:r>
        <w:rPr>
          <w:rFonts w:ascii="宋体" w:hAnsi="宋体" w:eastAsia="宋体" w:cs="宋体"/>
          <w:spacing w:val="-1"/>
          <w:sz w:val="30"/>
          <w:szCs w:val="30"/>
        </w:rPr>
        <w:t>领导能力。</w:t>
      </w:r>
    </w:p>
    <w:p w14:paraId="4E1B3AD8">
      <w:pPr>
        <w:spacing w:before="298" w:line="268" w:lineRule="auto"/>
        <w:ind w:left="4" w:firstLine="604"/>
        <w:jc w:val="both"/>
        <w:rPr>
          <w:rFonts w:ascii="宋体" w:hAnsi="宋体" w:eastAsia="宋体" w:cs="宋体"/>
          <w:sz w:val="30"/>
          <w:szCs w:val="30"/>
        </w:rPr>
      </w:pPr>
      <w:r>
        <w:rPr>
          <w:rFonts w:ascii="宋体" w:hAnsi="宋体" w:eastAsia="宋体" w:cs="宋体"/>
          <w:spacing w:val="-1"/>
          <w:sz w:val="30"/>
          <w:szCs w:val="30"/>
        </w:rPr>
        <w:t>另外，在尝试通过高管培训来改善业绩失败之后，公司又考虑将总</w:t>
      </w:r>
      <w:r>
        <w:rPr>
          <w:rFonts w:ascii="宋体" w:hAnsi="宋体" w:eastAsia="宋体" w:cs="宋体"/>
          <w:spacing w:val="9"/>
          <w:sz w:val="30"/>
          <w:szCs w:val="30"/>
        </w:rPr>
        <w:t xml:space="preserve"> </w:t>
      </w:r>
      <w:r>
        <w:rPr>
          <w:rFonts w:ascii="宋体" w:hAnsi="宋体" w:eastAsia="宋体" w:cs="宋体"/>
          <w:spacing w:val="-1"/>
          <w:sz w:val="30"/>
          <w:szCs w:val="30"/>
        </w:rPr>
        <w:t>经理的职责分离出一部分来交给另一位管理者，好让这位总经理专注于</w:t>
      </w:r>
      <w:r>
        <w:rPr>
          <w:rFonts w:ascii="宋体" w:hAnsi="宋体" w:eastAsia="宋体" w:cs="宋体"/>
          <w:spacing w:val="15"/>
          <w:sz w:val="30"/>
          <w:szCs w:val="30"/>
        </w:rPr>
        <w:t xml:space="preserve"> </w:t>
      </w:r>
      <w:r>
        <w:rPr>
          <w:rFonts w:ascii="宋体" w:hAnsi="宋体" w:eastAsia="宋体" w:cs="宋体"/>
          <w:spacing w:val="-1"/>
          <w:sz w:val="30"/>
          <w:szCs w:val="30"/>
        </w:rPr>
        <w:t>自己的强项业务。但公司最终否决了这一想法，因为他们认为这将损害</w:t>
      </w:r>
      <w:r>
        <w:rPr>
          <w:rFonts w:ascii="宋体" w:hAnsi="宋体" w:eastAsia="宋体" w:cs="宋体"/>
          <w:spacing w:val="15"/>
          <w:sz w:val="30"/>
          <w:szCs w:val="30"/>
        </w:rPr>
        <w:t xml:space="preserve"> </w:t>
      </w:r>
      <w:r>
        <w:rPr>
          <w:rFonts w:ascii="宋体" w:hAnsi="宋体" w:eastAsia="宋体" w:cs="宋体"/>
          <w:spacing w:val="-1"/>
          <w:sz w:val="30"/>
          <w:szCs w:val="30"/>
        </w:rPr>
        <w:t>总经理的信心，而员工们也很可能会认为这是一种对总经理不信任的表</w:t>
      </w:r>
      <w:r>
        <w:rPr>
          <w:rFonts w:ascii="宋体" w:hAnsi="宋体" w:eastAsia="宋体" w:cs="宋体"/>
          <w:spacing w:val="15"/>
          <w:sz w:val="30"/>
          <w:szCs w:val="30"/>
        </w:rPr>
        <w:t xml:space="preserve"> </w:t>
      </w:r>
      <w:r>
        <w:rPr>
          <w:rFonts w:ascii="宋体" w:hAnsi="宋体" w:eastAsia="宋体" w:cs="宋体"/>
          <w:spacing w:val="-1"/>
          <w:sz w:val="30"/>
          <w:szCs w:val="30"/>
        </w:rPr>
        <w:t>现。再者，将原本完全可以由一个人承担的工作拆分给两个人做会给公</w:t>
      </w:r>
      <w:r>
        <w:rPr>
          <w:rFonts w:ascii="宋体" w:hAnsi="宋体" w:eastAsia="宋体" w:cs="宋体"/>
          <w:spacing w:val="15"/>
          <w:sz w:val="30"/>
          <w:szCs w:val="30"/>
        </w:rPr>
        <w:t xml:space="preserve"> </w:t>
      </w:r>
      <w:r>
        <w:rPr>
          <w:rFonts w:ascii="宋体" w:hAnsi="宋体" w:eastAsia="宋体" w:cs="宋体"/>
          <w:spacing w:val="-2"/>
          <w:sz w:val="30"/>
          <w:szCs w:val="30"/>
        </w:rPr>
        <w:t>司增添不必要的财务负担。</w:t>
      </w:r>
    </w:p>
    <w:p w14:paraId="659D2F19">
      <w:pPr>
        <w:spacing w:before="294" w:line="269" w:lineRule="auto"/>
        <w:ind w:left="4" w:firstLine="601"/>
        <w:jc w:val="both"/>
        <w:rPr>
          <w:rFonts w:ascii="宋体" w:hAnsi="宋体" w:eastAsia="宋体" w:cs="宋体"/>
          <w:sz w:val="30"/>
          <w:szCs w:val="30"/>
        </w:rPr>
      </w:pPr>
      <w:r>
        <w:rPr>
          <w:rFonts w:ascii="宋体" w:hAnsi="宋体" w:eastAsia="宋体" w:cs="宋体"/>
          <w:spacing w:val="-1"/>
          <w:sz w:val="30"/>
          <w:szCs w:val="30"/>
        </w:rPr>
        <w:t>最后，这位</w:t>
      </w:r>
      <w:r>
        <w:rPr>
          <w:rFonts w:ascii="Times New Roman" w:hAnsi="Times New Roman" w:eastAsia="Times New Roman" w:cs="Times New Roman"/>
          <w:spacing w:val="-1"/>
          <w:sz w:val="30"/>
          <w:szCs w:val="30"/>
        </w:rPr>
        <w:t>CEO</w:t>
      </w:r>
      <w:r>
        <w:rPr>
          <w:rFonts w:ascii="宋体" w:hAnsi="宋体" w:eastAsia="宋体" w:cs="宋体"/>
          <w:spacing w:val="-1"/>
          <w:sz w:val="30"/>
          <w:szCs w:val="30"/>
        </w:rPr>
        <w:t>提供了一些背景资料，介绍了公司从外部雇用高层</w:t>
      </w:r>
      <w:r>
        <w:rPr>
          <w:rFonts w:ascii="宋体" w:hAnsi="宋体" w:eastAsia="宋体" w:cs="宋体"/>
          <w:spacing w:val="13"/>
          <w:sz w:val="30"/>
          <w:szCs w:val="30"/>
        </w:rPr>
        <w:t xml:space="preserve"> </w:t>
      </w:r>
      <w:r>
        <w:rPr>
          <w:rFonts w:ascii="宋体" w:hAnsi="宋体" w:eastAsia="宋体" w:cs="宋体"/>
          <w:spacing w:val="-1"/>
          <w:sz w:val="30"/>
          <w:szCs w:val="30"/>
        </w:rPr>
        <w:t>人员的经验，以及对可用人才的理解。他似乎有充分的理由认为他们可</w:t>
      </w:r>
      <w:r>
        <w:rPr>
          <w:rFonts w:ascii="宋体" w:hAnsi="宋体" w:eastAsia="宋体" w:cs="宋体"/>
          <w:spacing w:val="15"/>
          <w:sz w:val="30"/>
          <w:szCs w:val="30"/>
        </w:rPr>
        <w:t xml:space="preserve"> </w:t>
      </w:r>
      <w:r>
        <w:rPr>
          <w:rFonts w:ascii="宋体" w:hAnsi="宋体" w:eastAsia="宋体" w:cs="宋体"/>
          <w:spacing w:val="-2"/>
          <w:sz w:val="30"/>
          <w:szCs w:val="30"/>
        </w:rPr>
        <w:t>以找到更合适的总经理人选。</w:t>
      </w:r>
    </w:p>
    <w:p w14:paraId="2C15EDE6">
      <w:pPr>
        <w:spacing w:before="292" w:line="269" w:lineRule="auto"/>
        <w:ind w:left="2" w:firstLine="602"/>
        <w:jc w:val="both"/>
        <w:rPr>
          <w:rFonts w:ascii="宋体" w:hAnsi="宋体" w:eastAsia="宋体" w:cs="宋体"/>
          <w:sz w:val="30"/>
          <w:szCs w:val="30"/>
        </w:rPr>
      </w:pPr>
      <w:r>
        <w:rPr>
          <w:rFonts w:ascii="宋体" w:hAnsi="宋体" w:eastAsia="宋体" w:cs="宋体"/>
          <w:spacing w:val="-1"/>
          <w:sz w:val="30"/>
          <w:szCs w:val="30"/>
        </w:rPr>
        <w:t>我问了在场的所有人员：</w:t>
      </w:r>
      <w:r>
        <w:rPr>
          <w:rFonts w:ascii="Times New Roman" w:hAnsi="Times New Roman" w:eastAsia="Times New Roman" w:cs="Times New Roman"/>
          <w:spacing w:val="-1"/>
          <w:sz w:val="30"/>
          <w:szCs w:val="30"/>
        </w:rPr>
        <w:t>“</w:t>
      </w:r>
      <w:r>
        <w:rPr>
          <w:rFonts w:ascii="宋体" w:hAnsi="宋体" w:eastAsia="宋体" w:cs="宋体"/>
          <w:spacing w:val="-1"/>
          <w:sz w:val="30"/>
          <w:szCs w:val="30"/>
        </w:rPr>
        <w:t>有谁认为这是一个糟糕的决定？</w:t>
      </w:r>
      <w:r>
        <w:rPr>
          <w:rFonts w:ascii="Times New Roman" w:hAnsi="Times New Roman" w:eastAsia="Times New Roman" w:cs="Times New Roman"/>
          <w:spacing w:val="-1"/>
          <w:sz w:val="30"/>
          <w:szCs w:val="30"/>
        </w:rPr>
        <w:t>”</w:t>
      </w:r>
      <w:r>
        <w:rPr>
          <w:rFonts w:ascii="宋体" w:hAnsi="宋体" w:eastAsia="宋体" w:cs="宋体"/>
          <w:spacing w:val="-1"/>
          <w:sz w:val="30"/>
          <w:szCs w:val="30"/>
        </w:rPr>
        <w:t>毫不奇</w:t>
      </w:r>
      <w:r>
        <w:rPr>
          <w:rFonts w:ascii="宋体" w:hAnsi="宋体" w:eastAsia="宋体" w:cs="宋体"/>
          <w:spacing w:val="14"/>
          <w:sz w:val="30"/>
          <w:szCs w:val="30"/>
        </w:rPr>
        <w:t xml:space="preserve"> </w:t>
      </w:r>
      <w:r>
        <w:rPr>
          <w:rFonts w:ascii="宋体" w:hAnsi="宋体" w:eastAsia="宋体" w:cs="宋体"/>
          <w:spacing w:val="-1"/>
          <w:sz w:val="30"/>
          <w:szCs w:val="30"/>
        </w:rPr>
        <w:t>怪，每个人都认为这家公司经历了一个深思熟虑的过程，并根据他们当</w:t>
      </w:r>
      <w:r>
        <w:rPr>
          <w:rFonts w:ascii="宋体" w:hAnsi="宋体" w:eastAsia="宋体" w:cs="宋体"/>
          <w:spacing w:val="18"/>
          <w:sz w:val="30"/>
          <w:szCs w:val="30"/>
        </w:rPr>
        <w:t xml:space="preserve"> </w:t>
      </w:r>
      <w:r>
        <w:rPr>
          <w:rFonts w:ascii="宋体" w:hAnsi="宋体" w:eastAsia="宋体" w:cs="宋体"/>
          <w:spacing w:val="-1"/>
          <w:sz w:val="30"/>
          <w:szCs w:val="30"/>
        </w:rPr>
        <w:t>时所了解的情况做出了合理的决定。</w:t>
      </w:r>
    </w:p>
    <w:p w14:paraId="6D8455AD">
      <w:pPr>
        <w:spacing w:before="296" w:line="268" w:lineRule="auto"/>
        <w:ind w:firstLine="603"/>
        <w:jc w:val="both"/>
        <w:rPr>
          <w:rFonts w:ascii="宋体" w:hAnsi="宋体" w:eastAsia="宋体" w:cs="宋体"/>
          <w:sz w:val="30"/>
          <w:szCs w:val="30"/>
        </w:rPr>
      </w:pPr>
      <w:r>
        <w:rPr>
          <w:rFonts w:ascii="宋体" w:hAnsi="宋体" w:eastAsia="宋体" w:cs="宋体"/>
          <w:spacing w:val="-1"/>
          <w:sz w:val="30"/>
          <w:szCs w:val="30"/>
        </w:rPr>
        <w:t>这听起来像是一个糟糕的结果，但这并不能说明它是一个错误的决</w:t>
      </w:r>
      <w:r>
        <w:rPr>
          <w:rFonts w:ascii="宋体" w:hAnsi="宋体" w:eastAsia="宋体" w:cs="宋体"/>
          <w:spacing w:val="15"/>
          <w:sz w:val="30"/>
          <w:szCs w:val="30"/>
        </w:rPr>
        <w:t xml:space="preserve"> </w:t>
      </w:r>
      <w:r>
        <w:rPr>
          <w:rFonts w:ascii="宋体" w:hAnsi="宋体" w:eastAsia="宋体" w:cs="宋体"/>
          <w:sz w:val="30"/>
          <w:szCs w:val="30"/>
        </w:rPr>
        <w:t>定。结果和决策质量之间不完美的关联使这位</w:t>
      </w:r>
      <w:r>
        <w:rPr>
          <w:rFonts w:ascii="Times New Roman" w:hAnsi="Times New Roman" w:eastAsia="Times New Roman" w:cs="Times New Roman"/>
          <w:sz w:val="30"/>
          <w:szCs w:val="30"/>
        </w:rPr>
        <w:t>C</w:t>
      </w:r>
      <w:r>
        <w:rPr>
          <w:rFonts w:ascii="Times New Roman" w:hAnsi="Times New Roman" w:eastAsia="Times New Roman" w:cs="Times New Roman"/>
          <w:spacing w:val="-1"/>
          <w:sz w:val="30"/>
          <w:szCs w:val="30"/>
        </w:rPr>
        <w:t>EO</w:t>
      </w:r>
      <w:r>
        <w:rPr>
          <w:rFonts w:ascii="宋体" w:hAnsi="宋体" w:eastAsia="宋体" w:cs="宋体"/>
          <w:spacing w:val="-1"/>
          <w:sz w:val="30"/>
          <w:szCs w:val="30"/>
        </w:rPr>
        <w:t>陷入了困境，并对其</w:t>
      </w:r>
      <w:r>
        <w:rPr>
          <w:rFonts w:ascii="宋体" w:hAnsi="宋体" w:eastAsia="宋体" w:cs="宋体"/>
          <w:sz w:val="30"/>
          <w:szCs w:val="30"/>
        </w:rPr>
        <w:t xml:space="preserve"> 公司的后续决策造成了极其不利的影响。他认</w:t>
      </w:r>
      <w:r>
        <w:rPr>
          <w:rFonts w:ascii="宋体" w:hAnsi="宋体" w:eastAsia="宋体" w:cs="宋体"/>
          <w:spacing w:val="-1"/>
          <w:sz w:val="30"/>
          <w:szCs w:val="30"/>
        </w:rPr>
        <w:t>为这是个失误的决策，仅</w:t>
      </w:r>
      <w:r>
        <w:rPr>
          <w:rFonts w:ascii="宋体" w:hAnsi="宋体" w:eastAsia="宋体" w:cs="宋体"/>
          <w:sz w:val="30"/>
          <w:szCs w:val="30"/>
        </w:rPr>
        <w:t xml:space="preserve"> 仅是因为该决策没有带来一个成功的结果。很</w:t>
      </w:r>
      <w:r>
        <w:rPr>
          <w:rFonts w:ascii="宋体" w:hAnsi="宋体" w:eastAsia="宋体" w:cs="宋体"/>
          <w:spacing w:val="-1"/>
          <w:sz w:val="30"/>
          <w:szCs w:val="30"/>
        </w:rPr>
        <w:t>显然，这个决策导致的结</w:t>
      </w:r>
      <w:r>
        <w:rPr>
          <w:rFonts w:ascii="宋体" w:hAnsi="宋体" w:eastAsia="宋体" w:cs="宋体"/>
          <w:sz w:val="30"/>
          <w:szCs w:val="30"/>
        </w:rPr>
        <w:t xml:space="preserve"> 果让他感到非常痛苦和懊恼。他非常明确地表</w:t>
      </w:r>
      <w:r>
        <w:rPr>
          <w:rFonts w:ascii="宋体" w:hAnsi="宋体" w:eastAsia="宋体" w:cs="宋体"/>
          <w:spacing w:val="-1"/>
          <w:sz w:val="30"/>
          <w:szCs w:val="30"/>
        </w:rPr>
        <w:t>示：他认为自己本应该知</w:t>
      </w:r>
      <w:r>
        <w:rPr>
          <w:rFonts w:ascii="宋体" w:hAnsi="宋体" w:eastAsia="宋体" w:cs="宋体"/>
          <w:sz w:val="30"/>
          <w:szCs w:val="30"/>
        </w:rPr>
        <w:t xml:space="preserve"> 道解雇总经理的决策可能会带来糟糕的后果。</w:t>
      </w:r>
      <w:r>
        <w:rPr>
          <w:rFonts w:ascii="宋体" w:hAnsi="宋体" w:eastAsia="宋体" w:cs="宋体"/>
          <w:spacing w:val="-1"/>
          <w:sz w:val="30"/>
          <w:szCs w:val="30"/>
        </w:rPr>
        <w:t>他解雇总经理的决策行为</w:t>
      </w:r>
    </w:p>
    <w:p w14:paraId="1FC6BF1B">
      <w:pPr>
        <w:spacing w:line="268" w:lineRule="auto"/>
        <w:rPr>
          <w:rFonts w:ascii="宋体" w:hAnsi="宋体" w:eastAsia="宋体" w:cs="宋体"/>
          <w:sz w:val="30"/>
          <w:szCs w:val="30"/>
        </w:rPr>
        <w:sectPr>
          <w:pgSz w:w="12240" w:h="15840"/>
          <w:pgMar w:top="400" w:right="1500" w:bottom="400" w:left="1449" w:header="0" w:footer="0" w:gutter="0"/>
          <w:cols w:space="720" w:num="1"/>
        </w:sectPr>
      </w:pPr>
    </w:p>
    <w:p w14:paraId="4EC7482D">
      <w:pPr>
        <w:pStyle w:val="2"/>
        <w:spacing w:line="249" w:lineRule="auto"/>
      </w:pPr>
    </w:p>
    <w:p w14:paraId="79310ECC">
      <w:pPr>
        <w:pStyle w:val="2"/>
        <w:spacing w:line="249" w:lineRule="auto"/>
      </w:pPr>
    </w:p>
    <w:p w14:paraId="6D31B0FF">
      <w:pPr>
        <w:pStyle w:val="2"/>
        <w:spacing w:line="249" w:lineRule="auto"/>
      </w:pPr>
    </w:p>
    <w:p w14:paraId="7832A1FE">
      <w:pPr>
        <w:pStyle w:val="2"/>
        <w:spacing w:line="249" w:lineRule="auto"/>
      </w:pPr>
    </w:p>
    <w:p w14:paraId="5D342FAB">
      <w:pPr>
        <w:spacing w:before="97" w:line="268" w:lineRule="auto"/>
        <w:ind w:firstLine="3"/>
        <w:rPr>
          <w:rFonts w:ascii="宋体" w:hAnsi="宋体" w:eastAsia="宋体" w:cs="宋体"/>
          <w:sz w:val="30"/>
          <w:szCs w:val="30"/>
        </w:rPr>
      </w:pPr>
      <w:r>
        <w:rPr>
          <w:rFonts w:ascii="宋体" w:hAnsi="宋体" w:eastAsia="宋体" w:cs="宋体"/>
          <w:spacing w:val="-1"/>
          <w:sz w:val="30"/>
          <w:szCs w:val="30"/>
        </w:rPr>
        <w:t>反映出他犯了一个观念性的错误。他不仅以结果为导向，而且无法抵制</w:t>
      </w:r>
      <w:r>
        <w:rPr>
          <w:rFonts w:ascii="宋体" w:hAnsi="宋体" w:eastAsia="宋体" w:cs="宋体"/>
          <w:spacing w:val="17"/>
          <w:sz w:val="30"/>
          <w:szCs w:val="30"/>
        </w:rPr>
        <w:t xml:space="preserve"> </w:t>
      </w:r>
      <w:r>
        <w:rPr>
          <w:rFonts w:ascii="宋体" w:hAnsi="宋体" w:eastAsia="宋体" w:cs="宋体"/>
          <w:sz w:val="30"/>
          <w:szCs w:val="30"/>
        </w:rPr>
        <w:t>随之而来的事后偏见。这种偏见是在结果出现</w:t>
      </w:r>
      <w:r>
        <w:rPr>
          <w:rFonts w:ascii="宋体" w:hAnsi="宋体" w:eastAsia="宋体" w:cs="宋体"/>
          <w:spacing w:val="-1"/>
          <w:sz w:val="30"/>
          <w:szCs w:val="30"/>
        </w:rPr>
        <w:t>之后认为自己对某种不可</w:t>
      </w:r>
      <w:r>
        <w:rPr>
          <w:rFonts w:ascii="宋体" w:hAnsi="宋体" w:eastAsia="宋体" w:cs="宋体"/>
          <w:sz w:val="30"/>
          <w:szCs w:val="30"/>
        </w:rPr>
        <w:t xml:space="preserve"> 避免的结果早有</w:t>
      </w:r>
      <w:r>
        <w:rPr>
          <w:rFonts w:ascii="Times New Roman" w:hAnsi="Times New Roman" w:eastAsia="Times New Roman" w:cs="Times New Roman"/>
          <w:sz w:val="30"/>
          <w:szCs w:val="30"/>
        </w:rPr>
        <w:t>“</w:t>
      </w:r>
      <w:r>
        <w:rPr>
          <w:rFonts w:ascii="宋体" w:hAnsi="宋体" w:eastAsia="宋体" w:cs="宋体"/>
          <w:sz w:val="30"/>
          <w:szCs w:val="30"/>
        </w:rPr>
        <w:t>先见之明</w:t>
      </w:r>
      <w:r>
        <w:rPr>
          <w:rFonts w:ascii="Times New Roman" w:hAnsi="Times New Roman" w:eastAsia="Times New Roman" w:cs="Times New Roman"/>
          <w:sz w:val="30"/>
          <w:szCs w:val="30"/>
        </w:rPr>
        <w:t>”</w:t>
      </w:r>
      <w:r>
        <w:rPr>
          <w:rFonts w:ascii="宋体" w:hAnsi="宋体" w:eastAsia="宋体" w:cs="宋体"/>
          <w:sz w:val="30"/>
          <w:szCs w:val="30"/>
        </w:rPr>
        <w:t>的一种倾向。当我</w:t>
      </w:r>
      <w:r>
        <w:rPr>
          <w:rFonts w:ascii="宋体" w:hAnsi="宋体" w:eastAsia="宋体" w:cs="宋体"/>
          <w:spacing w:val="-1"/>
          <w:sz w:val="30"/>
          <w:szCs w:val="30"/>
        </w:rPr>
        <w:t>们说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我早应该知道会发</w:t>
      </w:r>
      <w:r>
        <w:rPr>
          <w:rFonts w:ascii="宋体" w:hAnsi="宋体" w:eastAsia="宋体" w:cs="宋体"/>
          <w:sz w:val="30"/>
          <w:szCs w:val="30"/>
        </w:rPr>
        <w:t xml:space="preserve">  生这种事</w:t>
      </w:r>
      <w:r>
        <w:rPr>
          <w:rFonts w:ascii="Times New Roman" w:hAnsi="Times New Roman" w:eastAsia="Times New Roman" w:cs="Times New Roman"/>
          <w:sz w:val="30"/>
          <w:szCs w:val="30"/>
        </w:rPr>
        <w:t>”</w:t>
      </w:r>
      <w:r>
        <w:rPr>
          <w:rFonts w:ascii="宋体" w:hAnsi="宋体" w:eastAsia="宋体" w:cs="宋体"/>
          <w:sz w:val="30"/>
          <w:szCs w:val="30"/>
        </w:rPr>
        <w:t>或者</w:t>
      </w:r>
      <w:r>
        <w:rPr>
          <w:rFonts w:ascii="Times New Roman" w:hAnsi="Times New Roman" w:eastAsia="Times New Roman" w:cs="Times New Roman"/>
          <w:sz w:val="30"/>
          <w:szCs w:val="30"/>
        </w:rPr>
        <w:t>“</w:t>
      </w:r>
      <w:r>
        <w:rPr>
          <w:rFonts w:ascii="宋体" w:hAnsi="宋体" w:eastAsia="宋体" w:cs="宋体"/>
          <w:sz w:val="30"/>
          <w:szCs w:val="30"/>
        </w:rPr>
        <w:t>我本应该想到会是这样</w:t>
      </w:r>
      <w:r>
        <w:rPr>
          <w:rFonts w:ascii="Times New Roman" w:hAnsi="Times New Roman" w:eastAsia="Times New Roman" w:cs="Times New Roman"/>
          <w:sz w:val="30"/>
          <w:szCs w:val="30"/>
        </w:rPr>
        <w:t>”</w:t>
      </w:r>
      <w:r>
        <w:rPr>
          <w:rFonts w:ascii="宋体" w:hAnsi="宋体" w:eastAsia="宋体" w:cs="宋体"/>
          <w:sz w:val="30"/>
          <w:szCs w:val="30"/>
        </w:rPr>
        <w:t>时，我</w:t>
      </w:r>
      <w:r>
        <w:rPr>
          <w:rFonts w:ascii="宋体" w:hAnsi="宋体" w:eastAsia="宋体" w:cs="宋体"/>
          <w:spacing w:val="-1"/>
          <w:sz w:val="30"/>
          <w:szCs w:val="30"/>
        </w:rPr>
        <w:t>们正在屈从于这种</w:t>
      </w:r>
      <w:r>
        <w:rPr>
          <w:rFonts w:ascii="Times New Roman" w:hAnsi="Times New Roman" w:eastAsia="Times New Roman" w:cs="Times New Roman"/>
          <w:spacing w:val="-1"/>
          <w:sz w:val="30"/>
          <w:szCs w:val="30"/>
        </w:rPr>
        <w:t>“</w:t>
      </w:r>
      <w:r>
        <w:rPr>
          <w:rFonts w:ascii="宋体" w:hAnsi="宋体" w:eastAsia="宋体" w:cs="宋体"/>
          <w:spacing w:val="-1"/>
          <w:sz w:val="30"/>
          <w:szCs w:val="30"/>
        </w:rPr>
        <w:t>事后</w:t>
      </w:r>
      <w:r>
        <w:rPr>
          <w:rFonts w:ascii="宋体" w:hAnsi="宋体" w:eastAsia="宋体" w:cs="宋体"/>
          <w:sz w:val="30"/>
          <w:szCs w:val="30"/>
        </w:rPr>
        <w:t xml:space="preserve"> </w:t>
      </w:r>
      <w:r>
        <w:rPr>
          <w:rFonts w:ascii="宋体" w:hAnsi="宋体" w:eastAsia="宋体" w:cs="宋体"/>
          <w:spacing w:val="-2"/>
          <w:sz w:val="30"/>
          <w:szCs w:val="30"/>
        </w:rPr>
        <w:t>诸葛亮式</w:t>
      </w:r>
      <w:r>
        <w:rPr>
          <w:rFonts w:ascii="Times New Roman" w:hAnsi="Times New Roman" w:eastAsia="Times New Roman" w:cs="Times New Roman"/>
          <w:spacing w:val="-2"/>
          <w:sz w:val="30"/>
          <w:szCs w:val="30"/>
        </w:rPr>
        <w:t>”</w:t>
      </w:r>
      <w:r>
        <w:rPr>
          <w:rFonts w:ascii="宋体" w:hAnsi="宋体" w:eastAsia="宋体" w:cs="宋体"/>
          <w:spacing w:val="-2"/>
          <w:sz w:val="30"/>
          <w:szCs w:val="30"/>
        </w:rPr>
        <w:t>的偏误。</w:t>
      </w:r>
    </w:p>
    <w:p w14:paraId="48D9EA1A">
      <w:pPr>
        <w:spacing w:before="298" w:line="268" w:lineRule="auto"/>
        <w:ind w:left="1" w:firstLine="602"/>
        <w:rPr>
          <w:rFonts w:ascii="宋体" w:hAnsi="宋体" w:eastAsia="宋体" w:cs="宋体"/>
          <w:sz w:val="30"/>
          <w:szCs w:val="30"/>
        </w:rPr>
      </w:pPr>
      <w:r>
        <w:rPr>
          <w:rFonts w:ascii="宋体" w:hAnsi="宋体" w:eastAsia="宋体" w:cs="宋体"/>
          <w:spacing w:val="-1"/>
          <w:sz w:val="30"/>
          <w:szCs w:val="30"/>
        </w:rPr>
        <w:t>这些观念是由结果和决策之间的联系过于紧密而产生的。这是我们</w:t>
      </w:r>
      <w:r>
        <w:rPr>
          <w:rFonts w:ascii="宋体" w:hAnsi="宋体" w:eastAsia="宋体" w:cs="宋体"/>
          <w:spacing w:val="15"/>
          <w:sz w:val="30"/>
          <w:szCs w:val="30"/>
        </w:rPr>
        <w:t xml:space="preserve"> </w:t>
      </w:r>
      <w:r>
        <w:rPr>
          <w:rFonts w:ascii="宋体" w:hAnsi="宋体" w:eastAsia="宋体" w:cs="宋体"/>
          <w:sz w:val="30"/>
          <w:szCs w:val="30"/>
        </w:rPr>
        <w:t>评估以往决定的习惯做法。就像针对皮特</w:t>
      </w:r>
      <w:r>
        <w:rPr>
          <w:rFonts w:ascii="Times New Roman" w:hAnsi="Times New Roman" w:eastAsia="Times New Roman" w:cs="Times New Roman"/>
          <w:sz w:val="30"/>
          <w:szCs w:val="30"/>
        </w:rPr>
        <w:t>·</w:t>
      </w:r>
      <w:r>
        <w:rPr>
          <w:rFonts w:ascii="宋体" w:hAnsi="宋体" w:eastAsia="宋体" w:cs="宋体"/>
          <w:spacing w:val="-1"/>
          <w:sz w:val="30"/>
          <w:szCs w:val="30"/>
        </w:rPr>
        <w:t>卡罗尔在超级碗决赛中的战</w:t>
      </w:r>
      <w:r>
        <w:rPr>
          <w:rFonts w:ascii="宋体" w:hAnsi="宋体" w:eastAsia="宋体" w:cs="宋体"/>
          <w:sz w:val="30"/>
          <w:szCs w:val="30"/>
        </w:rPr>
        <w:t xml:space="preserve">  术口令而产生的铺天盖地的指责一样，这位</w:t>
      </w:r>
      <w:r>
        <w:rPr>
          <w:rFonts w:ascii="Times New Roman" w:hAnsi="Times New Roman" w:eastAsia="Times New Roman" w:cs="Times New Roman"/>
          <w:sz w:val="30"/>
          <w:szCs w:val="30"/>
        </w:rPr>
        <w:t>C</w:t>
      </w:r>
      <w:r>
        <w:rPr>
          <w:rFonts w:ascii="Times New Roman" w:hAnsi="Times New Roman" w:eastAsia="Times New Roman" w:cs="Times New Roman"/>
          <w:spacing w:val="-1"/>
          <w:sz w:val="30"/>
          <w:szCs w:val="30"/>
        </w:rPr>
        <w:t>EO</w:t>
      </w:r>
      <w:r>
        <w:rPr>
          <w:rFonts w:ascii="宋体" w:hAnsi="宋体" w:eastAsia="宋体" w:cs="宋体"/>
          <w:spacing w:val="-1"/>
          <w:sz w:val="30"/>
          <w:szCs w:val="30"/>
        </w:rPr>
        <w:t>犯了以结果为导向的错</w:t>
      </w:r>
      <w:r>
        <w:rPr>
          <w:rFonts w:ascii="宋体" w:hAnsi="宋体" w:eastAsia="宋体" w:cs="宋体"/>
          <w:sz w:val="30"/>
          <w:szCs w:val="30"/>
        </w:rPr>
        <w:t xml:space="preserve"> 误。他忽略了自己（和公司）的谨慎分析，</w:t>
      </w:r>
      <w:r>
        <w:rPr>
          <w:rFonts w:ascii="宋体" w:hAnsi="宋体" w:eastAsia="宋体" w:cs="宋体"/>
          <w:spacing w:val="-1"/>
          <w:sz w:val="30"/>
          <w:szCs w:val="30"/>
        </w:rPr>
        <w:t>只关注了糟糕的结果。这个</w:t>
      </w:r>
      <w:r>
        <w:rPr>
          <w:rFonts w:ascii="宋体" w:hAnsi="宋体" w:eastAsia="宋体" w:cs="宋体"/>
          <w:sz w:val="30"/>
          <w:szCs w:val="30"/>
        </w:rPr>
        <w:t xml:space="preserve"> 决定未能产生理想的结果，于是他将此结果</w:t>
      </w:r>
      <w:r>
        <w:rPr>
          <w:rFonts w:ascii="宋体" w:hAnsi="宋体" w:eastAsia="宋体" w:cs="宋体"/>
          <w:spacing w:val="-1"/>
          <w:sz w:val="30"/>
          <w:szCs w:val="30"/>
        </w:rPr>
        <w:t>视为不可避免的后果，而非</w:t>
      </w:r>
      <w:r>
        <w:rPr>
          <w:rFonts w:ascii="宋体" w:hAnsi="宋体" w:eastAsia="宋体" w:cs="宋体"/>
          <w:sz w:val="30"/>
          <w:szCs w:val="30"/>
        </w:rPr>
        <w:t xml:space="preserve"> </w:t>
      </w:r>
      <w:r>
        <w:rPr>
          <w:rFonts w:ascii="宋体" w:hAnsi="宋体" w:eastAsia="宋体" w:cs="宋体"/>
          <w:spacing w:val="-3"/>
          <w:sz w:val="30"/>
          <w:szCs w:val="30"/>
        </w:rPr>
        <w:t>概率事件。</w:t>
      </w:r>
    </w:p>
    <w:p w14:paraId="7ED138B8">
      <w:pPr>
        <w:spacing w:before="289" w:line="268" w:lineRule="auto"/>
        <w:ind w:left="1" w:firstLine="604"/>
        <w:rPr>
          <w:rFonts w:ascii="宋体" w:hAnsi="宋体" w:eastAsia="宋体" w:cs="宋体"/>
          <w:sz w:val="30"/>
          <w:szCs w:val="30"/>
        </w:rPr>
      </w:pPr>
      <w:r>
        <w:rPr>
          <w:rFonts w:ascii="宋体" w:hAnsi="宋体" w:eastAsia="宋体" w:cs="宋体"/>
          <w:spacing w:val="-1"/>
          <w:sz w:val="30"/>
          <w:szCs w:val="30"/>
        </w:rPr>
        <w:t>综上所述，我从未遇到任何人曾因为糟糕的决策而得到了意外的好</w:t>
      </w:r>
      <w:r>
        <w:rPr>
          <w:rFonts w:ascii="宋体" w:hAnsi="宋体" w:eastAsia="宋体" w:cs="宋体"/>
          <w:spacing w:val="12"/>
          <w:sz w:val="30"/>
          <w:szCs w:val="30"/>
        </w:rPr>
        <w:t xml:space="preserve"> </w:t>
      </w:r>
      <w:r>
        <w:rPr>
          <w:rFonts w:ascii="宋体" w:hAnsi="宋体" w:eastAsia="宋体" w:cs="宋体"/>
          <w:sz w:val="30"/>
          <w:szCs w:val="30"/>
        </w:rPr>
        <w:t>结果，也从未听说任何理由充分的好决策却</w:t>
      </w:r>
      <w:r>
        <w:rPr>
          <w:rFonts w:ascii="宋体" w:hAnsi="宋体" w:eastAsia="宋体" w:cs="宋体"/>
          <w:spacing w:val="-1"/>
          <w:sz w:val="30"/>
          <w:szCs w:val="30"/>
        </w:rPr>
        <w:t>导致了坏结果的例子。即便</w:t>
      </w:r>
      <w:r>
        <w:rPr>
          <w:rFonts w:ascii="宋体" w:hAnsi="宋体" w:eastAsia="宋体" w:cs="宋体"/>
          <w:sz w:val="30"/>
          <w:szCs w:val="30"/>
        </w:rPr>
        <w:t xml:space="preserve"> 在很容易就能找到无可争辩的例子来证明决</w:t>
      </w:r>
      <w:r>
        <w:rPr>
          <w:rFonts w:ascii="宋体" w:hAnsi="宋体" w:eastAsia="宋体" w:cs="宋体"/>
          <w:spacing w:val="-1"/>
          <w:sz w:val="30"/>
          <w:szCs w:val="30"/>
        </w:rPr>
        <w:t>策与结果之间并无直接关联</w:t>
      </w:r>
      <w:r>
        <w:rPr>
          <w:rFonts w:ascii="宋体" w:hAnsi="宋体" w:eastAsia="宋体" w:cs="宋体"/>
          <w:sz w:val="30"/>
          <w:szCs w:val="30"/>
        </w:rPr>
        <w:t xml:space="preserve"> 的情况下，我们也总是将结果与决策联系起</w:t>
      </w:r>
      <w:r>
        <w:rPr>
          <w:rFonts w:ascii="宋体" w:hAnsi="宋体" w:eastAsia="宋体" w:cs="宋体"/>
          <w:spacing w:val="-1"/>
          <w:sz w:val="30"/>
          <w:szCs w:val="30"/>
        </w:rPr>
        <w:t>来。没有一个清醒的人会认</w:t>
      </w:r>
      <w:r>
        <w:rPr>
          <w:rFonts w:ascii="宋体" w:hAnsi="宋体" w:eastAsia="宋体" w:cs="宋体"/>
          <w:sz w:val="30"/>
          <w:szCs w:val="30"/>
        </w:rPr>
        <w:t xml:space="preserve"> 为酒后驾驶并安全返家反映了一个良好的决</w:t>
      </w:r>
      <w:r>
        <w:rPr>
          <w:rFonts w:ascii="宋体" w:hAnsi="宋体" w:eastAsia="宋体" w:cs="宋体"/>
          <w:spacing w:val="-1"/>
          <w:sz w:val="30"/>
          <w:szCs w:val="30"/>
        </w:rPr>
        <w:t>定或优秀的驾驶技术。根据</w:t>
      </w:r>
      <w:r>
        <w:rPr>
          <w:rFonts w:ascii="宋体" w:hAnsi="宋体" w:eastAsia="宋体" w:cs="宋体"/>
          <w:sz w:val="30"/>
          <w:szCs w:val="30"/>
        </w:rPr>
        <w:t xml:space="preserve"> 类似这种幸运的结果去改变未来的决定是十</w:t>
      </w:r>
      <w:r>
        <w:rPr>
          <w:rFonts w:ascii="宋体" w:hAnsi="宋体" w:eastAsia="宋体" w:cs="宋体"/>
          <w:spacing w:val="-1"/>
          <w:sz w:val="30"/>
          <w:szCs w:val="30"/>
        </w:rPr>
        <w:t>分危险的，而且也是闻所未</w:t>
      </w:r>
      <w:r>
        <w:rPr>
          <w:rFonts w:ascii="宋体" w:hAnsi="宋体" w:eastAsia="宋体" w:cs="宋体"/>
          <w:sz w:val="30"/>
          <w:szCs w:val="30"/>
        </w:rPr>
        <w:t xml:space="preserve"> </w:t>
      </w:r>
      <w:r>
        <w:rPr>
          <w:rFonts w:ascii="宋体" w:hAnsi="宋体" w:eastAsia="宋体" w:cs="宋体"/>
          <w:spacing w:val="-1"/>
          <w:sz w:val="30"/>
          <w:szCs w:val="30"/>
        </w:rPr>
        <w:t>闻的（除非这是你在喝醉的情况下得出的结论，显然，这是自欺欺</w:t>
      </w:r>
    </w:p>
    <w:p w14:paraId="77689542">
      <w:pPr>
        <w:spacing w:line="222" w:lineRule="auto"/>
        <w:ind w:left="4"/>
        <w:rPr>
          <w:rFonts w:ascii="宋体" w:hAnsi="宋体" w:eastAsia="宋体" w:cs="宋体"/>
          <w:sz w:val="30"/>
          <w:szCs w:val="30"/>
        </w:rPr>
      </w:pPr>
      <w:r>
        <w:rPr>
          <w:rFonts w:ascii="宋体" w:hAnsi="宋体" w:eastAsia="宋体" w:cs="宋体"/>
          <w:spacing w:val="-5"/>
          <w:sz w:val="30"/>
          <w:szCs w:val="30"/>
        </w:rPr>
        <w:t>人）。</w:t>
      </w:r>
    </w:p>
    <w:p w14:paraId="2F9374A7">
      <w:pPr>
        <w:pStyle w:val="2"/>
        <w:spacing w:line="274" w:lineRule="auto"/>
      </w:pPr>
    </w:p>
    <w:p w14:paraId="37722B49">
      <w:pPr>
        <w:spacing w:before="99" w:line="269" w:lineRule="auto"/>
        <w:ind w:left="3" w:firstLine="600"/>
        <w:rPr>
          <w:rFonts w:ascii="宋体" w:hAnsi="宋体" w:eastAsia="宋体" w:cs="宋体"/>
          <w:sz w:val="30"/>
          <w:szCs w:val="30"/>
        </w:rPr>
      </w:pPr>
      <w:r>
        <w:rPr>
          <w:rFonts w:ascii="宋体" w:hAnsi="宋体" w:eastAsia="宋体" w:cs="宋体"/>
          <w:spacing w:val="-1"/>
          <w:sz w:val="30"/>
          <w:szCs w:val="30"/>
        </w:rPr>
        <w:t>然而，这正是这位</w:t>
      </w:r>
      <w:r>
        <w:rPr>
          <w:rFonts w:ascii="Times New Roman" w:hAnsi="Times New Roman" w:eastAsia="Times New Roman" w:cs="Times New Roman"/>
          <w:spacing w:val="-1"/>
          <w:sz w:val="30"/>
          <w:szCs w:val="30"/>
        </w:rPr>
        <w:t>CEO</w:t>
      </w:r>
      <w:r>
        <w:rPr>
          <w:rFonts w:ascii="宋体" w:hAnsi="宋体" w:eastAsia="宋体" w:cs="宋体"/>
          <w:spacing w:val="-1"/>
          <w:sz w:val="30"/>
          <w:szCs w:val="30"/>
        </w:rPr>
        <w:t>身上发生的事情。他根据结果的质量而不是</w:t>
      </w:r>
      <w:r>
        <w:rPr>
          <w:rFonts w:ascii="宋体" w:hAnsi="宋体" w:eastAsia="宋体" w:cs="宋体"/>
          <w:spacing w:val="15"/>
          <w:sz w:val="30"/>
          <w:szCs w:val="30"/>
        </w:rPr>
        <w:t xml:space="preserve"> </w:t>
      </w:r>
      <w:r>
        <w:rPr>
          <w:rFonts w:ascii="宋体" w:hAnsi="宋体" w:eastAsia="宋体" w:cs="宋体"/>
          <w:spacing w:val="-1"/>
          <w:sz w:val="30"/>
          <w:szCs w:val="30"/>
        </w:rPr>
        <w:t>决策过程的质量重新评定了他的行为</w:t>
      </w:r>
      <w:r>
        <w:rPr>
          <w:rFonts w:ascii="Times New Roman" w:hAnsi="Times New Roman" w:eastAsia="Times New Roman" w:cs="Times New Roman"/>
          <w:spacing w:val="-1"/>
          <w:sz w:val="30"/>
          <w:szCs w:val="30"/>
        </w:rPr>
        <w:t>——</w:t>
      </w:r>
      <w:r>
        <w:rPr>
          <w:rFonts w:ascii="宋体" w:hAnsi="宋体" w:eastAsia="宋体" w:cs="宋体"/>
          <w:spacing w:val="-1"/>
          <w:sz w:val="30"/>
          <w:szCs w:val="30"/>
        </w:rPr>
        <w:t>他认为</w:t>
      </w:r>
      <w:r>
        <w:rPr>
          <w:rFonts w:ascii="Times New Roman" w:hAnsi="Times New Roman" w:eastAsia="Times New Roman" w:cs="Times New Roman"/>
          <w:spacing w:val="-1"/>
          <w:sz w:val="30"/>
          <w:szCs w:val="30"/>
        </w:rPr>
        <w:t>“</w:t>
      </w:r>
      <w:r>
        <w:rPr>
          <w:rFonts w:ascii="宋体" w:hAnsi="宋体" w:eastAsia="宋体" w:cs="宋体"/>
          <w:spacing w:val="-1"/>
          <w:sz w:val="30"/>
          <w:szCs w:val="30"/>
        </w:rPr>
        <w:t>自己在醉酒时更适合</w:t>
      </w:r>
      <w:r>
        <w:rPr>
          <w:rFonts w:ascii="宋体" w:hAnsi="宋体" w:eastAsia="宋体" w:cs="宋体"/>
          <w:spacing w:val="8"/>
          <w:sz w:val="30"/>
          <w:szCs w:val="30"/>
        </w:rPr>
        <w:t xml:space="preserve">  </w:t>
      </w:r>
      <w:r>
        <w:rPr>
          <w:rFonts w:ascii="宋体" w:hAnsi="宋体" w:eastAsia="宋体" w:cs="宋体"/>
          <w:spacing w:val="-4"/>
          <w:sz w:val="30"/>
          <w:szCs w:val="30"/>
        </w:rPr>
        <w:t>开车</w:t>
      </w:r>
      <w:r>
        <w:rPr>
          <w:rFonts w:ascii="Times New Roman" w:hAnsi="Times New Roman" w:eastAsia="Times New Roman" w:cs="Times New Roman"/>
          <w:spacing w:val="-4"/>
          <w:sz w:val="30"/>
          <w:szCs w:val="30"/>
        </w:rPr>
        <w:t>”</w:t>
      </w:r>
      <w:r>
        <w:rPr>
          <w:rFonts w:ascii="宋体" w:hAnsi="宋体" w:eastAsia="宋体" w:cs="宋体"/>
          <w:spacing w:val="-4"/>
          <w:sz w:val="30"/>
          <w:szCs w:val="30"/>
        </w:rPr>
        <w:t>。</w:t>
      </w:r>
    </w:p>
    <w:p w14:paraId="7EE9A12F">
      <w:pPr>
        <w:spacing w:line="269" w:lineRule="auto"/>
        <w:rPr>
          <w:rFonts w:ascii="宋体" w:hAnsi="宋体" w:eastAsia="宋体" w:cs="宋体"/>
          <w:sz w:val="30"/>
          <w:szCs w:val="30"/>
        </w:rPr>
        <w:sectPr>
          <w:pgSz w:w="12240" w:h="15840"/>
          <w:pgMar w:top="400" w:right="1500" w:bottom="400" w:left="1449" w:header="0" w:footer="0" w:gutter="0"/>
          <w:cols w:space="720" w:num="1"/>
        </w:sectPr>
      </w:pPr>
    </w:p>
    <w:p w14:paraId="5320D586">
      <w:pPr>
        <w:pStyle w:val="2"/>
        <w:spacing w:line="250" w:lineRule="auto"/>
      </w:pPr>
    </w:p>
    <w:p w14:paraId="64DCABB2">
      <w:pPr>
        <w:pStyle w:val="2"/>
        <w:spacing w:line="250" w:lineRule="auto"/>
      </w:pPr>
    </w:p>
    <w:p w14:paraId="2D30FF77">
      <w:pPr>
        <w:pStyle w:val="2"/>
        <w:spacing w:line="250" w:lineRule="auto"/>
      </w:pPr>
    </w:p>
    <w:p w14:paraId="66EC70A7">
      <w:pPr>
        <w:pStyle w:val="2"/>
        <w:spacing w:line="250" w:lineRule="auto"/>
      </w:pPr>
    </w:p>
    <w:p w14:paraId="02359FCD">
      <w:pPr>
        <w:pStyle w:val="2"/>
        <w:spacing w:line="250" w:lineRule="auto"/>
      </w:pPr>
    </w:p>
    <w:p w14:paraId="324F90AE">
      <w:pPr>
        <w:pStyle w:val="2"/>
        <w:spacing w:line="250" w:lineRule="auto"/>
      </w:pPr>
    </w:p>
    <w:p w14:paraId="2B82A416">
      <w:pPr>
        <w:pStyle w:val="2"/>
        <w:spacing w:line="251" w:lineRule="auto"/>
      </w:pPr>
    </w:p>
    <w:p w14:paraId="4CD785CB">
      <w:pPr>
        <w:spacing w:before="127" w:line="220" w:lineRule="auto"/>
        <w:ind w:left="10"/>
        <w:rPr>
          <w:rFonts w:ascii="宋体" w:hAnsi="宋体" w:eastAsia="宋体" w:cs="宋体"/>
          <w:sz w:val="39"/>
          <w:szCs w:val="39"/>
        </w:rPr>
      </w:pPr>
      <w:r>
        <w:rPr>
          <w:rFonts w:ascii="宋体" w:hAnsi="宋体" w:eastAsia="宋体" w:cs="宋体"/>
          <w:color w:val="E3060F"/>
          <w:spacing w:val="6"/>
          <w:sz w:val="39"/>
          <w:szCs w:val="39"/>
        </w:rPr>
        <w:t>快速或死亡：人类大脑不是为理性而构造的</w:t>
      </w:r>
    </w:p>
    <w:p w14:paraId="68A0D04A">
      <w:pPr>
        <w:pStyle w:val="2"/>
        <w:spacing w:line="245" w:lineRule="auto"/>
      </w:pPr>
    </w:p>
    <w:p w14:paraId="14EBCD9D">
      <w:pPr>
        <w:pStyle w:val="2"/>
        <w:spacing w:line="245" w:lineRule="auto"/>
      </w:pPr>
    </w:p>
    <w:p w14:paraId="7841F974">
      <w:pPr>
        <w:spacing w:before="98" w:line="268" w:lineRule="auto"/>
        <w:ind w:left="1" w:right="58" w:firstLine="600"/>
        <w:rPr>
          <w:rFonts w:ascii="宋体" w:hAnsi="宋体" w:eastAsia="宋体" w:cs="宋体"/>
          <w:sz w:val="30"/>
          <w:szCs w:val="30"/>
        </w:rPr>
      </w:pPr>
      <w:r>
        <w:rPr>
          <w:rFonts w:ascii="宋体" w:hAnsi="宋体" w:eastAsia="宋体" w:cs="宋体"/>
          <w:spacing w:val="-1"/>
          <w:sz w:val="30"/>
          <w:szCs w:val="30"/>
        </w:rPr>
        <w:t>对于熟悉行为经济学的人来说，皮特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卡罗尔的批评者们和上述这</w:t>
      </w:r>
      <w:r>
        <w:rPr>
          <w:rFonts w:ascii="宋体" w:hAnsi="宋体" w:eastAsia="宋体" w:cs="宋体"/>
          <w:spacing w:val="8"/>
          <w:sz w:val="30"/>
          <w:szCs w:val="30"/>
        </w:rPr>
        <w:t xml:space="preserve">  </w:t>
      </w:r>
      <w:r>
        <w:rPr>
          <w:rFonts w:ascii="宋体" w:hAnsi="宋体" w:eastAsia="宋体" w:cs="宋体"/>
          <w:sz w:val="30"/>
          <w:szCs w:val="30"/>
        </w:rPr>
        <w:t>位</w:t>
      </w:r>
      <w:r>
        <w:rPr>
          <w:rFonts w:ascii="Times New Roman" w:hAnsi="Times New Roman" w:eastAsia="Times New Roman" w:cs="Times New Roman"/>
          <w:sz w:val="30"/>
          <w:szCs w:val="30"/>
        </w:rPr>
        <w:t>CEO</w:t>
      </w:r>
      <w:r>
        <w:rPr>
          <w:rFonts w:ascii="宋体" w:hAnsi="宋体" w:eastAsia="宋体" w:cs="宋体"/>
          <w:sz w:val="30"/>
          <w:szCs w:val="30"/>
        </w:rPr>
        <w:t>表现出的不合理性应该不会让人感到</w:t>
      </w:r>
      <w:r>
        <w:rPr>
          <w:rFonts w:ascii="宋体" w:hAnsi="宋体" w:eastAsia="宋体" w:cs="宋体"/>
          <w:spacing w:val="-1"/>
          <w:sz w:val="30"/>
          <w:szCs w:val="30"/>
        </w:rPr>
        <w:t>意外。由于许多杰出的心理</w:t>
      </w:r>
      <w:r>
        <w:rPr>
          <w:rFonts w:ascii="宋体" w:hAnsi="宋体" w:eastAsia="宋体" w:cs="宋体"/>
          <w:sz w:val="30"/>
          <w:szCs w:val="30"/>
        </w:rPr>
        <w:t xml:space="preserve"> 学家、经济学家、认知研究学者和神经系统</w:t>
      </w:r>
      <w:r>
        <w:rPr>
          <w:rFonts w:ascii="宋体" w:hAnsi="宋体" w:eastAsia="宋体" w:cs="宋体"/>
          <w:spacing w:val="-1"/>
          <w:sz w:val="30"/>
          <w:szCs w:val="30"/>
        </w:rPr>
        <w:t>科学家的工作，出现了很多</w:t>
      </w:r>
      <w:r>
        <w:rPr>
          <w:rFonts w:ascii="宋体" w:hAnsi="宋体" w:eastAsia="宋体" w:cs="宋体"/>
          <w:sz w:val="30"/>
          <w:szCs w:val="30"/>
        </w:rPr>
        <w:t xml:space="preserve"> 优秀的书籍可以解释为什么人类在决策过程</w:t>
      </w:r>
      <w:r>
        <w:rPr>
          <w:rFonts w:ascii="宋体" w:hAnsi="宋体" w:eastAsia="宋体" w:cs="宋体"/>
          <w:spacing w:val="-1"/>
          <w:sz w:val="30"/>
          <w:szCs w:val="30"/>
        </w:rPr>
        <w:t>中会受到某些非理性因素的</w:t>
      </w:r>
      <w:r>
        <w:rPr>
          <w:rFonts w:ascii="宋体" w:hAnsi="宋体" w:eastAsia="宋体" w:cs="宋体"/>
          <w:sz w:val="30"/>
          <w:szCs w:val="30"/>
        </w:rPr>
        <w:t xml:space="preserve"> 困扰（如欲了解此类书籍详情，详见</w:t>
      </w:r>
      <w:r>
        <w:rPr>
          <w:rFonts w:ascii="Times New Roman" w:hAnsi="Times New Roman" w:eastAsia="Times New Roman" w:cs="Times New Roman"/>
          <w:sz w:val="30"/>
          <w:szCs w:val="30"/>
        </w:rPr>
        <w:t>“</w:t>
      </w:r>
      <w:r>
        <w:rPr>
          <w:rFonts w:ascii="宋体" w:hAnsi="宋体" w:eastAsia="宋体" w:cs="宋体"/>
          <w:sz w:val="30"/>
          <w:szCs w:val="30"/>
        </w:rPr>
        <w:t>参考书</w:t>
      </w:r>
      <w:r>
        <w:rPr>
          <w:rFonts w:ascii="宋体" w:hAnsi="宋体" w:eastAsia="宋体" w:cs="宋体"/>
          <w:spacing w:val="-1"/>
          <w:sz w:val="30"/>
          <w:szCs w:val="30"/>
        </w:rPr>
        <w:t>目和推荐阅读</w:t>
      </w:r>
      <w:r>
        <w:rPr>
          <w:rFonts w:ascii="Times New Roman" w:hAnsi="Times New Roman" w:eastAsia="Times New Roman" w:cs="Times New Roman"/>
          <w:spacing w:val="-1"/>
          <w:sz w:val="30"/>
          <w:szCs w:val="30"/>
        </w:rPr>
        <w:t>”</w:t>
      </w:r>
      <w:r>
        <w:rPr>
          <w:rFonts w:ascii="宋体" w:hAnsi="宋体" w:eastAsia="宋体" w:cs="宋体"/>
          <w:spacing w:val="-1"/>
          <w:sz w:val="30"/>
          <w:szCs w:val="30"/>
        </w:rPr>
        <w:t>部分）。此</w:t>
      </w:r>
      <w:r>
        <w:rPr>
          <w:rFonts w:ascii="宋体" w:hAnsi="宋体" w:eastAsia="宋体" w:cs="宋体"/>
          <w:sz w:val="30"/>
          <w:szCs w:val="30"/>
        </w:rPr>
        <w:t xml:space="preserve"> </w:t>
      </w:r>
      <w:r>
        <w:rPr>
          <w:rFonts w:ascii="宋体" w:hAnsi="宋体" w:eastAsia="宋体" w:cs="宋体"/>
          <w:spacing w:val="-2"/>
          <w:sz w:val="30"/>
          <w:szCs w:val="30"/>
        </w:rPr>
        <w:t>处仅提供个人总结。</w:t>
      </w:r>
    </w:p>
    <w:p w14:paraId="792933BA">
      <w:pPr>
        <w:spacing w:before="298" w:line="268" w:lineRule="auto"/>
        <w:ind w:right="58" w:firstLine="607"/>
        <w:rPr>
          <w:rFonts w:ascii="宋体" w:hAnsi="宋体" w:eastAsia="宋体" w:cs="宋体"/>
          <w:sz w:val="30"/>
          <w:szCs w:val="30"/>
        </w:rPr>
      </w:pPr>
      <w:r>
        <w:rPr>
          <w:rFonts w:ascii="宋体" w:hAnsi="宋体" w:eastAsia="宋体" w:cs="宋体"/>
          <w:spacing w:val="-1"/>
          <w:sz w:val="30"/>
          <w:szCs w:val="30"/>
        </w:rPr>
        <w:t>首先，人类大脑的进化是为了创造确定性和秩序。了解到运气在我</w:t>
      </w:r>
      <w:r>
        <w:rPr>
          <w:rFonts w:ascii="宋体" w:hAnsi="宋体" w:eastAsia="宋体" w:cs="宋体"/>
          <w:spacing w:val="11"/>
          <w:sz w:val="30"/>
          <w:szCs w:val="30"/>
        </w:rPr>
        <w:t xml:space="preserve"> </w:t>
      </w:r>
      <w:r>
        <w:rPr>
          <w:rFonts w:ascii="宋体" w:hAnsi="宋体" w:eastAsia="宋体" w:cs="宋体"/>
          <w:sz w:val="30"/>
          <w:szCs w:val="30"/>
        </w:rPr>
        <w:t>们的生活中发挥着重要的作用使人感到不安。</w:t>
      </w:r>
      <w:r>
        <w:rPr>
          <w:rFonts w:ascii="宋体" w:hAnsi="宋体" w:eastAsia="宋体" w:cs="宋体"/>
          <w:spacing w:val="-1"/>
          <w:sz w:val="30"/>
          <w:szCs w:val="30"/>
        </w:rPr>
        <w:t>我们意识到运气的存在，</w:t>
      </w:r>
      <w:r>
        <w:rPr>
          <w:rFonts w:ascii="宋体" w:hAnsi="宋体" w:eastAsia="宋体" w:cs="宋体"/>
          <w:sz w:val="30"/>
          <w:szCs w:val="30"/>
        </w:rPr>
        <w:t xml:space="preserve"> 但抗拒竭尽全力而得不到满意结果的想法。我</w:t>
      </w:r>
      <w:r>
        <w:rPr>
          <w:rFonts w:ascii="宋体" w:hAnsi="宋体" w:eastAsia="宋体" w:cs="宋体"/>
          <w:spacing w:val="-1"/>
          <w:sz w:val="30"/>
          <w:szCs w:val="30"/>
        </w:rPr>
        <w:t>们喜欢把世界想象成一个</w:t>
      </w:r>
      <w:r>
        <w:rPr>
          <w:rFonts w:ascii="宋体" w:hAnsi="宋体" w:eastAsia="宋体" w:cs="宋体"/>
          <w:sz w:val="30"/>
          <w:szCs w:val="30"/>
        </w:rPr>
        <w:t xml:space="preserve"> 有秩序的地方，一个随机性没有肆虐成灾，可</w:t>
      </w:r>
      <w:r>
        <w:rPr>
          <w:rFonts w:ascii="宋体" w:hAnsi="宋体" w:eastAsia="宋体" w:cs="宋体"/>
          <w:spacing w:val="-1"/>
          <w:sz w:val="30"/>
          <w:szCs w:val="30"/>
        </w:rPr>
        <w:t>以预见所有结果的地方。</w:t>
      </w:r>
      <w:r>
        <w:rPr>
          <w:rFonts w:ascii="宋体" w:hAnsi="宋体" w:eastAsia="宋体" w:cs="宋体"/>
          <w:sz w:val="30"/>
          <w:szCs w:val="30"/>
        </w:rPr>
        <w:t xml:space="preserve"> 进化赋予了我们这种看待世界的方式，在混乱</w:t>
      </w:r>
      <w:r>
        <w:rPr>
          <w:rFonts w:ascii="宋体" w:hAnsi="宋体" w:eastAsia="宋体" w:cs="宋体"/>
          <w:spacing w:val="-1"/>
          <w:sz w:val="30"/>
          <w:szCs w:val="30"/>
        </w:rPr>
        <w:t>中创造秩序是我们生存的</w:t>
      </w:r>
      <w:r>
        <w:rPr>
          <w:rFonts w:ascii="宋体" w:hAnsi="宋体" w:eastAsia="宋体" w:cs="宋体"/>
          <w:sz w:val="30"/>
          <w:szCs w:val="30"/>
        </w:rPr>
        <w:t xml:space="preserve"> </w:t>
      </w:r>
      <w:r>
        <w:rPr>
          <w:rFonts w:ascii="宋体" w:hAnsi="宋体" w:eastAsia="宋体" w:cs="宋体"/>
          <w:spacing w:val="-2"/>
          <w:sz w:val="30"/>
          <w:szCs w:val="30"/>
        </w:rPr>
        <w:t>必要条件。</w:t>
      </w:r>
    </w:p>
    <w:p w14:paraId="251240A6">
      <w:pPr>
        <w:spacing w:before="292" w:line="220" w:lineRule="auto"/>
        <w:ind w:left="621"/>
        <w:rPr>
          <w:rFonts w:ascii="宋体" w:hAnsi="宋体" w:eastAsia="宋体" w:cs="宋体"/>
          <w:sz w:val="30"/>
          <w:szCs w:val="30"/>
        </w:rPr>
      </w:pPr>
      <w:r>
        <w:rPr>
          <w:rFonts w:ascii="宋体" w:hAnsi="宋体" w:eastAsia="宋体" w:cs="宋体"/>
          <w:spacing w:val="-1"/>
          <w:sz w:val="30"/>
          <w:szCs w:val="30"/>
        </w:rPr>
        <w:t>当我们的祖先在大草原上听到窸窣声后看到狮子跳了出来，就</w:t>
      </w:r>
    </w:p>
    <w:p w14:paraId="24095C97">
      <w:pPr>
        <w:spacing w:before="77" w:line="220" w:lineRule="auto"/>
        <w:ind w:left="2"/>
        <w:rPr>
          <w:rFonts w:ascii="宋体" w:hAnsi="宋体" w:eastAsia="宋体" w:cs="宋体"/>
          <w:sz w:val="30"/>
          <w:szCs w:val="30"/>
        </w:rPr>
      </w:pPr>
      <w:r>
        <w:rPr>
          <w:rFonts w:ascii="宋体" w:hAnsi="宋体" w:eastAsia="宋体" w:cs="宋体"/>
          <w:sz w:val="30"/>
          <w:szCs w:val="30"/>
        </w:rPr>
        <w:t>把</w:t>
      </w:r>
      <w:r>
        <w:rPr>
          <w:rFonts w:ascii="Times New Roman" w:hAnsi="Times New Roman" w:eastAsia="Times New Roman" w:cs="Times New Roman"/>
          <w:sz w:val="30"/>
          <w:szCs w:val="30"/>
        </w:rPr>
        <w:t>“</w:t>
      </w:r>
      <w:r>
        <w:rPr>
          <w:rFonts w:ascii="宋体" w:hAnsi="宋体" w:eastAsia="宋体" w:cs="宋体"/>
          <w:sz w:val="30"/>
          <w:szCs w:val="30"/>
        </w:rPr>
        <w:t>窸窣声</w:t>
      </w:r>
      <w:r>
        <w:rPr>
          <w:rFonts w:ascii="Times New Roman" w:hAnsi="Times New Roman" w:eastAsia="Times New Roman" w:cs="Times New Roman"/>
          <w:sz w:val="30"/>
          <w:szCs w:val="30"/>
        </w:rPr>
        <w:t>”</w:t>
      </w:r>
      <w:r>
        <w:rPr>
          <w:rFonts w:ascii="宋体" w:hAnsi="宋体" w:eastAsia="宋体" w:cs="宋体"/>
          <w:sz w:val="30"/>
          <w:szCs w:val="30"/>
        </w:rPr>
        <w:t>和</w:t>
      </w:r>
      <w:r>
        <w:rPr>
          <w:rFonts w:ascii="Times New Roman" w:hAnsi="Times New Roman" w:eastAsia="Times New Roman" w:cs="Times New Roman"/>
          <w:sz w:val="30"/>
          <w:szCs w:val="30"/>
        </w:rPr>
        <w:t>“</w:t>
      </w:r>
      <w:r>
        <w:rPr>
          <w:rFonts w:ascii="宋体" w:hAnsi="宋体" w:eastAsia="宋体" w:cs="宋体"/>
          <w:sz w:val="30"/>
          <w:szCs w:val="30"/>
        </w:rPr>
        <w:t>狮子</w:t>
      </w:r>
      <w:r>
        <w:rPr>
          <w:rFonts w:ascii="Times New Roman" w:hAnsi="Times New Roman" w:eastAsia="Times New Roman" w:cs="Times New Roman"/>
          <w:sz w:val="30"/>
          <w:szCs w:val="30"/>
        </w:rPr>
        <w:t>”</w:t>
      </w:r>
      <w:r>
        <w:rPr>
          <w:rFonts w:ascii="宋体" w:hAnsi="宋体" w:eastAsia="宋体" w:cs="宋体"/>
          <w:sz w:val="30"/>
          <w:szCs w:val="30"/>
        </w:rPr>
        <w:t>联系了起来，这种关</w:t>
      </w:r>
      <w:r>
        <w:rPr>
          <w:rFonts w:ascii="宋体" w:hAnsi="宋体" w:eastAsia="宋体" w:cs="宋体"/>
          <w:spacing w:val="-1"/>
          <w:sz w:val="30"/>
          <w:szCs w:val="30"/>
        </w:rPr>
        <w:t>联可以作为此后的救命常识。</w:t>
      </w:r>
    </w:p>
    <w:p w14:paraId="7FD0D85D">
      <w:pPr>
        <w:pStyle w:val="2"/>
        <w:spacing w:before="74" w:line="264" w:lineRule="auto"/>
        <w:ind w:left="1" w:firstLine="3"/>
        <w:rPr>
          <w:rFonts w:ascii="宋体" w:hAnsi="宋体" w:eastAsia="宋体" w:cs="宋体"/>
          <w:sz w:val="30"/>
          <w:szCs w:val="30"/>
        </w:rPr>
      </w:pPr>
      <w:r>
        <w:rPr>
          <w:rFonts w:ascii="宋体" w:hAnsi="宋体" w:eastAsia="宋体" w:cs="宋体"/>
          <w:sz w:val="30"/>
          <w:szCs w:val="30"/>
        </w:rPr>
        <w:t>可以毫不夸张地说，人类的生存依赖于发现可预测的联系。科普作家、</w:t>
      </w:r>
      <w:r>
        <w:rPr>
          <w:rFonts w:ascii="宋体" w:hAnsi="宋体" w:eastAsia="宋体" w:cs="宋体"/>
          <w:spacing w:val="17"/>
          <w:sz w:val="30"/>
          <w:szCs w:val="30"/>
        </w:rPr>
        <w:t xml:space="preserve"> </w:t>
      </w:r>
      <w:r>
        <w:rPr>
          <w:rFonts w:ascii="宋体" w:hAnsi="宋体" w:eastAsia="宋体" w:cs="宋体"/>
          <w:spacing w:val="-1"/>
          <w:sz w:val="30"/>
          <w:szCs w:val="30"/>
        </w:rPr>
        <w:t>历史学家和怀疑论者迈克尔</w:t>
      </w:r>
      <w:r>
        <w:rPr>
          <w:rFonts w:ascii="Times New Roman" w:hAnsi="Times New Roman" w:eastAsia="Times New Roman" w:cs="Times New Roman"/>
          <w:spacing w:val="-1"/>
          <w:sz w:val="30"/>
          <w:szCs w:val="30"/>
        </w:rPr>
        <w:t>·</w:t>
      </w:r>
      <w:r>
        <w:rPr>
          <w:rFonts w:ascii="宋体" w:hAnsi="宋体" w:eastAsia="宋体" w:cs="宋体"/>
          <w:spacing w:val="-1"/>
          <w:sz w:val="30"/>
          <w:szCs w:val="30"/>
        </w:rPr>
        <w:t>谢尔默（</w:t>
      </w:r>
      <w:r>
        <w:rPr>
          <w:rFonts w:ascii="Times New Roman" w:hAnsi="Times New Roman" w:eastAsia="Times New Roman" w:cs="Times New Roman"/>
          <w:spacing w:val="-1"/>
          <w:sz w:val="30"/>
          <w:szCs w:val="30"/>
        </w:rPr>
        <w:t>Michael     Shermer</w:t>
      </w:r>
      <w:r>
        <w:rPr>
          <w:rFonts w:ascii="宋体" w:hAnsi="宋体" w:eastAsia="宋体" w:cs="宋体"/>
          <w:spacing w:val="-1"/>
          <w:sz w:val="30"/>
          <w:szCs w:val="30"/>
        </w:rPr>
        <w:t>）在《轻信的大</w:t>
      </w:r>
      <w:r>
        <w:rPr>
          <w:rFonts w:ascii="宋体" w:hAnsi="宋体" w:eastAsia="宋体" w:cs="宋体"/>
          <w:spacing w:val="15"/>
          <w:sz w:val="30"/>
          <w:szCs w:val="30"/>
        </w:rPr>
        <w:t xml:space="preserve"> </w:t>
      </w:r>
      <w:r>
        <w:rPr>
          <w:rFonts w:ascii="宋体" w:hAnsi="宋体" w:eastAsia="宋体" w:cs="宋体"/>
          <w:spacing w:val="-4"/>
          <w:sz w:val="30"/>
          <w:szCs w:val="30"/>
        </w:rPr>
        <w:t>脑》（</w:t>
      </w:r>
      <w:r>
        <w:rPr>
          <w:i/>
          <w:iCs/>
          <w:spacing w:val="-4"/>
          <w:sz w:val="30"/>
          <w:szCs w:val="30"/>
        </w:rPr>
        <w:t>The Believing Brain</w:t>
      </w:r>
      <w:r>
        <w:rPr>
          <w:rFonts w:ascii="宋体" w:hAnsi="宋体" w:eastAsia="宋体" w:cs="宋体"/>
          <w:spacing w:val="-4"/>
          <w:sz w:val="30"/>
          <w:szCs w:val="30"/>
        </w:rPr>
        <w:t>）一书中解释了为什么人类有史（</w:t>
      </w:r>
      <w:r>
        <w:rPr>
          <w:rFonts w:ascii="宋体" w:hAnsi="宋体" w:eastAsia="宋体" w:cs="宋体"/>
          <w:spacing w:val="-5"/>
          <w:sz w:val="30"/>
          <w:szCs w:val="30"/>
        </w:rPr>
        <w:t>以及史前）</w:t>
      </w:r>
      <w:r>
        <w:rPr>
          <w:rFonts w:ascii="宋体" w:hAnsi="宋体" w:eastAsia="宋体" w:cs="宋体"/>
          <w:sz w:val="30"/>
          <w:szCs w:val="30"/>
        </w:rPr>
        <w:t xml:space="preserve"> 以来一直在寻找各种关联，哪怕这些关联是</w:t>
      </w:r>
      <w:r>
        <w:rPr>
          <w:rFonts w:ascii="宋体" w:hAnsi="宋体" w:eastAsia="宋体" w:cs="宋体"/>
          <w:spacing w:val="-1"/>
          <w:sz w:val="30"/>
          <w:szCs w:val="30"/>
        </w:rPr>
        <w:t>有疑问或者是错误的。那种</w:t>
      </w:r>
      <w:r>
        <w:rPr>
          <w:rFonts w:ascii="宋体" w:hAnsi="宋体" w:eastAsia="宋体" w:cs="宋体"/>
          <w:sz w:val="30"/>
          <w:szCs w:val="30"/>
        </w:rPr>
        <w:t xml:space="preserve"> </w:t>
      </w:r>
      <w:r>
        <w:rPr>
          <w:rFonts w:ascii="宋体" w:hAnsi="宋体" w:eastAsia="宋体" w:cs="宋体"/>
          <w:spacing w:val="-1"/>
          <w:sz w:val="30"/>
          <w:szCs w:val="30"/>
        </w:rPr>
        <w:t>把窸窣声当作狮子即将出现的错误被称为第一型误差（</w:t>
      </w:r>
      <w:r>
        <w:rPr>
          <w:rFonts w:ascii="Times New Roman" w:hAnsi="Times New Roman" w:eastAsia="Times New Roman" w:cs="Times New Roman"/>
          <w:spacing w:val="-1"/>
          <w:sz w:val="30"/>
          <w:szCs w:val="30"/>
        </w:rPr>
        <w:t>type</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1"/>
          <w:sz w:val="30"/>
          <w:szCs w:val="30"/>
        </w:rPr>
        <w:t>I</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1"/>
          <w:sz w:val="30"/>
          <w:szCs w:val="30"/>
        </w:rPr>
        <w:t>error</w:t>
      </w:r>
      <w:r>
        <w:rPr>
          <w:rFonts w:ascii="宋体" w:hAnsi="宋体" w:eastAsia="宋体" w:cs="宋体"/>
          <w:spacing w:val="-1"/>
          <w:sz w:val="30"/>
          <w:szCs w:val="30"/>
        </w:rPr>
        <w:t>）或</w:t>
      </w:r>
      <w:r>
        <w:rPr>
          <w:rFonts w:ascii="宋体" w:hAnsi="宋体" w:eastAsia="宋体" w:cs="宋体"/>
          <w:sz w:val="30"/>
          <w:szCs w:val="30"/>
        </w:rPr>
        <w:t xml:space="preserve"> 伪阳性误差（</w:t>
      </w:r>
      <w:r>
        <w:rPr>
          <w:rFonts w:ascii="Times New Roman" w:hAnsi="Times New Roman" w:eastAsia="Times New Roman" w:cs="Times New Roman"/>
          <w:sz w:val="30"/>
          <w:szCs w:val="30"/>
        </w:rPr>
        <w:t>false    positive</w:t>
      </w:r>
      <w:r>
        <w:rPr>
          <w:rFonts w:ascii="宋体" w:hAnsi="宋体" w:eastAsia="宋体" w:cs="宋体"/>
          <w:sz w:val="30"/>
          <w:szCs w:val="30"/>
        </w:rPr>
        <w:t>）。较之第一型误差，会导致毁灭性后果的</w:t>
      </w:r>
      <w:r>
        <w:rPr>
          <w:rFonts w:ascii="宋体" w:hAnsi="宋体" w:eastAsia="宋体" w:cs="宋体"/>
          <w:spacing w:val="17"/>
          <w:sz w:val="30"/>
          <w:szCs w:val="30"/>
        </w:rPr>
        <w:t xml:space="preserve"> </w:t>
      </w:r>
      <w:r>
        <w:rPr>
          <w:rFonts w:ascii="宋体" w:hAnsi="宋体" w:eastAsia="宋体" w:cs="宋体"/>
          <w:sz w:val="30"/>
          <w:szCs w:val="30"/>
        </w:rPr>
        <w:t>是第二型误差（</w:t>
      </w:r>
      <w:r>
        <w:rPr>
          <w:rFonts w:ascii="Times New Roman" w:hAnsi="Times New Roman" w:eastAsia="Times New Roman" w:cs="Times New Roman"/>
          <w:sz w:val="30"/>
          <w:szCs w:val="30"/>
        </w:rPr>
        <w:t>type  II  error</w:t>
      </w:r>
      <w:r>
        <w:rPr>
          <w:rFonts w:ascii="宋体" w:hAnsi="宋体" w:eastAsia="宋体" w:cs="宋体"/>
          <w:sz w:val="30"/>
          <w:szCs w:val="30"/>
        </w:rPr>
        <w:t>）或伪阴性误差（</w:t>
      </w:r>
      <w:r>
        <w:rPr>
          <w:rFonts w:ascii="Times New Roman" w:hAnsi="Times New Roman" w:eastAsia="Times New Roman" w:cs="Times New Roman"/>
          <w:sz w:val="30"/>
          <w:szCs w:val="30"/>
        </w:rPr>
        <w:t>false  negative</w:t>
      </w:r>
      <w:r>
        <w:rPr>
          <w:rFonts w:ascii="宋体" w:hAnsi="宋体" w:eastAsia="宋体" w:cs="宋体"/>
          <w:sz w:val="30"/>
          <w:szCs w:val="30"/>
        </w:rPr>
        <w:t>）。伪阴性</w:t>
      </w:r>
      <w:r>
        <w:rPr>
          <w:rFonts w:ascii="宋体" w:hAnsi="宋体" w:eastAsia="宋体" w:cs="宋体"/>
          <w:spacing w:val="2"/>
          <w:sz w:val="30"/>
          <w:szCs w:val="30"/>
        </w:rPr>
        <w:t xml:space="preserve"> </w:t>
      </w:r>
      <w:r>
        <w:rPr>
          <w:rFonts w:ascii="宋体" w:hAnsi="宋体" w:eastAsia="宋体" w:cs="宋体"/>
          <w:sz w:val="30"/>
          <w:szCs w:val="30"/>
        </w:rPr>
        <w:t>误差可以是致命的</w:t>
      </w:r>
      <w:r>
        <w:rPr>
          <w:rFonts w:ascii="Times New Roman" w:hAnsi="Times New Roman" w:eastAsia="Times New Roman" w:cs="Times New Roman"/>
          <w:sz w:val="30"/>
          <w:szCs w:val="30"/>
        </w:rPr>
        <w:t>——</w:t>
      </w:r>
      <w:r>
        <w:rPr>
          <w:rFonts w:ascii="宋体" w:hAnsi="宋体" w:eastAsia="宋体" w:cs="宋体"/>
          <w:sz w:val="30"/>
          <w:szCs w:val="30"/>
        </w:rPr>
        <w:t>如果总是把窸窣声当</w:t>
      </w:r>
      <w:r>
        <w:rPr>
          <w:rFonts w:ascii="宋体" w:hAnsi="宋体" w:eastAsia="宋体" w:cs="宋体"/>
          <w:spacing w:val="-1"/>
          <w:sz w:val="30"/>
          <w:szCs w:val="30"/>
        </w:rPr>
        <w:t>作风声的话，我们的祖先早</w:t>
      </w:r>
      <w:r>
        <w:rPr>
          <w:rFonts w:ascii="宋体" w:hAnsi="宋体" w:eastAsia="宋体" w:cs="宋体"/>
          <w:sz w:val="30"/>
          <w:szCs w:val="30"/>
        </w:rPr>
        <w:t xml:space="preserve"> </w:t>
      </w:r>
      <w:r>
        <w:rPr>
          <w:rFonts w:ascii="宋体" w:hAnsi="宋体" w:eastAsia="宋体" w:cs="宋体"/>
          <w:spacing w:val="-1"/>
          <w:sz w:val="30"/>
          <w:szCs w:val="30"/>
        </w:rPr>
        <w:t>就葬身狮口了，因而也就不会有我们的存在了。</w:t>
      </w:r>
    </w:p>
    <w:p w14:paraId="0B28314C">
      <w:pPr>
        <w:spacing w:line="264" w:lineRule="auto"/>
        <w:rPr>
          <w:rFonts w:ascii="宋体" w:hAnsi="宋体" w:eastAsia="宋体" w:cs="宋体"/>
          <w:sz w:val="30"/>
          <w:szCs w:val="30"/>
        </w:rPr>
        <w:sectPr>
          <w:pgSz w:w="12240" w:h="15840"/>
          <w:pgMar w:top="400" w:right="1441" w:bottom="400" w:left="1449" w:header="0" w:footer="0" w:gutter="0"/>
          <w:cols w:space="720" w:num="1"/>
        </w:sectPr>
      </w:pPr>
    </w:p>
    <w:p w14:paraId="5860B386">
      <w:pPr>
        <w:pStyle w:val="2"/>
        <w:spacing w:line="249" w:lineRule="auto"/>
      </w:pPr>
    </w:p>
    <w:p w14:paraId="31698A14">
      <w:pPr>
        <w:pStyle w:val="2"/>
        <w:spacing w:line="249" w:lineRule="auto"/>
      </w:pPr>
    </w:p>
    <w:p w14:paraId="59757479">
      <w:pPr>
        <w:pStyle w:val="2"/>
        <w:spacing w:line="249" w:lineRule="auto"/>
      </w:pPr>
    </w:p>
    <w:p w14:paraId="19F9AFCF">
      <w:pPr>
        <w:pStyle w:val="2"/>
        <w:spacing w:line="250" w:lineRule="auto"/>
      </w:pPr>
    </w:p>
    <w:p w14:paraId="31BF0DAB">
      <w:pPr>
        <w:spacing w:before="97" w:line="268" w:lineRule="auto"/>
        <w:ind w:left="5" w:right="59" w:firstLine="604"/>
        <w:rPr>
          <w:rFonts w:ascii="宋体" w:hAnsi="宋体" w:eastAsia="宋体" w:cs="宋体"/>
          <w:sz w:val="30"/>
          <w:szCs w:val="30"/>
        </w:rPr>
      </w:pPr>
      <w:r>
        <w:rPr>
          <w:rFonts w:ascii="宋体" w:hAnsi="宋体" w:eastAsia="宋体" w:cs="宋体"/>
          <w:spacing w:val="-1"/>
          <w:sz w:val="30"/>
          <w:szCs w:val="30"/>
        </w:rPr>
        <w:t>一直以来，寻求确定性是人类赖以生存的手段，但在一个不确定的</w:t>
      </w:r>
      <w:r>
        <w:rPr>
          <w:rFonts w:ascii="宋体" w:hAnsi="宋体" w:eastAsia="宋体" w:cs="宋体"/>
          <w:spacing w:val="11"/>
          <w:sz w:val="30"/>
          <w:szCs w:val="30"/>
        </w:rPr>
        <w:t xml:space="preserve"> </w:t>
      </w:r>
      <w:r>
        <w:rPr>
          <w:rFonts w:ascii="宋体" w:hAnsi="宋体" w:eastAsia="宋体" w:cs="宋体"/>
          <w:spacing w:val="-1"/>
          <w:sz w:val="30"/>
          <w:szCs w:val="30"/>
        </w:rPr>
        <w:t>环境里，它却可能会对我们的决策造成严重的破坏。当我们从结果入手</w:t>
      </w:r>
      <w:r>
        <w:rPr>
          <w:rFonts w:ascii="宋体" w:hAnsi="宋体" w:eastAsia="宋体" w:cs="宋体"/>
          <w:spacing w:val="18"/>
          <w:sz w:val="30"/>
          <w:szCs w:val="30"/>
        </w:rPr>
        <w:t xml:space="preserve"> </w:t>
      </w:r>
      <w:r>
        <w:rPr>
          <w:rFonts w:ascii="宋体" w:hAnsi="宋体" w:eastAsia="宋体" w:cs="宋体"/>
          <w:spacing w:val="-1"/>
          <w:sz w:val="30"/>
          <w:szCs w:val="30"/>
        </w:rPr>
        <w:t>反向调查事件原因时，很容易掉进各种认知的陷阱，比如将事物的任何</w:t>
      </w:r>
      <w:r>
        <w:rPr>
          <w:rFonts w:ascii="宋体" w:hAnsi="宋体" w:eastAsia="宋体" w:cs="宋体"/>
          <w:spacing w:val="18"/>
          <w:sz w:val="30"/>
          <w:szCs w:val="30"/>
        </w:rPr>
        <w:t xml:space="preserve"> </w:t>
      </w:r>
      <w:r>
        <w:rPr>
          <w:rFonts w:ascii="宋体" w:hAnsi="宋体" w:eastAsia="宋体" w:cs="宋体"/>
          <w:spacing w:val="-1"/>
          <w:sz w:val="30"/>
          <w:szCs w:val="30"/>
        </w:rPr>
        <w:t>相关性都认为是因果关系，或者采用单方论证来确认我们偏爱的做法。</w:t>
      </w:r>
      <w:r>
        <w:rPr>
          <w:rFonts w:ascii="宋体" w:hAnsi="宋体" w:eastAsia="宋体" w:cs="宋体"/>
          <w:spacing w:val="18"/>
          <w:sz w:val="30"/>
          <w:szCs w:val="30"/>
        </w:rPr>
        <w:t xml:space="preserve"> </w:t>
      </w:r>
      <w:r>
        <w:rPr>
          <w:rFonts w:ascii="宋体" w:hAnsi="宋体" w:eastAsia="宋体" w:cs="宋体"/>
          <w:spacing w:val="-1"/>
          <w:sz w:val="30"/>
          <w:szCs w:val="30"/>
        </w:rPr>
        <w:t>我们倾向于将方钉强行楔入圆孔，以维持我们认为结果与决策之间有着</w:t>
      </w:r>
      <w:r>
        <w:rPr>
          <w:rFonts w:ascii="宋体" w:hAnsi="宋体" w:eastAsia="宋体" w:cs="宋体"/>
          <w:spacing w:val="18"/>
          <w:sz w:val="30"/>
          <w:szCs w:val="30"/>
        </w:rPr>
        <w:t xml:space="preserve"> </w:t>
      </w:r>
      <w:r>
        <w:rPr>
          <w:rFonts w:ascii="宋体" w:hAnsi="宋体" w:eastAsia="宋体" w:cs="宋体"/>
          <w:spacing w:val="-2"/>
          <w:sz w:val="30"/>
          <w:szCs w:val="30"/>
        </w:rPr>
        <w:t>紧密关系的幻觉。</w:t>
      </w:r>
    </w:p>
    <w:p w14:paraId="015184BA">
      <w:pPr>
        <w:pStyle w:val="2"/>
        <w:spacing w:before="294" w:line="259" w:lineRule="auto"/>
        <w:ind w:left="5" w:firstLine="604"/>
        <w:rPr>
          <w:rFonts w:ascii="宋体" w:hAnsi="宋体" w:eastAsia="宋体" w:cs="宋体"/>
          <w:sz w:val="30"/>
          <w:szCs w:val="30"/>
        </w:rPr>
      </w:pPr>
      <w:r>
        <w:rPr>
          <w:rFonts w:ascii="宋体" w:hAnsi="宋体" w:eastAsia="宋体" w:cs="宋体"/>
          <w:spacing w:val="-1"/>
          <w:sz w:val="30"/>
          <w:szCs w:val="30"/>
        </w:rPr>
        <w:t>不同的大脑功能在竞相控制着我们的决定。诺贝尔奖获得者、心理</w:t>
      </w:r>
      <w:r>
        <w:rPr>
          <w:rFonts w:ascii="宋体" w:hAnsi="宋体" w:eastAsia="宋体" w:cs="宋体"/>
          <w:spacing w:val="11"/>
          <w:sz w:val="30"/>
          <w:szCs w:val="30"/>
        </w:rPr>
        <w:t xml:space="preserve"> </w:t>
      </w:r>
      <w:r>
        <w:rPr>
          <w:rFonts w:ascii="宋体" w:hAnsi="宋体" w:eastAsia="宋体" w:cs="宋体"/>
          <w:sz w:val="30"/>
          <w:szCs w:val="30"/>
        </w:rPr>
        <w:t>学教授丹尼尔</w:t>
      </w:r>
      <w:r>
        <w:rPr>
          <w:rFonts w:ascii="Times New Roman" w:hAnsi="Times New Roman" w:eastAsia="Times New Roman" w:cs="Times New Roman"/>
          <w:sz w:val="30"/>
          <w:szCs w:val="30"/>
        </w:rPr>
        <w:t>·</w:t>
      </w:r>
      <w:r>
        <w:rPr>
          <w:rFonts w:ascii="宋体" w:hAnsi="宋体" w:eastAsia="宋体" w:cs="宋体"/>
          <w:sz w:val="30"/>
          <w:szCs w:val="30"/>
        </w:rPr>
        <w:t>卡尼曼（</w:t>
      </w:r>
      <w:r>
        <w:rPr>
          <w:rFonts w:ascii="Times New Roman" w:hAnsi="Times New Roman" w:eastAsia="Times New Roman" w:cs="Times New Roman"/>
          <w:sz w:val="30"/>
          <w:szCs w:val="30"/>
        </w:rPr>
        <w:t>Daniel       Kahneman</w:t>
      </w:r>
      <w:r>
        <w:rPr>
          <w:rFonts w:ascii="宋体" w:hAnsi="宋体" w:eastAsia="宋体" w:cs="宋体"/>
          <w:sz w:val="30"/>
          <w:szCs w:val="30"/>
        </w:rPr>
        <w:t>）在其</w:t>
      </w:r>
      <w:r>
        <w:rPr>
          <w:rFonts w:ascii="Times New Roman" w:hAnsi="Times New Roman" w:eastAsia="Times New Roman" w:cs="Times New Roman"/>
          <w:sz w:val="30"/>
          <w:szCs w:val="30"/>
        </w:rPr>
        <w:t>2011</w:t>
      </w:r>
      <w:r>
        <w:rPr>
          <w:rFonts w:ascii="宋体" w:hAnsi="宋体" w:eastAsia="宋体" w:cs="宋体"/>
          <w:sz w:val="30"/>
          <w:szCs w:val="30"/>
        </w:rPr>
        <w:t>年的畅销书《思</w:t>
      </w:r>
      <w:r>
        <w:rPr>
          <w:rFonts w:ascii="宋体" w:hAnsi="宋体" w:eastAsia="宋体" w:cs="宋体"/>
          <w:spacing w:val="16"/>
          <w:sz w:val="30"/>
          <w:szCs w:val="30"/>
        </w:rPr>
        <w:t xml:space="preserve"> </w:t>
      </w:r>
      <w:r>
        <w:rPr>
          <w:rFonts w:ascii="宋体" w:hAnsi="宋体" w:eastAsia="宋体" w:cs="宋体"/>
          <w:spacing w:val="-6"/>
          <w:sz w:val="30"/>
          <w:szCs w:val="30"/>
        </w:rPr>
        <w:t>考，快与慢》（</w:t>
      </w:r>
      <w:r>
        <w:rPr>
          <w:i/>
          <w:iCs/>
          <w:spacing w:val="-6"/>
          <w:sz w:val="30"/>
          <w:szCs w:val="30"/>
        </w:rPr>
        <w:t>Thinking,</w:t>
      </w:r>
      <w:r>
        <w:rPr>
          <w:i/>
          <w:iCs/>
          <w:spacing w:val="57"/>
          <w:sz w:val="30"/>
          <w:szCs w:val="30"/>
        </w:rPr>
        <w:t xml:space="preserve"> </w:t>
      </w:r>
      <w:r>
        <w:rPr>
          <w:i/>
          <w:iCs/>
          <w:spacing w:val="-6"/>
          <w:sz w:val="30"/>
          <w:szCs w:val="30"/>
        </w:rPr>
        <w:t>Fast</w:t>
      </w:r>
      <w:r>
        <w:rPr>
          <w:i/>
          <w:iCs/>
          <w:spacing w:val="60"/>
          <w:sz w:val="30"/>
          <w:szCs w:val="30"/>
        </w:rPr>
        <w:t xml:space="preserve"> </w:t>
      </w:r>
      <w:r>
        <w:rPr>
          <w:i/>
          <w:iCs/>
          <w:spacing w:val="-6"/>
          <w:sz w:val="30"/>
          <w:szCs w:val="30"/>
        </w:rPr>
        <w:t>and</w:t>
      </w:r>
      <w:r>
        <w:rPr>
          <w:i/>
          <w:iCs/>
          <w:spacing w:val="59"/>
          <w:w w:val="101"/>
          <w:sz w:val="30"/>
          <w:szCs w:val="30"/>
        </w:rPr>
        <w:t xml:space="preserve"> </w:t>
      </w:r>
      <w:r>
        <w:rPr>
          <w:i/>
          <w:iCs/>
          <w:spacing w:val="-6"/>
          <w:sz w:val="30"/>
          <w:szCs w:val="30"/>
        </w:rPr>
        <w:t>Slow</w:t>
      </w:r>
      <w:r>
        <w:rPr>
          <w:rFonts w:ascii="宋体" w:hAnsi="宋体" w:eastAsia="宋体" w:cs="宋体"/>
          <w:spacing w:val="-6"/>
          <w:sz w:val="30"/>
          <w:szCs w:val="30"/>
        </w:rPr>
        <w:t>）中普及了</w:t>
      </w:r>
      <w:r>
        <w:rPr>
          <w:rFonts w:ascii="Times New Roman" w:hAnsi="Times New Roman" w:eastAsia="Times New Roman" w:cs="Times New Roman"/>
          <w:spacing w:val="-6"/>
          <w:sz w:val="30"/>
          <w:szCs w:val="30"/>
        </w:rPr>
        <w:t>“</w:t>
      </w:r>
      <w:r>
        <w:rPr>
          <w:rFonts w:ascii="宋体" w:hAnsi="宋体" w:eastAsia="宋体" w:cs="宋体"/>
          <w:spacing w:val="-6"/>
          <w:sz w:val="30"/>
          <w:szCs w:val="30"/>
        </w:rPr>
        <w:t>系统</w:t>
      </w:r>
      <w:r>
        <w:rPr>
          <w:rFonts w:ascii="Times New Roman" w:hAnsi="Times New Roman" w:eastAsia="Times New Roman" w:cs="Times New Roman"/>
          <w:spacing w:val="-6"/>
          <w:sz w:val="30"/>
          <w:szCs w:val="30"/>
        </w:rPr>
        <w:t>1”</w:t>
      </w:r>
      <w:r>
        <w:rPr>
          <w:rFonts w:ascii="宋体" w:hAnsi="宋体" w:eastAsia="宋体" w:cs="宋体"/>
          <w:spacing w:val="-6"/>
          <w:sz w:val="30"/>
          <w:szCs w:val="30"/>
        </w:rPr>
        <w:t>和</w:t>
      </w:r>
      <w:r>
        <w:rPr>
          <w:rFonts w:ascii="Times New Roman" w:hAnsi="Times New Roman" w:eastAsia="Times New Roman" w:cs="Times New Roman"/>
          <w:spacing w:val="-6"/>
          <w:sz w:val="30"/>
          <w:szCs w:val="30"/>
        </w:rPr>
        <w:t>“</w:t>
      </w:r>
      <w:r>
        <w:rPr>
          <w:rFonts w:ascii="宋体" w:hAnsi="宋体" w:eastAsia="宋体" w:cs="宋体"/>
          <w:spacing w:val="-6"/>
          <w:sz w:val="30"/>
          <w:szCs w:val="30"/>
        </w:rPr>
        <w:t>系统</w:t>
      </w:r>
      <w:r>
        <w:rPr>
          <w:rFonts w:ascii="Times New Roman" w:hAnsi="Times New Roman" w:eastAsia="Times New Roman" w:cs="Times New Roman"/>
          <w:spacing w:val="-6"/>
          <w:sz w:val="30"/>
          <w:szCs w:val="30"/>
        </w:rPr>
        <w:t>2”</w:t>
      </w:r>
      <w:r>
        <w:rPr>
          <w:rFonts w:ascii="宋体" w:hAnsi="宋体" w:eastAsia="宋体" w:cs="宋体"/>
          <w:spacing w:val="-6"/>
          <w:sz w:val="30"/>
          <w:szCs w:val="30"/>
        </w:rPr>
        <w:t>这</w:t>
      </w:r>
      <w:r>
        <w:rPr>
          <w:rFonts w:ascii="宋体" w:hAnsi="宋体" w:eastAsia="宋体" w:cs="宋体"/>
          <w:sz w:val="30"/>
          <w:szCs w:val="30"/>
        </w:rPr>
        <w:t xml:space="preserve"> </w:t>
      </w:r>
      <w:r>
        <w:rPr>
          <w:rFonts w:ascii="宋体" w:hAnsi="宋体" w:eastAsia="宋体" w:cs="宋体"/>
          <w:spacing w:val="-2"/>
          <w:sz w:val="30"/>
          <w:szCs w:val="30"/>
        </w:rPr>
        <w:t>两个标签。他将系统</w:t>
      </w:r>
      <w:r>
        <w:rPr>
          <w:rFonts w:ascii="Times New Roman" w:hAnsi="Times New Roman" w:eastAsia="Times New Roman" w:cs="Times New Roman"/>
          <w:spacing w:val="-2"/>
          <w:sz w:val="30"/>
          <w:szCs w:val="30"/>
        </w:rPr>
        <w:t>1</w:t>
      </w:r>
      <w:r>
        <w:rPr>
          <w:rFonts w:ascii="宋体" w:hAnsi="宋体" w:eastAsia="宋体" w:cs="宋体"/>
          <w:spacing w:val="-2"/>
          <w:sz w:val="30"/>
          <w:szCs w:val="30"/>
        </w:rPr>
        <w:t>描述为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快速思维</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，这是在你驾驶汽车遇到突发</w:t>
      </w:r>
      <w:r>
        <w:rPr>
          <w:rFonts w:ascii="宋体" w:hAnsi="宋体" w:eastAsia="宋体" w:cs="宋体"/>
          <w:sz w:val="30"/>
          <w:szCs w:val="30"/>
        </w:rPr>
        <w:t xml:space="preserve">  </w:t>
      </w:r>
      <w:r>
        <w:rPr>
          <w:rFonts w:ascii="宋体" w:hAnsi="宋体" w:eastAsia="宋体" w:cs="宋体"/>
          <w:spacing w:val="-1"/>
          <w:sz w:val="30"/>
          <w:szCs w:val="30"/>
        </w:rPr>
        <w:t>事件时猛踩刹车的原因。它包含了反射、本能、直觉、冲动和自动处</w:t>
      </w:r>
    </w:p>
    <w:p w14:paraId="6965DA78">
      <w:pPr>
        <w:spacing w:before="30" w:line="264" w:lineRule="auto"/>
        <w:ind w:left="9" w:right="59" w:hanging="1"/>
        <w:rPr>
          <w:rFonts w:ascii="宋体" w:hAnsi="宋体" w:eastAsia="宋体" w:cs="宋体"/>
          <w:sz w:val="30"/>
          <w:szCs w:val="30"/>
        </w:rPr>
      </w:pPr>
      <w:r>
        <w:rPr>
          <w:rFonts w:ascii="宋体" w:hAnsi="宋体" w:eastAsia="宋体" w:cs="宋体"/>
          <w:spacing w:val="-2"/>
          <w:sz w:val="30"/>
          <w:szCs w:val="30"/>
        </w:rPr>
        <w:t>理。系统</w:t>
      </w:r>
      <w:r>
        <w:rPr>
          <w:rFonts w:ascii="Times New Roman" w:hAnsi="Times New Roman" w:eastAsia="Times New Roman" w:cs="Times New Roman"/>
          <w:spacing w:val="-2"/>
          <w:sz w:val="30"/>
          <w:szCs w:val="30"/>
        </w:rPr>
        <w:t>2</w:t>
      </w:r>
      <w:r>
        <w:rPr>
          <w:rFonts w:ascii="宋体" w:hAnsi="宋体" w:eastAsia="宋体" w:cs="宋体"/>
          <w:spacing w:val="-2"/>
          <w:sz w:val="30"/>
          <w:szCs w:val="30"/>
        </w:rPr>
        <w:t>被称为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慢速思维</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，它是我们如何选择、集中，以及消耗精</w:t>
      </w:r>
      <w:r>
        <w:rPr>
          <w:rFonts w:ascii="宋体" w:hAnsi="宋体" w:eastAsia="宋体" w:cs="宋体"/>
          <w:sz w:val="30"/>
          <w:szCs w:val="30"/>
        </w:rPr>
        <w:t xml:space="preserve">  </w:t>
      </w:r>
      <w:r>
        <w:rPr>
          <w:rFonts w:ascii="宋体" w:hAnsi="宋体" w:eastAsia="宋体" w:cs="宋体"/>
          <w:spacing w:val="-1"/>
          <w:sz w:val="30"/>
          <w:szCs w:val="30"/>
        </w:rPr>
        <w:t>力的体现。卡尼曼解释了系统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和系统</w:t>
      </w:r>
      <w:r>
        <w:rPr>
          <w:rFonts w:ascii="Times New Roman" w:hAnsi="Times New Roman" w:eastAsia="Times New Roman" w:cs="Times New Roman"/>
          <w:spacing w:val="-1"/>
          <w:sz w:val="30"/>
          <w:szCs w:val="30"/>
        </w:rPr>
        <w:t>2</w:t>
      </w:r>
      <w:r>
        <w:rPr>
          <w:rFonts w:ascii="宋体" w:hAnsi="宋体" w:eastAsia="宋体" w:cs="宋体"/>
          <w:spacing w:val="-1"/>
          <w:sz w:val="30"/>
          <w:szCs w:val="30"/>
        </w:rPr>
        <w:t>如何区分和主导我们的决策，但</w:t>
      </w:r>
      <w:r>
        <w:rPr>
          <w:rFonts w:ascii="宋体" w:hAnsi="宋体" w:eastAsia="宋体" w:cs="宋体"/>
          <w:spacing w:val="14"/>
          <w:sz w:val="30"/>
          <w:szCs w:val="30"/>
        </w:rPr>
        <w:t xml:space="preserve"> </w:t>
      </w:r>
      <w:r>
        <w:rPr>
          <w:rFonts w:ascii="宋体" w:hAnsi="宋体" w:eastAsia="宋体" w:cs="宋体"/>
          <w:spacing w:val="-1"/>
          <w:sz w:val="30"/>
          <w:szCs w:val="30"/>
        </w:rPr>
        <w:t>是当它们发生冲突时就会上演恶作剧。</w:t>
      </w:r>
    </w:p>
    <w:p w14:paraId="4EECB456">
      <w:pPr>
        <w:pStyle w:val="2"/>
        <w:spacing w:line="258" w:lineRule="auto"/>
      </w:pPr>
    </w:p>
    <w:p w14:paraId="12B1D949">
      <w:pPr>
        <w:spacing w:before="98" w:line="260" w:lineRule="auto"/>
        <w:ind w:firstLine="607"/>
        <w:rPr>
          <w:rFonts w:ascii="宋体" w:hAnsi="宋体" w:eastAsia="宋体" w:cs="宋体"/>
          <w:sz w:val="30"/>
          <w:szCs w:val="30"/>
        </w:rPr>
      </w:pPr>
      <w:r>
        <w:rPr>
          <w:rFonts w:ascii="宋体" w:hAnsi="宋体" w:eastAsia="宋体" w:cs="宋体"/>
          <w:sz w:val="30"/>
          <w:szCs w:val="30"/>
        </w:rPr>
        <w:t>我特别喜欢心理学家加里</w:t>
      </w:r>
      <w:r>
        <w:rPr>
          <w:rFonts w:ascii="Times New Roman" w:hAnsi="Times New Roman" w:eastAsia="Times New Roman" w:cs="Times New Roman"/>
          <w:sz w:val="30"/>
          <w:szCs w:val="30"/>
        </w:rPr>
        <w:t>·</w:t>
      </w:r>
      <w:r>
        <w:rPr>
          <w:rFonts w:ascii="宋体" w:hAnsi="宋体" w:eastAsia="宋体" w:cs="宋体"/>
          <w:sz w:val="30"/>
          <w:szCs w:val="30"/>
        </w:rPr>
        <w:t>马库斯（</w:t>
      </w:r>
      <w:r>
        <w:rPr>
          <w:rFonts w:ascii="Times New Roman" w:hAnsi="Times New Roman" w:eastAsia="Times New Roman" w:cs="Times New Roman"/>
          <w:sz w:val="30"/>
          <w:szCs w:val="30"/>
        </w:rPr>
        <w:t>Gary   Marcus</w:t>
      </w:r>
      <w:r>
        <w:rPr>
          <w:rFonts w:ascii="宋体" w:hAnsi="宋体" w:eastAsia="宋体" w:cs="宋体"/>
          <w:sz w:val="30"/>
          <w:szCs w:val="30"/>
        </w:rPr>
        <w:t>）青睐的两个描述</w:t>
      </w:r>
      <w:r>
        <w:rPr>
          <w:rFonts w:ascii="宋体" w:hAnsi="宋体" w:eastAsia="宋体" w:cs="宋体"/>
          <w:spacing w:val="14"/>
          <w:sz w:val="30"/>
          <w:szCs w:val="30"/>
        </w:rPr>
        <w:t xml:space="preserve"> </w:t>
      </w:r>
      <w:r>
        <w:rPr>
          <w:rFonts w:ascii="宋体" w:hAnsi="宋体" w:eastAsia="宋体" w:cs="宋体"/>
          <w:spacing w:val="1"/>
          <w:sz w:val="30"/>
          <w:szCs w:val="30"/>
        </w:rPr>
        <w:t>性标签：</w:t>
      </w:r>
      <w:r>
        <w:rPr>
          <w:rFonts w:ascii="Times New Roman" w:hAnsi="Times New Roman" w:eastAsia="Times New Roman" w:cs="Times New Roman"/>
          <w:spacing w:val="1"/>
          <w:sz w:val="30"/>
          <w:szCs w:val="30"/>
        </w:rPr>
        <w:t>“</w:t>
      </w:r>
      <w:r>
        <w:rPr>
          <w:rFonts w:ascii="宋体" w:hAnsi="宋体" w:eastAsia="宋体" w:cs="宋体"/>
          <w:spacing w:val="1"/>
          <w:sz w:val="30"/>
          <w:szCs w:val="30"/>
        </w:rPr>
        <w:t>反射思维</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z w:val="30"/>
          <w:szCs w:val="30"/>
        </w:rPr>
        <w:t>reflexive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 xml:space="preserve">  mind</w:t>
      </w:r>
      <w:r>
        <w:rPr>
          <w:rFonts w:ascii="宋体" w:hAnsi="宋体" w:eastAsia="宋体" w:cs="宋体"/>
          <w:sz w:val="30"/>
          <w:szCs w:val="30"/>
        </w:rPr>
        <w:t>）和</w:t>
      </w:r>
      <w:r>
        <w:rPr>
          <w:rFonts w:ascii="Times New Roman" w:hAnsi="Times New Roman" w:eastAsia="Times New Roman" w:cs="Times New Roman"/>
          <w:sz w:val="30"/>
          <w:szCs w:val="30"/>
        </w:rPr>
        <w:t>“</w:t>
      </w:r>
      <w:r>
        <w:rPr>
          <w:rFonts w:ascii="宋体" w:hAnsi="宋体" w:eastAsia="宋体" w:cs="宋体"/>
          <w:sz w:val="30"/>
          <w:szCs w:val="30"/>
        </w:rPr>
        <w:t>审慎思维</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deliberative mind</w:t>
      </w:r>
      <w:r>
        <w:rPr>
          <w:rFonts w:ascii="宋体" w:hAnsi="宋体" w:eastAsia="宋体" w:cs="宋体"/>
          <w:sz w:val="30"/>
          <w:szCs w:val="30"/>
        </w:rPr>
        <w:t>）。他在</w:t>
      </w:r>
      <w:r>
        <w:rPr>
          <w:rFonts w:ascii="Times New Roman" w:hAnsi="Times New Roman" w:eastAsia="Times New Roman" w:cs="Times New Roman"/>
          <w:sz w:val="30"/>
          <w:szCs w:val="30"/>
        </w:rPr>
        <w:t>2008</w:t>
      </w:r>
      <w:r>
        <w:rPr>
          <w:rFonts w:ascii="宋体" w:hAnsi="宋体" w:eastAsia="宋体" w:cs="宋体"/>
          <w:sz w:val="30"/>
          <w:szCs w:val="30"/>
        </w:rPr>
        <w:t>年出版的《克鲁格：人类</w:t>
      </w:r>
      <w:r>
        <w:rPr>
          <w:rFonts w:ascii="宋体" w:hAnsi="宋体" w:eastAsia="宋体" w:cs="宋体"/>
          <w:spacing w:val="-1"/>
          <w:sz w:val="30"/>
          <w:szCs w:val="30"/>
        </w:rPr>
        <w:t>思维的盲目进化》</w:t>
      </w:r>
    </w:p>
    <w:p w14:paraId="29A3D071">
      <w:pPr>
        <w:pStyle w:val="2"/>
        <w:spacing w:line="410" w:lineRule="exact"/>
        <w:ind w:left="13"/>
        <w:rPr>
          <w:rFonts w:ascii="宋体" w:hAnsi="宋体" w:eastAsia="宋体" w:cs="宋体"/>
          <w:sz w:val="30"/>
          <w:szCs w:val="30"/>
        </w:rPr>
      </w:pPr>
      <w:r>
        <w:rPr>
          <w:rFonts w:ascii="宋体" w:hAnsi="宋体" w:eastAsia="宋体" w:cs="宋体"/>
          <w:spacing w:val="-8"/>
          <w:position w:val="3"/>
          <w:sz w:val="30"/>
          <w:szCs w:val="30"/>
        </w:rPr>
        <w:t>（</w:t>
      </w:r>
      <w:r>
        <w:rPr>
          <w:i/>
          <w:iCs/>
          <w:spacing w:val="-8"/>
          <w:position w:val="3"/>
          <w:sz w:val="30"/>
          <w:szCs w:val="30"/>
        </w:rPr>
        <w:t>Kluge</w:t>
      </w:r>
      <w:r>
        <w:rPr>
          <w:rFonts w:ascii="宋体" w:hAnsi="宋体" w:eastAsia="宋体" w:cs="宋体"/>
          <w:spacing w:val="-8"/>
          <w:position w:val="3"/>
          <w:sz w:val="30"/>
          <w:szCs w:val="30"/>
        </w:rPr>
        <w:t>：</w:t>
      </w:r>
      <w:r>
        <w:rPr>
          <w:i/>
          <w:iCs/>
          <w:spacing w:val="-8"/>
          <w:position w:val="3"/>
          <w:sz w:val="30"/>
          <w:szCs w:val="30"/>
        </w:rPr>
        <w:t>The   Haphazard   Evolution   of   the</w:t>
      </w:r>
      <w:r>
        <w:rPr>
          <w:i/>
          <w:iCs/>
          <w:spacing w:val="-9"/>
          <w:position w:val="3"/>
          <w:sz w:val="30"/>
          <w:szCs w:val="30"/>
        </w:rPr>
        <w:t xml:space="preserve">   Human   Mind</w:t>
      </w:r>
      <w:r>
        <w:rPr>
          <w:rFonts w:ascii="宋体" w:hAnsi="宋体" w:eastAsia="宋体" w:cs="宋体"/>
          <w:spacing w:val="-9"/>
          <w:position w:val="3"/>
          <w:sz w:val="30"/>
          <w:szCs w:val="30"/>
        </w:rPr>
        <w:t>）一书中写</w:t>
      </w:r>
    </w:p>
    <w:p w14:paraId="60C7BF3B">
      <w:pPr>
        <w:spacing w:before="61" w:line="219" w:lineRule="auto"/>
        <w:ind w:left="4"/>
        <w:rPr>
          <w:rFonts w:ascii="宋体" w:hAnsi="宋体" w:eastAsia="宋体" w:cs="宋体"/>
          <w:sz w:val="30"/>
          <w:szCs w:val="30"/>
        </w:rPr>
      </w:pPr>
      <w:r>
        <w:rPr>
          <w:rFonts w:ascii="宋体" w:hAnsi="宋体" w:eastAsia="宋体" w:cs="宋体"/>
          <w:spacing w:val="-3"/>
          <w:sz w:val="30"/>
          <w:szCs w:val="30"/>
        </w:rPr>
        <w:t>道：</w:t>
      </w:r>
      <w:r>
        <w:rPr>
          <w:rFonts w:ascii="Times New Roman" w:hAnsi="Times New Roman" w:eastAsia="Times New Roman" w:cs="Times New Roman"/>
          <w:spacing w:val="-3"/>
          <w:sz w:val="30"/>
          <w:szCs w:val="30"/>
        </w:rPr>
        <w:t>“</w:t>
      </w:r>
      <w:r>
        <w:rPr>
          <w:rFonts w:ascii="宋体" w:hAnsi="宋体" w:eastAsia="宋体" w:cs="宋体"/>
          <w:spacing w:val="-3"/>
          <w:sz w:val="30"/>
          <w:szCs w:val="30"/>
        </w:rPr>
        <w:t>我们的思维可以分为两个流，一个是快速、</w:t>
      </w:r>
      <w:r>
        <w:rPr>
          <w:rFonts w:ascii="宋体" w:hAnsi="宋体" w:eastAsia="宋体" w:cs="宋体"/>
          <w:spacing w:val="-72"/>
          <w:sz w:val="30"/>
          <w:szCs w:val="30"/>
        </w:rPr>
        <w:t xml:space="preserve"> </w:t>
      </w:r>
      <w:r>
        <w:rPr>
          <w:rFonts w:ascii="宋体" w:hAnsi="宋体" w:eastAsia="宋体" w:cs="宋体"/>
          <w:spacing w:val="-3"/>
          <w:sz w:val="30"/>
          <w:szCs w:val="30"/>
        </w:rPr>
        <w:t>自动且基本无意识</w:t>
      </w:r>
    </w:p>
    <w:p w14:paraId="16093157">
      <w:pPr>
        <w:spacing w:before="78" w:line="268" w:lineRule="auto"/>
        <w:ind w:left="7" w:right="93" w:firstLine="22"/>
        <w:rPr>
          <w:rFonts w:ascii="宋体" w:hAnsi="宋体" w:eastAsia="宋体" w:cs="宋体"/>
          <w:sz w:val="30"/>
          <w:szCs w:val="30"/>
        </w:rPr>
      </w:pPr>
      <w:r>
        <w:rPr>
          <w:rFonts w:ascii="宋体" w:hAnsi="宋体" w:eastAsia="宋体" w:cs="宋体"/>
          <w:spacing w:val="-1"/>
          <w:sz w:val="30"/>
          <w:szCs w:val="30"/>
        </w:rPr>
        <w:t>的；另一个是缓慢、刻意和审慎的。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第一个系统，即</w:t>
      </w:r>
      <w:r>
        <w:rPr>
          <w:rFonts w:ascii="Times New Roman" w:hAnsi="Times New Roman" w:eastAsia="Times New Roman" w:cs="Times New Roman"/>
          <w:spacing w:val="-1"/>
          <w:sz w:val="30"/>
          <w:szCs w:val="30"/>
        </w:rPr>
        <w:t>“</w:t>
      </w:r>
      <w:r>
        <w:rPr>
          <w:rFonts w:ascii="宋体" w:hAnsi="宋体" w:eastAsia="宋体" w:cs="宋体"/>
          <w:spacing w:val="-1"/>
          <w:sz w:val="30"/>
          <w:szCs w:val="30"/>
        </w:rPr>
        <w:t>反</w:t>
      </w:r>
      <w:r>
        <w:rPr>
          <w:rFonts w:ascii="宋体" w:hAnsi="宋体" w:eastAsia="宋体" w:cs="宋体"/>
          <w:spacing w:val="-2"/>
          <w:sz w:val="30"/>
          <w:szCs w:val="30"/>
        </w:rPr>
        <w:t>射系统</w:t>
      </w:r>
      <w:r>
        <w:rPr>
          <w:rFonts w:ascii="Times New Roman" w:hAnsi="Times New Roman" w:eastAsia="Times New Roman" w:cs="Times New Roman"/>
          <w:spacing w:val="-2"/>
          <w:sz w:val="30"/>
          <w:szCs w:val="30"/>
        </w:rPr>
        <w:t>——</w:t>
      </w:r>
      <w:r>
        <w:rPr>
          <w:rFonts w:ascii="宋体" w:hAnsi="宋体" w:eastAsia="宋体" w:cs="宋体"/>
          <w:spacing w:val="-2"/>
          <w:sz w:val="30"/>
          <w:szCs w:val="30"/>
        </w:rPr>
        <w:t>无</w:t>
      </w:r>
      <w:r>
        <w:rPr>
          <w:rFonts w:ascii="宋体" w:hAnsi="宋体" w:eastAsia="宋体" w:cs="宋体"/>
          <w:sz w:val="30"/>
          <w:szCs w:val="30"/>
        </w:rPr>
        <w:t xml:space="preserve"> </w:t>
      </w:r>
      <w:r>
        <w:rPr>
          <w:rFonts w:ascii="宋体" w:hAnsi="宋体" w:eastAsia="宋体" w:cs="宋体"/>
          <w:spacing w:val="-2"/>
          <w:sz w:val="30"/>
          <w:szCs w:val="30"/>
        </w:rPr>
        <w:t>论是否在我们意识的作用下，都在快速并自动地运作着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。第二个系</w:t>
      </w:r>
    </w:p>
    <w:p w14:paraId="6FB52EAC">
      <w:pPr>
        <w:spacing w:before="1" w:line="219" w:lineRule="auto"/>
        <w:ind w:left="12"/>
        <w:rPr>
          <w:rFonts w:ascii="宋体" w:hAnsi="宋体" w:eastAsia="宋体" w:cs="宋体"/>
          <w:sz w:val="30"/>
          <w:szCs w:val="30"/>
        </w:rPr>
      </w:pPr>
      <w:r>
        <w:rPr>
          <w:rFonts w:ascii="宋体" w:hAnsi="宋体" w:eastAsia="宋体" w:cs="宋体"/>
          <w:spacing w:val="-2"/>
          <w:sz w:val="30"/>
          <w:szCs w:val="30"/>
        </w:rPr>
        <w:t>统，</w:t>
      </w:r>
      <w:r>
        <w:rPr>
          <w:rFonts w:ascii="Times New Roman" w:hAnsi="Times New Roman" w:eastAsia="Times New Roman" w:cs="Times New Roman"/>
          <w:spacing w:val="-2"/>
          <w:sz w:val="30"/>
          <w:szCs w:val="30"/>
        </w:rPr>
        <w:t>“</w:t>
      </w:r>
      <w:r>
        <w:rPr>
          <w:rFonts w:ascii="宋体" w:hAnsi="宋体" w:eastAsia="宋体" w:cs="宋体"/>
          <w:spacing w:val="-2"/>
          <w:sz w:val="30"/>
          <w:szCs w:val="30"/>
        </w:rPr>
        <w:t>审慎系统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对现实情况进行了一番谨慎仔细的斟酌</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37459F39">
      <w:pPr>
        <w:pStyle w:val="2"/>
        <w:spacing w:line="279" w:lineRule="auto"/>
      </w:pPr>
    </w:p>
    <w:p w14:paraId="4CA76CBE">
      <w:pPr>
        <w:spacing w:before="98" w:line="269" w:lineRule="auto"/>
        <w:ind w:left="6" w:right="59" w:firstLine="600"/>
        <w:jc w:val="both"/>
        <w:rPr>
          <w:rFonts w:ascii="宋体" w:hAnsi="宋体" w:eastAsia="宋体" w:cs="宋体"/>
          <w:sz w:val="30"/>
          <w:szCs w:val="30"/>
        </w:rPr>
      </w:pPr>
      <w:r>
        <w:rPr>
          <w:rFonts w:ascii="宋体" w:hAnsi="宋体" w:eastAsia="宋体" w:cs="宋体"/>
          <w:spacing w:val="-3"/>
          <w:sz w:val="30"/>
          <w:szCs w:val="30"/>
        </w:rPr>
        <w:t>这两个系统之间的差异并不仅仅在于标签。</w:t>
      </w:r>
      <w:r>
        <w:rPr>
          <w:rFonts w:ascii="宋体" w:hAnsi="宋体" w:eastAsia="宋体" w:cs="宋体"/>
          <w:spacing w:val="-77"/>
          <w:sz w:val="30"/>
          <w:szCs w:val="30"/>
        </w:rPr>
        <w:t xml:space="preserve"> </w:t>
      </w:r>
      <w:r>
        <w:rPr>
          <w:rFonts w:ascii="宋体" w:hAnsi="宋体" w:eastAsia="宋体" w:cs="宋体"/>
          <w:spacing w:val="-3"/>
          <w:sz w:val="30"/>
          <w:szCs w:val="30"/>
        </w:rPr>
        <w:t>自动处理起源于大脑进</w:t>
      </w:r>
      <w:r>
        <w:rPr>
          <w:rFonts w:ascii="宋体" w:hAnsi="宋体" w:eastAsia="宋体" w:cs="宋体"/>
          <w:sz w:val="30"/>
          <w:szCs w:val="30"/>
        </w:rPr>
        <w:t xml:space="preserve"> </w:t>
      </w:r>
      <w:r>
        <w:rPr>
          <w:rFonts w:ascii="宋体" w:hAnsi="宋体" w:eastAsia="宋体" w:cs="宋体"/>
          <w:spacing w:val="-1"/>
          <w:sz w:val="30"/>
          <w:szCs w:val="30"/>
        </w:rPr>
        <w:t>化较早的部分，包括小脑、基底神经节和杏仁核。而审慎思维则运作于</w:t>
      </w:r>
      <w:r>
        <w:rPr>
          <w:rFonts w:ascii="宋体" w:hAnsi="宋体" w:eastAsia="宋体" w:cs="宋体"/>
          <w:spacing w:val="17"/>
          <w:sz w:val="30"/>
          <w:szCs w:val="30"/>
        </w:rPr>
        <w:t xml:space="preserve"> </w:t>
      </w:r>
      <w:r>
        <w:rPr>
          <w:rFonts w:ascii="宋体" w:hAnsi="宋体" w:eastAsia="宋体" w:cs="宋体"/>
          <w:spacing w:val="-2"/>
          <w:sz w:val="30"/>
          <w:szCs w:val="30"/>
        </w:rPr>
        <w:t>前额皮层之外。</w:t>
      </w:r>
    </w:p>
    <w:p w14:paraId="447DE604">
      <w:pPr>
        <w:spacing w:before="294" w:line="267" w:lineRule="auto"/>
        <w:ind w:left="10" w:right="1" w:firstLine="595"/>
        <w:rPr>
          <w:rFonts w:ascii="宋体" w:hAnsi="宋体" w:eastAsia="宋体" w:cs="宋体"/>
          <w:sz w:val="30"/>
          <w:szCs w:val="30"/>
        </w:rPr>
      </w:pPr>
      <w:r>
        <w:rPr>
          <w:rFonts w:ascii="宋体" w:hAnsi="宋体" w:eastAsia="宋体" w:cs="宋体"/>
          <w:spacing w:val="-1"/>
          <w:sz w:val="30"/>
          <w:szCs w:val="30"/>
        </w:rPr>
        <w:t>加州理工学院行为经济学教授、博弈论和神经科学交叉领域的权威</w:t>
      </w:r>
      <w:r>
        <w:rPr>
          <w:rFonts w:ascii="宋体" w:hAnsi="宋体" w:eastAsia="宋体" w:cs="宋体"/>
          <w:spacing w:val="16"/>
          <w:sz w:val="30"/>
          <w:szCs w:val="30"/>
        </w:rPr>
        <w:t xml:space="preserve"> </w:t>
      </w:r>
      <w:r>
        <w:rPr>
          <w:rFonts w:ascii="宋体" w:hAnsi="宋体" w:eastAsia="宋体" w:cs="宋体"/>
          <w:spacing w:val="1"/>
          <w:sz w:val="30"/>
          <w:szCs w:val="30"/>
        </w:rPr>
        <w:t>发言人和研究员科林</w:t>
      </w:r>
      <w:r>
        <w:rPr>
          <w:rFonts w:ascii="Times New Roman" w:hAnsi="Times New Roman" w:eastAsia="Times New Roman" w:cs="Times New Roman"/>
          <w:spacing w:val="1"/>
          <w:sz w:val="30"/>
          <w:szCs w:val="30"/>
        </w:rPr>
        <w:t>·</w:t>
      </w:r>
      <w:r>
        <w:rPr>
          <w:rFonts w:ascii="宋体" w:hAnsi="宋体" w:eastAsia="宋体" w:cs="宋体"/>
          <w:spacing w:val="1"/>
          <w:sz w:val="30"/>
          <w:szCs w:val="30"/>
        </w:rPr>
        <w:t>凯莫勒（</w:t>
      </w:r>
      <w:r>
        <w:rPr>
          <w:rFonts w:ascii="Times New Roman" w:hAnsi="Times New Roman" w:eastAsia="Times New Roman" w:cs="Times New Roman"/>
          <w:sz w:val="30"/>
          <w:szCs w:val="30"/>
        </w:rPr>
        <w:t>Colin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Camerer</w:t>
      </w:r>
      <w:r>
        <w:rPr>
          <w:rFonts w:ascii="宋体" w:hAnsi="宋体" w:eastAsia="宋体" w:cs="宋体"/>
          <w:spacing w:val="1"/>
          <w:sz w:val="30"/>
          <w:szCs w:val="30"/>
        </w:rPr>
        <w:t>）向我介绍说，人们认为</w:t>
      </w:r>
    </w:p>
    <w:p w14:paraId="702025CB">
      <w:pPr>
        <w:spacing w:line="267" w:lineRule="auto"/>
        <w:rPr>
          <w:rFonts w:ascii="宋体" w:hAnsi="宋体" w:eastAsia="宋体" w:cs="宋体"/>
          <w:sz w:val="30"/>
          <w:szCs w:val="30"/>
        </w:rPr>
        <w:sectPr>
          <w:pgSz w:w="12240" w:h="15840"/>
          <w:pgMar w:top="400" w:right="1440" w:bottom="400" w:left="1446" w:header="0" w:footer="0" w:gutter="0"/>
          <w:cols w:space="720" w:num="1"/>
        </w:sectPr>
      </w:pPr>
    </w:p>
    <w:p w14:paraId="224E9219">
      <w:pPr>
        <w:pStyle w:val="2"/>
        <w:spacing w:line="248" w:lineRule="auto"/>
      </w:pPr>
    </w:p>
    <w:p w14:paraId="0F78C41E">
      <w:pPr>
        <w:pStyle w:val="2"/>
        <w:spacing w:line="249" w:lineRule="auto"/>
      </w:pPr>
    </w:p>
    <w:p w14:paraId="15DF6A5E">
      <w:pPr>
        <w:pStyle w:val="2"/>
        <w:spacing w:line="249" w:lineRule="auto"/>
      </w:pPr>
    </w:p>
    <w:p w14:paraId="6BEDECD4">
      <w:pPr>
        <w:pStyle w:val="2"/>
        <w:spacing w:line="249" w:lineRule="auto"/>
      </w:pPr>
    </w:p>
    <w:p w14:paraId="28C1583E">
      <w:pPr>
        <w:spacing w:before="97" w:line="268" w:lineRule="auto"/>
        <w:ind w:left="2" w:right="49" w:firstLine="15"/>
        <w:rPr>
          <w:rFonts w:ascii="宋体" w:hAnsi="宋体" w:eastAsia="宋体" w:cs="宋体"/>
          <w:sz w:val="30"/>
          <w:szCs w:val="30"/>
        </w:rPr>
      </w:pPr>
      <w:r>
        <w:rPr>
          <w:rFonts w:ascii="宋体" w:hAnsi="宋体" w:eastAsia="宋体" w:cs="宋体"/>
          <w:spacing w:val="-1"/>
          <w:sz w:val="30"/>
          <w:szCs w:val="30"/>
        </w:rPr>
        <w:t>审慎思维可以用于更多的决策工作，实际上这是一种愚蠢的想象。</w:t>
      </w:r>
      <w:r>
        <w:rPr>
          <w:rFonts w:ascii="Times New Roman" w:hAnsi="Times New Roman" w:eastAsia="Times New Roman" w:cs="Times New Roman"/>
          <w:spacing w:val="-1"/>
          <w:sz w:val="30"/>
          <w:szCs w:val="30"/>
        </w:rPr>
        <w:t>“</w:t>
      </w:r>
      <w:r>
        <w:rPr>
          <w:rFonts w:ascii="宋体" w:hAnsi="宋体" w:eastAsia="宋体" w:cs="宋体"/>
          <w:spacing w:val="-1"/>
          <w:sz w:val="30"/>
          <w:szCs w:val="30"/>
        </w:rPr>
        <w:t>这</w:t>
      </w:r>
      <w:r>
        <w:rPr>
          <w:rFonts w:ascii="宋体" w:hAnsi="宋体" w:eastAsia="宋体" w:cs="宋体"/>
          <w:spacing w:val="1"/>
          <w:sz w:val="30"/>
          <w:szCs w:val="30"/>
        </w:rPr>
        <w:t xml:space="preserve">  </w:t>
      </w:r>
      <w:r>
        <w:rPr>
          <w:rFonts w:ascii="宋体" w:hAnsi="宋体" w:eastAsia="宋体" w:cs="宋体"/>
          <w:spacing w:val="-1"/>
          <w:sz w:val="30"/>
          <w:szCs w:val="30"/>
        </w:rPr>
        <w:t>薄薄的前额皮层是人类独有的，位于我们的大脑之上。让如此纤薄的皮</w:t>
      </w:r>
      <w:r>
        <w:rPr>
          <w:rFonts w:ascii="宋体" w:hAnsi="宋体" w:eastAsia="宋体" w:cs="宋体"/>
          <w:spacing w:val="18"/>
          <w:sz w:val="30"/>
          <w:szCs w:val="30"/>
        </w:rPr>
        <w:t xml:space="preserve"> </w:t>
      </w:r>
      <w:r>
        <w:rPr>
          <w:rFonts w:ascii="宋体" w:hAnsi="宋体" w:eastAsia="宋体" w:cs="宋体"/>
          <w:spacing w:val="-1"/>
          <w:sz w:val="30"/>
          <w:szCs w:val="30"/>
        </w:rPr>
        <w:t>层来处理更多任务是不切实际的。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我们每天做出的大部分决定都不是</w:t>
      </w:r>
      <w:r>
        <w:rPr>
          <w:rFonts w:ascii="宋体" w:hAnsi="宋体" w:eastAsia="宋体" w:cs="宋体"/>
          <w:spacing w:val="9"/>
          <w:sz w:val="30"/>
          <w:szCs w:val="30"/>
        </w:rPr>
        <w:t xml:space="preserve">  </w:t>
      </w:r>
      <w:r>
        <w:rPr>
          <w:rFonts w:ascii="宋体" w:hAnsi="宋体" w:eastAsia="宋体" w:cs="宋体"/>
          <w:spacing w:val="-1"/>
          <w:sz w:val="30"/>
          <w:szCs w:val="30"/>
        </w:rPr>
        <w:t>由它来控制的，也无法从这个独特的、纤薄的前额皮层中获取更多。因</w:t>
      </w:r>
      <w:r>
        <w:rPr>
          <w:rFonts w:ascii="宋体" w:hAnsi="宋体" w:eastAsia="宋体" w:cs="宋体"/>
          <w:spacing w:val="18"/>
          <w:sz w:val="30"/>
          <w:szCs w:val="30"/>
        </w:rPr>
        <w:t xml:space="preserve"> </w:t>
      </w:r>
      <w:r>
        <w:rPr>
          <w:rFonts w:ascii="宋体" w:hAnsi="宋体" w:eastAsia="宋体" w:cs="宋体"/>
          <w:spacing w:val="-3"/>
          <w:sz w:val="30"/>
          <w:szCs w:val="30"/>
        </w:rPr>
        <w:t>为</w:t>
      </w:r>
      <w:r>
        <w:rPr>
          <w:rFonts w:ascii="Times New Roman" w:hAnsi="Times New Roman" w:eastAsia="Times New Roman" w:cs="Times New Roman"/>
          <w:spacing w:val="-3"/>
          <w:sz w:val="30"/>
          <w:szCs w:val="30"/>
        </w:rPr>
        <w:t>“</w:t>
      </w:r>
      <w:r>
        <w:rPr>
          <w:rFonts w:ascii="宋体" w:hAnsi="宋体" w:eastAsia="宋体" w:cs="宋体"/>
          <w:spacing w:val="-3"/>
          <w:sz w:val="30"/>
          <w:szCs w:val="30"/>
        </w:rPr>
        <w:t>它已经超负荷了</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，凯莫勒告诉我。</w:t>
      </w:r>
    </w:p>
    <w:p w14:paraId="2C885C96">
      <w:pPr>
        <w:spacing w:before="227" w:line="280" w:lineRule="auto"/>
        <w:ind w:left="4" w:firstLine="598"/>
        <w:jc w:val="both"/>
        <w:rPr>
          <w:rFonts w:ascii="宋体" w:hAnsi="宋体" w:eastAsia="宋体" w:cs="宋体"/>
          <w:sz w:val="30"/>
          <w:szCs w:val="30"/>
        </w:rPr>
      </w:pPr>
      <w:bookmarkStart w:id="0" w:name="bookmark72"/>
      <w:bookmarkEnd w:id="0"/>
      <w:r>
        <w:rPr>
          <w:rFonts w:ascii="宋体" w:hAnsi="宋体" w:eastAsia="宋体" w:cs="宋体"/>
          <w:spacing w:val="-1"/>
          <w:position w:val="-1"/>
          <w:sz w:val="30"/>
          <w:szCs w:val="30"/>
        </w:rPr>
        <w:t>这就是我们的大脑，它在短时间内不会有很大的变化。</w:t>
      </w:r>
      <w:r>
        <w:fldChar w:fldCharType="begin"/>
      </w:r>
      <w:r>
        <w:instrText xml:space="preserve"> HYPERLINK \l "bookmark73" </w:instrText>
      </w:r>
      <w:r>
        <w:fldChar w:fldCharType="separate"/>
      </w:r>
      <w:r>
        <w:rPr>
          <w:rFonts w:ascii="Times New Roman" w:hAnsi="Times New Roman" w:eastAsia="Times New Roman" w:cs="Times New Roman"/>
          <w:color w:val="0000EE"/>
          <w:spacing w:val="-1"/>
          <w:position w:val="8"/>
          <w:sz w:val="30"/>
          <w:szCs w:val="30"/>
          <w:u w:val="single" w:color="auto"/>
        </w:rPr>
        <w:t>[1]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做出更理</w:t>
      </w:r>
      <w:r>
        <w:rPr>
          <w:rFonts w:ascii="宋体" w:hAnsi="宋体" w:eastAsia="宋体" w:cs="宋体"/>
          <w:spacing w:val="16"/>
          <w:position w:val="-1"/>
          <w:sz w:val="30"/>
          <w:szCs w:val="30"/>
        </w:rPr>
        <w:t xml:space="preserve"> </w:t>
      </w:r>
      <w:r>
        <w:rPr>
          <w:rFonts w:ascii="宋体" w:hAnsi="宋体" w:eastAsia="宋体" w:cs="宋体"/>
          <w:spacing w:val="-1"/>
          <w:sz w:val="30"/>
          <w:szCs w:val="30"/>
        </w:rPr>
        <w:t>性的决策不仅仅是意志力的问题，也不在于有意识地使用审慎思维来处</w:t>
      </w:r>
      <w:r>
        <w:rPr>
          <w:rFonts w:ascii="宋体" w:hAnsi="宋体" w:eastAsia="宋体" w:cs="宋体"/>
          <w:spacing w:val="15"/>
          <w:sz w:val="30"/>
          <w:szCs w:val="30"/>
        </w:rPr>
        <w:t xml:space="preserve"> </w:t>
      </w:r>
      <w:r>
        <w:rPr>
          <w:rFonts w:ascii="宋体" w:hAnsi="宋体" w:eastAsia="宋体" w:cs="宋体"/>
          <w:spacing w:val="-1"/>
          <w:sz w:val="30"/>
          <w:szCs w:val="30"/>
        </w:rPr>
        <w:t>理更多的决定。我们的审慎容量早已饱和。所以当我们意识到问题出现</w:t>
      </w:r>
      <w:r>
        <w:rPr>
          <w:rFonts w:ascii="宋体" w:hAnsi="宋体" w:eastAsia="宋体" w:cs="宋体"/>
          <w:spacing w:val="15"/>
          <w:sz w:val="30"/>
          <w:szCs w:val="30"/>
        </w:rPr>
        <w:t xml:space="preserve"> </w:t>
      </w:r>
      <w:r>
        <w:rPr>
          <w:rFonts w:ascii="宋体" w:hAnsi="宋体" w:eastAsia="宋体" w:cs="宋体"/>
          <w:spacing w:val="-1"/>
          <w:sz w:val="30"/>
          <w:szCs w:val="30"/>
        </w:rPr>
        <w:t>时，才会无法像搬箱子时伤了后背却可以依靠腿部肌肉那样将负担转移</w:t>
      </w:r>
      <w:r>
        <w:rPr>
          <w:rFonts w:ascii="宋体" w:hAnsi="宋体" w:eastAsia="宋体" w:cs="宋体"/>
          <w:spacing w:val="15"/>
          <w:sz w:val="30"/>
          <w:szCs w:val="30"/>
        </w:rPr>
        <w:t xml:space="preserve"> </w:t>
      </w:r>
      <w:r>
        <w:rPr>
          <w:rFonts w:ascii="宋体" w:hAnsi="宋体" w:eastAsia="宋体" w:cs="宋体"/>
          <w:spacing w:val="-2"/>
          <w:sz w:val="30"/>
          <w:szCs w:val="30"/>
        </w:rPr>
        <w:t>至大脑的其他部位。</w:t>
      </w:r>
    </w:p>
    <w:p w14:paraId="59738BCF">
      <w:pPr>
        <w:spacing w:before="280" w:line="268" w:lineRule="auto"/>
        <w:ind w:left="1" w:right="49" w:firstLine="600"/>
        <w:jc w:val="both"/>
        <w:rPr>
          <w:rFonts w:ascii="宋体" w:hAnsi="宋体" w:eastAsia="宋体" w:cs="宋体"/>
          <w:sz w:val="30"/>
          <w:szCs w:val="30"/>
        </w:rPr>
      </w:pPr>
      <w:r>
        <w:rPr>
          <w:rFonts w:ascii="宋体" w:hAnsi="宋体" w:eastAsia="宋体" w:cs="宋体"/>
          <w:spacing w:val="-1"/>
          <w:sz w:val="30"/>
          <w:szCs w:val="30"/>
        </w:rPr>
        <w:t>对人类的生存和发展而言，无论是审慎思维还是反射思维，都是不</w:t>
      </w:r>
      <w:r>
        <w:rPr>
          <w:rFonts w:ascii="宋体" w:hAnsi="宋体" w:eastAsia="宋体" w:cs="宋体"/>
          <w:spacing w:val="17"/>
          <w:sz w:val="30"/>
          <w:szCs w:val="30"/>
        </w:rPr>
        <w:t xml:space="preserve"> </w:t>
      </w:r>
      <w:r>
        <w:rPr>
          <w:rFonts w:ascii="宋体" w:hAnsi="宋体" w:eastAsia="宋体" w:cs="宋体"/>
          <w:sz w:val="30"/>
          <w:szCs w:val="30"/>
        </w:rPr>
        <w:t>可或缺的。尽管在实现某种理想等重大决策</w:t>
      </w:r>
      <w:r>
        <w:rPr>
          <w:rFonts w:ascii="宋体" w:hAnsi="宋体" w:eastAsia="宋体" w:cs="宋体"/>
          <w:spacing w:val="-1"/>
          <w:sz w:val="30"/>
          <w:szCs w:val="30"/>
        </w:rPr>
        <w:t>方面需要调动审慎思维，但</w:t>
      </w:r>
      <w:r>
        <w:rPr>
          <w:rFonts w:ascii="宋体" w:hAnsi="宋体" w:eastAsia="宋体" w:cs="宋体"/>
          <w:sz w:val="30"/>
          <w:szCs w:val="30"/>
        </w:rPr>
        <w:t xml:space="preserve"> </w:t>
      </w:r>
      <w:r>
        <w:rPr>
          <w:rFonts w:ascii="宋体" w:hAnsi="宋体" w:eastAsia="宋体" w:cs="宋体"/>
          <w:spacing w:val="-2"/>
          <w:sz w:val="30"/>
          <w:szCs w:val="30"/>
        </w:rPr>
        <w:t>在达成目标的过程中我们执行的大部分决策都</w:t>
      </w:r>
      <w:r>
        <w:rPr>
          <w:rFonts w:ascii="宋体" w:hAnsi="宋体" w:eastAsia="宋体" w:cs="宋体"/>
          <w:spacing w:val="-3"/>
          <w:sz w:val="30"/>
          <w:szCs w:val="30"/>
        </w:rPr>
        <w:t>出自反射思维。</w:t>
      </w:r>
      <w:r>
        <w:rPr>
          <w:rFonts w:ascii="宋体" w:hAnsi="宋体" w:eastAsia="宋体" w:cs="宋体"/>
          <w:spacing w:val="-89"/>
          <w:sz w:val="30"/>
          <w:szCs w:val="30"/>
        </w:rPr>
        <w:t xml:space="preserve"> </w:t>
      </w:r>
      <w:r>
        <w:rPr>
          <w:rFonts w:ascii="宋体" w:hAnsi="宋体" w:eastAsia="宋体" w:cs="宋体"/>
          <w:spacing w:val="-3"/>
          <w:sz w:val="30"/>
          <w:szCs w:val="30"/>
        </w:rPr>
        <w:t>自动处理</w:t>
      </w:r>
      <w:r>
        <w:rPr>
          <w:rFonts w:ascii="宋体" w:hAnsi="宋体" w:eastAsia="宋体" w:cs="宋体"/>
          <w:sz w:val="30"/>
          <w:szCs w:val="30"/>
        </w:rPr>
        <w:t xml:space="preserve"> 系统中内置的快捷反应方式让我们不再置身</w:t>
      </w:r>
      <w:r>
        <w:rPr>
          <w:rFonts w:ascii="宋体" w:hAnsi="宋体" w:eastAsia="宋体" w:cs="宋体"/>
          <w:spacing w:val="-1"/>
          <w:sz w:val="30"/>
          <w:szCs w:val="30"/>
        </w:rPr>
        <w:t>于茫茫大草原中，在辨认着</w:t>
      </w:r>
      <w:r>
        <w:rPr>
          <w:rFonts w:ascii="宋体" w:hAnsi="宋体" w:eastAsia="宋体" w:cs="宋体"/>
          <w:sz w:val="30"/>
          <w:szCs w:val="30"/>
        </w:rPr>
        <w:t xml:space="preserve"> 窸窣声的来源时被野兽吞噬。这些快捷方式</w:t>
      </w:r>
      <w:r>
        <w:rPr>
          <w:rFonts w:ascii="宋体" w:hAnsi="宋体" w:eastAsia="宋体" w:cs="宋体"/>
          <w:spacing w:val="-1"/>
          <w:sz w:val="30"/>
          <w:szCs w:val="30"/>
        </w:rPr>
        <w:t>使我们得以生存，并通过执</w:t>
      </w:r>
      <w:r>
        <w:rPr>
          <w:rFonts w:ascii="宋体" w:hAnsi="宋体" w:eastAsia="宋体" w:cs="宋体"/>
          <w:sz w:val="30"/>
          <w:szCs w:val="30"/>
        </w:rPr>
        <w:t xml:space="preserve"> </w:t>
      </w:r>
      <w:r>
        <w:rPr>
          <w:rFonts w:ascii="宋体" w:hAnsi="宋体" w:eastAsia="宋体" w:cs="宋体"/>
          <w:spacing w:val="-1"/>
          <w:sz w:val="30"/>
          <w:szCs w:val="30"/>
        </w:rPr>
        <w:t>行成千上万的例行决定来过上正常的生活。</w:t>
      </w:r>
    </w:p>
    <w:p w14:paraId="471EEF7F">
      <w:pPr>
        <w:spacing w:before="294" w:line="268" w:lineRule="auto"/>
        <w:ind w:left="1" w:right="49" w:firstLine="603"/>
        <w:jc w:val="both"/>
        <w:rPr>
          <w:rFonts w:ascii="宋体" w:hAnsi="宋体" w:eastAsia="宋体" w:cs="宋体"/>
          <w:sz w:val="30"/>
          <w:szCs w:val="30"/>
        </w:rPr>
      </w:pPr>
      <w:r>
        <w:rPr>
          <w:rFonts w:ascii="宋体" w:hAnsi="宋体" w:eastAsia="宋体" w:cs="宋体"/>
          <w:spacing w:val="-1"/>
          <w:sz w:val="30"/>
          <w:szCs w:val="30"/>
        </w:rPr>
        <w:t>我们需要做决策的快捷方式，但它们来之不易。许多决策失误源于</w:t>
      </w:r>
      <w:r>
        <w:rPr>
          <w:rFonts w:ascii="宋体" w:hAnsi="宋体" w:eastAsia="宋体" w:cs="宋体"/>
          <w:spacing w:val="13"/>
          <w:sz w:val="30"/>
          <w:szCs w:val="30"/>
        </w:rPr>
        <w:t xml:space="preserve"> </w:t>
      </w:r>
      <w:r>
        <w:rPr>
          <w:rFonts w:ascii="宋体" w:hAnsi="宋体" w:eastAsia="宋体" w:cs="宋体"/>
          <w:sz w:val="30"/>
          <w:szCs w:val="30"/>
        </w:rPr>
        <w:t>对反射系统的快速反应和快速完成工作的压</w:t>
      </w:r>
      <w:r>
        <w:rPr>
          <w:rFonts w:ascii="宋体" w:hAnsi="宋体" w:eastAsia="宋体" w:cs="宋体"/>
          <w:spacing w:val="-1"/>
          <w:sz w:val="30"/>
          <w:szCs w:val="30"/>
        </w:rPr>
        <w:t>力。没有人会在早晨醒来时</w:t>
      </w:r>
      <w:r>
        <w:rPr>
          <w:rFonts w:ascii="宋体" w:hAnsi="宋体" w:eastAsia="宋体" w:cs="宋体"/>
          <w:sz w:val="30"/>
          <w:szCs w:val="30"/>
        </w:rPr>
        <w:t xml:space="preserve"> 无缘无故地说：</w:t>
      </w:r>
      <w:r>
        <w:rPr>
          <w:rFonts w:ascii="Times New Roman" w:hAnsi="Times New Roman" w:eastAsia="Times New Roman" w:cs="Times New Roman"/>
          <w:sz w:val="30"/>
          <w:szCs w:val="30"/>
        </w:rPr>
        <w:t>“</w:t>
      </w:r>
      <w:r>
        <w:rPr>
          <w:rFonts w:ascii="宋体" w:hAnsi="宋体" w:eastAsia="宋体" w:cs="宋体"/>
          <w:sz w:val="30"/>
          <w:szCs w:val="30"/>
        </w:rPr>
        <w:t>我要封闭自我，不要理睬其</w:t>
      </w:r>
      <w:r>
        <w:rPr>
          <w:rFonts w:ascii="宋体" w:hAnsi="宋体" w:eastAsia="宋体" w:cs="宋体"/>
          <w:spacing w:val="-1"/>
          <w:sz w:val="30"/>
          <w:szCs w:val="30"/>
        </w:rPr>
        <w:t>他人。</w:t>
      </w:r>
      <w:r>
        <w:rPr>
          <w:rFonts w:ascii="Times New Roman" w:hAnsi="Times New Roman" w:eastAsia="Times New Roman" w:cs="Times New Roman"/>
          <w:spacing w:val="-1"/>
          <w:sz w:val="30"/>
          <w:szCs w:val="30"/>
        </w:rPr>
        <w:t>”</w:t>
      </w:r>
      <w:r>
        <w:rPr>
          <w:rFonts w:ascii="宋体" w:hAnsi="宋体" w:eastAsia="宋体" w:cs="宋体"/>
          <w:spacing w:val="-1"/>
          <w:sz w:val="30"/>
          <w:szCs w:val="30"/>
        </w:rPr>
        <w:t>但如果我们正专注</w:t>
      </w:r>
      <w:r>
        <w:rPr>
          <w:rFonts w:ascii="宋体" w:hAnsi="宋体" w:eastAsia="宋体" w:cs="宋体"/>
          <w:sz w:val="30"/>
          <w:szCs w:val="30"/>
        </w:rPr>
        <w:t xml:space="preserve"> 于工作时，有无所事事的同事过来闲聊呢？</w:t>
      </w:r>
      <w:r>
        <w:rPr>
          <w:rFonts w:ascii="宋体" w:hAnsi="宋体" w:eastAsia="宋体" w:cs="宋体"/>
          <w:spacing w:val="-1"/>
          <w:sz w:val="30"/>
          <w:szCs w:val="30"/>
        </w:rPr>
        <w:t>在遵循礼貌习惯的同时，我</w:t>
      </w:r>
      <w:r>
        <w:rPr>
          <w:rFonts w:ascii="宋体" w:hAnsi="宋体" w:eastAsia="宋体" w:cs="宋体"/>
          <w:sz w:val="30"/>
          <w:szCs w:val="30"/>
        </w:rPr>
        <w:t xml:space="preserve"> 们的大脑已经通过肢体语言和简短的回应来</w:t>
      </w:r>
      <w:r>
        <w:rPr>
          <w:rFonts w:ascii="宋体" w:hAnsi="宋体" w:eastAsia="宋体" w:cs="宋体"/>
          <w:spacing w:val="-1"/>
          <w:sz w:val="30"/>
          <w:szCs w:val="30"/>
        </w:rPr>
        <w:t>示意他们走开。我们不会对</w:t>
      </w:r>
      <w:r>
        <w:rPr>
          <w:rFonts w:ascii="宋体" w:hAnsi="宋体" w:eastAsia="宋体" w:cs="宋体"/>
          <w:sz w:val="30"/>
          <w:szCs w:val="30"/>
        </w:rPr>
        <w:t xml:space="preserve"> 此加以深思熟虑，这只不过是自然反应而已</w:t>
      </w:r>
      <w:r>
        <w:rPr>
          <w:rFonts w:ascii="宋体" w:hAnsi="宋体" w:eastAsia="宋体" w:cs="宋体"/>
          <w:spacing w:val="-1"/>
          <w:sz w:val="30"/>
          <w:szCs w:val="30"/>
        </w:rPr>
        <w:t>。但如果他们过来是为了分</w:t>
      </w:r>
      <w:r>
        <w:rPr>
          <w:rFonts w:ascii="宋体" w:hAnsi="宋体" w:eastAsia="宋体" w:cs="宋体"/>
          <w:sz w:val="30"/>
          <w:szCs w:val="30"/>
        </w:rPr>
        <w:t xml:space="preserve"> 享一些有用的信息呢？我们已经忽视并打断</w:t>
      </w:r>
      <w:r>
        <w:rPr>
          <w:rFonts w:ascii="宋体" w:hAnsi="宋体" w:eastAsia="宋体" w:cs="宋体"/>
          <w:spacing w:val="-1"/>
          <w:sz w:val="30"/>
          <w:szCs w:val="30"/>
        </w:rPr>
        <w:t>了他们，所以即便在听到他</w:t>
      </w:r>
      <w:r>
        <w:rPr>
          <w:rFonts w:ascii="宋体" w:hAnsi="宋体" w:eastAsia="宋体" w:cs="宋体"/>
          <w:sz w:val="30"/>
          <w:szCs w:val="30"/>
        </w:rPr>
        <w:t xml:space="preserve"> </w:t>
      </w:r>
      <w:r>
        <w:rPr>
          <w:rFonts w:ascii="宋体" w:hAnsi="宋体" w:eastAsia="宋体" w:cs="宋体"/>
          <w:spacing w:val="-1"/>
          <w:sz w:val="30"/>
          <w:szCs w:val="30"/>
        </w:rPr>
        <w:t>们提供的与已知情况不同的信息时，我们也同样会倾向于不加理会。</w:t>
      </w:r>
    </w:p>
    <w:p w14:paraId="49148709">
      <w:pPr>
        <w:spacing w:before="295" w:line="269" w:lineRule="auto"/>
        <w:ind w:right="49" w:firstLine="604"/>
        <w:rPr>
          <w:rFonts w:ascii="宋体" w:hAnsi="宋体" w:eastAsia="宋体" w:cs="宋体"/>
          <w:sz w:val="30"/>
          <w:szCs w:val="30"/>
        </w:rPr>
      </w:pPr>
      <w:r>
        <w:rPr>
          <w:rFonts w:ascii="宋体" w:hAnsi="宋体" w:eastAsia="宋体" w:cs="宋体"/>
          <w:spacing w:val="-1"/>
          <w:sz w:val="30"/>
          <w:szCs w:val="30"/>
        </w:rPr>
        <w:t>我们绝大多数的日常行为都属于自动处理的过程。从抓握铅笔到闪</w:t>
      </w:r>
      <w:r>
        <w:rPr>
          <w:rFonts w:ascii="宋体" w:hAnsi="宋体" w:eastAsia="宋体" w:cs="宋体"/>
          <w:spacing w:val="13"/>
          <w:sz w:val="30"/>
          <w:szCs w:val="30"/>
        </w:rPr>
        <w:t xml:space="preserve"> </w:t>
      </w:r>
      <w:r>
        <w:rPr>
          <w:rFonts w:ascii="宋体" w:hAnsi="宋体" w:eastAsia="宋体" w:cs="宋体"/>
          <w:sz w:val="30"/>
          <w:szCs w:val="30"/>
        </w:rPr>
        <w:t>避车祸，我们极少会自我审视这一系列的行为</w:t>
      </w:r>
      <w:r>
        <w:rPr>
          <w:rFonts w:ascii="宋体" w:hAnsi="宋体" w:eastAsia="宋体" w:cs="宋体"/>
          <w:spacing w:val="-1"/>
          <w:sz w:val="30"/>
          <w:szCs w:val="30"/>
        </w:rPr>
        <w:t>习惯和默认的处理方式。</w:t>
      </w:r>
    </w:p>
    <w:p w14:paraId="55FAE19E">
      <w:pPr>
        <w:spacing w:line="269" w:lineRule="auto"/>
        <w:rPr>
          <w:rFonts w:ascii="宋体" w:hAnsi="宋体" w:eastAsia="宋体" w:cs="宋体"/>
          <w:sz w:val="30"/>
          <w:szCs w:val="30"/>
        </w:rPr>
        <w:sectPr>
          <w:pgSz w:w="12240" w:h="15840"/>
          <w:pgMar w:top="400" w:right="1450" w:bottom="400" w:left="1449" w:header="0" w:footer="0" w:gutter="0"/>
          <w:cols w:space="720" w:num="1"/>
        </w:sectPr>
      </w:pPr>
    </w:p>
    <w:p w14:paraId="0C62533C">
      <w:pPr>
        <w:pStyle w:val="2"/>
        <w:spacing w:line="251" w:lineRule="auto"/>
      </w:pPr>
    </w:p>
    <w:p w14:paraId="2BC80554">
      <w:pPr>
        <w:pStyle w:val="2"/>
        <w:spacing w:line="251" w:lineRule="auto"/>
      </w:pPr>
    </w:p>
    <w:p w14:paraId="3591D95C">
      <w:pPr>
        <w:pStyle w:val="2"/>
        <w:spacing w:line="251" w:lineRule="auto"/>
      </w:pPr>
    </w:p>
    <w:p w14:paraId="2234B2EE">
      <w:pPr>
        <w:pStyle w:val="2"/>
        <w:spacing w:line="252" w:lineRule="auto"/>
      </w:pPr>
    </w:p>
    <w:p w14:paraId="38477E3A">
      <w:pPr>
        <w:spacing w:before="97" w:line="272" w:lineRule="auto"/>
        <w:rPr>
          <w:rFonts w:ascii="宋体" w:hAnsi="宋体" w:eastAsia="宋体" w:cs="宋体"/>
          <w:sz w:val="30"/>
          <w:szCs w:val="30"/>
        </w:rPr>
      </w:pPr>
      <w:r>
        <w:rPr>
          <w:rFonts w:ascii="宋体" w:hAnsi="宋体" w:eastAsia="宋体" w:cs="宋体"/>
          <w:spacing w:val="-1"/>
          <w:sz w:val="30"/>
          <w:szCs w:val="30"/>
        </w:rPr>
        <w:t>我们面临的挑战并不是如何改变我们大脑的运作方式，而是在现有的思</w:t>
      </w:r>
      <w:r>
        <w:rPr>
          <w:rFonts w:ascii="宋体" w:hAnsi="宋体" w:eastAsia="宋体" w:cs="宋体"/>
          <w:spacing w:val="15"/>
          <w:sz w:val="30"/>
          <w:szCs w:val="30"/>
        </w:rPr>
        <w:t xml:space="preserve"> </w:t>
      </w:r>
      <w:r>
        <w:rPr>
          <w:rFonts w:ascii="宋体" w:hAnsi="宋体" w:eastAsia="宋体" w:cs="宋体"/>
          <w:spacing w:val="-1"/>
          <w:sz w:val="30"/>
          <w:szCs w:val="30"/>
        </w:rPr>
        <w:t>维局限内如何更好地运用大脑。仅仅意识到我们的非理性行为并想要改</w:t>
      </w:r>
      <w:r>
        <w:rPr>
          <w:rFonts w:ascii="宋体" w:hAnsi="宋体" w:eastAsia="宋体" w:cs="宋体"/>
          <w:spacing w:val="13"/>
          <w:sz w:val="30"/>
          <w:szCs w:val="30"/>
        </w:rPr>
        <w:t xml:space="preserve"> </w:t>
      </w:r>
      <w:r>
        <w:rPr>
          <w:rFonts w:ascii="宋体" w:hAnsi="宋体" w:eastAsia="宋体" w:cs="宋体"/>
          <w:sz w:val="30"/>
          <w:szCs w:val="30"/>
        </w:rPr>
        <w:t>变是不够的，正如你所知的那样，死死地盯</w:t>
      </w:r>
      <w:r>
        <w:rPr>
          <w:rFonts w:ascii="宋体" w:hAnsi="宋体" w:eastAsia="宋体" w:cs="宋体"/>
          <w:spacing w:val="-1"/>
          <w:sz w:val="30"/>
          <w:szCs w:val="30"/>
        </w:rPr>
        <w:t>着视错觉并不会使其消失。</w:t>
      </w:r>
      <w:r>
        <w:rPr>
          <w:rFonts w:ascii="宋体" w:hAnsi="宋体" w:eastAsia="宋体" w:cs="宋体"/>
          <w:sz w:val="30"/>
          <w:szCs w:val="30"/>
        </w:rPr>
        <w:t xml:space="preserve"> </w:t>
      </w:r>
      <w:r>
        <w:rPr>
          <w:rFonts w:ascii="宋体" w:hAnsi="宋体" w:eastAsia="宋体" w:cs="宋体"/>
          <w:spacing w:val="-5"/>
          <w:sz w:val="30"/>
          <w:szCs w:val="30"/>
        </w:rPr>
        <w:t>丹尼尔</w:t>
      </w:r>
      <w:r>
        <w:rPr>
          <w:rFonts w:ascii="宋体" w:hAnsi="宋体" w:eastAsia="宋体" w:cs="宋体"/>
          <w:spacing w:val="-23"/>
          <w:sz w:val="30"/>
          <w:szCs w:val="30"/>
        </w:rPr>
        <w:t xml:space="preserve"> </w:t>
      </w:r>
      <w:r>
        <w:rPr>
          <w:rFonts w:ascii="宋体" w:hAnsi="宋体" w:eastAsia="宋体" w:cs="宋体"/>
          <w:spacing w:val="-5"/>
          <w:sz w:val="30"/>
          <w:szCs w:val="30"/>
        </w:rPr>
        <w:t>·卡尼曼使用了著名的缪勒-莱尔</w:t>
      </w:r>
      <w:r>
        <w:rPr>
          <w:rFonts w:ascii="宋体" w:hAnsi="宋体" w:eastAsia="宋体" w:cs="宋体"/>
          <w:spacing w:val="-46"/>
          <w:sz w:val="30"/>
          <w:szCs w:val="30"/>
        </w:rPr>
        <w:t xml:space="preserve"> </w:t>
      </w:r>
      <w:r>
        <w:rPr>
          <w:rFonts w:ascii="宋体" w:hAnsi="宋体" w:eastAsia="宋体" w:cs="宋体"/>
          <w:spacing w:val="-5"/>
          <w:sz w:val="30"/>
          <w:szCs w:val="30"/>
        </w:rPr>
        <w:t>(Müller-Lyer)视错觉图来说明</w:t>
      </w:r>
      <w:r>
        <w:rPr>
          <w:rFonts w:ascii="宋体" w:hAnsi="宋体" w:eastAsia="宋体" w:cs="宋体"/>
          <w:sz w:val="30"/>
          <w:szCs w:val="30"/>
        </w:rPr>
        <w:t xml:space="preserve"> </w:t>
      </w:r>
      <w:r>
        <w:rPr>
          <w:rFonts w:ascii="宋体" w:hAnsi="宋体" w:eastAsia="宋体" w:cs="宋体"/>
          <w:spacing w:val="17"/>
          <w:sz w:val="30"/>
          <w:szCs w:val="30"/>
        </w:rPr>
        <w:t>这一点(见图1.1)。</w:t>
      </w:r>
    </w:p>
    <w:p w14:paraId="54B2F02C">
      <w:pPr>
        <w:pStyle w:val="2"/>
        <w:spacing w:line="259" w:lineRule="auto"/>
      </w:pPr>
    </w:p>
    <w:p w14:paraId="5630BF8E">
      <w:pPr>
        <w:pStyle w:val="2"/>
        <w:spacing w:line="259" w:lineRule="auto"/>
      </w:pPr>
    </w:p>
    <w:p w14:paraId="61D33A9F">
      <w:pPr>
        <w:spacing w:line="3060" w:lineRule="exact"/>
        <w:ind w:firstLine="1180"/>
      </w:pPr>
      <w:r>
        <w:rPr>
          <w:position w:val="-61"/>
        </w:rPr>
        <w:drawing>
          <wp:inline distT="0" distB="0" distL="0" distR="0">
            <wp:extent cx="4361815" cy="194246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7"/>
                    <a:stretch>
                      <a:fillRect/>
                    </a:stretch>
                  </pic:blipFill>
                  <pic:spPr>
                    <a:xfrm>
                      <a:off x="0" y="0"/>
                      <a:ext cx="4362415" cy="1943081"/>
                    </a:xfrm>
                    <a:prstGeom prst="rect">
                      <a:avLst/>
                    </a:prstGeom>
                  </pic:spPr>
                </pic:pic>
              </a:graphicData>
            </a:graphic>
          </wp:inline>
        </w:drawing>
      </w:r>
    </w:p>
    <w:p w14:paraId="59B89931">
      <w:pPr>
        <w:pStyle w:val="2"/>
        <w:spacing w:line="377" w:lineRule="auto"/>
      </w:pPr>
    </w:p>
    <w:p w14:paraId="3C044FAC">
      <w:pPr>
        <w:spacing w:before="85" w:line="221" w:lineRule="auto"/>
        <w:ind w:left="3413"/>
        <w:rPr>
          <w:rFonts w:ascii="Times New Roman" w:hAnsi="Times New Roman" w:eastAsia="Times New Roman" w:cs="Times New Roman"/>
          <w:sz w:val="26"/>
          <w:szCs w:val="26"/>
        </w:rPr>
      </w:pPr>
      <w:r>
        <w:rPr>
          <w:rFonts w:ascii="黑体" w:hAnsi="黑体" w:eastAsia="黑体" w:cs="黑体"/>
          <w:b/>
          <w:bCs/>
          <w:spacing w:val="-1"/>
          <w:sz w:val="26"/>
          <w:szCs w:val="26"/>
        </w:rPr>
        <w:t>图1.1缪勒-莱尔视错觉图</w:t>
      </w:r>
      <w:r>
        <w:rPr>
          <w:rFonts w:ascii="Times New Roman" w:hAnsi="Times New Roman" w:eastAsia="Times New Roman" w:cs="Times New Roman"/>
          <w:b/>
          <w:bCs/>
          <w:spacing w:val="-1"/>
          <w:sz w:val="26"/>
          <w:szCs w:val="26"/>
        </w:rPr>
        <w:t>a</w:t>
      </w:r>
    </w:p>
    <w:p w14:paraId="38BE0468">
      <w:pPr>
        <w:pStyle w:val="2"/>
        <w:spacing w:line="396" w:lineRule="auto"/>
      </w:pPr>
    </w:p>
    <w:p w14:paraId="23357781">
      <w:pPr>
        <w:spacing w:before="98" w:line="219" w:lineRule="auto"/>
        <w:ind w:left="610"/>
        <w:rPr>
          <w:rFonts w:ascii="宋体" w:hAnsi="宋体" w:eastAsia="宋体" w:cs="宋体"/>
          <w:sz w:val="30"/>
          <w:szCs w:val="30"/>
        </w:rPr>
      </w:pPr>
      <w:r>
        <w:rPr>
          <w:rFonts w:ascii="宋体" w:hAnsi="宋体" w:eastAsia="宋体" w:cs="宋体"/>
          <w:spacing w:val="4"/>
          <w:sz w:val="30"/>
          <w:szCs w:val="30"/>
        </w:rPr>
        <w:t>这三条线中的哪一条最长?大脑向我们发出了第二条线最长的信</w:t>
      </w:r>
    </w:p>
    <w:p w14:paraId="1E13EB50">
      <w:pPr>
        <w:spacing w:before="62" w:line="269" w:lineRule="auto"/>
        <w:ind w:right="47"/>
        <w:rPr>
          <w:rFonts w:ascii="宋体" w:hAnsi="宋体" w:eastAsia="宋体" w:cs="宋体"/>
          <w:sz w:val="30"/>
          <w:szCs w:val="30"/>
        </w:rPr>
      </w:pPr>
      <w:r>
        <w:rPr>
          <w:rFonts w:ascii="宋体" w:hAnsi="宋体" w:eastAsia="宋体" w:cs="宋体"/>
          <w:spacing w:val="5"/>
          <w:sz w:val="30"/>
          <w:szCs w:val="30"/>
        </w:rPr>
        <w:t>号，但添加了测距虚线后就很容易看出它们的</w:t>
      </w:r>
      <w:r>
        <w:rPr>
          <w:rFonts w:ascii="宋体" w:hAnsi="宋体" w:eastAsia="宋体" w:cs="宋体"/>
          <w:spacing w:val="4"/>
          <w:sz w:val="30"/>
          <w:szCs w:val="30"/>
        </w:rPr>
        <w:t>长度其实是相同的(见图</w:t>
      </w:r>
      <w:r>
        <w:rPr>
          <w:rFonts w:ascii="宋体" w:hAnsi="宋体" w:eastAsia="宋体" w:cs="宋体"/>
          <w:sz w:val="30"/>
          <w:szCs w:val="30"/>
        </w:rPr>
        <w:t xml:space="preserve"> </w:t>
      </w:r>
      <w:r>
        <w:rPr>
          <w:rFonts w:ascii="Times New Roman" w:hAnsi="Times New Roman" w:eastAsia="Times New Roman" w:cs="Times New Roman"/>
          <w:spacing w:val="-8"/>
          <w:sz w:val="30"/>
          <w:szCs w:val="30"/>
        </w:rPr>
        <w:t>1.2)</w:t>
      </w:r>
      <w:r>
        <w:rPr>
          <w:rFonts w:ascii="Times New Roman" w:hAnsi="Times New Roman" w:eastAsia="Times New Roman" w:cs="Times New Roman"/>
          <w:spacing w:val="21"/>
          <w:sz w:val="30"/>
          <w:szCs w:val="30"/>
        </w:rPr>
        <w:t xml:space="preserve">  </w:t>
      </w:r>
      <w:r>
        <w:rPr>
          <w:rFonts w:ascii="宋体" w:hAnsi="宋体" w:eastAsia="宋体" w:cs="宋体"/>
          <w:spacing w:val="-8"/>
          <w:sz w:val="30"/>
          <w:szCs w:val="30"/>
        </w:rPr>
        <w:t>。</w:t>
      </w:r>
    </w:p>
    <w:p w14:paraId="6C7D3B9F">
      <w:pPr>
        <w:pStyle w:val="2"/>
        <w:spacing w:line="250" w:lineRule="auto"/>
      </w:pPr>
    </w:p>
    <w:p w14:paraId="06309149">
      <w:pPr>
        <w:pStyle w:val="2"/>
        <w:spacing w:line="251" w:lineRule="auto"/>
      </w:pPr>
    </w:p>
    <w:p w14:paraId="1453DB20">
      <w:pPr>
        <w:spacing w:line="2990" w:lineRule="exact"/>
        <w:ind w:firstLine="1210"/>
      </w:pPr>
      <w:r>
        <w:rPr>
          <w:position w:val="-59"/>
        </w:rPr>
        <w:drawing>
          <wp:inline distT="0" distB="0" distL="0" distR="0">
            <wp:extent cx="4247515" cy="189801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8"/>
                    <a:stretch>
                      <a:fillRect/>
                    </a:stretch>
                  </pic:blipFill>
                  <pic:spPr>
                    <a:xfrm>
                      <a:off x="0" y="0"/>
                      <a:ext cx="4248083" cy="1898623"/>
                    </a:xfrm>
                    <a:prstGeom prst="rect">
                      <a:avLst/>
                    </a:prstGeom>
                  </pic:spPr>
                </pic:pic>
              </a:graphicData>
            </a:graphic>
          </wp:inline>
        </w:drawing>
      </w:r>
    </w:p>
    <w:p w14:paraId="6CA6AC17">
      <w:pPr>
        <w:spacing w:line="2990" w:lineRule="exact"/>
        <w:sectPr>
          <w:footerReference r:id="rId7" w:type="default"/>
          <w:pgSz w:w="12240" w:h="15840"/>
          <w:pgMar w:top="400" w:right="1467" w:bottom="1875" w:left="1429" w:header="0" w:footer="1564" w:gutter="0"/>
          <w:cols w:space="720" w:num="1"/>
        </w:sectPr>
      </w:pPr>
    </w:p>
    <w:p w14:paraId="68911F3D">
      <w:pPr>
        <w:pStyle w:val="2"/>
        <w:spacing w:line="248" w:lineRule="auto"/>
      </w:pPr>
    </w:p>
    <w:p w14:paraId="24589033">
      <w:pPr>
        <w:pStyle w:val="2"/>
        <w:spacing w:line="248" w:lineRule="auto"/>
      </w:pPr>
    </w:p>
    <w:p w14:paraId="55104BD2">
      <w:pPr>
        <w:pStyle w:val="2"/>
        <w:spacing w:line="248" w:lineRule="auto"/>
      </w:pPr>
    </w:p>
    <w:p w14:paraId="0FD9FB10">
      <w:pPr>
        <w:pStyle w:val="2"/>
        <w:spacing w:line="249" w:lineRule="auto"/>
      </w:pPr>
    </w:p>
    <w:p w14:paraId="1AA63822">
      <w:pPr>
        <w:spacing w:before="97" w:line="271" w:lineRule="auto"/>
        <w:ind w:left="25" w:firstLine="577"/>
        <w:rPr>
          <w:rFonts w:ascii="宋体" w:hAnsi="宋体" w:eastAsia="宋体" w:cs="宋体"/>
          <w:sz w:val="30"/>
          <w:szCs w:val="30"/>
        </w:rPr>
      </w:pPr>
      <w:r>
        <w:rPr>
          <w:rFonts w:ascii="宋体" w:hAnsi="宋体" w:eastAsia="宋体" w:cs="宋体"/>
          <w:spacing w:val="-1"/>
          <w:sz w:val="30"/>
          <w:szCs w:val="30"/>
        </w:rPr>
        <w:t>我们可以通过测量来确认这三条线的长度相同，但无法抹去视错觉</w:t>
      </w:r>
      <w:r>
        <w:rPr>
          <w:rFonts w:ascii="宋体" w:hAnsi="宋体" w:eastAsia="宋体" w:cs="宋体"/>
          <w:spacing w:val="13"/>
          <w:sz w:val="30"/>
          <w:szCs w:val="30"/>
        </w:rPr>
        <w:t xml:space="preserve"> </w:t>
      </w:r>
      <w:r>
        <w:rPr>
          <w:rFonts w:ascii="宋体" w:hAnsi="宋体" w:eastAsia="宋体" w:cs="宋体"/>
          <w:spacing w:val="-10"/>
          <w:sz w:val="30"/>
          <w:szCs w:val="30"/>
        </w:rPr>
        <w:t>的影响。</w:t>
      </w:r>
    </w:p>
    <w:p w14:paraId="4BAEF849">
      <w:pPr>
        <w:spacing w:before="288" w:line="268" w:lineRule="auto"/>
        <w:ind w:firstLine="603"/>
        <w:rPr>
          <w:rFonts w:ascii="宋体" w:hAnsi="宋体" w:eastAsia="宋体" w:cs="宋体"/>
          <w:sz w:val="30"/>
          <w:szCs w:val="30"/>
        </w:rPr>
      </w:pPr>
      <w:r>
        <w:rPr>
          <w:rFonts w:ascii="宋体" w:hAnsi="宋体" w:eastAsia="宋体" w:cs="宋体"/>
          <w:spacing w:val="-1"/>
          <w:sz w:val="30"/>
          <w:szCs w:val="30"/>
        </w:rPr>
        <w:t>我们可以做的是寻找实用的解决方法，比如随身携带一把尺子，并</w:t>
      </w:r>
      <w:r>
        <w:rPr>
          <w:rFonts w:ascii="宋体" w:hAnsi="宋体" w:eastAsia="宋体" w:cs="宋体"/>
          <w:spacing w:val="13"/>
          <w:sz w:val="30"/>
          <w:szCs w:val="30"/>
        </w:rPr>
        <w:t xml:space="preserve"> </w:t>
      </w:r>
      <w:r>
        <w:rPr>
          <w:rFonts w:ascii="宋体" w:hAnsi="宋体" w:eastAsia="宋体" w:cs="宋体"/>
          <w:spacing w:val="-1"/>
          <w:sz w:val="30"/>
          <w:szCs w:val="30"/>
        </w:rPr>
        <w:t>在适当的时候用它来检验大脑处理后眼睛所见信息的准确性。事实证</w:t>
      </w:r>
    </w:p>
    <w:p w14:paraId="77DA9511">
      <w:pPr>
        <w:spacing w:before="4" w:line="268" w:lineRule="auto"/>
        <w:ind w:left="2" w:firstLine="27"/>
        <w:rPr>
          <w:rFonts w:ascii="宋体" w:hAnsi="宋体" w:eastAsia="宋体" w:cs="宋体"/>
          <w:sz w:val="30"/>
          <w:szCs w:val="30"/>
        </w:rPr>
      </w:pPr>
      <w:r>
        <w:rPr>
          <w:rFonts w:ascii="宋体" w:hAnsi="宋体" w:eastAsia="宋体" w:cs="宋体"/>
          <w:spacing w:val="-1"/>
          <w:sz w:val="30"/>
          <w:szCs w:val="30"/>
        </w:rPr>
        <w:t>明，扑克是一项非常好的益智游戏，在其中我们</w:t>
      </w:r>
      <w:r>
        <w:rPr>
          <w:rFonts w:ascii="宋体" w:hAnsi="宋体" w:eastAsia="宋体" w:cs="宋体"/>
          <w:spacing w:val="-2"/>
          <w:sz w:val="30"/>
          <w:szCs w:val="30"/>
        </w:rPr>
        <w:t>可以找到切实可行的策</w:t>
      </w:r>
      <w:r>
        <w:rPr>
          <w:rFonts w:ascii="宋体" w:hAnsi="宋体" w:eastAsia="宋体" w:cs="宋体"/>
          <w:sz w:val="30"/>
          <w:szCs w:val="30"/>
        </w:rPr>
        <w:t xml:space="preserve"> </w:t>
      </w:r>
      <w:r>
        <w:rPr>
          <w:rFonts w:ascii="宋体" w:hAnsi="宋体" w:eastAsia="宋体" w:cs="宋体"/>
          <w:spacing w:val="-1"/>
          <w:sz w:val="30"/>
          <w:szCs w:val="30"/>
        </w:rPr>
        <w:t>略来使我们的决策更好地被执行，并与我们的目标相匹配。了解扑克玩</w:t>
      </w:r>
      <w:r>
        <w:rPr>
          <w:rFonts w:ascii="宋体" w:hAnsi="宋体" w:eastAsia="宋体" w:cs="宋体"/>
          <w:spacing w:val="17"/>
          <w:sz w:val="30"/>
          <w:szCs w:val="30"/>
        </w:rPr>
        <w:t xml:space="preserve"> </w:t>
      </w:r>
      <w:r>
        <w:rPr>
          <w:rFonts w:ascii="宋体" w:hAnsi="宋体" w:eastAsia="宋体" w:cs="宋体"/>
          <w:spacing w:val="-1"/>
          <w:sz w:val="30"/>
          <w:szCs w:val="30"/>
        </w:rPr>
        <w:t>家如何思考，可以帮助我们应对诸多决策挑战带来的困扰，无论是在工</w:t>
      </w:r>
      <w:r>
        <w:rPr>
          <w:rFonts w:ascii="宋体" w:hAnsi="宋体" w:eastAsia="宋体" w:cs="宋体"/>
          <w:spacing w:val="17"/>
          <w:sz w:val="30"/>
          <w:szCs w:val="30"/>
        </w:rPr>
        <w:t xml:space="preserve"> </w:t>
      </w:r>
      <w:r>
        <w:rPr>
          <w:rFonts w:ascii="宋体" w:hAnsi="宋体" w:eastAsia="宋体" w:cs="宋体"/>
          <w:spacing w:val="-1"/>
          <w:sz w:val="30"/>
          <w:szCs w:val="30"/>
        </w:rPr>
        <w:t>作场合，还是在应对金融问题或人际关系中，或是在针对抛传是不是出</w:t>
      </w:r>
      <w:r>
        <w:rPr>
          <w:rFonts w:ascii="宋体" w:hAnsi="宋体" w:eastAsia="宋体" w:cs="宋体"/>
          <w:spacing w:val="17"/>
          <w:sz w:val="30"/>
          <w:szCs w:val="30"/>
        </w:rPr>
        <w:t xml:space="preserve"> </w:t>
      </w:r>
      <w:r>
        <w:rPr>
          <w:rFonts w:ascii="宋体" w:hAnsi="宋体" w:eastAsia="宋体" w:cs="宋体"/>
          <w:spacing w:val="-2"/>
          <w:sz w:val="30"/>
          <w:szCs w:val="30"/>
        </w:rPr>
        <w:t>色的战术策略的判断中。</w:t>
      </w:r>
    </w:p>
    <w:p w14:paraId="12381A00">
      <w:pPr>
        <w:spacing w:line="268" w:lineRule="auto"/>
        <w:rPr>
          <w:rFonts w:ascii="宋体" w:hAnsi="宋体" w:eastAsia="宋体" w:cs="宋体"/>
          <w:sz w:val="30"/>
          <w:szCs w:val="30"/>
        </w:rPr>
        <w:sectPr>
          <w:footerReference r:id="rId8" w:type="default"/>
          <w:pgSz w:w="12240" w:h="15840"/>
          <w:pgMar w:top="400" w:right="1500" w:bottom="400" w:left="1450" w:header="0" w:footer="0" w:gutter="0"/>
          <w:cols w:space="720" w:num="1"/>
        </w:sectPr>
      </w:pPr>
    </w:p>
    <w:p w14:paraId="59160698">
      <w:pPr>
        <w:pStyle w:val="2"/>
        <w:spacing w:line="250" w:lineRule="auto"/>
      </w:pPr>
    </w:p>
    <w:p w14:paraId="16D765A2">
      <w:pPr>
        <w:pStyle w:val="2"/>
        <w:spacing w:line="250" w:lineRule="auto"/>
      </w:pPr>
    </w:p>
    <w:p w14:paraId="79BC3E37">
      <w:pPr>
        <w:pStyle w:val="2"/>
        <w:spacing w:line="250" w:lineRule="auto"/>
      </w:pPr>
    </w:p>
    <w:p w14:paraId="029178A1">
      <w:pPr>
        <w:pStyle w:val="2"/>
        <w:spacing w:line="250" w:lineRule="auto"/>
      </w:pPr>
    </w:p>
    <w:p w14:paraId="6728B9E0">
      <w:pPr>
        <w:pStyle w:val="2"/>
        <w:spacing w:line="250" w:lineRule="auto"/>
      </w:pPr>
    </w:p>
    <w:p w14:paraId="16E08BB2">
      <w:pPr>
        <w:pStyle w:val="2"/>
        <w:spacing w:line="251" w:lineRule="auto"/>
      </w:pPr>
    </w:p>
    <w:p w14:paraId="6730DA15">
      <w:pPr>
        <w:pStyle w:val="2"/>
        <w:spacing w:line="251" w:lineRule="auto"/>
      </w:pPr>
    </w:p>
    <w:p w14:paraId="6B59C6FF">
      <w:pPr>
        <w:spacing w:before="127" w:line="218" w:lineRule="auto"/>
        <w:ind w:left="8"/>
        <w:rPr>
          <w:rFonts w:ascii="宋体" w:hAnsi="宋体" w:eastAsia="宋体" w:cs="宋体"/>
          <w:sz w:val="39"/>
          <w:szCs w:val="39"/>
        </w:rPr>
      </w:pPr>
      <w:r>
        <w:rPr>
          <w:rFonts w:ascii="宋体" w:hAnsi="宋体" w:eastAsia="宋体" w:cs="宋体"/>
          <w:color w:val="E3060F"/>
          <w:spacing w:val="2"/>
          <w:sz w:val="39"/>
          <w:szCs w:val="39"/>
        </w:rPr>
        <w:t>两分钟警告</w:t>
      </w:r>
    </w:p>
    <w:p w14:paraId="3F235079">
      <w:pPr>
        <w:pStyle w:val="2"/>
        <w:spacing w:line="244" w:lineRule="auto"/>
      </w:pPr>
    </w:p>
    <w:p w14:paraId="06A86045">
      <w:pPr>
        <w:pStyle w:val="2"/>
        <w:spacing w:line="245" w:lineRule="auto"/>
      </w:pPr>
    </w:p>
    <w:p w14:paraId="10806819">
      <w:pPr>
        <w:spacing w:before="98" w:line="268" w:lineRule="auto"/>
        <w:ind w:left="8" w:firstLine="597"/>
        <w:rPr>
          <w:rFonts w:ascii="宋体" w:hAnsi="宋体" w:eastAsia="宋体" w:cs="宋体"/>
          <w:sz w:val="30"/>
          <w:szCs w:val="30"/>
        </w:rPr>
      </w:pPr>
      <w:r>
        <w:rPr>
          <w:rFonts w:ascii="宋体" w:hAnsi="宋体" w:eastAsia="宋体" w:cs="宋体"/>
          <w:spacing w:val="-1"/>
          <w:sz w:val="30"/>
          <w:szCs w:val="30"/>
        </w:rPr>
        <w:t>我们的目标是让反射思维去执行审慎思维的最佳意图。扑克玩家并</w:t>
      </w:r>
      <w:r>
        <w:rPr>
          <w:rFonts w:ascii="宋体" w:hAnsi="宋体" w:eastAsia="宋体" w:cs="宋体"/>
          <w:spacing w:val="13"/>
          <w:sz w:val="30"/>
          <w:szCs w:val="30"/>
        </w:rPr>
        <w:t xml:space="preserve"> </w:t>
      </w:r>
      <w:r>
        <w:rPr>
          <w:rFonts w:ascii="宋体" w:hAnsi="宋体" w:eastAsia="宋体" w:cs="宋体"/>
          <w:spacing w:val="-1"/>
          <w:sz w:val="30"/>
          <w:szCs w:val="30"/>
        </w:rPr>
        <w:t>不需要知晓基本的科学原理就可以理解和协调这两个系统的难度。他们</w:t>
      </w:r>
      <w:r>
        <w:rPr>
          <w:rFonts w:ascii="宋体" w:hAnsi="宋体" w:eastAsia="宋体" w:cs="宋体"/>
          <w:spacing w:val="13"/>
          <w:sz w:val="30"/>
          <w:szCs w:val="30"/>
        </w:rPr>
        <w:t xml:space="preserve"> </w:t>
      </w:r>
      <w:r>
        <w:rPr>
          <w:rFonts w:ascii="宋体" w:hAnsi="宋体" w:eastAsia="宋体" w:cs="宋体"/>
          <w:spacing w:val="-1"/>
          <w:sz w:val="30"/>
          <w:szCs w:val="30"/>
        </w:rPr>
        <w:t>必须在高度压缩的时间框架内对多项具有重大财务后果的问题进行决</w:t>
      </w:r>
    </w:p>
    <w:p w14:paraId="31D1A6EC">
      <w:pPr>
        <w:spacing w:before="1" w:line="269" w:lineRule="auto"/>
        <w:ind w:left="10" w:hanging="4"/>
        <w:rPr>
          <w:rFonts w:ascii="宋体" w:hAnsi="宋体" w:eastAsia="宋体" w:cs="宋体"/>
          <w:sz w:val="30"/>
          <w:szCs w:val="30"/>
        </w:rPr>
      </w:pPr>
      <w:r>
        <w:rPr>
          <w:rFonts w:ascii="宋体" w:hAnsi="宋体" w:eastAsia="宋体" w:cs="宋体"/>
          <w:spacing w:val="-1"/>
          <w:sz w:val="30"/>
          <w:szCs w:val="30"/>
        </w:rPr>
        <w:t>策，其结果取决于在决策过程中是否将反射思维与长期目标相结合。扑</w:t>
      </w:r>
      <w:r>
        <w:rPr>
          <w:rFonts w:ascii="宋体" w:hAnsi="宋体" w:eastAsia="宋体" w:cs="宋体"/>
          <w:spacing w:val="15"/>
          <w:sz w:val="30"/>
          <w:szCs w:val="30"/>
        </w:rPr>
        <w:t xml:space="preserve"> </w:t>
      </w:r>
      <w:r>
        <w:rPr>
          <w:rFonts w:ascii="宋体" w:hAnsi="宋体" w:eastAsia="宋体" w:cs="宋体"/>
          <w:spacing w:val="-1"/>
          <w:sz w:val="30"/>
          <w:szCs w:val="30"/>
        </w:rPr>
        <w:t>克牌桌因此成为一间独特的、研究决策的实验室。</w:t>
      </w:r>
    </w:p>
    <w:p w14:paraId="6819094A">
      <w:pPr>
        <w:spacing w:before="295" w:line="264" w:lineRule="auto"/>
        <w:ind w:left="2" w:firstLine="601"/>
        <w:jc w:val="both"/>
        <w:rPr>
          <w:rFonts w:ascii="宋体" w:hAnsi="宋体" w:eastAsia="宋体" w:cs="宋体"/>
          <w:sz w:val="30"/>
          <w:szCs w:val="30"/>
        </w:rPr>
      </w:pPr>
      <w:r>
        <w:rPr>
          <w:rFonts w:ascii="宋体" w:hAnsi="宋体" w:eastAsia="宋体" w:cs="宋体"/>
          <w:spacing w:val="-1"/>
          <w:sz w:val="30"/>
          <w:szCs w:val="30"/>
        </w:rPr>
        <w:t>每一手扑克牌都需要玩家做出至少一个决定（弃牌或打牌</w:t>
      </w:r>
      <w:r>
        <w:rPr>
          <w:rFonts w:ascii="宋体" w:hAnsi="宋体" w:eastAsia="宋体" w:cs="宋体"/>
          <w:spacing w:val="7"/>
          <w:sz w:val="30"/>
          <w:szCs w:val="30"/>
        </w:rPr>
        <w:t>），</w:t>
      </w:r>
      <w:r>
        <w:rPr>
          <w:rFonts w:ascii="宋体" w:hAnsi="宋体" w:eastAsia="宋体" w:cs="宋体"/>
          <w:spacing w:val="-1"/>
          <w:sz w:val="30"/>
          <w:szCs w:val="30"/>
        </w:rPr>
        <w:t>有些</w:t>
      </w:r>
      <w:r>
        <w:rPr>
          <w:rFonts w:ascii="宋体" w:hAnsi="宋体" w:eastAsia="宋体" w:cs="宋体"/>
          <w:sz w:val="30"/>
          <w:szCs w:val="30"/>
        </w:rPr>
        <w:t xml:space="preserve"> 时候可能需要做多达</w:t>
      </w:r>
      <w:r>
        <w:rPr>
          <w:rFonts w:ascii="Times New Roman" w:hAnsi="Times New Roman" w:eastAsia="Times New Roman" w:cs="Times New Roman"/>
          <w:sz w:val="30"/>
          <w:szCs w:val="30"/>
        </w:rPr>
        <w:t>20</w:t>
      </w:r>
      <w:r>
        <w:rPr>
          <w:rFonts w:ascii="宋体" w:hAnsi="宋体" w:eastAsia="宋体" w:cs="宋体"/>
          <w:sz w:val="30"/>
          <w:szCs w:val="30"/>
        </w:rPr>
        <w:t>个决定。在赌场牌室</w:t>
      </w:r>
      <w:r>
        <w:rPr>
          <w:rFonts w:ascii="宋体" w:hAnsi="宋体" w:eastAsia="宋体" w:cs="宋体"/>
          <w:spacing w:val="-1"/>
          <w:sz w:val="30"/>
          <w:szCs w:val="30"/>
        </w:rPr>
        <w:t>的扑克游戏中，玩家每小时</w:t>
      </w:r>
      <w:r>
        <w:rPr>
          <w:rFonts w:ascii="宋体" w:hAnsi="宋体" w:eastAsia="宋体" w:cs="宋体"/>
          <w:sz w:val="30"/>
          <w:szCs w:val="30"/>
        </w:rPr>
        <w:t xml:space="preserve"> 可以打完大约</w:t>
      </w:r>
      <w:r>
        <w:rPr>
          <w:rFonts w:ascii="Times New Roman" w:hAnsi="Times New Roman" w:eastAsia="Times New Roman" w:cs="Times New Roman"/>
          <w:sz w:val="30"/>
          <w:szCs w:val="30"/>
        </w:rPr>
        <w:t>30</w:t>
      </w:r>
      <w:r>
        <w:rPr>
          <w:rFonts w:ascii="宋体" w:hAnsi="宋体" w:eastAsia="宋体" w:cs="宋体"/>
          <w:sz w:val="30"/>
          <w:szCs w:val="30"/>
        </w:rPr>
        <w:t>手牌。玩一手牌平均需要大</w:t>
      </w:r>
      <w:r>
        <w:rPr>
          <w:rFonts w:ascii="宋体" w:hAnsi="宋体" w:eastAsia="宋体" w:cs="宋体"/>
          <w:spacing w:val="-1"/>
          <w:sz w:val="30"/>
          <w:szCs w:val="30"/>
        </w:rPr>
        <w:t>约两分钟的时间，其中包括</w:t>
      </w:r>
      <w:r>
        <w:rPr>
          <w:rFonts w:ascii="宋体" w:hAnsi="宋体" w:eastAsia="宋体" w:cs="宋体"/>
          <w:sz w:val="30"/>
          <w:szCs w:val="30"/>
        </w:rPr>
        <w:t xml:space="preserve"> 两手牌之间荷官收牌、洗牌和发牌的时间。</w:t>
      </w:r>
      <w:r>
        <w:rPr>
          <w:rFonts w:ascii="宋体" w:hAnsi="宋体" w:eastAsia="宋体" w:cs="宋体"/>
          <w:spacing w:val="-1"/>
          <w:sz w:val="30"/>
          <w:szCs w:val="30"/>
        </w:rPr>
        <w:t>牌局通常会持续几个小时，</w:t>
      </w:r>
      <w:r>
        <w:rPr>
          <w:rFonts w:ascii="宋体" w:hAnsi="宋体" w:eastAsia="宋体" w:cs="宋体"/>
          <w:sz w:val="30"/>
          <w:szCs w:val="30"/>
        </w:rPr>
        <w:t xml:space="preserve"> 每一手牌都包含着众多决策。这意味着一名</w:t>
      </w:r>
      <w:r>
        <w:rPr>
          <w:rFonts w:ascii="宋体" w:hAnsi="宋体" w:eastAsia="宋体" w:cs="宋体"/>
          <w:spacing w:val="-1"/>
          <w:sz w:val="30"/>
          <w:szCs w:val="30"/>
        </w:rPr>
        <w:t>扑克玩家在每一场牌局中都</w:t>
      </w:r>
      <w:r>
        <w:rPr>
          <w:rFonts w:ascii="宋体" w:hAnsi="宋体" w:eastAsia="宋体" w:cs="宋体"/>
          <w:sz w:val="30"/>
          <w:szCs w:val="30"/>
        </w:rPr>
        <w:t xml:space="preserve"> </w:t>
      </w:r>
      <w:r>
        <w:rPr>
          <w:rFonts w:ascii="宋体" w:hAnsi="宋体" w:eastAsia="宋体" w:cs="宋体"/>
          <w:spacing w:val="-1"/>
          <w:sz w:val="30"/>
          <w:szCs w:val="30"/>
        </w:rPr>
        <w:t>会做出数百项决策，而且这些决定都是以惊人的速度诞生的。</w:t>
      </w:r>
    </w:p>
    <w:p w14:paraId="246D0752">
      <w:pPr>
        <w:spacing w:before="338" w:line="265" w:lineRule="auto"/>
        <w:ind w:firstLine="604"/>
        <w:jc w:val="both"/>
        <w:rPr>
          <w:rFonts w:ascii="宋体" w:hAnsi="宋体" w:eastAsia="宋体" w:cs="宋体"/>
          <w:sz w:val="30"/>
          <w:szCs w:val="30"/>
        </w:rPr>
      </w:pPr>
      <w:r>
        <w:rPr>
          <w:rFonts w:ascii="宋体" w:hAnsi="宋体" w:eastAsia="宋体" w:cs="宋体"/>
          <w:spacing w:val="-1"/>
          <w:sz w:val="30"/>
          <w:szCs w:val="30"/>
        </w:rPr>
        <w:t>严格的游戏规则是不允许玩家放慢游戏进程来进行深思熟虑的，哪</w:t>
      </w:r>
      <w:r>
        <w:rPr>
          <w:rFonts w:ascii="宋体" w:hAnsi="宋体" w:eastAsia="宋体" w:cs="宋体"/>
          <w:spacing w:val="15"/>
          <w:sz w:val="30"/>
          <w:szCs w:val="30"/>
        </w:rPr>
        <w:t xml:space="preserve"> </w:t>
      </w:r>
      <w:r>
        <w:rPr>
          <w:rFonts w:ascii="宋体" w:hAnsi="宋体" w:eastAsia="宋体" w:cs="宋体"/>
          <w:sz w:val="30"/>
          <w:szCs w:val="30"/>
        </w:rPr>
        <w:t>怕是在面临有巨大财务后果的决策时也是不被允</w:t>
      </w:r>
      <w:r>
        <w:rPr>
          <w:rFonts w:ascii="宋体" w:hAnsi="宋体" w:eastAsia="宋体" w:cs="宋体"/>
          <w:spacing w:val="-1"/>
          <w:sz w:val="30"/>
          <w:szCs w:val="30"/>
        </w:rPr>
        <w:t>许的。如果一名玩家需</w:t>
      </w:r>
      <w:r>
        <w:rPr>
          <w:rFonts w:ascii="宋体" w:hAnsi="宋体" w:eastAsia="宋体" w:cs="宋体"/>
          <w:sz w:val="30"/>
          <w:szCs w:val="30"/>
        </w:rPr>
        <w:t xml:space="preserve"> </w:t>
      </w:r>
      <w:r>
        <w:rPr>
          <w:rFonts w:ascii="宋体" w:hAnsi="宋体" w:eastAsia="宋体" w:cs="宋体"/>
          <w:spacing w:val="-2"/>
          <w:sz w:val="30"/>
          <w:szCs w:val="30"/>
        </w:rPr>
        <w:t>要额外的时间来思考，另一名玩家可以给他</w:t>
      </w:r>
      <w:r>
        <w:rPr>
          <w:rFonts w:ascii="Times New Roman" w:hAnsi="Times New Roman" w:eastAsia="Times New Roman" w:cs="Times New Roman"/>
          <w:spacing w:val="-2"/>
          <w:sz w:val="30"/>
          <w:szCs w:val="30"/>
        </w:rPr>
        <w:t>“</w:t>
      </w:r>
      <w:r>
        <w:rPr>
          <w:rFonts w:ascii="宋体" w:hAnsi="宋体" w:eastAsia="宋体" w:cs="宋体"/>
          <w:spacing w:val="-2"/>
          <w:sz w:val="30"/>
          <w:szCs w:val="30"/>
        </w:rPr>
        <w:t>读秒</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。这位需要斟酌的玩</w:t>
      </w:r>
      <w:r>
        <w:rPr>
          <w:rFonts w:ascii="宋体" w:hAnsi="宋体" w:eastAsia="宋体" w:cs="宋体"/>
          <w:sz w:val="30"/>
          <w:szCs w:val="30"/>
        </w:rPr>
        <w:t xml:space="preserve"> 家可以获得最多</w:t>
      </w:r>
      <w:r>
        <w:rPr>
          <w:rFonts w:ascii="Times New Roman" w:hAnsi="Times New Roman" w:eastAsia="Times New Roman" w:cs="Times New Roman"/>
          <w:sz w:val="30"/>
          <w:szCs w:val="30"/>
        </w:rPr>
        <w:t>70</w:t>
      </w:r>
      <w:r>
        <w:rPr>
          <w:rFonts w:ascii="宋体" w:hAnsi="宋体" w:eastAsia="宋体" w:cs="宋体"/>
          <w:sz w:val="30"/>
          <w:szCs w:val="30"/>
        </w:rPr>
        <w:t>秒的额外时间来做出决策。这</w:t>
      </w:r>
      <w:r>
        <w:rPr>
          <w:rFonts w:ascii="宋体" w:hAnsi="宋体" w:eastAsia="宋体" w:cs="宋体"/>
          <w:spacing w:val="-1"/>
          <w:sz w:val="30"/>
          <w:szCs w:val="30"/>
        </w:rPr>
        <w:t>是扑克时间中的一个永</w:t>
      </w:r>
      <w:r>
        <w:rPr>
          <w:rFonts w:ascii="宋体" w:hAnsi="宋体" w:eastAsia="宋体" w:cs="宋体"/>
          <w:sz w:val="30"/>
          <w:szCs w:val="30"/>
        </w:rPr>
        <w:t xml:space="preserve"> </w:t>
      </w:r>
      <w:r>
        <w:rPr>
          <w:rFonts w:ascii="宋体" w:hAnsi="宋体" w:eastAsia="宋体" w:cs="宋体"/>
          <w:spacing w:val="-3"/>
          <w:sz w:val="30"/>
          <w:szCs w:val="30"/>
        </w:rPr>
        <w:t>恒规则。</w:t>
      </w:r>
    </w:p>
    <w:p w14:paraId="5F510300">
      <w:pPr>
        <w:spacing w:before="321" w:line="268" w:lineRule="auto"/>
        <w:ind w:left="4" w:firstLine="598"/>
        <w:jc w:val="both"/>
        <w:rPr>
          <w:rFonts w:ascii="宋体" w:hAnsi="宋体" w:eastAsia="宋体" w:cs="宋体"/>
          <w:sz w:val="30"/>
          <w:szCs w:val="30"/>
        </w:rPr>
      </w:pPr>
      <w:r>
        <w:rPr>
          <w:rFonts w:ascii="宋体" w:hAnsi="宋体" w:eastAsia="宋体" w:cs="宋体"/>
          <w:spacing w:val="-1"/>
          <w:sz w:val="30"/>
          <w:szCs w:val="30"/>
        </w:rPr>
        <w:t>每一手牌（自然也包括其中的每一项决策）都会带来最直接的财务</w:t>
      </w:r>
      <w:r>
        <w:rPr>
          <w:rFonts w:ascii="宋体" w:hAnsi="宋体" w:eastAsia="宋体" w:cs="宋体"/>
          <w:spacing w:val="16"/>
          <w:sz w:val="30"/>
          <w:szCs w:val="30"/>
        </w:rPr>
        <w:t xml:space="preserve"> </w:t>
      </w:r>
      <w:r>
        <w:rPr>
          <w:rFonts w:ascii="宋体" w:hAnsi="宋体" w:eastAsia="宋体" w:cs="宋体"/>
          <w:spacing w:val="-1"/>
          <w:sz w:val="30"/>
          <w:szCs w:val="30"/>
        </w:rPr>
        <w:t>后果。在锦标赛或一些高风险的牌局中，每一项决策的价值可能要高于</w:t>
      </w:r>
      <w:r>
        <w:rPr>
          <w:rFonts w:ascii="宋体" w:hAnsi="宋体" w:eastAsia="宋体" w:cs="宋体"/>
          <w:spacing w:val="17"/>
          <w:sz w:val="30"/>
          <w:szCs w:val="30"/>
        </w:rPr>
        <w:t xml:space="preserve"> </w:t>
      </w:r>
      <w:r>
        <w:rPr>
          <w:rFonts w:ascii="宋体" w:hAnsi="宋体" w:eastAsia="宋体" w:cs="宋体"/>
          <w:spacing w:val="-1"/>
          <w:sz w:val="30"/>
          <w:szCs w:val="30"/>
        </w:rPr>
        <w:t>一套三室住宅的均价，而选手必须在比</w:t>
      </w:r>
      <w:r>
        <w:rPr>
          <w:rFonts w:ascii="Times New Roman" w:hAnsi="Times New Roman" w:eastAsia="Times New Roman" w:cs="Times New Roman"/>
          <w:spacing w:val="-1"/>
          <w:sz w:val="30"/>
          <w:szCs w:val="30"/>
        </w:rPr>
        <w:t>“</w:t>
      </w:r>
      <w:r>
        <w:rPr>
          <w:rFonts w:ascii="宋体" w:hAnsi="宋体" w:eastAsia="宋体" w:cs="宋体"/>
          <w:spacing w:val="-1"/>
          <w:sz w:val="30"/>
          <w:szCs w:val="30"/>
        </w:rPr>
        <w:t>考虑如何点菜</w:t>
      </w:r>
      <w:r>
        <w:rPr>
          <w:rFonts w:ascii="Times New Roman" w:hAnsi="Times New Roman" w:eastAsia="Times New Roman" w:cs="Times New Roman"/>
          <w:spacing w:val="-1"/>
          <w:sz w:val="30"/>
          <w:szCs w:val="30"/>
        </w:rPr>
        <w:t>”</w:t>
      </w:r>
      <w:r>
        <w:rPr>
          <w:rFonts w:ascii="宋体" w:hAnsi="宋体" w:eastAsia="宋体" w:cs="宋体"/>
          <w:spacing w:val="-1"/>
          <w:sz w:val="30"/>
          <w:szCs w:val="30"/>
        </w:rPr>
        <w:t>更短时间内来做</w:t>
      </w:r>
      <w:r>
        <w:rPr>
          <w:rFonts w:ascii="宋体" w:hAnsi="宋体" w:eastAsia="宋体" w:cs="宋体"/>
          <w:spacing w:val="18"/>
          <w:sz w:val="30"/>
          <w:szCs w:val="30"/>
        </w:rPr>
        <w:t xml:space="preserve"> </w:t>
      </w:r>
      <w:r>
        <w:rPr>
          <w:rFonts w:ascii="宋体" w:hAnsi="宋体" w:eastAsia="宋体" w:cs="宋体"/>
          <w:spacing w:val="-1"/>
          <w:sz w:val="30"/>
          <w:szCs w:val="30"/>
        </w:rPr>
        <w:t>出这些决策。即使在风险较低的牌局中，每一项决策都可能会让选手输</w:t>
      </w:r>
      <w:r>
        <w:rPr>
          <w:rFonts w:ascii="宋体" w:hAnsi="宋体" w:eastAsia="宋体" w:cs="宋体"/>
          <w:spacing w:val="17"/>
          <w:sz w:val="30"/>
          <w:szCs w:val="30"/>
        </w:rPr>
        <w:t xml:space="preserve"> </w:t>
      </w:r>
      <w:r>
        <w:rPr>
          <w:rFonts w:ascii="宋体" w:hAnsi="宋体" w:eastAsia="宋体" w:cs="宋体"/>
          <w:spacing w:val="-1"/>
          <w:sz w:val="30"/>
          <w:szCs w:val="30"/>
        </w:rPr>
        <w:t>掉他在赌桌上的大部分或全部资本。因此，扑克玩家必须精通即时决策</w:t>
      </w:r>
      <w:r>
        <w:rPr>
          <w:rFonts w:ascii="宋体" w:hAnsi="宋体" w:eastAsia="宋体" w:cs="宋体"/>
          <w:spacing w:val="17"/>
          <w:sz w:val="30"/>
          <w:szCs w:val="30"/>
        </w:rPr>
        <w:t xml:space="preserve"> </w:t>
      </w:r>
      <w:r>
        <w:rPr>
          <w:rFonts w:ascii="宋体" w:hAnsi="宋体" w:eastAsia="宋体" w:cs="宋体"/>
          <w:spacing w:val="-1"/>
          <w:sz w:val="30"/>
          <w:szCs w:val="30"/>
        </w:rPr>
        <w:t>的能力，否则他们将无法在此种职业中生存。这意味着选手需要想方设</w:t>
      </w:r>
      <w:r>
        <w:rPr>
          <w:rFonts w:ascii="宋体" w:hAnsi="宋体" w:eastAsia="宋体" w:cs="宋体"/>
          <w:spacing w:val="17"/>
          <w:sz w:val="30"/>
          <w:szCs w:val="30"/>
        </w:rPr>
        <w:t xml:space="preserve"> </w:t>
      </w:r>
      <w:r>
        <w:rPr>
          <w:rFonts w:ascii="宋体" w:hAnsi="宋体" w:eastAsia="宋体" w:cs="宋体"/>
          <w:spacing w:val="-1"/>
          <w:sz w:val="30"/>
          <w:szCs w:val="30"/>
        </w:rPr>
        <w:t>法在牌局预期的时间限制内执行（已事先慎重考虑）最佳意图。依靠扑</w:t>
      </w:r>
    </w:p>
    <w:p w14:paraId="3FA901C8">
      <w:pPr>
        <w:spacing w:line="268" w:lineRule="auto"/>
        <w:rPr>
          <w:rFonts w:ascii="宋体" w:hAnsi="宋体" w:eastAsia="宋体" w:cs="宋体"/>
          <w:sz w:val="30"/>
          <w:szCs w:val="30"/>
        </w:rPr>
        <w:sectPr>
          <w:pgSz w:w="12240" w:h="15840"/>
          <w:pgMar w:top="400" w:right="1500" w:bottom="400" w:left="1448" w:header="0" w:footer="0" w:gutter="0"/>
          <w:cols w:space="720" w:num="1"/>
        </w:sectPr>
      </w:pPr>
    </w:p>
    <w:p w14:paraId="50D8BF06">
      <w:pPr>
        <w:pStyle w:val="2"/>
        <w:spacing w:line="248" w:lineRule="auto"/>
      </w:pPr>
    </w:p>
    <w:p w14:paraId="7731C766">
      <w:pPr>
        <w:pStyle w:val="2"/>
        <w:spacing w:line="248" w:lineRule="auto"/>
      </w:pPr>
    </w:p>
    <w:p w14:paraId="28462108">
      <w:pPr>
        <w:pStyle w:val="2"/>
        <w:spacing w:line="248" w:lineRule="auto"/>
      </w:pPr>
    </w:p>
    <w:p w14:paraId="577A1909">
      <w:pPr>
        <w:pStyle w:val="2"/>
        <w:spacing w:line="248" w:lineRule="auto"/>
      </w:pPr>
    </w:p>
    <w:p w14:paraId="5652B207">
      <w:pPr>
        <w:spacing w:before="97" w:line="271" w:lineRule="auto"/>
        <w:ind w:left="5" w:firstLine="2"/>
        <w:rPr>
          <w:rFonts w:ascii="宋体" w:hAnsi="宋体" w:eastAsia="宋体" w:cs="宋体"/>
          <w:sz w:val="30"/>
          <w:szCs w:val="30"/>
        </w:rPr>
      </w:pPr>
      <w:r>
        <w:rPr>
          <w:rFonts w:ascii="宋体" w:hAnsi="宋体" w:eastAsia="宋体" w:cs="宋体"/>
          <w:spacing w:val="-1"/>
          <w:sz w:val="30"/>
          <w:szCs w:val="30"/>
        </w:rPr>
        <w:t>克谋生的选手需要在审慎和反射两个系统之间进行斟酌。最好的选手必</w:t>
      </w:r>
      <w:r>
        <w:rPr>
          <w:rFonts w:ascii="宋体" w:hAnsi="宋体" w:eastAsia="宋体" w:cs="宋体"/>
          <w:spacing w:val="11"/>
          <w:sz w:val="30"/>
          <w:szCs w:val="30"/>
        </w:rPr>
        <w:t xml:space="preserve"> </w:t>
      </w:r>
      <w:r>
        <w:rPr>
          <w:rFonts w:ascii="宋体" w:hAnsi="宋体" w:eastAsia="宋体" w:cs="宋体"/>
          <w:spacing w:val="-1"/>
          <w:sz w:val="30"/>
          <w:szCs w:val="30"/>
        </w:rPr>
        <w:t>须能够找到方法来协调一些无法解决的冲突。</w:t>
      </w:r>
    </w:p>
    <w:p w14:paraId="515C1C5E">
      <w:pPr>
        <w:spacing w:before="287" w:line="269" w:lineRule="auto"/>
        <w:ind w:left="4" w:firstLine="603"/>
        <w:jc w:val="both"/>
        <w:rPr>
          <w:rFonts w:ascii="宋体" w:hAnsi="宋体" w:eastAsia="宋体" w:cs="宋体"/>
          <w:sz w:val="30"/>
          <w:szCs w:val="30"/>
        </w:rPr>
      </w:pPr>
      <w:r>
        <w:rPr>
          <w:rFonts w:ascii="宋体" w:hAnsi="宋体" w:eastAsia="宋体" w:cs="宋体"/>
          <w:spacing w:val="-1"/>
          <w:sz w:val="30"/>
          <w:szCs w:val="30"/>
        </w:rPr>
        <w:t>另外，一旦比赛结束，选手必须从大量混乱的决策和结果信息中吸</w:t>
      </w:r>
      <w:r>
        <w:rPr>
          <w:rFonts w:ascii="宋体" w:hAnsi="宋体" w:eastAsia="宋体" w:cs="宋体"/>
          <w:spacing w:val="9"/>
          <w:sz w:val="30"/>
          <w:szCs w:val="30"/>
        </w:rPr>
        <w:t xml:space="preserve"> </w:t>
      </w:r>
      <w:r>
        <w:rPr>
          <w:rFonts w:ascii="宋体" w:hAnsi="宋体" w:eastAsia="宋体" w:cs="宋体"/>
          <w:spacing w:val="-1"/>
          <w:sz w:val="30"/>
          <w:szCs w:val="30"/>
        </w:rPr>
        <w:t>取经验和教训，将运气与技能分离，将信号与干扰分离，并严防以结果</w:t>
      </w:r>
      <w:r>
        <w:rPr>
          <w:rFonts w:ascii="宋体" w:hAnsi="宋体" w:eastAsia="宋体" w:cs="宋体"/>
          <w:spacing w:val="14"/>
          <w:sz w:val="30"/>
          <w:szCs w:val="30"/>
        </w:rPr>
        <w:t xml:space="preserve"> </w:t>
      </w:r>
      <w:r>
        <w:rPr>
          <w:rFonts w:ascii="宋体" w:hAnsi="宋体" w:eastAsia="宋体" w:cs="宋体"/>
          <w:spacing w:val="-1"/>
          <w:sz w:val="30"/>
          <w:szCs w:val="30"/>
        </w:rPr>
        <w:t>为导向的意识。尤其在类似的高压场景以各种不同形式重现时，这种学</w:t>
      </w:r>
      <w:r>
        <w:rPr>
          <w:rFonts w:ascii="宋体" w:hAnsi="宋体" w:eastAsia="宋体" w:cs="宋体"/>
          <w:spacing w:val="14"/>
          <w:sz w:val="30"/>
          <w:szCs w:val="30"/>
        </w:rPr>
        <w:t xml:space="preserve"> </w:t>
      </w:r>
      <w:r>
        <w:rPr>
          <w:rFonts w:ascii="宋体" w:hAnsi="宋体" w:eastAsia="宋体" w:cs="宋体"/>
          <w:spacing w:val="-2"/>
          <w:sz w:val="30"/>
          <w:szCs w:val="30"/>
        </w:rPr>
        <w:t>习方式是精进牌艺的唯一方法。</w:t>
      </w:r>
    </w:p>
    <w:p w14:paraId="3F9DE1CE">
      <w:pPr>
        <w:spacing w:before="297" w:line="268" w:lineRule="auto"/>
        <w:ind w:firstLine="601"/>
        <w:rPr>
          <w:rFonts w:ascii="宋体" w:hAnsi="宋体" w:eastAsia="宋体" w:cs="宋体"/>
          <w:sz w:val="30"/>
          <w:szCs w:val="30"/>
        </w:rPr>
      </w:pPr>
      <w:r>
        <w:rPr>
          <w:rFonts w:ascii="宋体" w:hAnsi="宋体" w:eastAsia="宋体" w:cs="宋体"/>
          <w:spacing w:val="-1"/>
          <w:sz w:val="30"/>
          <w:szCs w:val="30"/>
        </w:rPr>
        <w:t>相较来说，解决</w:t>
      </w:r>
      <w:r>
        <w:rPr>
          <w:rFonts w:ascii="Times New Roman" w:hAnsi="Times New Roman" w:eastAsia="Times New Roman" w:cs="Times New Roman"/>
          <w:spacing w:val="-1"/>
          <w:sz w:val="30"/>
          <w:szCs w:val="30"/>
        </w:rPr>
        <w:t>“</w:t>
      </w:r>
      <w:r>
        <w:rPr>
          <w:rFonts w:ascii="宋体" w:hAnsi="宋体" w:eastAsia="宋体" w:cs="宋体"/>
          <w:spacing w:val="-1"/>
          <w:sz w:val="30"/>
          <w:szCs w:val="30"/>
        </w:rPr>
        <w:t>如何执行</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的问题比在扑克博弈中具有取得胜利的</w:t>
      </w:r>
      <w:r>
        <w:rPr>
          <w:rFonts w:ascii="宋体" w:hAnsi="宋体" w:eastAsia="宋体" w:cs="宋体"/>
          <w:spacing w:val="17"/>
          <w:sz w:val="30"/>
          <w:szCs w:val="30"/>
        </w:rPr>
        <w:t xml:space="preserve"> </w:t>
      </w:r>
      <w:r>
        <w:rPr>
          <w:rFonts w:ascii="宋体" w:hAnsi="宋体" w:eastAsia="宋体" w:cs="宋体"/>
          <w:sz w:val="30"/>
          <w:szCs w:val="30"/>
        </w:rPr>
        <w:t>天赋更为重要。如果选手不懂得如何执行，</w:t>
      </w:r>
      <w:r>
        <w:rPr>
          <w:rFonts w:ascii="宋体" w:hAnsi="宋体" w:eastAsia="宋体" w:cs="宋体"/>
          <w:spacing w:val="-1"/>
          <w:sz w:val="30"/>
          <w:szCs w:val="30"/>
        </w:rPr>
        <w:t>世界上的所有才能聚集在一</w:t>
      </w:r>
      <w:r>
        <w:rPr>
          <w:rFonts w:ascii="宋体" w:hAnsi="宋体" w:eastAsia="宋体" w:cs="宋体"/>
          <w:sz w:val="30"/>
          <w:szCs w:val="30"/>
        </w:rPr>
        <w:t xml:space="preserve"> 处也无法发挥作用。应避免常见的决策陷阱</w:t>
      </w:r>
      <w:r>
        <w:rPr>
          <w:rFonts w:ascii="宋体" w:hAnsi="宋体" w:eastAsia="宋体" w:cs="宋体"/>
          <w:spacing w:val="-1"/>
          <w:sz w:val="30"/>
          <w:szCs w:val="30"/>
        </w:rPr>
        <w:t>，以理性的方式从结果中学</w:t>
      </w:r>
      <w:r>
        <w:rPr>
          <w:rFonts w:ascii="宋体" w:hAnsi="宋体" w:eastAsia="宋体" w:cs="宋体"/>
          <w:sz w:val="30"/>
          <w:szCs w:val="30"/>
        </w:rPr>
        <w:t xml:space="preserve"> 习，并尽可能地将情绪问题控制在决策过程</w:t>
      </w:r>
      <w:r>
        <w:rPr>
          <w:rFonts w:ascii="宋体" w:hAnsi="宋体" w:eastAsia="宋体" w:cs="宋体"/>
          <w:spacing w:val="-1"/>
          <w:sz w:val="30"/>
          <w:szCs w:val="30"/>
        </w:rPr>
        <w:t>之外。如果未能解决</w:t>
      </w:r>
      <w:r>
        <w:rPr>
          <w:rFonts w:ascii="Times New Roman" w:hAnsi="Times New Roman" w:eastAsia="Times New Roman" w:cs="Times New Roman"/>
          <w:spacing w:val="-1"/>
          <w:sz w:val="30"/>
          <w:szCs w:val="30"/>
        </w:rPr>
        <w:t>“</w:t>
      </w:r>
      <w:r>
        <w:rPr>
          <w:rFonts w:ascii="宋体" w:hAnsi="宋体" w:eastAsia="宋体" w:cs="宋体"/>
          <w:spacing w:val="-1"/>
          <w:sz w:val="30"/>
          <w:szCs w:val="30"/>
        </w:rPr>
        <w:t>执行</w:t>
      </w:r>
      <w:r>
        <w:rPr>
          <w:rFonts w:ascii="宋体" w:hAnsi="宋体" w:eastAsia="宋体" w:cs="宋体"/>
          <w:sz w:val="30"/>
          <w:szCs w:val="30"/>
        </w:rPr>
        <w:t xml:space="preserve">  </w:t>
      </w:r>
      <w:r>
        <w:rPr>
          <w:rFonts w:ascii="宋体" w:hAnsi="宋体" w:eastAsia="宋体" w:cs="宋体"/>
          <w:spacing w:val="-2"/>
          <w:sz w:val="30"/>
          <w:szCs w:val="30"/>
        </w:rPr>
        <w:t>力的问题</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，即使是一些天赋异禀的选手，也只能在运气最好的时候赚</w:t>
      </w:r>
      <w:r>
        <w:rPr>
          <w:rFonts w:ascii="宋体" w:hAnsi="宋体" w:eastAsia="宋体" w:cs="宋体"/>
          <w:sz w:val="30"/>
          <w:szCs w:val="30"/>
        </w:rPr>
        <w:t xml:space="preserve">  得盆满钵满，而在其他多数时候都一败涂地</w:t>
      </w:r>
      <w:r>
        <w:rPr>
          <w:rFonts w:ascii="宋体" w:hAnsi="宋体" w:eastAsia="宋体" w:cs="宋体"/>
          <w:spacing w:val="-1"/>
          <w:sz w:val="30"/>
          <w:szCs w:val="30"/>
        </w:rPr>
        <w:t>。能经受住时间考验的扑克</w:t>
      </w:r>
      <w:r>
        <w:rPr>
          <w:rFonts w:ascii="宋体" w:hAnsi="宋体" w:eastAsia="宋体" w:cs="宋体"/>
          <w:sz w:val="30"/>
          <w:szCs w:val="30"/>
        </w:rPr>
        <w:t xml:space="preserve"> 玩家具有多种才能，但他们乐意分享的是在</w:t>
      </w:r>
      <w:r>
        <w:rPr>
          <w:rFonts w:ascii="宋体" w:hAnsi="宋体" w:eastAsia="宋体" w:cs="宋体"/>
          <w:spacing w:val="-1"/>
          <w:sz w:val="30"/>
          <w:szCs w:val="30"/>
        </w:rPr>
        <w:t>面对局限性威胁时的执行能</w:t>
      </w:r>
      <w:r>
        <w:rPr>
          <w:rFonts w:ascii="宋体" w:hAnsi="宋体" w:eastAsia="宋体" w:cs="宋体"/>
          <w:sz w:val="30"/>
          <w:szCs w:val="30"/>
        </w:rPr>
        <w:t xml:space="preserve"> </w:t>
      </w:r>
      <w:r>
        <w:rPr>
          <w:rFonts w:ascii="宋体" w:hAnsi="宋体" w:eastAsia="宋体" w:cs="宋体"/>
          <w:spacing w:val="-6"/>
          <w:sz w:val="30"/>
          <w:szCs w:val="30"/>
        </w:rPr>
        <w:t>力。</w:t>
      </w:r>
    </w:p>
    <w:p w14:paraId="76057111">
      <w:pPr>
        <w:spacing w:before="288" w:line="269" w:lineRule="auto"/>
        <w:ind w:firstLine="603"/>
        <w:rPr>
          <w:rFonts w:ascii="宋体" w:hAnsi="宋体" w:eastAsia="宋体" w:cs="宋体"/>
          <w:sz w:val="30"/>
          <w:szCs w:val="30"/>
        </w:rPr>
      </w:pPr>
      <w:r>
        <w:rPr>
          <w:rFonts w:ascii="宋体" w:hAnsi="宋体" w:eastAsia="宋体" w:cs="宋体"/>
          <w:spacing w:val="-1"/>
          <w:sz w:val="30"/>
          <w:szCs w:val="30"/>
        </w:rPr>
        <w:t>我们都努力执行着我们的最佳意图。扑克玩家在经历同样挣扎的同</w:t>
      </w:r>
      <w:r>
        <w:rPr>
          <w:rFonts w:ascii="宋体" w:hAnsi="宋体" w:eastAsia="宋体" w:cs="宋体"/>
          <w:spacing w:val="13"/>
          <w:sz w:val="30"/>
          <w:szCs w:val="30"/>
        </w:rPr>
        <w:t xml:space="preserve"> </w:t>
      </w:r>
      <w:r>
        <w:rPr>
          <w:rFonts w:ascii="宋体" w:hAnsi="宋体" w:eastAsia="宋体" w:cs="宋体"/>
          <w:sz w:val="30"/>
          <w:szCs w:val="30"/>
        </w:rPr>
        <w:t>时还面临着来自时间的压力、无法掌握的不</w:t>
      </w:r>
      <w:r>
        <w:rPr>
          <w:rFonts w:ascii="宋体" w:hAnsi="宋体" w:eastAsia="宋体" w:cs="宋体"/>
          <w:spacing w:val="-1"/>
          <w:sz w:val="30"/>
          <w:szCs w:val="30"/>
        </w:rPr>
        <w:t>确定性和直接的财务后果等</w:t>
      </w:r>
      <w:r>
        <w:rPr>
          <w:rFonts w:ascii="宋体" w:hAnsi="宋体" w:eastAsia="宋体" w:cs="宋体"/>
          <w:sz w:val="30"/>
          <w:szCs w:val="30"/>
        </w:rPr>
        <w:t xml:space="preserve"> 额外挑战。这使得扑克游戏成为一个新的克</w:t>
      </w:r>
      <w:r>
        <w:rPr>
          <w:rFonts w:ascii="宋体" w:hAnsi="宋体" w:eastAsia="宋体" w:cs="宋体"/>
          <w:spacing w:val="-1"/>
          <w:sz w:val="30"/>
          <w:szCs w:val="30"/>
        </w:rPr>
        <w:t>服执行力问题的绝佳途径。</w:t>
      </w:r>
      <w:r>
        <w:rPr>
          <w:rFonts w:ascii="宋体" w:hAnsi="宋体" w:eastAsia="宋体" w:cs="宋体"/>
          <w:sz w:val="30"/>
          <w:szCs w:val="30"/>
        </w:rPr>
        <w:t xml:space="preserve"> 通过扑克牌来理解决策的价值，已经在很长</w:t>
      </w:r>
      <w:r>
        <w:rPr>
          <w:rFonts w:ascii="宋体" w:hAnsi="宋体" w:eastAsia="宋体" w:cs="宋体"/>
          <w:spacing w:val="-1"/>
          <w:sz w:val="30"/>
          <w:szCs w:val="30"/>
        </w:rPr>
        <w:t>一段时间里得到了学术界的</w:t>
      </w:r>
      <w:r>
        <w:rPr>
          <w:rFonts w:ascii="宋体" w:hAnsi="宋体" w:eastAsia="宋体" w:cs="宋体"/>
          <w:sz w:val="30"/>
          <w:szCs w:val="30"/>
        </w:rPr>
        <w:t xml:space="preserve"> 认可。学术界也早已经认可了扑克游戏在帮</w:t>
      </w:r>
      <w:r>
        <w:rPr>
          <w:rFonts w:ascii="宋体" w:hAnsi="宋体" w:eastAsia="宋体" w:cs="宋体"/>
          <w:spacing w:val="-1"/>
          <w:sz w:val="30"/>
          <w:szCs w:val="30"/>
        </w:rPr>
        <w:t>助人们解决决策问题时所发</w:t>
      </w:r>
      <w:r>
        <w:rPr>
          <w:rFonts w:ascii="宋体" w:hAnsi="宋体" w:eastAsia="宋体" w:cs="宋体"/>
          <w:sz w:val="30"/>
          <w:szCs w:val="30"/>
        </w:rPr>
        <w:t xml:space="preserve"> </w:t>
      </w:r>
      <w:r>
        <w:rPr>
          <w:rFonts w:ascii="宋体" w:hAnsi="宋体" w:eastAsia="宋体" w:cs="宋体"/>
          <w:spacing w:val="-2"/>
          <w:sz w:val="30"/>
          <w:szCs w:val="30"/>
        </w:rPr>
        <w:t>挥的关键作用。</w:t>
      </w:r>
    </w:p>
    <w:p w14:paraId="24273274">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4FB5729C">
      <w:pPr>
        <w:pStyle w:val="2"/>
        <w:spacing w:line="250" w:lineRule="auto"/>
      </w:pPr>
    </w:p>
    <w:p w14:paraId="7D2F07FA">
      <w:pPr>
        <w:pStyle w:val="2"/>
        <w:spacing w:line="250" w:lineRule="auto"/>
      </w:pPr>
    </w:p>
    <w:p w14:paraId="0462AF16">
      <w:pPr>
        <w:pStyle w:val="2"/>
        <w:spacing w:line="250" w:lineRule="auto"/>
      </w:pPr>
    </w:p>
    <w:p w14:paraId="439B8E17">
      <w:pPr>
        <w:pStyle w:val="2"/>
        <w:spacing w:line="250" w:lineRule="auto"/>
      </w:pPr>
    </w:p>
    <w:p w14:paraId="5B08A828">
      <w:pPr>
        <w:pStyle w:val="2"/>
        <w:spacing w:line="250" w:lineRule="auto"/>
      </w:pPr>
    </w:p>
    <w:p w14:paraId="407B82E9">
      <w:pPr>
        <w:pStyle w:val="2"/>
        <w:spacing w:line="251" w:lineRule="auto"/>
      </w:pPr>
    </w:p>
    <w:p w14:paraId="42432B40">
      <w:pPr>
        <w:pStyle w:val="2"/>
        <w:spacing w:line="251" w:lineRule="auto"/>
      </w:pPr>
    </w:p>
    <w:p w14:paraId="0C6CB6FC">
      <w:pPr>
        <w:spacing w:before="127" w:line="220" w:lineRule="auto"/>
        <w:ind w:left="20"/>
        <w:rPr>
          <w:rFonts w:ascii="宋体" w:hAnsi="宋体" w:eastAsia="宋体" w:cs="宋体"/>
          <w:sz w:val="39"/>
          <w:szCs w:val="39"/>
        </w:rPr>
      </w:pPr>
      <w:r>
        <w:rPr>
          <w:rFonts w:ascii="宋体" w:hAnsi="宋体" w:eastAsia="宋体" w:cs="宋体"/>
          <w:color w:val="E3060F"/>
          <w:spacing w:val="1"/>
          <w:sz w:val="39"/>
          <w:szCs w:val="39"/>
        </w:rPr>
        <w:t>奇爱博士</w:t>
      </w:r>
    </w:p>
    <w:p w14:paraId="41A913F3">
      <w:pPr>
        <w:pStyle w:val="2"/>
        <w:spacing w:line="243" w:lineRule="auto"/>
      </w:pPr>
    </w:p>
    <w:p w14:paraId="02DD8F42">
      <w:pPr>
        <w:pStyle w:val="2"/>
        <w:spacing w:line="244" w:lineRule="auto"/>
      </w:pPr>
    </w:p>
    <w:p w14:paraId="6A76D8E7">
      <w:pPr>
        <w:spacing w:before="98" w:line="269" w:lineRule="auto"/>
        <w:ind w:left="18" w:right="258" w:firstLine="595"/>
        <w:rPr>
          <w:rFonts w:ascii="宋体" w:hAnsi="宋体" w:eastAsia="宋体" w:cs="宋体"/>
          <w:sz w:val="30"/>
          <w:szCs w:val="30"/>
        </w:rPr>
      </w:pPr>
      <w:r>
        <w:rPr>
          <w:rFonts w:ascii="宋体" w:hAnsi="宋体" w:eastAsia="宋体" w:cs="宋体"/>
          <w:spacing w:val="-2"/>
          <w:sz w:val="30"/>
          <w:szCs w:val="30"/>
        </w:rPr>
        <w:t>科学家通常很难变得家喻户晓。因此，大多数人没有听说过约翰</w:t>
      </w:r>
      <w:r>
        <w:rPr>
          <w:rFonts w:ascii="宋体" w:hAnsi="宋体" w:eastAsia="宋体" w:cs="宋体"/>
          <w:spacing w:val="-105"/>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pacing w:val="-2"/>
          <w:sz w:val="30"/>
          <w:szCs w:val="30"/>
        </w:rPr>
        <w:t>冯</w:t>
      </w:r>
      <w:r>
        <w:rPr>
          <w:rFonts w:ascii="Times New Roman" w:hAnsi="Times New Roman" w:eastAsia="Times New Roman" w:cs="Times New Roman"/>
          <w:spacing w:val="-2"/>
          <w:sz w:val="30"/>
          <w:szCs w:val="30"/>
        </w:rPr>
        <w:t>·</w:t>
      </w:r>
      <w:r>
        <w:rPr>
          <w:rFonts w:ascii="宋体" w:hAnsi="宋体" w:eastAsia="宋体" w:cs="宋体"/>
          <w:spacing w:val="-2"/>
          <w:sz w:val="30"/>
          <w:szCs w:val="30"/>
        </w:rPr>
        <w:t>诺依曼的名字也不足为奇。</w:t>
      </w:r>
    </w:p>
    <w:p w14:paraId="450C933A">
      <w:pPr>
        <w:spacing w:before="292" w:line="268" w:lineRule="auto"/>
        <w:ind w:left="13" w:right="58" w:firstLine="601"/>
        <w:rPr>
          <w:rFonts w:ascii="宋体" w:hAnsi="宋体" w:eastAsia="宋体" w:cs="宋体"/>
          <w:sz w:val="30"/>
          <w:szCs w:val="30"/>
        </w:rPr>
      </w:pPr>
      <w:r>
        <w:rPr>
          <w:rFonts w:ascii="宋体" w:hAnsi="宋体" w:eastAsia="宋体" w:cs="宋体"/>
          <w:spacing w:val="-1"/>
          <w:sz w:val="30"/>
          <w:szCs w:val="30"/>
        </w:rPr>
        <w:t>这是一个令人感到不忿的事情，冯</w:t>
      </w:r>
      <w:r>
        <w:rPr>
          <w:rFonts w:ascii="Times New Roman" w:hAnsi="Times New Roman" w:eastAsia="Times New Roman" w:cs="Times New Roman"/>
          <w:spacing w:val="-1"/>
          <w:sz w:val="30"/>
          <w:szCs w:val="30"/>
        </w:rPr>
        <w:t>·</w:t>
      </w:r>
      <w:r>
        <w:rPr>
          <w:rFonts w:ascii="宋体" w:hAnsi="宋体" w:eastAsia="宋体" w:cs="宋体"/>
          <w:spacing w:val="-1"/>
          <w:sz w:val="30"/>
          <w:szCs w:val="30"/>
        </w:rPr>
        <w:t>诺依曼是我心目中的英雄，而</w:t>
      </w:r>
      <w:r>
        <w:rPr>
          <w:rFonts w:ascii="宋体" w:hAnsi="宋体" w:eastAsia="宋体" w:cs="宋体"/>
          <w:spacing w:val="7"/>
          <w:sz w:val="30"/>
          <w:szCs w:val="30"/>
        </w:rPr>
        <w:t xml:space="preserve">  </w:t>
      </w:r>
      <w:r>
        <w:rPr>
          <w:rFonts w:ascii="宋体" w:hAnsi="宋体" w:eastAsia="宋体" w:cs="宋体"/>
          <w:spacing w:val="-1"/>
          <w:sz w:val="30"/>
          <w:szCs w:val="30"/>
        </w:rPr>
        <w:t>且对于所有决心成为更好决策者的人来说，他也应该是一名英雄。作为</w:t>
      </w:r>
      <w:r>
        <w:rPr>
          <w:rFonts w:ascii="宋体" w:hAnsi="宋体" w:eastAsia="宋体" w:cs="宋体"/>
          <w:spacing w:val="18"/>
          <w:sz w:val="30"/>
          <w:szCs w:val="30"/>
        </w:rPr>
        <w:t xml:space="preserve"> </w:t>
      </w:r>
      <w:r>
        <w:rPr>
          <w:rFonts w:ascii="宋体" w:hAnsi="宋体" w:eastAsia="宋体" w:cs="宋体"/>
          <w:spacing w:val="-1"/>
          <w:sz w:val="30"/>
          <w:szCs w:val="30"/>
        </w:rPr>
        <w:t>科学思想史上最伟大的人物之一，他为决策学的发展做出了巨大的贡</w:t>
      </w:r>
    </w:p>
    <w:p w14:paraId="0B905E74">
      <w:pPr>
        <w:spacing w:before="2" w:line="269" w:lineRule="auto"/>
        <w:ind w:left="17" w:right="58" w:hanging="3"/>
        <w:rPr>
          <w:rFonts w:ascii="宋体" w:hAnsi="宋体" w:eastAsia="宋体" w:cs="宋体"/>
          <w:sz w:val="30"/>
          <w:szCs w:val="30"/>
        </w:rPr>
      </w:pPr>
      <w:r>
        <w:rPr>
          <w:rFonts w:ascii="宋体" w:hAnsi="宋体" w:eastAsia="宋体" w:cs="宋体"/>
          <w:spacing w:val="-1"/>
          <w:sz w:val="30"/>
          <w:szCs w:val="30"/>
        </w:rPr>
        <w:t>献，而这些贡献仅仅是他短暂生命中的次要成就（并非巧合的是，他也</w:t>
      </w:r>
      <w:r>
        <w:rPr>
          <w:rFonts w:ascii="宋体" w:hAnsi="宋体" w:eastAsia="宋体" w:cs="宋体"/>
          <w:spacing w:val="17"/>
          <w:sz w:val="30"/>
          <w:szCs w:val="30"/>
        </w:rPr>
        <w:t xml:space="preserve"> </w:t>
      </w:r>
      <w:r>
        <w:rPr>
          <w:rFonts w:ascii="宋体" w:hAnsi="宋体" w:eastAsia="宋体" w:cs="宋体"/>
          <w:spacing w:val="-2"/>
          <w:sz w:val="30"/>
          <w:szCs w:val="30"/>
        </w:rPr>
        <w:t>是一名扑克玩家）。</w:t>
      </w:r>
    </w:p>
    <w:p w14:paraId="07A6E609">
      <w:pPr>
        <w:spacing w:before="256" w:line="267" w:lineRule="auto"/>
        <w:ind w:left="13" w:right="58" w:firstLine="598"/>
        <w:rPr>
          <w:rFonts w:ascii="Times New Roman" w:hAnsi="Times New Roman" w:eastAsia="Times New Roman" w:cs="Times New Roman"/>
          <w:sz w:val="30"/>
          <w:szCs w:val="30"/>
        </w:rPr>
      </w:pPr>
      <w:r>
        <w:rPr>
          <w:rFonts w:ascii="宋体" w:hAnsi="宋体" w:eastAsia="宋体" w:cs="宋体"/>
          <w:spacing w:val="-1"/>
          <w:sz w:val="30"/>
          <w:szCs w:val="30"/>
        </w:rPr>
        <w:t>在几乎所有的数学分支学科中做了</w:t>
      </w:r>
      <w:r>
        <w:rPr>
          <w:rFonts w:ascii="Times New Roman" w:hAnsi="Times New Roman" w:eastAsia="Times New Roman" w:cs="Times New Roman"/>
          <w:spacing w:val="-1"/>
          <w:sz w:val="30"/>
          <w:szCs w:val="30"/>
        </w:rPr>
        <w:t>20</w:t>
      </w:r>
      <w:r>
        <w:rPr>
          <w:rFonts w:ascii="宋体" w:hAnsi="宋体" w:eastAsia="宋体" w:cs="宋体"/>
          <w:spacing w:val="-1"/>
          <w:sz w:val="30"/>
          <w:szCs w:val="30"/>
        </w:rPr>
        <w:t>年的贡献后，他在生命中的最</w:t>
      </w:r>
      <w:r>
        <w:rPr>
          <w:rFonts w:ascii="宋体" w:hAnsi="宋体" w:eastAsia="宋体" w:cs="宋体"/>
          <w:spacing w:val="18"/>
          <w:sz w:val="30"/>
          <w:szCs w:val="30"/>
        </w:rPr>
        <w:t xml:space="preserve"> </w:t>
      </w:r>
      <w:r>
        <w:rPr>
          <w:rFonts w:ascii="宋体" w:hAnsi="宋体" w:eastAsia="宋体" w:cs="宋体"/>
          <w:sz w:val="30"/>
          <w:szCs w:val="30"/>
        </w:rPr>
        <w:t>后</w:t>
      </w:r>
      <w:r>
        <w:rPr>
          <w:rFonts w:ascii="Times New Roman" w:hAnsi="Times New Roman" w:eastAsia="Times New Roman" w:cs="Times New Roman"/>
          <w:sz w:val="30"/>
          <w:szCs w:val="30"/>
        </w:rPr>
        <w:t>10</w:t>
      </w:r>
      <w:r>
        <w:rPr>
          <w:rFonts w:ascii="宋体" w:hAnsi="宋体" w:eastAsia="宋体" w:cs="宋体"/>
          <w:sz w:val="30"/>
          <w:szCs w:val="30"/>
        </w:rPr>
        <w:t>年成就了以下创举：在曼哈顿计划中</w:t>
      </w:r>
      <w:r>
        <w:rPr>
          <w:rFonts w:ascii="宋体" w:hAnsi="宋体" w:eastAsia="宋体" w:cs="宋体"/>
          <w:spacing w:val="-1"/>
          <w:sz w:val="30"/>
          <w:szCs w:val="30"/>
        </w:rPr>
        <w:t>发挥了关键作用，开创了氢弹</w:t>
      </w:r>
      <w:r>
        <w:rPr>
          <w:rFonts w:ascii="宋体" w:hAnsi="宋体" w:eastAsia="宋体" w:cs="宋体"/>
          <w:sz w:val="30"/>
          <w:szCs w:val="30"/>
        </w:rPr>
        <w:t xml:space="preserve"> </w:t>
      </w:r>
      <w:r>
        <w:rPr>
          <w:rFonts w:ascii="宋体" w:hAnsi="宋体" w:eastAsia="宋体" w:cs="宋体"/>
          <w:spacing w:val="-1"/>
          <w:sz w:val="30"/>
          <w:szCs w:val="30"/>
        </w:rPr>
        <w:t>物理学，研发了第一批计算机，在第二次世界大战末期计算出轰炸机路</w:t>
      </w:r>
      <w:r>
        <w:rPr>
          <w:rFonts w:ascii="宋体" w:hAnsi="宋体" w:eastAsia="宋体" w:cs="宋体"/>
          <w:spacing w:val="18"/>
          <w:sz w:val="30"/>
          <w:szCs w:val="30"/>
        </w:rPr>
        <w:t xml:space="preserve"> </w:t>
      </w:r>
      <w:r>
        <w:rPr>
          <w:rFonts w:ascii="宋体" w:hAnsi="宋体" w:eastAsia="宋体" w:cs="宋体"/>
          <w:sz w:val="30"/>
          <w:szCs w:val="30"/>
        </w:rPr>
        <w:t>线规划和目标选择的最佳方式，并创造了</w:t>
      </w:r>
      <w:r>
        <w:rPr>
          <w:rFonts w:ascii="Times New Roman" w:hAnsi="Times New Roman" w:eastAsia="Times New Roman" w:cs="Times New Roman"/>
          <w:sz w:val="30"/>
          <w:szCs w:val="30"/>
        </w:rPr>
        <w:t>“</w:t>
      </w:r>
      <w:r>
        <w:rPr>
          <w:rFonts w:ascii="宋体" w:hAnsi="宋体" w:eastAsia="宋体" w:cs="宋体"/>
          <w:sz w:val="30"/>
          <w:szCs w:val="30"/>
        </w:rPr>
        <w:t>相互</w:t>
      </w:r>
      <w:r>
        <w:rPr>
          <w:rFonts w:ascii="宋体" w:hAnsi="宋体" w:eastAsia="宋体" w:cs="宋体"/>
          <w:spacing w:val="-1"/>
          <w:sz w:val="30"/>
          <w:szCs w:val="30"/>
        </w:rPr>
        <w:t>保证毁灭</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Mutually</w:t>
      </w:r>
    </w:p>
    <w:p w14:paraId="6AD79279">
      <w:pPr>
        <w:spacing w:before="7" w:line="269" w:lineRule="auto"/>
        <w:ind w:left="15" w:right="10" w:hanging="11"/>
        <w:rPr>
          <w:rFonts w:ascii="宋体" w:hAnsi="宋体" w:eastAsia="宋体" w:cs="宋体"/>
          <w:sz w:val="30"/>
          <w:szCs w:val="30"/>
        </w:rPr>
      </w:pPr>
      <w:r>
        <w:rPr>
          <w:rFonts w:ascii="Times New Roman" w:hAnsi="Times New Roman" w:eastAsia="Times New Roman" w:cs="Times New Roman"/>
          <w:spacing w:val="-1"/>
          <w:sz w:val="30"/>
          <w:szCs w:val="30"/>
        </w:rPr>
        <w:t>Assured    Destruction</w:t>
      </w:r>
      <w:r>
        <w:rPr>
          <w:rFonts w:ascii="Times New Roman" w:hAnsi="Times New Roman" w:eastAsia="Times New Roman" w:cs="Times New Roman"/>
          <w:spacing w:val="-35"/>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MAD</w:t>
      </w:r>
      <w:r>
        <w:rPr>
          <w:rFonts w:ascii="宋体" w:hAnsi="宋体" w:eastAsia="宋体" w:cs="宋体"/>
          <w:spacing w:val="-1"/>
          <w:sz w:val="30"/>
          <w:szCs w:val="30"/>
        </w:rPr>
        <w:t>）的概念，这是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冷战</w:t>
      </w:r>
      <w:r>
        <w:rPr>
          <w:rFonts w:ascii="Times New Roman" w:hAnsi="Times New Roman" w:eastAsia="Times New Roman" w:cs="Times New Roman"/>
          <w:spacing w:val="-1"/>
          <w:sz w:val="30"/>
          <w:szCs w:val="30"/>
        </w:rPr>
        <w:t>”</w:t>
      </w:r>
      <w:r>
        <w:rPr>
          <w:rFonts w:ascii="宋体" w:hAnsi="宋体" w:eastAsia="宋体" w:cs="宋体"/>
          <w:spacing w:val="-1"/>
          <w:sz w:val="30"/>
          <w:szCs w:val="30"/>
        </w:rPr>
        <w:t>期间主要的地缘政治</w:t>
      </w:r>
      <w:r>
        <w:rPr>
          <w:rFonts w:ascii="宋体" w:hAnsi="宋体" w:eastAsia="宋体" w:cs="宋体"/>
          <w:sz w:val="30"/>
          <w:szCs w:val="30"/>
        </w:rPr>
        <w:t xml:space="preserve"> </w:t>
      </w:r>
      <w:r>
        <w:rPr>
          <w:rFonts w:ascii="宋体" w:hAnsi="宋体" w:eastAsia="宋体" w:cs="宋体"/>
          <w:spacing w:val="-1"/>
          <w:sz w:val="30"/>
          <w:szCs w:val="30"/>
        </w:rPr>
        <w:t>生存原则。即便是到了</w:t>
      </w:r>
      <w:r>
        <w:rPr>
          <w:rFonts w:ascii="Times New Roman" w:hAnsi="Times New Roman" w:eastAsia="Times New Roman" w:cs="Times New Roman"/>
          <w:spacing w:val="-1"/>
          <w:sz w:val="30"/>
          <w:szCs w:val="30"/>
        </w:rPr>
        <w:t>1955</w:t>
      </w:r>
      <w:r>
        <w:rPr>
          <w:rFonts w:ascii="宋体" w:hAnsi="宋体" w:eastAsia="宋体" w:cs="宋体"/>
          <w:spacing w:val="-1"/>
          <w:sz w:val="30"/>
          <w:szCs w:val="30"/>
        </w:rPr>
        <w:t>年，</w:t>
      </w:r>
      <w:r>
        <w:rPr>
          <w:rFonts w:ascii="Times New Roman" w:hAnsi="Times New Roman" w:eastAsia="Times New Roman" w:cs="Times New Roman"/>
          <w:spacing w:val="-1"/>
          <w:sz w:val="30"/>
          <w:szCs w:val="30"/>
        </w:rPr>
        <w:t>52</w:t>
      </w:r>
      <w:r>
        <w:rPr>
          <w:rFonts w:ascii="宋体" w:hAnsi="宋体" w:eastAsia="宋体" w:cs="宋体"/>
          <w:spacing w:val="-1"/>
          <w:sz w:val="30"/>
          <w:szCs w:val="30"/>
        </w:rPr>
        <w:t>岁的冯</w:t>
      </w:r>
      <w:r>
        <w:rPr>
          <w:rFonts w:ascii="Times New Roman" w:hAnsi="Times New Roman" w:eastAsia="Times New Roman" w:cs="Times New Roman"/>
          <w:spacing w:val="-1"/>
          <w:sz w:val="30"/>
          <w:szCs w:val="30"/>
        </w:rPr>
        <w:t>·</w:t>
      </w:r>
      <w:r>
        <w:rPr>
          <w:rFonts w:ascii="宋体" w:hAnsi="宋体" w:eastAsia="宋体" w:cs="宋体"/>
          <w:spacing w:val="-1"/>
          <w:sz w:val="30"/>
          <w:szCs w:val="30"/>
        </w:rPr>
        <w:t>诺依曼被确诊为癌症患者，</w:t>
      </w:r>
    </w:p>
    <w:p w14:paraId="45CD4C36">
      <w:pPr>
        <w:spacing w:before="32" w:line="269" w:lineRule="auto"/>
        <w:ind w:left="19" w:right="58" w:hanging="6"/>
        <w:rPr>
          <w:rFonts w:ascii="宋体" w:hAnsi="宋体" w:eastAsia="宋体" w:cs="宋体"/>
          <w:sz w:val="30"/>
          <w:szCs w:val="30"/>
        </w:rPr>
      </w:pPr>
      <w:r>
        <w:rPr>
          <w:rFonts w:ascii="宋体" w:hAnsi="宋体" w:eastAsia="宋体" w:cs="宋体"/>
          <w:spacing w:val="-1"/>
          <w:sz w:val="30"/>
          <w:szCs w:val="30"/>
        </w:rPr>
        <w:t>他仍然就职于一所成立较早的监督原子研究和开发的民间机构。尽管饱</w:t>
      </w:r>
      <w:r>
        <w:rPr>
          <w:rFonts w:ascii="宋体" w:hAnsi="宋体" w:eastAsia="宋体" w:cs="宋体"/>
          <w:spacing w:val="18"/>
          <w:sz w:val="30"/>
          <w:szCs w:val="30"/>
        </w:rPr>
        <w:t xml:space="preserve"> </w:t>
      </w:r>
      <w:r>
        <w:rPr>
          <w:rFonts w:ascii="宋体" w:hAnsi="宋体" w:eastAsia="宋体" w:cs="宋体"/>
          <w:spacing w:val="-1"/>
          <w:sz w:val="30"/>
          <w:szCs w:val="30"/>
        </w:rPr>
        <w:t>受病痛折磨，但只要身体允许，他都会坚持坐轮椅参加会议。</w:t>
      </w:r>
    </w:p>
    <w:p w14:paraId="00B295F5">
      <w:pPr>
        <w:spacing w:before="291" w:line="266" w:lineRule="auto"/>
        <w:ind w:firstLine="627"/>
        <w:rPr>
          <w:rFonts w:ascii="宋体" w:hAnsi="宋体" w:eastAsia="宋体" w:cs="宋体"/>
          <w:sz w:val="30"/>
          <w:szCs w:val="30"/>
        </w:rPr>
      </w:pPr>
      <w:r>
        <w:rPr>
          <w:rFonts w:ascii="宋体" w:hAnsi="宋体" w:eastAsia="宋体" w:cs="宋体"/>
          <w:spacing w:val="-1"/>
          <w:sz w:val="30"/>
          <w:szCs w:val="30"/>
        </w:rPr>
        <w:t>虽然在科学界取得了诸多骄人的成就，但冯</w:t>
      </w:r>
      <w:r>
        <w:rPr>
          <w:rFonts w:ascii="Times New Roman" w:hAnsi="Times New Roman" w:eastAsia="Times New Roman" w:cs="Times New Roman"/>
          <w:spacing w:val="-1"/>
          <w:sz w:val="30"/>
          <w:szCs w:val="30"/>
        </w:rPr>
        <w:t>·</w:t>
      </w:r>
      <w:r>
        <w:rPr>
          <w:rFonts w:ascii="宋体" w:hAnsi="宋体" w:eastAsia="宋体" w:cs="宋体"/>
          <w:spacing w:val="-1"/>
          <w:sz w:val="30"/>
          <w:szCs w:val="30"/>
        </w:rPr>
        <w:t>诺依曼在流行文化中</w:t>
      </w:r>
      <w:r>
        <w:rPr>
          <w:rFonts w:ascii="宋体" w:hAnsi="宋体" w:eastAsia="宋体" w:cs="宋体"/>
          <w:spacing w:val="1"/>
          <w:sz w:val="30"/>
          <w:szCs w:val="30"/>
        </w:rPr>
        <w:t xml:space="preserve">  </w:t>
      </w:r>
      <w:r>
        <w:rPr>
          <w:rFonts w:ascii="宋体" w:hAnsi="宋体" w:eastAsia="宋体" w:cs="宋体"/>
          <w:sz w:val="30"/>
          <w:szCs w:val="30"/>
        </w:rPr>
        <w:t>的形象却类似斯坦利</w:t>
      </w:r>
      <w:r>
        <w:rPr>
          <w:rFonts w:ascii="Times New Roman" w:hAnsi="Times New Roman" w:eastAsia="Times New Roman" w:cs="Times New Roman"/>
          <w:sz w:val="30"/>
          <w:szCs w:val="30"/>
        </w:rPr>
        <w:t>·</w:t>
      </w:r>
      <w:r>
        <w:rPr>
          <w:rFonts w:ascii="宋体" w:hAnsi="宋体" w:eastAsia="宋体" w:cs="宋体"/>
          <w:sz w:val="30"/>
          <w:szCs w:val="30"/>
        </w:rPr>
        <w:t>库布里克（</w:t>
      </w:r>
      <w:r>
        <w:rPr>
          <w:rFonts w:ascii="Times New Roman" w:hAnsi="Times New Roman" w:eastAsia="Times New Roman" w:cs="Times New Roman"/>
          <w:sz w:val="30"/>
          <w:szCs w:val="30"/>
        </w:rPr>
        <w:t>Stanley  Kubrick</w:t>
      </w:r>
      <w:r>
        <w:rPr>
          <w:rFonts w:ascii="宋体" w:hAnsi="宋体" w:eastAsia="宋体" w:cs="宋体"/>
          <w:sz w:val="30"/>
          <w:szCs w:val="30"/>
        </w:rPr>
        <w:t>）的末日喜剧主角之一</w:t>
      </w:r>
      <w:r>
        <w:rPr>
          <w:rFonts w:ascii="宋体" w:hAnsi="宋体" w:eastAsia="宋体" w:cs="宋体"/>
          <w:spacing w:val="14"/>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奇爱博士（</w:t>
      </w:r>
      <w:r>
        <w:rPr>
          <w:rFonts w:ascii="Times New Roman" w:hAnsi="Times New Roman" w:eastAsia="Times New Roman" w:cs="Times New Roman"/>
          <w:spacing w:val="-1"/>
          <w:sz w:val="30"/>
          <w:szCs w:val="30"/>
        </w:rPr>
        <w:t>Dr.      Strange-Love</w:t>
      </w:r>
      <w:r>
        <w:rPr>
          <w:rFonts w:ascii="宋体" w:hAnsi="宋体" w:eastAsia="宋体" w:cs="宋体"/>
          <w:spacing w:val="13"/>
          <w:sz w:val="30"/>
          <w:szCs w:val="30"/>
        </w:rPr>
        <w:t>），</w:t>
      </w:r>
      <w:r>
        <w:rPr>
          <w:rFonts w:ascii="宋体" w:hAnsi="宋体" w:eastAsia="宋体" w:cs="宋体"/>
          <w:spacing w:val="-1"/>
          <w:sz w:val="30"/>
          <w:szCs w:val="30"/>
        </w:rPr>
        <w:t>一位口音很重、穿着皱巴巴的衣</w:t>
      </w:r>
      <w:r>
        <w:rPr>
          <w:rFonts w:ascii="宋体" w:hAnsi="宋体" w:eastAsia="宋体" w:cs="宋体"/>
          <w:sz w:val="30"/>
          <w:szCs w:val="30"/>
        </w:rPr>
        <w:t xml:space="preserve"> 服、坐着轮椅的天才，他提出使用</w:t>
      </w:r>
      <w:r>
        <w:rPr>
          <w:rFonts w:ascii="Times New Roman" w:hAnsi="Times New Roman" w:eastAsia="Times New Roman" w:cs="Times New Roman"/>
          <w:sz w:val="30"/>
          <w:szCs w:val="30"/>
        </w:rPr>
        <w:t>“</w:t>
      </w:r>
      <w:r>
        <w:rPr>
          <w:rFonts w:ascii="宋体" w:hAnsi="宋体" w:eastAsia="宋体" w:cs="宋体"/>
          <w:sz w:val="30"/>
          <w:szCs w:val="30"/>
        </w:rPr>
        <w:t>相互保证毁灭</w:t>
      </w:r>
      <w:r>
        <w:rPr>
          <w:rFonts w:ascii="Times New Roman" w:hAnsi="Times New Roman" w:eastAsia="Times New Roman" w:cs="Times New Roman"/>
          <w:sz w:val="30"/>
          <w:szCs w:val="30"/>
        </w:rPr>
        <w:t>”</w:t>
      </w:r>
      <w:r>
        <w:rPr>
          <w:rFonts w:ascii="宋体" w:hAnsi="宋体" w:eastAsia="宋体" w:cs="宋体"/>
          <w:sz w:val="30"/>
          <w:szCs w:val="30"/>
        </w:rPr>
        <w:t>的策略，却因为一位 精神失常的将军私自调遣了轰炸机（一个可能会触发美国和苏联所有的 核武器自动发射的行为）而未能成功。</w:t>
      </w:r>
    </w:p>
    <w:p w14:paraId="7097E64E">
      <w:pPr>
        <w:spacing w:before="319" w:line="219" w:lineRule="auto"/>
        <w:ind w:left="631"/>
        <w:rPr>
          <w:rFonts w:ascii="宋体" w:hAnsi="宋体" w:eastAsia="宋体" w:cs="宋体"/>
          <w:sz w:val="30"/>
          <w:szCs w:val="30"/>
        </w:rPr>
      </w:pPr>
      <w:r>
        <w:rPr>
          <w:rFonts w:ascii="宋体" w:hAnsi="宋体" w:eastAsia="宋体" w:cs="宋体"/>
          <w:spacing w:val="-1"/>
          <w:sz w:val="30"/>
          <w:szCs w:val="30"/>
        </w:rPr>
        <w:t>除了上述所有的成就外，约翰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冯</w:t>
      </w:r>
      <w:r>
        <w:rPr>
          <w:rFonts w:ascii="Times New Roman" w:hAnsi="Times New Roman" w:eastAsia="Times New Roman" w:cs="Times New Roman"/>
          <w:spacing w:val="-1"/>
          <w:sz w:val="30"/>
          <w:szCs w:val="30"/>
        </w:rPr>
        <w:t>·</w:t>
      </w:r>
      <w:r>
        <w:rPr>
          <w:rFonts w:ascii="宋体" w:hAnsi="宋体" w:eastAsia="宋体" w:cs="宋体"/>
          <w:spacing w:val="-1"/>
          <w:sz w:val="30"/>
          <w:szCs w:val="30"/>
        </w:rPr>
        <w:t>诺依曼还是博弈论之父。在完成</w:t>
      </w:r>
    </w:p>
    <w:p w14:paraId="5DC5A426">
      <w:pPr>
        <w:spacing w:line="219" w:lineRule="auto"/>
        <w:rPr>
          <w:rFonts w:ascii="宋体" w:hAnsi="宋体" w:eastAsia="宋体" w:cs="宋体"/>
          <w:sz w:val="30"/>
          <w:szCs w:val="30"/>
        </w:rPr>
        <w:sectPr>
          <w:pgSz w:w="12240" w:h="15840"/>
          <w:pgMar w:top="400" w:right="1441" w:bottom="400" w:left="1438" w:header="0" w:footer="0" w:gutter="0"/>
          <w:cols w:space="720" w:num="1"/>
        </w:sectPr>
      </w:pPr>
    </w:p>
    <w:p w14:paraId="2EF5D686">
      <w:pPr>
        <w:pStyle w:val="2"/>
        <w:spacing w:line="318" w:lineRule="auto"/>
      </w:pPr>
    </w:p>
    <w:p w14:paraId="051B29B0">
      <w:pPr>
        <w:pStyle w:val="2"/>
        <w:spacing w:line="318" w:lineRule="auto"/>
      </w:pPr>
    </w:p>
    <w:p w14:paraId="7AEFEA52">
      <w:pPr>
        <w:pStyle w:val="2"/>
        <w:spacing w:line="318" w:lineRule="auto"/>
      </w:pPr>
    </w:p>
    <w:p w14:paraId="3315EA3B">
      <w:pPr>
        <w:spacing w:before="98" w:line="437" w:lineRule="exact"/>
        <w:ind w:left="19"/>
        <w:rPr>
          <w:rFonts w:ascii="Times New Roman" w:hAnsi="Times New Roman" w:eastAsia="Times New Roman" w:cs="Times New Roman"/>
          <w:sz w:val="30"/>
          <w:szCs w:val="30"/>
        </w:rPr>
      </w:pPr>
      <w:r>
        <w:rPr>
          <w:rFonts w:ascii="宋体" w:hAnsi="宋体" w:eastAsia="宋体" w:cs="宋体"/>
          <w:spacing w:val="-1"/>
          <w:position w:val="2"/>
          <w:sz w:val="30"/>
          <w:szCs w:val="30"/>
        </w:rPr>
        <w:t>曼哈顿计划的日常工作之余，他与奥斯卡</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莫根施特恩（</w:t>
      </w:r>
      <w:r>
        <w:rPr>
          <w:rFonts w:ascii="Times New Roman" w:hAnsi="Times New Roman" w:eastAsia="Times New Roman" w:cs="Times New Roman"/>
          <w:spacing w:val="-1"/>
          <w:position w:val="2"/>
          <w:sz w:val="30"/>
          <w:szCs w:val="30"/>
        </w:rPr>
        <w:t>Oskar</w:t>
      </w:r>
    </w:p>
    <w:p w14:paraId="5BBC746C">
      <w:pPr>
        <w:pStyle w:val="2"/>
        <w:spacing w:before="3" w:line="267" w:lineRule="auto"/>
        <w:ind w:firstLine="11"/>
        <w:rPr>
          <w:rFonts w:ascii="宋体" w:hAnsi="宋体" w:eastAsia="宋体" w:cs="宋体"/>
          <w:sz w:val="30"/>
          <w:szCs w:val="30"/>
        </w:rPr>
      </w:pPr>
      <w:r>
        <w:rPr>
          <w:rFonts w:ascii="Times New Roman" w:hAnsi="Times New Roman" w:eastAsia="Times New Roman" w:cs="Times New Roman"/>
          <w:spacing w:val="-6"/>
          <w:sz w:val="30"/>
          <w:szCs w:val="30"/>
        </w:rPr>
        <w:t>Morgenstern</w:t>
      </w:r>
      <w:r>
        <w:rPr>
          <w:rFonts w:ascii="宋体" w:hAnsi="宋体" w:eastAsia="宋体" w:cs="宋体"/>
          <w:spacing w:val="-6"/>
          <w:sz w:val="30"/>
          <w:szCs w:val="30"/>
        </w:rPr>
        <w:t>）合著了《博</w:t>
      </w:r>
      <w:r>
        <w:rPr>
          <w:rFonts w:ascii="宋体" w:hAnsi="宋体" w:eastAsia="宋体" w:cs="宋体"/>
          <w:spacing w:val="-5"/>
          <w:sz w:val="30"/>
          <w:szCs w:val="30"/>
        </w:rPr>
        <w:t>弈论与经济行为》（</w:t>
      </w:r>
      <w:r>
        <w:rPr>
          <w:i/>
          <w:iCs/>
          <w:spacing w:val="-5"/>
          <w:sz w:val="30"/>
          <w:szCs w:val="30"/>
        </w:rPr>
        <w:t>Theory    of   Games    an</w:t>
      </w:r>
      <w:r>
        <w:rPr>
          <w:i/>
          <w:iCs/>
          <w:spacing w:val="12"/>
          <w:sz w:val="30"/>
          <w:szCs w:val="30"/>
        </w:rPr>
        <w:t>d</w:t>
      </w:r>
      <w:r>
        <w:rPr>
          <w:i/>
          <w:iCs/>
          <w:spacing w:val="13"/>
          <w:sz w:val="30"/>
          <w:szCs w:val="30"/>
        </w:rPr>
        <w:t xml:space="preserve"> </w:t>
      </w:r>
      <w:r>
        <w:rPr>
          <w:i/>
          <w:iCs/>
          <w:spacing w:val="-5"/>
          <w:sz w:val="30"/>
          <w:szCs w:val="30"/>
        </w:rPr>
        <w:t>Economic</w:t>
      </w:r>
      <w:r>
        <w:rPr>
          <w:i/>
          <w:iCs/>
          <w:spacing w:val="71"/>
          <w:sz w:val="30"/>
          <w:szCs w:val="30"/>
        </w:rPr>
        <w:t xml:space="preserve"> </w:t>
      </w:r>
      <w:r>
        <w:rPr>
          <w:i/>
          <w:iCs/>
          <w:spacing w:val="-5"/>
          <w:sz w:val="30"/>
          <w:szCs w:val="30"/>
        </w:rPr>
        <w:t>Behavior</w:t>
      </w:r>
      <w:r>
        <w:rPr>
          <w:rFonts w:ascii="宋体" w:hAnsi="宋体" w:eastAsia="宋体" w:cs="宋体"/>
          <w:spacing w:val="-5"/>
          <w:sz w:val="30"/>
          <w:szCs w:val="30"/>
        </w:rPr>
        <w:t>）一书，该书于</w:t>
      </w:r>
      <w:r>
        <w:rPr>
          <w:rFonts w:ascii="Times New Roman" w:hAnsi="Times New Roman" w:eastAsia="Times New Roman" w:cs="Times New Roman"/>
          <w:spacing w:val="-5"/>
          <w:sz w:val="30"/>
          <w:szCs w:val="30"/>
        </w:rPr>
        <w:t>1944</w:t>
      </w:r>
      <w:r>
        <w:rPr>
          <w:rFonts w:ascii="宋体" w:hAnsi="宋体" w:eastAsia="宋体" w:cs="宋体"/>
          <w:spacing w:val="-5"/>
          <w:sz w:val="30"/>
          <w:szCs w:val="30"/>
        </w:rPr>
        <w:t>年出版。这本书被波士顿公共图</w:t>
      </w:r>
      <w:r>
        <w:rPr>
          <w:rFonts w:ascii="宋体" w:hAnsi="宋体" w:eastAsia="宋体" w:cs="宋体"/>
          <w:sz w:val="30"/>
          <w:szCs w:val="30"/>
        </w:rPr>
        <w:t xml:space="preserve"> 书馆列为</w:t>
      </w:r>
      <w:r>
        <w:rPr>
          <w:rFonts w:ascii="Times New Roman" w:hAnsi="Times New Roman" w:eastAsia="Times New Roman" w:cs="Times New Roman"/>
          <w:sz w:val="30"/>
          <w:szCs w:val="30"/>
        </w:rPr>
        <w:t>“20</w:t>
      </w:r>
      <w:r>
        <w:rPr>
          <w:rFonts w:ascii="宋体" w:hAnsi="宋体" w:eastAsia="宋体" w:cs="宋体"/>
          <w:sz w:val="30"/>
          <w:szCs w:val="30"/>
        </w:rPr>
        <w:t>世纪最有影响力的</w:t>
      </w:r>
      <w:r>
        <w:rPr>
          <w:rFonts w:ascii="Times New Roman" w:hAnsi="Times New Roman" w:eastAsia="Times New Roman" w:cs="Times New Roman"/>
          <w:sz w:val="30"/>
          <w:szCs w:val="30"/>
        </w:rPr>
        <w:t>100</w:t>
      </w:r>
      <w:r>
        <w:rPr>
          <w:rFonts w:ascii="宋体" w:hAnsi="宋体" w:eastAsia="宋体" w:cs="宋体"/>
          <w:sz w:val="30"/>
          <w:szCs w:val="30"/>
        </w:rPr>
        <w:t>本书籍</w:t>
      </w:r>
      <w:r>
        <w:rPr>
          <w:rFonts w:ascii="Times New Roman" w:hAnsi="Times New Roman" w:eastAsia="Times New Roman" w:cs="Times New Roman"/>
          <w:sz w:val="30"/>
          <w:szCs w:val="30"/>
        </w:rPr>
        <w:t>”</w:t>
      </w:r>
      <w:r>
        <w:rPr>
          <w:rFonts w:ascii="宋体" w:hAnsi="宋体" w:eastAsia="宋体" w:cs="宋体"/>
          <w:sz w:val="30"/>
          <w:szCs w:val="30"/>
        </w:rPr>
        <w:t>之一。威廉</w:t>
      </w:r>
      <w:r>
        <w:rPr>
          <w:rFonts w:ascii="Times New Roman" w:hAnsi="Times New Roman" w:eastAsia="Times New Roman" w:cs="Times New Roman"/>
          <w:sz w:val="30"/>
          <w:szCs w:val="30"/>
        </w:rPr>
        <w:t>·</w:t>
      </w:r>
      <w:r>
        <w:rPr>
          <w:rFonts w:ascii="宋体" w:hAnsi="宋体" w:eastAsia="宋体" w:cs="宋体"/>
          <w:sz w:val="30"/>
          <w:szCs w:val="30"/>
        </w:rPr>
        <w:t>庞德斯通</w:t>
      </w:r>
    </w:p>
    <w:p w14:paraId="4175C05F">
      <w:pPr>
        <w:pStyle w:val="2"/>
        <w:spacing w:before="1" w:line="269" w:lineRule="auto"/>
        <w:ind w:left="15" w:right="6" w:firstLine="8"/>
        <w:rPr>
          <w:rFonts w:ascii="宋体" w:hAnsi="宋体" w:eastAsia="宋体" w:cs="宋体"/>
          <w:sz w:val="30"/>
          <w:szCs w:val="30"/>
        </w:rPr>
      </w:pPr>
      <w:r>
        <w:rPr>
          <w:rFonts w:ascii="宋体" w:hAnsi="宋体" w:eastAsia="宋体" w:cs="宋体"/>
          <w:spacing w:val="-4"/>
          <w:sz w:val="30"/>
          <w:szCs w:val="30"/>
        </w:rPr>
        <w:t>（</w:t>
      </w:r>
      <w:r>
        <w:rPr>
          <w:rFonts w:ascii="Times New Roman" w:hAnsi="Times New Roman" w:eastAsia="Times New Roman" w:cs="Times New Roman"/>
          <w:spacing w:val="-4"/>
          <w:sz w:val="30"/>
          <w:szCs w:val="30"/>
        </w:rPr>
        <w:t>William</w:t>
      </w:r>
      <w:r>
        <w:rPr>
          <w:rFonts w:ascii="Times New Roman" w:hAnsi="Times New Roman" w:eastAsia="Times New Roman" w:cs="Times New Roman"/>
          <w:spacing w:val="26"/>
          <w:w w:val="101"/>
          <w:sz w:val="30"/>
          <w:szCs w:val="30"/>
        </w:rPr>
        <w:t xml:space="preserve">  </w:t>
      </w:r>
      <w:r>
        <w:rPr>
          <w:rFonts w:ascii="Times New Roman" w:hAnsi="Times New Roman" w:eastAsia="Times New Roman" w:cs="Times New Roman"/>
          <w:spacing w:val="-4"/>
          <w:sz w:val="30"/>
          <w:szCs w:val="30"/>
        </w:rPr>
        <w:t>Poundstone</w:t>
      </w:r>
      <w:r>
        <w:rPr>
          <w:rFonts w:ascii="宋体" w:hAnsi="宋体" w:eastAsia="宋体" w:cs="宋体"/>
          <w:spacing w:val="-4"/>
          <w:sz w:val="30"/>
          <w:szCs w:val="30"/>
        </w:rPr>
        <w:t>）是《囚徒的困境》（</w:t>
      </w:r>
      <w:r>
        <w:rPr>
          <w:i/>
          <w:iCs/>
          <w:spacing w:val="-5"/>
          <w:sz w:val="30"/>
          <w:szCs w:val="30"/>
        </w:rPr>
        <w:t>Prisoner</w:t>
      </w:r>
      <w:r>
        <w:rPr>
          <w:i/>
          <w:iCs/>
          <w:spacing w:val="-51"/>
          <w:sz w:val="30"/>
          <w:szCs w:val="30"/>
        </w:rPr>
        <w:t xml:space="preserve"> </w:t>
      </w:r>
      <w:r>
        <w:rPr>
          <w:i/>
          <w:iCs/>
          <w:spacing w:val="-5"/>
          <w:sz w:val="30"/>
          <w:szCs w:val="30"/>
        </w:rPr>
        <w:t>’s</w:t>
      </w:r>
      <w:r>
        <w:rPr>
          <w:i/>
          <w:iCs/>
          <w:spacing w:val="20"/>
          <w:sz w:val="30"/>
          <w:szCs w:val="30"/>
        </w:rPr>
        <w:t xml:space="preserve">  </w:t>
      </w:r>
      <w:r>
        <w:rPr>
          <w:i/>
          <w:iCs/>
          <w:spacing w:val="-5"/>
          <w:sz w:val="30"/>
          <w:szCs w:val="30"/>
        </w:rPr>
        <w:t>Dilemma</w:t>
      </w:r>
      <w:r>
        <w:rPr>
          <w:rFonts w:ascii="宋体" w:hAnsi="宋体" w:eastAsia="宋体" w:cs="宋体"/>
          <w:spacing w:val="-5"/>
          <w:sz w:val="30"/>
          <w:szCs w:val="30"/>
        </w:rPr>
        <w:t>）这部</w:t>
      </w:r>
      <w:r>
        <w:rPr>
          <w:rFonts w:ascii="宋体" w:hAnsi="宋体" w:eastAsia="宋体" w:cs="宋体"/>
          <w:sz w:val="30"/>
          <w:szCs w:val="30"/>
        </w:rPr>
        <w:t xml:space="preserve"> 广受欢迎的博弈论著作的作者，他将《博弈</w:t>
      </w:r>
      <w:r>
        <w:rPr>
          <w:rFonts w:ascii="宋体" w:hAnsi="宋体" w:eastAsia="宋体" w:cs="宋体"/>
          <w:spacing w:val="-1"/>
          <w:sz w:val="30"/>
          <w:szCs w:val="30"/>
        </w:rPr>
        <w:t>论与经济行为》称为</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w:t>
      </w:r>
      <w:r>
        <w:rPr>
          <w:rFonts w:ascii="宋体" w:hAnsi="宋体" w:eastAsia="宋体" w:cs="宋体"/>
          <w:sz w:val="30"/>
          <w:szCs w:val="30"/>
        </w:rPr>
        <w:t xml:space="preserve">  </w:t>
      </w:r>
      <w:r>
        <w:rPr>
          <w:rFonts w:ascii="宋体" w:hAnsi="宋体" w:eastAsia="宋体" w:cs="宋体"/>
          <w:spacing w:val="-2"/>
          <w:sz w:val="30"/>
          <w:szCs w:val="30"/>
        </w:rPr>
        <w:t>纪最具影响力和最有必要阅读的书籍之一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。该书</w:t>
      </w:r>
      <w:r>
        <w:rPr>
          <w:rFonts w:ascii="Times New Roman" w:hAnsi="Times New Roman" w:eastAsia="Times New Roman" w:cs="Times New Roman"/>
          <w:spacing w:val="-2"/>
          <w:sz w:val="30"/>
          <w:szCs w:val="30"/>
        </w:rPr>
        <w:t>60</w:t>
      </w:r>
      <w:r>
        <w:rPr>
          <w:rFonts w:ascii="宋体" w:hAnsi="宋体" w:eastAsia="宋体" w:cs="宋体"/>
          <w:spacing w:val="-2"/>
          <w:sz w:val="30"/>
          <w:szCs w:val="30"/>
        </w:rPr>
        <w:t>周年纪念版的前言</w:t>
      </w:r>
      <w:r>
        <w:rPr>
          <w:rFonts w:ascii="宋体" w:hAnsi="宋体" w:eastAsia="宋体" w:cs="宋体"/>
          <w:sz w:val="30"/>
          <w:szCs w:val="30"/>
        </w:rPr>
        <w:t xml:space="preserve">  </w:t>
      </w:r>
      <w:r>
        <w:rPr>
          <w:rFonts w:ascii="宋体" w:hAnsi="宋体" w:eastAsia="宋体" w:cs="宋体"/>
          <w:spacing w:val="-1"/>
          <w:sz w:val="30"/>
          <w:szCs w:val="30"/>
        </w:rPr>
        <w:t>中介绍了它是如何在出版之初就被奉为经典的。在最负盛名的学术期刊</w:t>
      </w:r>
      <w:r>
        <w:rPr>
          <w:rFonts w:ascii="宋体" w:hAnsi="宋体" w:eastAsia="宋体" w:cs="宋体"/>
          <w:spacing w:val="18"/>
          <w:sz w:val="30"/>
          <w:szCs w:val="30"/>
        </w:rPr>
        <w:t xml:space="preserve"> </w:t>
      </w:r>
      <w:r>
        <w:rPr>
          <w:rFonts w:ascii="宋体" w:hAnsi="宋体" w:eastAsia="宋体" w:cs="宋体"/>
          <w:sz w:val="30"/>
          <w:szCs w:val="30"/>
        </w:rPr>
        <w:t>中，对该书最初的评论都是优雅的赞誉，例</w:t>
      </w:r>
      <w:r>
        <w:rPr>
          <w:rFonts w:ascii="宋体" w:hAnsi="宋体" w:eastAsia="宋体" w:cs="宋体"/>
          <w:spacing w:val="-1"/>
          <w:sz w:val="30"/>
          <w:szCs w:val="30"/>
        </w:rPr>
        <w:t>如</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世纪上半叶的主要科</w:t>
      </w:r>
      <w:r>
        <w:rPr>
          <w:rFonts w:ascii="宋体" w:hAnsi="宋体" w:eastAsia="宋体" w:cs="宋体"/>
          <w:sz w:val="30"/>
          <w:szCs w:val="30"/>
        </w:rPr>
        <w:t xml:space="preserve">  </w:t>
      </w:r>
      <w:r>
        <w:rPr>
          <w:rFonts w:ascii="宋体" w:hAnsi="宋体" w:eastAsia="宋体" w:cs="宋体"/>
          <w:spacing w:val="-1"/>
          <w:sz w:val="30"/>
          <w:szCs w:val="30"/>
        </w:rPr>
        <w:t>学成就之一</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再多</w:t>
      </w:r>
      <w:r>
        <w:rPr>
          <w:rFonts w:ascii="Times New Roman" w:hAnsi="Times New Roman" w:eastAsia="Times New Roman" w:cs="Times New Roman"/>
          <w:spacing w:val="-1"/>
          <w:sz w:val="30"/>
          <w:szCs w:val="30"/>
        </w:rPr>
        <w:t>10</w:t>
      </w:r>
      <w:r>
        <w:rPr>
          <w:rFonts w:ascii="宋体" w:hAnsi="宋体" w:eastAsia="宋体" w:cs="宋体"/>
          <w:spacing w:val="-1"/>
          <w:sz w:val="30"/>
          <w:szCs w:val="30"/>
        </w:rPr>
        <w:t>部这样的著作，即可确保经济学的进步</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4D1CA8AD">
      <w:pPr>
        <w:pStyle w:val="2"/>
        <w:spacing w:before="287" w:line="263" w:lineRule="auto"/>
        <w:ind w:left="15" w:right="11" w:firstLine="602"/>
        <w:rPr>
          <w:sz w:val="30"/>
          <w:szCs w:val="30"/>
        </w:rPr>
      </w:pPr>
      <w:r>
        <w:rPr>
          <w:rFonts w:ascii="宋体" w:hAnsi="宋体" w:eastAsia="宋体" w:cs="宋体"/>
          <w:spacing w:val="-1"/>
          <w:sz w:val="30"/>
          <w:szCs w:val="30"/>
        </w:rPr>
        <w:t>至少有</w:t>
      </w:r>
      <w:r>
        <w:rPr>
          <w:rFonts w:ascii="Times New Roman" w:hAnsi="Times New Roman" w:eastAsia="Times New Roman" w:cs="Times New Roman"/>
          <w:spacing w:val="-1"/>
          <w:sz w:val="30"/>
          <w:szCs w:val="30"/>
        </w:rPr>
        <w:t>11</w:t>
      </w:r>
      <w:r>
        <w:rPr>
          <w:rFonts w:ascii="宋体" w:hAnsi="宋体" w:eastAsia="宋体" w:cs="宋体"/>
          <w:spacing w:val="-1"/>
          <w:sz w:val="30"/>
          <w:szCs w:val="30"/>
        </w:rPr>
        <w:t>位与博弈论及其决策影响有关的诺贝尔经济学奖得主可以</w:t>
      </w:r>
      <w:r>
        <w:rPr>
          <w:rFonts w:ascii="宋体" w:hAnsi="宋体" w:eastAsia="宋体" w:cs="宋体"/>
          <w:spacing w:val="14"/>
          <w:sz w:val="30"/>
          <w:szCs w:val="30"/>
        </w:rPr>
        <w:t xml:space="preserve"> </w:t>
      </w:r>
      <w:r>
        <w:rPr>
          <w:rFonts w:ascii="宋体" w:hAnsi="宋体" w:eastAsia="宋体" w:cs="宋体"/>
          <w:spacing w:val="-1"/>
          <w:sz w:val="30"/>
          <w:szCs w:val="30"/>
        </w:rPr>
        <w:t>证实博弈论变革了经济学，包括约翰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纳什（</w:t>
      </w:r>
      <w:r>
        <w:rPr>
          <w:rFonts w:ascii="Times New Roman" w:hAnsi="Times New Roman" w:eastAsia="Times New Roman" w:cs="Times New Roman"/>
          <w:spacing w:val="-1"/>
          <w:sz w:val="30"/>
          <w:szCs w:val="30"/>
        </w:rPr>
        <w:t>John  Nash</w:t>
      </w:r>
      <w:r>
        <w:rPr>
          <w:rFonts w:ascii="Times New Roman" w:hAnsi="Times New Roman" w:eastAsia="Times New Roman" w:cs="Times New Roman"/>
          <w:spacing w:val="-35"/>
          <w:sz w:val="30"/>
          <w:szCs w:val="30"/>
        </w:rPr>
        <w:t xml:space="preserve"> </w:t>
      </w:r>
      <w:r>
        <w:rPr>
          <w:rFonts w:ascii="宋体" w:hAnsi="宋体" w:eastAsia="宋体" w:cs="宋体"/>
          <w:spacing w:val="-1"/>
          <w:sz w:val="30"/>
          <w:szCs w:val="30"/>
        </w:rPr>
        <w:t>，冯</w:t>
      </w:r>
      <w:r>
        <w:rPr>
          <w:rFonts w:ascii="Times New Roman" w:hAnsi="Times New Roman" w:eastAsia="Times New Roman" w:cs="Times New Roman"/>
          <w:spacing w:val="-1"/>
          <w:sz w:val="30"/>
          <w:szCs w:val="30"/>
        </w:rPr>
        <w:t>·</w:t>
      </w:r>
      <w:r>
        <w:rPr>
          <w:rFonts w:ascii="宋体" w:hAnsi="宋体" w:eastAsia="宋体" w:cs="宋体"/>
          <w:spacing w:val="-1"/>
          <w:sz w:val="30"/>
          <w:szCs w:val="30"/>
        </w:rPr>
        <w:t>诺依曼的学</w:t>
      </w:r>
      <w:r>
        <w:rPr>
          <w:rFonts w:ascii="宋体" w:hAnsi="宋体" w:eastAsia="宋体" w:cs="宋体"/>
          <w:sz w:val="30"/>
          <w:szCs w:val="30"/>
        </w:rPr>
        <w:t xml:space="preserve"> </w:t>
      </w:r>
      <w:r>
        <w:rPr>
          <w:rFonts w:ascii="宋体" w:hAnsi="宋体" w:eastAsia="宋体" w:cs="宋体"/>
          <w:spacing w:val="-2"/>
          <w:sz w:val="30"/>
          <w:szCs w:val="30"/>
        </w:rPr>
        <w:t>生</w:t>
      </w:r>
      <w:r>
        <w:rPr>
          <w:rFonts w:ascii="宋体" w:hAnsi="宋体" w:eastAsia="宋体" w:cs="宋体"/>
          <w:spacing w:val="11"/>
          <w:sz w:val="30"/>
          <w:szCs w:val="30"/>
        </w:rPr>
        <w:t>），</w:t>
      </w:r>
      <w:r>
        <w:rPr>
          <w:rFonts w:ascii="宋体" w:hAnsi="宋体" w:eastAsia="宋体" w:cs="宋体"/>
          <w:spacing w:val="-2"/>
          <w:sz w:val="30"/>
          <w:szCs w:val="30"/>
        </w:rPr>
        <w:t>他的生平故事被记录在奥斯卡获奖影片《美丽心灵》（</w:t>
      </w:r>
      <w:r>
        <w:rPr>
          <w:i/>
          <w:iCs/>
          <w:spacing w:val="-2"/>
          <w:sz w:val="30"/>
          <w:szCs w:val="30"/>
        </w:rPr>
        <w:t>A</w:t>
      </w:r>
    </w:p>
    <w:p w14:paraId="1A81A9DF">
      <w:pPr>
        <w:pStyle w:val="2"/>
        <w:spacing w:before="19" w:line="274" w:lineRule="auto"/>
        <w:ind w:left="14" w:right="6" w:hanging="8"/>
        <w:rPr>
          <w:rFonts w:ascii="宋体" w:hAnsi="宋体" w:eastAsia="宋体" w:cs="宋体"/>
          <w:sz w:val="30"/>
          <w:szCs w:val="30"/>
        </w:rPr>
      </w:pPr>
      <w:r>
        <w:rPr>
          <w:i/>
          <w:iCs/>
          <w:spacing w:val="-2"/>
          <w:sz w:val="30"/>
          <w:szCs w:val="30"/>
        </w:rPr>
        <w:t>Beautiful</w:t>
      </w:r>
      <w:r>
        <w:rPr>
          <w:i/>
          <w:iCs/>
          <w:spacing w:val="33"/>
          <w:sz w:val="30"/>
          <w:szCs w:val="30"/>
        </w:rPr>
        <w:t xml:space="preserve"> </w:t>
      </w:r>
      <w:r>
        <w:rPr>
          <w:i/>
          <w:iCs/>
          <w:spacing w:val="-2"/>
          <w:sz w:val="30"/>
          <w:szCs w:val="30"/>
        </w:rPr>
        <w:t>Mind</w:t>
      </w:r>
      <w:r>
        <w:rPr>
          <w:rFonts w:ascii="宋体" w:hAnsi="宋体" w:eastAsia="宋体" w:cs="宋体"/>
          <w:spacing w:val="-2"/>
          <w:sz w:val="30"/>
          <w:szCs w:val="30"/>
        </w:rPr>
        <w:t>）中。博弈论在经济学领域以外具</w:t>
      </w:r>
      <w:r>
        <w:rPr>
          <w:rFonts w:ascii="宋体" w:hAnsi="宋体" w:eastAsia="宋体" w:cs="宋体"/>
          <w:spacing w:val="-3"/>
          <w:sz w:val="30"/>
          <w:szCs w:val="30"/>
        </w:rPr>
        <w:t>有广泛的应用，如行为</w:t>
      </w:r>
      <w:r>
        <w:rPr>
          <w:rFonts w:ascii="宋体" w:hAnsi="宋体" w:eastAsia="宋体" w:cs="宋体"/>
          <w:sz w:val="30"/>
          <w:szCs w:val="30"/>
        </w:rPr>
        <w:t xml:space="preserve"> </w:t>
      </w:r>
      <w:r>
        <w:rPr>
          <w:rFonts w:ascii="宋体" w:hAnsi="宋体" w:eastAsia="宋体" w:cs="宋体"/>
          <w:spacing w:val="-2"/>
          <w:sz w:val="30"/>
          <w:szCs w:val="30"/>
        </w:rPr>
        <w:t>科学（包括心理学和社会学</w:t>
      </w:r>
      <w:r>
        <w:rPr>
          <w:rFonts w:ascii="宋体" w:hAnsi="宋体" w:eastAsia="宋体" w:cs="宋体"/>
          <w:spacing w:val="22"/>
          <w:sz w:val="30"/>
          <w:szCs w:val="30"/>
        </w:rPr>
        <w:t>），</w:t>
      </w:r>
      <w:r>
        <w:rPr>
          <w:rFonts w:ascii="宋体" w:hAnsi="宋体" w:eastAsia="宋体" w:cs="宋体"/>
          <w:spacing w:val="-2"/>
          <w:sz w:val="30"/>
          <w:szCs w:val="30"/>
        </w:rPr>
        <w:t>以及政治学、生物医学研究、商业和其</w:t>
      </w:r>
      <w:r>
        <w:rPr>
          <w:rFonts w:ascii="宋体" w:hAnsi="宋体" w:eastAsia="宋体" w:cs="宋体"/>
          <w:spacing w:val="1"/>
          <w:sz w:val="30"/>
          <w:szCs w:val="30"/>
        </w:rPr>
        <w:t xml:space="preserve"> </w:t>
      </w:r>
      <w:r>
        <w:rPr>
          <w:rFonts w:ascii="宋体" w:hAnsi="宋体" w:eastAsia="宋体" w:cs="宋体"/>
          <w:spacing w:val="-2"/>
          <w:sz w:val="30"/>
          <w:szCs w:val="30"/>
        </w:rPr>
        <w:t>他众多领域。</w:t>
      </w:r>
    </w:p>
    <w:p w14:paraId="4AEF3973">
      <w:pPr>
        <w:spacing w:before="310" w:line="268" w:lineRule="auto"/>
        <w:ind w:left="15" w:right="4" w:firstLine="602"/>
        <w:rPr>
          <w:rFonts w:ascii="宋体" w:hAnsi="宋体" w:eastAsia="宋体" w:cs="宋体"/>
          <w:sz w:val="30"/>
          <w:szCs w:val="30"/>
        </w:rPr>
      </w:pPr>
      <w:r>
        <w:rPr>
          <w:rFonts w:ascii="宋体" w:hAnsi="宋体" w:eastAsia="宋体" w:cs="宋体"/>
          <w:spacing w:val="-1"/>
          <w:sz w:val="30"/>
          <w:szCs w:val="30"/>
        </w:rPr>
        <w:t>经济学家罗杰</w:t>
      </w:r>
      <w:r>
        <w:rPr>
          <w:rFonts w:ascii="Times New Roman" w:hAnsi="Times New Roman" w:eastAsia="Times New Roman" w:cs="Times New Roman"/>
          <w:spacing w:val="-1"/>
          <w:sz w:val="30"/>
          <w:szCs w:val="30"/>
        </w:rPr>
        <w:t>·</w:t>
      </w:r>
      <w:r>
        <w:rPr>
          <w:rFonts w:ascii="宋体" w:hAnsi="宋体" w:eastAsia="宋体" w:cs="宋体"/>
          <w:spacing w:val="-1"/>
          <w:sz w:val="30"/>
          <w:szCs w:val="30"/>
        </w:rPr>
        <w:t>梅尔森（</w:t>
      </w:r>
      <w:r>
        <w:rPr>
          <w:rFonts w:ascii="Times New Roman" w:hAnsi="Times New Roman" w:eastAsia="Times New Roman" w:cs="Times New Roman"/>
          <w:spacing w:val="-1"/>
          <w:sz w:val="30"/>
          <w:szCs w:val="30"/>
        </w:rPr>
        <w:t>Roger   Myerson</w:t>
      </w:r>
      <w:r>
        <w:rPr>
          <w:rFonts w:ascii="Times New Roman" w:hAnsi="Times New Roman" w:eastAsia="Times New Roman" w:cs="Times New Roman"/>
          <w:spacing w:val="-23"/>
          <w:sz w:val="30"/>
          <w:szCs w:val="30"/>
        </w:rPr>
        <w:t xml:space="preserve"> </w:t>
      </w:r>
      <w:r>
        <w:rPr>
          <w:rFonts w:ascii="宋体" w:hAnsi="宋体" w:eastAsia="宋体" w:cs="宋体"/>
          <w:spacing w:val="-1"/>
          <w:sz w:val="30"/>
          <w:szCs w:val="30"/>
        </w:rPr>
        <w:t>，博弈论的诺贝尔奖获得者</w:t>
      </w:r>
      <w:r>
        <w:rPr>
          <w:rFonts w:ascii="宋体" w:hAnsi="宋体" w:eastAsia="宋体" w:cs="宋体"/>
          <w:sz w:val="30"/>
          <w:szCs w:val="30"/>
        </w:rPr>
        <w:t xml:space="preserve"> </w:t>
      </w:r>
      <w:r>
        <w:rPr>
          <w:rFonts w:ascii="宋体" w:hAnsi="宋体" w:eastAsia="宋体" w:cs="宋体"/>
          <w:spacing w:val="-1"/>
          <w:sz w:val="30"/>
          <w:szCs w:val="30"/>
        </w:rPr>
        <w:t>之一）将博弈论简洁地定义为</w:t>
      </w:r>
      <w:r>
        <w:rPr>
          <w:rFonts w:ascii="Times New Roman" w:hAnsi="Times New Roman" w:eastAsia="Times New Roman" w:cs="Times New Roman"/>
          <w:spacing w:val="-1"/>
          <w:sz w:val="30"/>
          <w:szCs w:val="30"/>
        </w:rPr>
        <w:t>“</w:t>
      </w:r>
      <w:r>
        <w:rPr>
          <w:rFonts w:ascii="宋体" w:hAnsi="宋体" w:eastAsia="宋体" w:cs="宋体"/>
          <w:spacing w:val="-1"/>
          <w:sz w:val="30"/>
          <w:szCs w:val="30"/>
        </w:rPr>
        <w:t>研究智能理性决策者之间的冲突与合作</w:t>
      </w:r>
      <w:r>
        <w:rPr>
          <w:rFonts w:ascii="宋体" w:hAnsi="宋体" w:eastAsia="宋体" w:cs="宋体"/>
          <w:spacing w:val="9"/>
          <w:sz w:val="30"/>
          <w:szCs w:val="30"/>
        </w:rPr>
        <w:t xml:space="preserve">  </w:t>
      </w:r>
      <w:r>
        <w:rPr>
          <w:rFonts w:ascii="宋体" w:hAnsi="宋体" w:eastAsia="宋体" w:cs="宋体"/>
          <w:spacing w:val="-2"/>
          <w:sz w:val="30"/>
          <w:szCs w:val="30"/>
        </w:rPr>
        <w:t>的数学模型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，博弈论是我们大部分决策研究的现实基础，以应对不断</w:t>
      </w:r>
      <w:r>
        <w:rPr>
          <w:rFonts w:ascii="宋体" w:hAnsi="宋体" w:eastAsia="宋体" w:cs="宋体"/>
          <w:sz w:val="30"/>
          <w:szCs w:val="30"/>
        </w:rPr>
        <w:t xml:space="preserve">  </w:t>
      </w:r>
      <w:r>
        <w:rPr>
          <w:rFonts w:ascii="宋体" w:hAnsi="宋体" w:eastAsia="宋体" w:cs="宋体"/>
          <w:spacing w:val="-1"/>
          <w:sz w:val="30"/>
          <w:szCs w:val="30"/>
        </w:rPr>
        <w:t>变化的环境、隐藏的信息、机遇和多人参与决策等挑战。这听起来是不</w:t>
      </w:r>
      <w:r>
        <w:rPr>
          <w:rFonts w:ascii="宋体" w:hAnsi="宋体" w:eastAsia="宋体" w:cs="宋体"/>
          <w:spacing w:val="18"/>
          <w:sz w:val="30"/>
          <w:szCs w:val="30"/>
        </w:rPr>
        <w:t xml:space="preserve"> </w:t>
      </w:r>
      <w:r>
        <w:rPr>
          <w:rFonts w:ascii="宋体" w:hAnsi="宋体" w:eastAsia="宋体" w:cs="宋体"/>
          <w:spacing w:val="-2"/>
          <w:sz w:val="30"/>
          <w:szCs w:val="30"/>
        </w:rPr>
        <w:t>是有些熟悉？</w:t>
      </w:r>
    </w:p>
    <w:p w14:paraId="7E6B0AC7">
      <w:pPr>
        <w:spacing w:before="294" w:line="269" w:lineRule="auto"/>
        <w:ind w:left="15" w:right="58" w:firstLine="602"/>
        <w:jc w:val="both"/>
        <w:rPr>
          <w:rFonts w:ascii="宋体" w:hAnsi="宋体" w:eastAsia="宋体" w:cs="宋体"/>
          <w:sz w:val="30"/>
          <w:szCs w:val="30"/>
        </w:rPr>
      </w:pPr>
      <w:r>
        <w:rPr>
          <w:rFonts w:ascii="宋体" w:hAnsi="宋体" w:eastAsia="宋体" w:cs="宋体"/>
          <w:spacing w:val="-1"/>
          <w:sz w:val="30"/>
          <w:szCs w:val="30"/>
        </w:rPr>
        <w:t>幸运的是，除此之外无须知道更多博弈论的概念来理解它与决策的</w:t>
      </w:r>
      <w:r>
        <w:rPr>
          <w:rFonts w:ascii="宋体" w:hAnsi="宋体" w:eastAsia="宋体" w:cs="宋体"/>
          <w:spacing w:val="13"/>
          <w:sz w:val="30"/>
          <w:szCs w:val="30"/>
        </w:rPr>
        <w:t xml:space="preserve"> </w:t>
      </w:r>
      <w:r>
        <w:rPr>
          <w:rFonts w:ascii="宋体" w:hAnsi="宋体" w:eastAsia="宋体" w:cs="宋体"/>
          <w:sz w:val="30"/>
          <w:szCs w:val="30"/>
        </w:rPr>
        <w:t>关联。本书的重点在于说明约翰</w:t>
      </w:r>
      <w:r>
        <w:rPr>
          <w:rFonts w:ascii="Times New Roman" w:hAnsi="Times New Roman" w:eastAsia="Times New Roman" w:cs="Times New Roman"/>
          <w:sz w:val="30"/>
          <w:szCs w:val="30"/>
        </w:rPr>
        <w:t>·</w:t>
      </w:r>
      <w:r>
        <w:rPr>
          <w:rFonts w:ascii="宋体" w:hAnsi="宋体" w:eastAsia="宋体" w:cs="宋体"/>
          <w:sz w:val="30"/>
          <w:szCs w:val="30"/>
        </w:rPr>
        <w:t>冯</w:t>
      </w:r>
      <w:r>
        <w:rPr>
          <w:rFonts w:ascii="Times New Roman" w:hAnsi="Times New Roman" w:eastAsia="Times New Roman" w:cs="Times New Roman"/>
          <w:sz w:val="30"/>
          <w:szCs w:val="30"/>
        </w:rPr>
        <w:t>·</w:t>
      </w:r>
      <w:r>
        <w:rPr>
          <w:rFonts w:ascii="宋体" w:hAnsi="宋体" w:eastAsia="宋体" w:cs="宋体"/>
          <w:sz w:val="30"/>
          <w:szCs w:val="30"/>
        </w:rPr>
        <w:t>诺依</w:t>
      </w:r>
      <w:r>
        <w:rPr>
          <w:rFonts w:ascii="宋体" w:hAnsi="宋体" w:eastAsia="宋体" w:cs="宋体"/>
          <w:spacing w:val="-1"/>
          <w:sz w:val="30"/>
          <w:szCs w:val="30"/>
        </w:rPr>
        <w:t>曼以简易的扑克游戏为基础创</w:t>
      </w:r>
      <w:r>
        <w:rPr>
          <w:rFonts w:ascii="宋体" w:hAnsi="宋体" w:eastAsia="宋体" w:cs="宋体"/>
          <w:sz w:val="30"/>
          <w:szCs w:val="30"/>
        </w:rPr>
        <w:t xml:space="preserve"> </w:t>
      </w:r>
      <w:r>
        <w:rPr>
          <w:rFonts w:ascii="宋体" w:hAnsi="宋体" w:eastAsia="宋体" w:cs="宋体"/>
          <w:spacing w:val="-2"/>
          <w:sz w:val="30"/>
          <w:szCs w:val="30"/>
        </w:rPr>
        <w:t>立了博弈论。</w:t>
      </w:r>
    </w:p>
    <w:p w14:paraId="79BAEA4B">
      <w:pPr>
        <w:spacing w:line="269" w:lineRule="auto"/>
        <w:rPr>
          <w:rFonts w:ascii="宋体" w:hAnsi="宋体" w:eastAsia="宋体" w:cs="宋体"/>
          <w:sz w:val="30"/>
          <w:szCs w:val="30"/>
        </w:rPr>
        <w:sectPr>
          <w:pgSz w:w="12240" w:h="15840"/>
          <w:pgMar w:top="400" w:right="1441" w:bottom="400" w:left="1436" w:header="0" w:footer="0" w:gutter="0"/>
          <w:cols w:space="720" w:num="1"/>
        </w:sectPr>
      </w:pPr>
    </w:p>
    <w:p w14:paraId="44172D6D">
      <w:pPr>
        <w:pStyle w:val="2"/>
        <w:spacing w:line="250" w:lineRule="auto"/>
      </w:pPr>
    </w:p>
    <w:p w14:paraId="42F0D39D">
      <w:pPr>
        <w:pStyle w:val="2"/>
        <w:spacing w:line="250" w:lineRule="auto"/>
      </w:pPr>
    </w:p>
    <w:p w14:paraId="14BE444D">
      <w:pPr>
        <w:pStyle w:val="2"/>
        <w:spacing w:line="250" w:lineRule="auto"/>
      </w:pPr>
    </w:p>
    <w:p w14:paraId="01C472E1">
      <w:pPr>
        <w:pStyle w:val="2"/>
        <w:spacing w:line="250" w:lineRule="auto"/>
      </w:pPr>
    </w:p>
    <w:p w14:paraId="31EBD6C6">
      <w:pPr>
        <w:pStyle w:val="2"/>
        <w:spacing w:line="250" w:lineRule="auto"/>
      </w:pPr>
    </w:p>
    <w:p w14:paraId="705F2AB5">
      <w:pPr>
        <w:pStyle w:val="2"/>
        <w:spacing w:line="250" w:lineRule="auto"/>
      </w:pPr>
    </w:p>
    <w:p w14:paraId="4317C136">
      <w:pPr>
        <w:pStyle w:val="2"/>
        <w:spacing w:line="251" w:lineRule="auto"/>
      </w:pPr>
    </w:p>
    <w:p w14:paraId="405E5B9D">
      <w:pPr>
        <w:spacing w:before="127" w:line="220" w:lineRule="auto"/>
        <w:ind w:left="30"/>
        <w:rPr>
          <w:rFonts w:ascii="宋体" w:hAnsi="宋体" w:eastAsia="宋体" w:cs="宋体"/>
          <w:sz w:val="39"/>
          <w:szCs w:val="39"/>
        </w:rPr>
      </w:pPr>
      <w:r>
        <w:rPr>
          <w:rFonts w:ascii="宋体" w:hAnsi="宋体" w:eastAsia="宋体" w:cs="宋体"/>
          <w:color w:val="E3060F"/>
          <w:sz w:val="39"/>
          <w:szCs w:val="39"/>
        </w:rPr>
        <w:t>扑克与象棋</w:t>
      </w:r>
    </w:p>
    <w:p w14:paraId="24FF1ACE">
      <w:pPr>
        <w:pStyle w:val="2"/>
        <w:spacing w:line="449" w:lineRule="auto"/>
      </w:pPr>
    </w:p>
    <w:p w14:paraId="683C8A84">
      <w:pPr>
        <w:pStyle w:val="2"/>
        <w:spacing w:before="98" w:line="264" w:lineRule="auto"/>
        <w:ind w:firstLine="613"/>
        <w:jc w:val="both"/>
        <w:rPr>
          <w:rFonts w:ascii="宋体" w:hAnsi="宋体" w:eastAsia="宋体" w:cs="宋体"/>
          <w:sz w:val="30"/>
          <w:szCs w:val="30"/>
        </w:rPr>
      </w:pPr>
      <w:r>
        <w:rPr>
          <w:rFonts w:ascii="宋体" w:hAnsi="宋体" w:eastAsia="宋体" w:cs="宋体"/>
          <w:spacing w:val="-6"/>
          <w:sz w:val="30"/>
          <w:szCs w:val="30"/>
        </w:rPr>
        <w:t>在英国广</w:t>
      </w:r>
      <w:r>
        <w:rPr>
          <w:rFonts w:ascii="宋体" w:hAnsi="宋体" w:eastAsia="宋体" w:cs="宋体"/>
          <w:spacing w:val="-5"/>
          <w:sz w:val="30"/>
          <w:szCs w:val="30"/>
        </w:rPr>
        <w:t>播公司（</w:t>
      </w:r>
      <w:r>
        <w:rPr>
          <w:rFonts w:ascii="Times New Roman" w:hAnsi="Times New Roman" w:eastAsia="Times New Roman" w:cs="Times New Roman"/>
          <w:spacing w:val="-5"/>
          <w:sz w:val="30"/>
          <w:szCs w:val="30"/>
        </w:rPr>
        <w:t>BBC</w:t>
      </w:r>
      <w:r>
        <w:rPr>
          <w:rFonts w:ascii="宋体" w:hAnsi="宋体" w:eastAsia="宋体" w:cs="宋体"/>
          <w:spacing w:val="-5"/>
          <w:sz w:val="30"/>
          <w:szCs w:val="30"/>
        </w:rPr>
        <w:t>）的纪录片《人类的攀升》（</w:t>
      </w:r>
      <w:r>
        <w:rPr>
          <w:i/>
          <w:iCs/>
          <w:spacing w:val="-5"/>
          <w:sz w:val="30"/>
          <w:szCs w:val="30"/>
        </w:rPr>
        <w:t>The  Ascent  o</w:t>
      </w:r>
      <w:r>
        <w:rPr>
          <w:i/>
          <w:iCs/>
          <w:spacing w:val="38"/>
          <w:sz w:val="30"/>
          <w:szCs w:val="30"/>
        </w:rPr>
        <w:t>f</w:t>
      </w:r>
      <w:r>
        <w:rPr>
          <w:i/>
          <w:iCs/>
          <w:spacing w:val="18"/>
          <w:sz w:val="30"/>
          <w:szCs w:val="30"/>
        </w:rPr>
        <w:t xml:space="preserve"> </w:t>
      </w:r>
      <w:r>
        <w:rPr>
          <w:i/>
          <w:iCs/>
          <w:spacing w:val="-1"/>
          <w:sz w:val="30"/>
          <w:szCs w:val="30"/>
        </w:rPr>
        <w:t>Man</w:t>
      </w:r>
      <w:r>
        <w:rPr>
          <w:rFonts w:ascii="宋体" w:hAnsi="宋体" w:eastAsia="宋体" w:cs="宋体"/>
          <w:spacing w:val="-1"/>
          <w:sz w:val="30"/>
          <w:szCs w:val="30"/>
        </w:rPr>
        <w:t>）中，科学家雅各布</w:t>
      </w:r>
      <w:r>
        <w:rPr>
          <w:rFonts w:ascii="Times New Roman" w:hAnsi="Times New Roman" w:eastAsia="Times New Roman" w:cs="Times New Roman"/>
          <w:spacing w:val="-1"/>
          <w:sz w:val="30"/>
          <w:szCs w:val="30"/>
        </w:rPr>
        <w:t>·</w:t>
      </w:r>
      <w:r>
        <w:rPr>
          <w:rFonts w:ascii="宋体" w:hAnsi="宋体" w:eastAsia="宋体" w:cs="宋体"/>
          <w:spacing w:val="-1"/>
          <w:sz w:val="30"/>
          <w:szCs w:val="30"/>
        </w:rPr>
        <w:t>布伦诺斯基（</w:t>
      </w:r>
      <w:r>
        <w:rPr>
          <w:rFonts w:ascii="Times New Roman" w:hAnsi="Times New Roman" w:eastAsia="Times New Roman" w:cs="Times New Roman"/>
          <w:spacing w:val="-1"/>
          <w:sz w:val="30"/>
          <w:szCs w:val="30"/>
        </w:rPr>
        <w:t>Jacob    Bronowski</w:t>
      </w:r>
      <w:r>
        <w:rPr>
          <w:rFonts w:ascii="宋体" w:hAnsi="宋体" w:eastAsia="宋体" w:cs="宋体"/>
          <w:spacing w:val="-1"/>
          <w:sz w:val="30"/>
          <w:szCs w:val="30"/>
        </w:rPr>
        <w:t>）讲述了冯</w:t>
      </w:r>
      <w:r>
        <w:rPr>
          <w:rFonts w:ascii="Times New Roman" w:hAnsi="Times New Roman" w:eastAsia="Times New Roman" w:cs="Times New Roman"/>
          <w:spacing w:val="-1"/>
          <w:sz w:val="30"/>
          <w:szCs w:val="30"/>
        </w:rPr>
        <w:t>·</w:t>
      </w:r>
      <w:r>
        <w:rPr>
          <w:rFonts w:ascii="宋体" w:hAnsi="宋体" w:eastAsia="宋体" w:cs="宋体"/>
          <w:spacing w:val="-1"/>
          <w:sz w:val="30"/>
          <w:szCs w:val="30"/>
        </w:rPr>
        <w:t>诺</w:t>
      </w:r>
      <w:r>
        <w:rPr>
          <w:rFonts w:ascii="宋体" w:hAnsi="宋体" w:eastAsia="宋体" w:cs="宋体"/>
          <w:spacing w:val="11"/>
          <w:sz w:val="30"/>
          <w:szCs w:val="30"/>
        </w:rPr>
        <w:t xml:space="preserve"> </w:t>
      </w:r>
      <w:r>
        <w:rPr>
          <w:rFonts w:ascii="宋体" w:hAnsi="宋体" w:eastAsia="宋体" w:cs="宋体"/>
          <w:sz w:val="30"/>
          <w:szCs w:val="30"/>
        </w:rPr>
        <w:t>依曼在伦敦乘坐出租车时是如何描述博弈论的。作为一名象棋爱好者，</w:t>
      </w:r>
    </w:p>
    <w:p w14:paraId="7E630803">
      <w:pPr>
        <w:spacing w:before="57" w:line="270" w:lineRule="auto"/>
        <w:ind w:left="15" w:right="158"/>
        <w:jc w:val="both"/>
        <w:rPr>
          <w:rFonts w:ascii="Times New Roman" w:hAnsi="Times New Roman" w:eastAsia="Times New Roman" w:cs="Times New Roman"/>
          <w:sz w:val="30"/>
          <w:szCs w:val="30"/>
        </w:rPr>
      </w:pPr>
      <w:r>
        <w:rPr>
          <w:rFonts w:ascii="宋体" w:hAnsi="宋体" w:eastAsia="宋体" w:cs="宋体"/>
          <w:sz w:val="30"/>
          <w:szCs w:val="30"/>
        </w:rPr>
        <w:t>布伦诺斯基请冯</w:t>
      </w:r>
      <w:r>
        <w:rPr>
          <w:rFonts w:ascii="Times New Roman" w:hAnsi="Times New Roman" w:eastAsia="Times New Roman" w:cs="Times New Roman"/>
          <w:sz w:val="30"/>
          <w:szCs w:val="30"/>
        </w:rPr>
        <w:t>·</w:t>
      </w:r>
      <w:r>
        <w:rPr>
          <w:rFonts w:ascii="宋体" w:hAnsi="宋体" w:eastAsia="宋体" w:cs="宋体"/>
          <w:sz w:val="30"/>
          <w:szCs w:val="30"/>
        </w:rPr>
        <w:t>诺依曼阐明概念：</w:t>
      </w:r>
      <w:r>
        <w:rPr>
          <w:rFonts w:ascii="Times New Roman" w:hAnsi="Times New Roman" w:eastAsia="Times New Roman" w:cs="Times New Roman"/>
          <w:sz w:val="30"/>
          <w:szCs w:val="30"/>
        </w:rPr>
        <w:t>“</w:t>
      </w:r>
      <w:r>
        <w:rPr>
          <w:rFonts w:ascii="宋体" w:hAnsi="宋体" w:eastAsia="宋体" w:cs="宋体"/>
          <w:sz w:val="30"/>
          <w:szCs w:val="30"/>
        </w:rPr>
        <w:t>你的</w:t>
      </w:r>
      <w:r>
        <w:rPr>
          <w:rFonts w:ascii="宋体" w:hAnsi="宋体" w:eastAsia="宋体" w:cs="宋体"/>
          <w:spacing w:val="-1"/>
          <w:sz w:val="30"/>
          <w:szCs w:val="30"/>
        </w:rPr>
        <w:t>意思是，博弈论是类似象棋这</w:t>
      </w:r>
      <w:r>
        <w:rPr>
          <w:rFonts w:ascii="宋体" w:hAnsi="宋体" w:eastAsia="宋体" w:cs="宋体"/>
          <w:sz w:val="30"/>
          <w:szCs w:val="30"/>
        </w:rPr>
        <w:t xml:space="preserve"> </w:t>
      </w:r>
      <w:r>
        <w:rPr>
          <w:rFonts w:ascii="宋体" w:hAnsi="宋体" w:eastAsia="宋体" w:cs="宋体"/>
          <w:spacing w:val="6"/>
          <w:sz w:val="30"/>
          <w:szCs w:val="30"/>
        </w:rPr>
        <w:t>种游戏的理论？</w:t>
      </w:r>
      <w:r>
        <w:rPr>
          <w:rFonts w:ascii="Times New Roman" w:hAnsi="Times New Roman" w:eastAsia="Times New Roman" w:cs="Times New Roman"/>
          <w:spacing w:val="6"/>
          <w:sz w:val="30"/>
          <w:szCs w:val="30"/>
        </w:rPr>
        <w:t>”</w:t>
      </w:r>
    </w:p>
    <w:p w14:paraId="64F724D7">
      <w:pPr>
        <w:spacing w:before="291" w:line="268" w:lineRule="auto"/>
        <w:ind w:left="19" w:right="159" w:firstLine="595"/>
        <w:rPr>
          <w:rFonts w:ascii="宋体" w:hAnsi="宋体" w:eastAsia="宋体" w:cs="宋体"/>
          <w:sz w:val="30"/>
          <w:szCs w:val="30"/>
        </w:rPr>
      </w:pPr>
      <w:r>
        <w:rPr>
          <w:rFonts w:ascii="宋体" w:hAnsi="宋体" w:eastAsia="宋体" w:cs="宋体"/>
          <w:sz w:val="30"/>
          <w:szCs w:val="30"/>
        </w:rPr>
        <w:t>布伦诺斯基转述了冯</w:t>
      </w:r>
      <w:r>
        <w:rPr>
          <w:rFonts w:ascii="Times New Roman" w:hAnsi="Times New Roman" w:eastAsia="Times New Roman" w:cs="Times New Roman"/>
          <w:sz w:val="30"/>
          <w:szCs w:val="30"/>
        </w:rPr>
        <w:t>·</w:t>
      </w:r>
      <w:r>
        <w:rPr>
          <w:rFonts w:ascii="宋体" w:hAnsi="宋体" w:eastAsia="宋体" w:cs="宋体"/>
          <w:sz w:val="30"/>
          <w:szCs w:val="30"/>
        </w:rPr>
        <w:t>诺依曼的回答：</w:t>
      </w:r>
      <w:r>
        <w:rPr>
          <w:rFonts w:ascii="Times New Roman" w:hAnsi="Times New Roman" w:eastAsia="Times New Roman" w:cs="Times New Roman"/>
          <w:sz w:val="30"/>
          <w:szCs w:val="30"/>
        </w:rPr>
        <w:t>“‘</w:t>
      </w:r>
      <w:r>
        <w:rPr>
          <w:rFonts w:ascii="宋体" w:hAnsi="宋体" w:eastAsia="宋体" w:cs="宋体"/>
          <w:spacing w:val="-1"/>
          <w:sz w:val="30"/>
          <w:szCs w:val="30"/>
        </w:rPr>
        <w:t>不，不是的，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他说，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象棋</w:t>
      </w:r>
      <w:r>
        <w:rPr>
          <w:rFonts w:ascii="宋体" w:hAnsi="宋体" w:eastAsia="宋体" w:cs="宋体"/>
          <w:sz w:val="30"/>
          <w:szCs w:val="30"/>
        </w:rPr>
        <w:t xml:space="preserve"> </w:t>
      </w:r>
      <w:r>
        <w:rPr>
          <w:rFonts w:ascii="宋体" w:hAnsi="宋体" w:eastAsia="宋体" w:cs="宋体"/>
          <w:spacing w:val="-1"/>
          <w:sz w:val="30"/>
          <w:szCs w:val="30"/>
        </w:rPr>
        <w:t>不是博弈。象棋是一种定义明确的计算形式。你可能无法算出确切答</w:t>
      </w:r>
    </w:p>
    <w:p w14:paraId="5D74DDDB">
      <w:pPr>
        <w:spacing w:before="3" w:line="267" w:lineRule="auto"/>
        <w:ind w:left="19" w:right="91" w:hanging="2"/>
        <w:rPr>
          <w:rFonts w:ascii="宋体" w:hAnsi="宋体" w:eastAsia="宋体" w:cs="宋体"/>
          <w:sz w:val="30"/>
          <w:szCs w:val="30"/>
        </w:rPr>
      </w:pPr>
      <w:r>
        <w:rPr>
          <w:rFonts w:ascii="宋体" w:hAnsi="宋体" w:eastAsia="宋体" w:cs="宋体"/>
          <w:spacing w:val="-1"/>
          <w:sz w:val="30"/>
          <w:szCs w:val="30"/>
        </w:rPr>
        <w:t>案，但从理论上来说，一定会有解决的方案，即在任何局势下都存在着</w:t>
      </w:r>
      <w:r>
        <w:rPr>
          <w:rFonts w:ascii="宋体" w:hAnsi="宋体" w:eastAsia="宋体" w:cs="宋体"/>
          <w:spacing w:val="15"/>
          <w:sz w:val="30"/>
          <w:szCs w:val="30"/>
        </w:rPr>
        <w:t xml:space="preserve"> </w:t>
      </w:r>
      <w:r>
        <w:rPr>
          <w:rFonts w:ascii="宋体" w:hAnsi="宋体" w:eastAsia="宋体" w:cs="宋体"/>
          <w:spacing w:val="-1"/>
          <w:sz w:val="30"/>
          <w:szCs w:val="30"/>
        </w:rPr>
        <w:t>一套正确的下法。可是，真正的博弈完全是另一回事。</w:t>
      </w:r>
      <w:r>
        <w:rPr>
          <w:rFonts w:ascii="Times New Roman" w:hAnsi="Times New Roman" w:eastAsia="Times New Roman" w:cs="Times New Roman"/>
          <w:spacing w:val="-1"/>
          <w:sz w:val="30"/>
          <w:szCs w:val="30"/>
        </w:rPr>
        <w:t>’</w:t>
      </w:r>
      <w:r>
        <w:rPr>
          <w:rFonts w:ascii="宋体" w:hAnsi="宋体" w:eastAsia="宋体" w:cs="宋体"/>
          <w:spacing w:val="-1"/>
          <w:sz w:val="30"/>
          <w:szCs w:val="30"/>
        </w:rPr>
        <w:t>他又说，</w:t>
      </w:r>
      <w:r>
        <w:rPr>
          <w:rFonts w:ascii="Times New Roman" w:hAnsi="Times New Roman" w:eastAsia="Times New Roman" w:cs="Times New Roman"/>
          <w:spacing w:val="-1"/>
          <w:sz w:val="30"/>
          <w:szCs w:val="30"/>
        </w:rPr>
        <w:t>‘</w:t>
      </w:r>
      <w:r>
        <w:rPr>
          <w:rFonts w:ascii="宋体" w:hAnsi="宋体" w:eastAsia="宋体" w:cs="宋体"/>
          <w:spacing w:val="-1"/>
          <w:sz w:val="30"/>
          <w:szCs w:val="30"/>
        </w:rPr>
        <w:t>真实</w:t>
      </w:r>
      <w:r>
        <w:rPr>
          <w:rFonts w:ascii="宋体" w:hAnsi="宋体" w:eastAsia="宋体" w:cs="宋体"/>
          <w:spacing w:val="14"/>
          <w:sz w:val="30"/>
          <w:szCs w:val="30"/>
        </w:rPr>
        <w:t xml:space="preserve"> </w:t>
      </w:r>
      <w:r>
        <w:rPr>
          <w:rFonts w:ascii="宋体" w:hAnsi="宋体" w:eastAsia="宋体" w:cs="宋体"/>
          <w:spacing w:val="-1"/>
          <w:sz w:val="30"/>
          <w:szCs w:val="30"/>
        </w:rPr>
        <w:t>的生活也不是象棋中那样的。真实的生活里面有虚张声势，有欺诈策</w:t>
      </w:r>
    </w:p>
    <w:p w14:paraId="5F43A039">
      <w:pPr>
        <w:spacing w:before="1" w:line="218" w:lineRule="auto"/>
        <w:ind w:left="27"/>
        <w:rPr>
          <w:rFonts w:ascii="Times New Roman" w:hAnsi="Times New Roman" w:eastAsia="Times New Roman" w:cs="Times New Roman"/>
          <w:sz w:val="30"/>
          <w:szCs w:val="30"/>
        </w:rPr>
      </w:pPr>
      <w:r>
        <w:rPr>
          <w:rFonts w:ascii="宋体" w:hAnsi="宋体" w:eastAsia="宋体" w:cs="宋体"/>
          <w:spacing w:val="1"/>
          <w:sz w:val="30"/>
          <w:szCs w:val="30"/>
        </w:rPr>
        <w:t>略，也会去掂量对方将如何看待自己的意图。这就是我的博弈理论</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p>
    <w:p w14:paraId="15E0B616">
      <w:pPr>
        <w:pStyle w:val="2"/>
        <w:spacing w:line="283" w:lineRule="auto"/>
      </w:pPr>
    </w:p>
    <w:p w14:paraId="75D5A3C0">
      <w:pPr>
        <w:spacing w:before="97" w:line="268" w:lineRule="auto"/>
        <w:ind w:left="13" w:right="91" w:firstLine="603"/>
        <w:rPr>
          <w:rFonts w:ascii="宋体" w:hAnsi="宋体" w:eastAsia="宋体" w:cs="宋体"/>
          <w:sz w:val="30"/>
          <w:szCs w:val="30"/>
        </w:rPr>
      </w:pPr>
      <w:r>
        <w:rPr>
          <w:rFonts w:ascii="宋体" w:hAnsi="宋体" w:eastAsia="宋体" w:cs="宋体"/>
          <w:spacing w:val="-1"/>
          <w:sz w:val="30"/>
          <w:szCs w:val="30"/>
        </w:rPr>
        <w:t>我们在日常生活中做出的决策，无论是关于商业、储蓄、消费、健</w:t>
      </w:r>
      <w:r>
        <w:rPr>
          <w:rFonts w:ascii="宋体" w:hAnsi="宋体" w:eastAsia="宋体" w:cs="宋体"/>
          <w:spacing w:val="13"/>
          <w:sz w:val="30"/>
          <w:szCs w:val="30"/>
        </w:rPr>
        <w:t xml:space="preserve"> </w:t>
      </w:r>
      <w:r>
        <w:rPr>
          <w:rFonts w:ascii="宋体" w:hAnsi="宋体" w:eastAsia="宋体" w:cs="宋体"/>
          <w:sz w:val="30"/>
          <w:szCs w:val="30"/>
        </w:rPr>
        <w:t>康、生活方式、养育子女，还是人际关系的</w:t>
      </w:r>
      <w:r>
        <w:rPr>
          <w:rFonts w:ascii="宋体" w:hAnsi="宋体" w:eastAsia="宋体" w:cs="宋体"/>
          <w:spacing w:val="-1"/>
          <w:sz w:val="30"/>
          <w:szCs w:val="30"/>
        </w:rPr>
        <w:t>决策，都相当符合冯</w:t>
      </w:r>
      <w:r>
        <w:rPr>
          <w:rFonts w:ascii="Times New Roman" w:hAnsi="Times New Roman" w:eastAsia="Times New Roman" w:cs="Times New Roman"/>
          <w:spacing w:val="-1"/>
          <w:sz w:val="30"/>
          <w:szCs w:val="30"/>
        </w:rPr>
        <w:t>·</w:t>
      </w:r>
      <w:r>
        <w:rPr>
          <w:rFonts w:ascii="宋体" w:hAnsi="宋体" w:eastAsia="宋体" w:cs="宋体"/>
          <w:spacing w:val="-1"/>
          <w:sz w:val="30"/>
          <w:szCs w:val="30"/>
        </w:rPr>
        <w:t>诺依</w:t>
      </w:r>
      <w:r>
        <w:rPr>
          <w:rFonts w:ascii="宋体" w:hAnsi="宋体" w:eastAsia="宋体" w:cs="宋体"/>
          <w:sz w:val="30"/>
          <w:szCs w:val="30"/>
        </w:rPr>
        <w:t xml:space="preserve">  曼对</w:t>
      </w:r>
      <w:r>
        <w:rPr>
          <w:rFonts w:ascii="Times New Roman" w:hAnsi="Times New Roman" w:eastAsia="Times New Roman" w:cs="Times New Roman"/>
          <w:sz w:val="30"/>
          <w:szCs w:val="30"/>
        </w:rPr>
        <w:t>“</w:t>
      </w:r>
      <w:r>
        <w:rPr>
          <w:rFonts w:ascii="宋体" w:hAnsi="宋体" w:eastAsia="宋体" w:cs="宋体"/>
          <w:sz w:val="30"/>
          <w:szCs w:val="30"/>
        </w:rPr>
        <w:t>真正的博弈</w:t>
      </w:r>
      <w:r>
        <w:rPr>
          <w:rFonts w:ascii="Times New Roman" w:hAnsi="Times New Roman" w:eastAsia="Times New Roman" w:cs="Times New Roman"/>
          <w:sz w:val="30"/>
          <w:szCs w:val="30"/>
        </w:rPr>
        <w:t>”</w:t>
      </w:r>
      <w:r>
        <w:rPr>
          <w:rFonts w:ascii="宋体" w:hAnsi="宋体" w:eastAsia="宋体" w:cs="宋体"/>
          <w:sz w:val="30"/>
          <w:szCs w:val="30"/>
        </w:rPr>
        <w:t>的定义。它们涉及不确定</w:t>
      </w:r>
      <w:r>
        <w:rPr>
          <w:rFonts w:ascii="宋体" w:hAnsi="宋体" w:eastAsia="宋体" w:cs="宋体"/>
          <w:spacing w:val="-1"/>
          <w:sz w:val="30"/>
          <w:szCs w:val="30"/>
        </w:rPr>
        <w:t>性、风险和偶尔的欺诈，这</w:t>
      </w:r>
      <w:r>
        <w:rPr>
          <w:rFonts w:ascii="宋体" w:hAnsi="宋体" w:eastAsia="宋体" w:cs="宋体"/>
          <w:sz w:val="30"/>
          <w:szCs w:val="30"/>
        </w:rPr>
        <w:t xml:space="preserve"> 些都是扑克游戏的主要元素。如果我们把现</w:t>
      </w:r>
      <w:r>
        <w:rPr>
          <w:rFonts w:ascii="宋体" w:hAnsi="宋体" w:eastAsia="宋体" w:cs="宋体"/>
          <w:spacing w:val="-1"/>
          <w:sz w:val="30"/>
          <w:szCs w:val="30"/>
        </w:rPr>
        <w:t>实生活决定当作象棋中的决</w:t>
      </w:r>
      <w:r>
        <w:rPr>
          <w:rFonts w:ascii="宋体" w:hAnsi="宋体" w:eastAsia="宋体" w:cs="宋体"/>
          <w:sz w:val="30"/>
          <w:szCs w:val="30"/>
        </w:rPr>
        <w:t xml:space="preserve"> </w:t>
      </w:r>
      <w:r>
        <w:rPr>
          <w:rFonts w:ascii="宋体" w:hAnsi="宋体" w:eastAsia="宋体" w:cs="宋体"/>
          <w:spacing w:val="-1"/>
          <w:sz w:val="30"/>
          <w:szCs w:val="30"/>
        </w:rPr>
        <w:t>定，麻烦就会随之而来。</w:t>
      </w:r>
    </w:p>
    <w:p w14:paraId="57B73314">
      <w:pPr>
        <w:spacing w:before="296" w:line="268" w:lineRule="auto"/>
        <w:ind w:left="16" w:right="91" w:firstLine="609"/>
        <w:jc w:val="both"/>
        <w:rPr>
          <w:rFonts w:ascii="宋体" w:hAnsi="宋体" w:eastAsia="宋体" w:cs="宋体"/>
          <w:sz w:val="30"/>
          <w:szCs w:val="30"/>
        </w:rPr>
      </w:pPr>
      <w:r>
        <w:rPr>
          <w:rFonts w:ascii="宋体" w:hAnsi="宋体" w:eastAsia="宋体" w:cs="宋体"/>
          <w:spacing w:val="-1"/>
          <w:sz w:val="30"/>
          <w:szCs w:val="30"/>
        </w:rPr>
        <w:t>象棋中没有隐藏的信息，可依靠的运气成分也是微乎其微。所有棋</w:t>
      </w:r>
      <w:r>
        <w:rPr>
          <w:rFonts w:ascii="宋体" w:hAnsi="宋体" w:eastAsia="宋体" w:cs="宋体"/>
          <w:spacing w:val="5"/>
          <w:sz w:val="30"/>
          <w:szCs w:val="30"/>
        </w:rPr>
        <w:t xml:space="preserve"> </w:t>
      </w:r>
      <w:r>
        <w:rPr>
          <w:rFonts w:ascii="宋体" w:hAnsi="宋体" w:eastAsia="宋体" w:cs="宋体"/>
          <w:spacing w:val="-1"/>
          <w:sz w:val="30"/>
          <w:szCs w:val="30"/>
        </w:rPr>
        <w:t>子及其变化都显现在棋盘上，双方棋手可一目了然。棋子不会随机出现</w:t>
      </w:r>
      <w:r>
        <w:rPr>
          <w:rFonts w:ascii="宋体" w:hAnsi="宋体" w:eastAsia="宋体" w:cs="宋体"/>
          <w:spacing w:val="17"/>
          <w:sz w:val="30"/>
          <w:szCs w:val="30"/>
        </w:rPr>
        <w:t xml:space="preserve"> </w:t>
      </w:r>
      <w:r>
        <w:rPr>
          <w:rFonts w:ascii="宋体" w:hAnsi="宋体" w:eastAsia="宋体" w:cs="宋体"/>
          <w:spacing w:val="-1"/>
          <w:sz w:val="30"/>
          <w:szCs w:val="30"/>
        </w:rPr>
        <w:t>或从棋盘上消失，也不会被偶然地从一个位置移动到另一个位置。掷骰</w:t>
      </w:r>
      <w:r>
        <w:rPr>
          <w:rFonts w:ascii="宋体" w:hAnsi="宋体" w:eastAsia="宋体" w:cs="宋体"/>
          <w:spacing w:val="17"/>
          <w:sz w:val="30"/>
          <w:szCs w:val="30"/>
        </w:rPr>
        <w:t xml:space="preserve"> </w:t>
      </w:r>
      <w:r>
        <w:rPr>
          <w:rFonts w:ascii="宋体" w:hAnsi="宋体" w:eastAsia="宋体" w:cs="宋体"/>
          <w:spacing w:val="-1"/>
          <w:sz w:val="30"/>
          <w:szCs w:val="30"/>
        </w:rPr>
        <w:t>子之后，如果点数对你不利，你的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象</w:t>
      </w:r>
      <w:r>
        <w:rPr>
          <w:rFonts w:ascii="Times New Roman" w:hAnsi="Times New Roman" w:eastAsia="Times New Roman" w:cs="Times New Roman"/>
          <w:spacing w:val="-1"/>
          <w:sz w:val="30"/>
          <w:szCs w:val="30"/>
        </w:rPr>
        <w:t>”</w:t>
      </w:r>
      <w:r>
        <w:rPr>
          <w:rFonts w:ascii="宋体" w:hAnsi="宋体" w:eastAsia="宋体" w:cs="宋体"/>
          <w:spacing w:val="-1"/>
          <w:sz w:val="30"/>
          <w:szCs w:val="30"/>
        </w:rPr>
        <w:t>也不会从棋盘上被取下。你在象</w:t>
      </w:r>
      <w:r>
        <w:rPr>
          <w:rFonts w:ascii="宋体" w:hAnsi="宋体" w:eastAsia="宋体" w:cs="宋体"/>
          <w:spacing w:val="18"/>
          <w:sz w:val="30"/>
          <w:szCs w:val="30"/>
        </w:rPr>
        <w:t xml:space="preserve"> </w:t>
      </w:r>
      <w:r>
        <w:rPr>
          <w:rFonts w:ascii="宋体" w:hAnsi="宋体" w:eastAsia="宋体" w:cs="宋体"/>
          <w:spacing w:val="-1"/>
          <w:sz w:val="30"/>
          <w:szCs w:val="30"/>
        </w:rPr>
        <w:t>棋中的失败一定是因为没有采取或没有想到更好的走法。理论上你可以</w:t>
      </w:r>
      <w:r>
        <w:rPr>
          <w:rFonts w:ascii="宋体" w:hAnsi="宋体" w:eastAsia="宋体" w:cs="宋体"/>
          <w:spacing w:val="17"/>
          <w:sz w:val="30"/>
          <w:szCs w:val="30"/>
        </w:rPr>
        <w:t xml:space="preserve"> </w:t>
      </w:r>
      <w:r>
        <w:rPr>
          <w:rFonts w:ascii="宋体" w:hAnsi="宋体" w:eastAsia="宋体" w:cs="宋体"/>
          <w:spacing w:val="-1"/>
          <w:sz w:val="30"/>
          <w:szCs w:val="30"/>
        </w:rPr>
        <w:t>回顾走过的每一步并弄清楚你犯的错误。如果一名棋手比另一名棋手的</w:t>
      </w:r>
      <w:r>
        <w:rPr>
          <w:rFonts w:ascii="宋体" w:hAnsi="宋体" w:eastAsia="宋体" w:cs="宋体"/>
          <w:spacing w:val="17"/>
          <w:sz w:val="30"/>
          <w:szCs w:val="30"/>
        </w:rPr>
        <w:t xml:space="preserve"> </w:t>
      </w:r>
      <w:r>
        <w:rPr>
          <w:rFonts w:ascii="宋体" w:hAnsi="宋体" w:eastAsia="宋体" w:cs="宋体"/>
          <w:spacing w:val="-1"/>
          <w:sz w:val="30"/>
          <w:szCs w:val="30"/>
        </w:rPr>
        <w:t>水平高出很多，那么几乎不可避免的，水平高者将会百战百胜（就算不</w:t>
      </w:r>
    </w:p>
    <w:p w14:paraId="6AA77C62">
      <w:pPr>
        <w:spacing w:line="268" w:lineRule="auto"/>
        <w:rPr>
          <w:rFonts w:ascii="宋体" w:hAnsi="宋体" w:eastAsia="宋体" w:cs="宋体"/>
          <w:sz w:val="30"/>
          <w:szCs w:val="30"/>
        </w:rPr>
        <w:sectPr>
          <w:pgSz w:w="12240" w:h="15840"/>
          <w:pgMar w:top="400" w:right="1408" w:bottom="400" w:left="1436" w:header="0" w:footer="0" w:gutter="0"/>
          <w:cols w:space="720" w:num="1"/>
        </w:sectPr>
      </w:pPr>
    </w:p>
    <w:p w14:paraId="56FE1A21">
      <w:pPr>
        <w:pStyle w:val="2"/>
        <w:spacing w:line="246" w:lineRule="auto"/>
      </w:pPr>
    </w:p>
    <w:p w14:paraId="181BCCEE">
      <w:pPr>
        <w:pStyle w:val="2"/>
        <w:spacing w:line="247" w:lineRule="auto"/>
      </w:pPr>
    </w:p>
    <w:p w14:paraId="5FA64ACB">
      <w:pPr>
        <w:pStyle w:val="2"/>
        <w:spacing w:line="247" w:lineRule="auto"/>
      </w:pPr>
    </w:p>
    <w:p w14:paraId="422C866B">
      <w:pPr>
        <w:pStyle w:val="2"/>
        <w:spacing w:line="247" w:lineRule="auto"/>
      </w:pPr>
    </w:p>
    <w:p w14:paraId="3F086589">
      <w:pPr>
        <w:spacing w:before="97" w:line="263" w:lineRule="auto"/>
        <w:ind w:left="1" w:firstLine="4"/>
        <w:jc w:val="both"/>
        <w:rPr>
          <w:rFonts w:ascii="宋体" w:hAnsi="宋体" w:eastAsia="宋体" w:cs="宋体"/>
          <w:sz w:val="30"/>
          <w:szCs w:val="30"/>
        </w:rPr>
      </w:pPr>
      <w:r>
        <w:rPr>
          <w:rFonts w:ascii="宋体" w:hAnsi="宋体" w:eastAsia="宋体" w:cs="宋体"/>
          <w:spacing w:val="-1"/>
          <w:sz w:val="30"/>
          <w:szCs w:val="30"/>
        </w:rPr>
        <w:t>是完胜，至少也会是平局）。只有在极少数情况下会出现低级别棋手击</w:t>
      </w:r>
      <w:r>
        <w:rPr>
          <w:rFonts w:ascii="宋体" w:hAnsi="宋体" w:eastAsia="宋体" w:cs="宋体"/>
          <w:spacing w:val="13"/>
          <w:sz w:val="30"/>
          <w:szCs w:val="30"/>
        </w:rPr>
        <w:t xml:space="preserve"> </w:t>
      </w:r>
      <w:r>
        <w:rPr>
          <w:rFonts w:ascii="宋体" w:hAnsi="宋体" w:eastAsia="宋体" w:cs="宋体"/>
          <w:spacing w:val="-1"/>
          <w:sz w:val="30"/>
          <w:szCs w:val="30"/>
        </w:rPr>
        <w:t>败加里</w:t>
      </w:r>
      <w:r>
        <w:rPr>
          <w:rFonts w:ascii="Times New Roman" w:hAnsi="Times New Roman" w:eastAsia="Times New Roman" w:cs="Times New Roman"/>
          <w:spacing w:val="-1"/>
          <w:sz w:val="30"/>
          <w:szCs w:val="30"/>
        </w:rPr>
        <w:t>·</w:t>
      </w:r>
      <w:r>
        <w:rPr>
          <w:rFonts w:ascii="宋体" w:hAnsi="宋体" w:eastAsia="宋体" w:cs="宋体"/>
          <w:spacing w:val="-1"/>
          <w:sz w:val="30"/>
          <w:szCs w:val="30"/>
        </w:rPr>
        <w:t>卡斯帕罗夫（</w:t>
      </w:r>
      <w:r>
        <w:rPr>
          <w:rFonts w:ascii="Times New Roman" w:hAnsi="Times New Roman" w:eastAsia="Times New Roman" w:cs="Times New Roman"/>
          <w:spacing w:val="-1"/>
          <w:sz w:val="30"/>
          <w:szCs w:val="30"/>
        </w:rPr>
        <w:t>Garry</w:t>
      </w:r>
      <w:r>
        <w:rPr>
          <w:rFonts w:ascii="Times New Roman" w:hAnsi="Times New Roman" w:eastAsia="Times New Roman" w:cs="Times New Roman"/>
          <w:spacing w:val="51"/>
          <w:sz w:val="30"/>
          <w:szCs w:val="30"/>
        </w:rPr>
        <w:t xml:space="preserve"> </w:t>
      </w:r>
      <w:r>
        <w:rPr>
          <w:rFonts w:ascii="Times New Roman" w:hAnsi="Times New Roman" w:eastAsia="Times New Roman" w:cs="Times New Roman"/>
          <w:spacing w:val="-1"/>
          <w:sz w:val="30"/>
          <w:szCs w:val="30"/>
        </w:rPr>
        <w:t>Kasparov</w:t>
      </w:r>
      <w:r>
        <w:rPr>
          <w:rFonts w:ascii="宋体" w:hAnsi="宋体" w:eastAsia="宋体" w:cs="宋体"/>
          <w:spacing w:val="-1"/>
          <w:sz w:val="30"/>
          <w:szCs w:val="30"/>
        </w:rPr>
        <w:t>）、鲍比</w:t>
      </w:r>
      <w:r>
        <w:rPr>
          <w:rFonts w:ascii="Times New Roman" w:hAnsi="Times New Roman" w:eastAsia="Times New Roman" w:cs="Times New Roman"/>
          <w:spacing w:val="-1"/>
          <w:sz w:val="30"/>
          <w:szCs w:val="30"/>
        </w:rPr>
        <w:t>·</w:t>
      </w:r>
      <w:r>
        <w:rPr>
          <w:rFonts w:ascii="宋体" w:hAnsi="宋体" w:eastAsia="宋体" w:cs="宋体"/>
          <w:spacing w:val="-1"/>
          <w:sz w:val="30"/>
          <w:szCs w:val="30"/>
        </w:rPr>
        <w:t>费舍尔（</w:t>
      </w:r>
      <w:r>
        <w:rPr>
          <w:rFonts w:ascii="Times New Roman" w:hAnsi="Times New Roman" w:eastAsia="Times New Roman" w:cs="Times New Roman"/>
          <w:spacing w:val="-1"/>
          <w:sz w:val="30"/>
          <w:szCs w:val="30"/>
        </w:rPr>
        <w:t>Bobby</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1"/>
          <w:sz w:val="30"/>
          <w:szCs w:val="30"/>
        </w:rPr>
        <w:t>Fischer</w:t>
      </w:r>
      <w:r>
        <w:rPr>
          <w:rFonts w:ascii="宋体" w:hAnsi="宋体" w:eastAsia="宋体" w:cs="宋体"/>
          <w:spacing w:val="-1"/>
          <w:sz w:val="30"/>
          <w:szCs w:val="30"/>
        </w:rPr>
        <w:t>）</w:t>
      </w:r>
      <w:r>
        <w:rPr>
          <w:rFonts w:ascii="宋体" w:hAnsi="宋体" w:eastAsia="宋体" w:cs="宋体"/>
          <w:sz w:val="30"/>
          <w:szCs w:val="30"/>
        </w:rPr>
        <w:t xml:space="preserve"> 或马格纳斯</w:t>
      </w:r>
      <w:r>
        <w:rPr>
          <w:rFonts w:ascii="Times New Roman" w:hAnsi="Times New Roman" w:eastAsia="Times New Roman" w:cs="Times New Roman"/>
          <w:sz w:val="30"/>
          <w:szCs w:val="30"/>
        </w:rPr>
        <w:t>·</w:t>
      </w:r>
      <w:r>
        <w:rPr>
          <w:rFonts w:ascii="宋体" w:hAnsi="宋体" w:eastAsia="宋体" w:cs="宋体"/>
          <w:sz w:val="30"/>
          <w:szCs w:val="30"/>
        </w:rPr>
        <w:t>卡尔森（</w:t>
      </w:r>
      <w:r>
        <w:rPr>
          <w:rFonts w:ascii="Times New Roman" w:hAnsi="Times New Roman" w:eastAsia="Times New Roman" w:cs="Times New Roman"/>
          <w:sz w:val="30"/>
          <w:szCs w:val="30"/>
        </w:rPr>
        <w:t>Magnus  Carlsen</w:t>
      </w:r>
      <w:r>
        <w:rPr>
          <w:rFonts w:ascii="宋体" w:hAnsi="宋体" w:eastAsia="宋体" w:cs="宋体"/>
          <w:sz w:val="30"/>
          <w:szCs w:val="30"/>
        </w:rPr>
        <w:t>）等大师的结果，那都是因为这些</w:t>
      </w:r>
      <w:r>
        <w:rPr>
          <w:rFonts w:ascii="宋体" w:hAnsi="宋体" w:eastAsia="宋体" w:cs="宋体"/>
          <w:spacing w:val="1"/>
          <w:sz w:val="30"/>
          <w:szCs w:val="30"/>
        </w:rPr>
        <w:t xml:space="preserve"> </w:t>
      </w:r>
      <w:r>
        <w:rPr>
          <w:rFonts w:ascii="宋体" w:hAnsi="宋体" w:eastAsia="宋体" w:cs="宋体"/>
          <w:spacing w:val="-1"/>
          <w:sz w:val="30"/>
          <w:szCs w:val="30"/>
        </w:rPr>
        <w:t>高级别的棋手出现了明显的、客观的失误，才会给对手创造了占据优势</w:t>
      </w:r>
      <w:r>
        <w:rPr>
          <w:rFonts w:ascii="宋体" w:hAnsi="宋体" w:eastAsia="宋体" w:cs="宋体"/>
          <w:spacing w:val="18"/>
          <w:sz w:val="30"/>
          <w:szCs w:val="30"/>
        </w:rPr>
        <w:t xml:space="preserve"> </w:t>
      </w:r>
      <w:r>
        <w:rPr>
          <w:rFonts w:ascii="宋体" w:hAnsi="宋体" w:eastAsia="宋体" w:cs="宋体"/>
          <w:spacing w:val="-3"/>
          <w:sz w:val="30"/>
          <w:szCs w:val="30"/>
        </w:rPr>
        <w:t>的机会。</w:t>
      </w:r>
    </w:p>
    <w:p w14:paraId="31C9695E">
      <w:pPr>
        <w:pStyle w:val="2"/>
        <w:spacing w:line="245" w:lineRule="auto"/>
      </w:pPr>
    </w:p>
    <w:p w14:paraId="5C1046F7">
      <w:pPr>
        <w:spacing w:before="97" w:line="269" w:lineRule="auto"/>
        <w:ind w:right="47" w:firstLine="602"/>
        <w:jc w:val="both"/>
        <w:rPr>
          <w:rFonts w:ascii="宋体" w:hAnsi="宋体" w:eastAsia="宋体" w:cs="宋体"/>
          <w:sz w:val="30"/>
          <w:szCs w:val="30"/>
        </w:rPr>
      </w:pPr>
      <w:r>
        <w:rPr>
          <w:rFonts w:ascii="宋体" w:hAnsi="宋体" w:eastAsia="宋体" w:cs="宋体"/>
          <w:spacing w:val="-1"/>
          <w:sz w:val="30"/>
          <w:szCs w:val="30"/>
        </w:rPr>
        <w:t>尽管有其战略复杂性，但象棋并不是一个很好的人生决策模型。我</w:t>
      </w:r>
      <w:r>
        <w:rPr>
          <w:rFonts w:ascii="宋体" w:hAnsi="宋体" w:eastAsia="宋体" w:cs="宋体"/>
          <w:spacing w:val="15"/>
          <w:sz w:val="30"/>
          <w:szCs w:val="30"/>
        </w:rPr>
        <w:t xml:space="preserve"> </w:t>
      </w:r>
      <w:r>
        <w:rPr>
          <w:rFonts w:ascii="宋体" w:hAnsi="宋体" w:eastAsia="宋体" w:cs="宋体"/>
          <w:sz w:val="30"/>
          <w:szCs w:val="30"/>
        </w:rPr>
        <w:t>们大部分的人生决策都涉及隐藏信息，而且</w:t>
      </w:r>
      <w:r>
        <w:rPr>
          <w:rFonts w:ascii="宋体" w:hAnsi="宋体" w:eastAsia="宋体" w:cs="宋体"/>
          <w:spacing w:val="-1"/>
          <w:sz w:val="30"/>
          <w:szCs w:val="30"/>
        </w:rPr>
        <w:t>受到运气的影响更大。这就</w:t>
      </w:r>
      <w:r>
        <w:rPr>
          <w:rFonts w:ascii="宋体" w:hAnsi="宋体" w:eastAsia="宋体" w:cs="宋体"/>
          <w:sz w:val="30"/>
          <w:szCs w:val="30"/>
        </w:rPr>
        <w:t xml:space="preserve"> 造成了一个在象棋中不存在的挑战：识别我</w:t>
      </w:r>
      <w:r>
        <w:rPr>
          <w:rFonts w:ascii="宋体" w:hAnsi="宋体" w:eastAsia="宋体" w:cs="宋体"/>
          <w:spacing w:val="-1"/>
          <w:sz w:val="30"/>
          <w:szCs w:val="30"/>
        </w:rPr>
        <w:t>们所做决定的相关作用，以</w:t>
      </w:r>
      <w:r>
        <w:rPr>
          <w:rFonts w:ascii="宋体" w:hAnsi="宋体" w:eastAsia="宋体" w:cs="宋体"/>
          <w:sz w:val="30"/>
          <w:szCs w:val="30"/>
        </w:rPr>
        <w:t xml:space="preserve"> </w:t>
      </w:r>
      <w:r>
        <w:rPr>
          <w:rFonts w:ascii="宋体" w:hAnsi="宋体" w:eastAsia="宋体" w:cs="宋体"/>
          <w:spacing w:val="-2"/>
          <w:sz w:val="30"/>
          <w:szCs w:val="30"/>
        </w:rPr>
        <w:t>及运气对结果的影响。</w:t>
      </w:r>
    </w:p>
    <w:p w14:paraId="5BE2A2EF">
      <w:pPr>
        <w:spacing w:before="290" w:line="268" w:lineRule="auto"/>
        <w:ind w:left="22" w:right="47" w:firstLine="578"/>
        <w:rPr>
          <w:rFonts w:ascii="宋体" w:hAnsi="宋体" w:eastAsia="宋体" w:cs="宋体"/>
          <w:sz w:val="30"/>
          <w:szCs w:val="30"/>
        </w:rPr>
      </w:pPr>
      <w:r>
        <w:rPr>
          <w:rFonts w:ascii="宋体" w:hAnsi="宋体" w:eastAsia="宋体" w:cs="宋体"/>
          <w:spacing w:val="-1"/>
          <w:sz w:val="30"/>
          <w:szCs w:val="30"/>
        </w:rPr>
        <w:t>相比之下，扑克是一种信息不完整的游戏，是一种充满不确定性的</w:t>
      </w:r>
      <w:r>
        <w:rPr>
          <w:rFonts w:ascii="宋体" w:hAnsi="宋体" w:eastAsia="宋体" w:cs="宋体"/>
          <w:spacing w:val="16"/>
          <w:sz w:val="30"/>
          <w:szCs w:val="30"/>
        </w:rPr>
        <w:t xml:space="preserve"> </w:t>
      </w:r>
      <w:r>
        <w:rPr>
          <w:rFonts w:ascii="宋体" w:hAnsi="宋体" w:eastAsia="宋体" w:cs="宋体"/>
          <w:spacing w:val="-1"/>
          <w:sz w:val="30"/>
          <w:szCs w:val="30"/>
        </w:rPr>
        <w:t>限时决策游戏（并非巧合的是，这与博弈论的定义非常接近）。</w:t>
      </w:r>
      <w:r>
        <w:rPr>
          <w:rFonts w:ascii="宋体" w:hAnsi="宋体" w:eastAsia="宋体" w:cs="宋体"/>
          <w:spacing w:val="-2"/>
          <w:sz w:val="30"/>
          <w:szCs w:val="30"/>
        </w:rPr>
        <w:t>在扑克</w:t>
      </w:r>
      <w:r>
        <w:rPr>
          <w:rFonts w:ascii="宋体" w:hAnsi="宋体" w:eastAsia="宋体" w:cs="宋体"/>
          <w:sz w:val="30"/>
          <w:szCs w:val="30"/>
        </w:rPr>
        <w:t xml:space="preserve"> </w:t>
      </w:r>
      <w:r>
        <w:rPr>
          <w:rFonts w:ascii="宋体" w:hAnsi="宋体" w:eastAsia="宋体" w:cs="宋体"/>
          <w:spacing w:val="-1"/>
          <w:sz w:val="30"/>
          <w:szCs w:val="30"/>
        </w:rPr>
        <w:t>中，有价值的信息都被隐藏了起来，任何结果的实现都存在</w:t>
      </w:r>
      <w:r>
        <w:rPr>
          <w:rFonts w:ascii="宋体" w:hAnsi="宋体" w:eastAsia="宋体" w:cs="宋体"/>
          <w:spacing w:val="-2"/>
          <w:sz w:val="30"/>
          <w:szCs w:val="30"/>
        </w:rPr>
        <w:t>运气的成</w:t>
      </w:r>
    </w:p>
    <w:p w14:paraId="28E96D45">
      <w:pPr>
        <w:spacing w:before="4" w:line="268" w:lineRule="auto"/>
        <w:ind w:left="1" w:right="47" w:firstLine="3"/>
        <w:rPr>
          <w:rFonts w:ascii="宋体" w:hAnsi="宋体" w:eastAsia="宋体" w:cs="宋体"/>
          <w:sz w:val="30"/>
          <w:szCs w:val="30"/>
        </w:rPr>
      </w:pPr>
      <w:r>
        <w:rPr>
          <w:rFonts w:ascii="宋体" w:hAnsi="宋体" w:eastAsia="宋体" w:cs="宋体"/>
          <w:spacing w:val="-1"/>
          <w:sz w:val="30"/>
          <w:szCs w:val="30"/>
        </w:rPr>
        <w:t>分。即使你在每一个关键时刻都做出了最好的决定也仍然可能会输掉一</w:t>
      </w:r>
      <w:r>
        <w:rPr>
          <w:rFonts w:ascii="宋体" w:hAnsi="宋体" w:eastAsia="宋体" w:cs="宋体"/>
          <w:spacing w:val="14"/>
          <w:sz w:val="30"/>
          <w:szCs w:val="30"/>
        </w:rPr>
        <w:t xml:space="preserve"> </w:t>
      </w:r>
      <w:r>
        <w:rPr>
          <w:rFonts w:ascii="宋体" w:hAnsi="宋体" w:eastAsia="宋体" w:cs="宋体"/>
          <w:spacing w:val="-1"/>
          <w:sz w:val="30"/>
          <w:szCs w:val="30"/>
        </w:rPr>
        <w:t>手牌，因为你不知道会抓到什么新牌，也不知道对手会亮出什么牌。当</w:t>
      </w:r>
      <w:r>
        <w:rPr>
          <w:rFonts w:ascii="宋体" w:hAnsi="宋体" w:eastAsia="宋体" w:cs="宋体"/>
          <w:spacing w:val="18"/>
          <w:sz w:val="30"/>
          <w:szCs w:val="30"/>
        </w:rPr>
        <w:t xml:space="preserve"> </w:t>
      </w:r>
      <w:r>
        <w:rPr>
          <w:rFonts w:ascii="宋体" w:hAnsi="宋体" w:eastAsia="宋体" w:cs="宋体"/>
          <w:spacing w:val="-1"/>
          <w:sz w:val="30"/>
          <w:szCs w:val="30"/>
        </w:rPr>
        <w:t>游戏结束，你试图从结果中学习的时候会发现，想要将你的决策质量与</w:t>
      </w:r>
      <w:r>
        <w:rPr>
          <w:rFonts w:ascii="宋体" w:hAnsi="宋体" w:eastAsia="宋体" w:cs="宋体"/>
          <w:spacing w:val="18"/>
          <w:sz w:val="30"/>
          <w:szCs w:val="30"/>
        </w:rPr>
        <w:t xml:space="preserve"> </w:t>
      </w:r>
      <w:r>
        <w:rPr>
          <w:rFonts w:ascii="宋体" w:hAnsi="宋体" w:eastAsia="宋体" w:cs="宋体"/>
          <w:spacing w:val="-1"/>
          <w:sz w:val="30"/>
          <w:szCs w:val="30"/>
        </w:rPr>
        <w:t>运气的影响区分开来是件很困难的事情。</w:t>
      </w:r>
    </w:p>
    <w:p w14:paraId="070DE6CA">
      <w:pPr>
        <w:spacing w:before="296" w:line="268" w:lineRule="auto"/>
        <w:ind w:right="47" w:firstLine="600"/>
        <w:rPr>
          <w:rFonts w:ascii="宋体" w:hAnsi="宋体" w:eastAsia="宋体" w:cs="宋体"/>
          <w:sz w:val="30"/>
          <w:szCs w:val="30"/>
        </w:rPr>
      </w:pPr>
      <w:r>
        <w:rPr>
          <w:rFonts w:ascii="宋体" w:hAnsi="宋体" w:eastAsia="宋体" w:cs="宋体"/>
          <w:spacing w:val="-1"/>
          <w:sz w:val="30"/>
          <w:szCs w:val="30"/>
        </w:rPr>
        <w:t>在象棋中，结果与决策质量的关联更为紧密。而在扑克中，更常见</w:t>
      </w:r>
      <w:r>
        <w:rPr>
          <w:rFonts w:ascii="宋体" w:hAnsi="宋体" w:eastAsia="宋体" w:cs="宋体"/>
          <w:spacing w:val="17"/>
          <w:sz w:val="30"/>
          <w:szCs w:val="30"/>
        </w:rPr>
        <w:t xml:space="preserve"> </w:t>
      </w:r>
      <w:r>
        <w:rPr>
          <w:rFonts w:ascii="宋体" w:hAnsi="宋体" w:eastAsia="宋体" w:cs="宋体"/>
          <w:sz w:val="30"/>
          <w:szCs w:val="30"/>
        </w:rPr>
        <w:t>的是因为运气好而获胜以及因为运气差而失</w:t>
      </w:r>
      <w:r>
        <w:rPr>
          <w:rFonts w:ascii="宋体" w:hAnsi="宋体" w:eastAsia="宋体" w:cs="宋体"/>
          <w:spacing w:val="-1"/>
          <w:sz w:val="30"/>
          <w:szCs w:val="30"/>
        </w:rPr>
        <w:t>败。如果生活和象棋一样，</w:t>
      </w:r>
      <w:r>
        <w:rPr>
          <w:rFonts w:ascii="宋体" w:hAnsi="宋体" w:eastAsia="宋体" w:cs="宋体"/>
          <w:sz w:val="30"/>
          <w:szCs w:val="30"/>
        </w:rPr>
        <w:t xml:space="preserve"> </w:t>
      </w:r>
      <w:r>
        <w:rPr>
          <w:rFonts w:ascii="宋体" w:hAnsi="宋体" w:eastAsia="宋体" w:cs="宋体"/>
          <w:spacing w:val="-1"/>
          <w:sz w:val="30"/>
          <w:szCs w:val="30"/>
        </w:rPr>
        <w:t>你每一次闯红灯几乎都会发生事故（或者至少收到一张罚单</w:t>
      </w:r>
      <w:r>
        <w:rPr>
          <w:rFonts w:ascii="宋体" w:hAnsi="宋体" w:eastAsia="宋体" w:cs="宋体"/>
          <w:spacing w:val="8"/>
          <w:sz w:val="30"/>
          <w:szCs w:val="30"/>
        </w:rPr>
        <w:t>）；</w:t>
      </w:r>
      <w:r>
        <w:rPr>
          <w:rFonts w:ascii="宋体" w:hAnsi="宋体" w:eastAsia="宋体" w:cs="宋体"/>
          <w:spacing w:val="-1"/>
          <w:sz w:val="30"/>
          <w:szCs w:val="30"/>
        </w:rPr>
        <w:t>如果生</w:t>
      </w:r>
      <w:r>
        <w:rPr>
          <w:rFonts w:ascii="宋体" w:hAnsi="宋体" w:eastAsia="宋体" w:cs="宋体"/>
          <w:spacing w:val="1"/>
          <w:sz w:val="30"/>
          <w:szCs w:val="30"/>
        </w:rPr>
        <w:t xml:space="preserve"> </w:t>
      </w:r>
      <w:r>
        <w:rPr>
          <w:rFonts w:ascii="宋体" w:hAnsi="宋体" w:eastAsia="宋体" w:cs="宋体"/>
          <w:sz w:val="30"/>
          <w:szCs w:val="30"/>
        </w:rPr>
        <w:t>活和象棋一样，每一次皮特</w:t>
      </w:r>
      <w:r>
        <w:rPr>
          <w:rFonts w:ascii="Times New Roman" w:hAnsi="Times New Roman" w:eastAsia="Times New Roman" w:cs="Times New Roman"/>
          <w:sz w:val="30"/>
          <w:szCs w:val="30"/>
        </w:rPr>
        <w:t>·</w:t>
      </w:r>
      <w:r>
        <w:rPr>
          <w:rFonts w:ascii="宋体" w:hAnsi="宋体" w:eastAsia="宋体" w:cs="宋体"/>
          <w:sz w:val="30"/>
          <w:szCs w:val="30"/>
        </w:rPr>
        <w:t>卡罗尔下达类</w:t>
      </w:r>
      <w:r>
        <w:rPr>
          <w:rFonts w:ascii="宋体" w:hAnsi="宋体" w:eastAsia="宋体" w:cs="宋体"/>
          <w:spacing w:val="-1"/>
          <w:sz w:val="30"/>
          <w:szCs w:val="30"/>
        </w:rPr>
        <w:t>似抛传的口令都会赢得超级</w:t>
      </w:r>
      <w:r>
        <w:rPr>
          <w:rFonts w:ascii="宋体" w:hAnsi="宋体" w:eastAsia="宋体" w:cs="宋体"/>
          <w:sz w:val="30"/>
          <w:szCs w:val="30"/>
        </w:rPr>
        <w:t xml:space="preserve">  </w:t>
      </w:r>
      <w:r>
        <w:rPr>
          <w:rFonts w:ascii="宋体" w:hAnsi="宋体" w:eastAsia="宋体" w:cs="宋体"/>
          <w:spacing w:val="-3"/>
          <w:sz w:val="30"/>
          <w:szCs w:val="30"/>
        </w:rPr>
        <w:t>碗冠军。</w:t>
      </w:r>
    </w:p>
    <w:p w14:paraId="274A0396">
      <w:pPr>
        <w:spacing w:before="293" w:line="268" w:lineRule="auto"/>
        <w:ind w:left="2" w:right="47" w:firstLine="596"/>
        <w:rPr>
          <w:rFonts w:ascii="宋体" w:hAnsi="宋体" w:eastAsia="宋体" w:cs="宋体"/>
          <w:sz w:val="30"/>
          <w:szCs w:val="30"/>
        </w:rPr>
      </w:pPr>
      <w:r>
        <w:rPr>
          <w:rFonts w:ascii="宋体" w:hAnsi="宋体" w:eastAsia="宋体" w:cs="宋体"/>
          <w:spacing w:val="-1"/>
          <w:sz w:val="30"/>
          <w:szCs w:val="30"/>
        </w:rPr>
        <w:t>但生活与扑克更为相似。在解雇公司总经理的过程中，尽管你做出</w:t>
      </w:r>
      <w:r>
        <w:rPr>
          <w:rFonts w:ascii="宋体" w:hAnsi="宋体" w:eastAsia="宋体" w:cs="宋体"/>
          <w:spacing w:val="18"/>
          <w:sz w:val="30"/>
          <w:szCs w:val="30"/>
        </w:rPr>
        <w:t xml:space="preserve"> </w:t>
      </w:r>
      <w:r>
        <w:rPr>
          <w:rFonts w:ascii="宋体" w:hAnsi="宋体" w:eastAsia="宋体" w:cs="宋体"/>
          <w:spacing w:val="-1"/>
          <w:sz w:val="30"/>
          <w:szCs w:val="30"/>
        </w:rPr>
        <w:t>了最明智、最谨慎的决策，但结果仍然可能会十分糟糕。可能你闯了红</w:t>
      </w:r>
      <w:r>
        <w:rPr>
          <w:rFonts w:ascii="宋体" w:hAnsi="宋体" w:eastAsia="宋体" w:cs="宋体"/>
          <w:spacing w:val="17"/>
          <w:sz w:val="30"/>
          <w:szCs w:val="30"/>
        </w:rPr>
        <w:t xml:space="preserve"> </w:t>
      </w:r>
      <w:r>
        <w:rPr>
          <w:rFonts w:ascii="宋体" w:hAnsi="宋体" w:eastAsia="宋体" w:cs="宋体"/>
          <w:spacing w:val="-1"/>
          <w:sz w:val="30"/>
          <w:szCs w:val="30"/>
        </w:rPr>
        <w:t>灯，却安全地通过了路口；也可能你完全遵守了交通规则，结果却发生</w:t>
      </w:r>
      <w:r>
        <w:rPr>
          <w:rFonts w:ascii="宋体" w:hAnsi="宋体" w:eastAsia="宋体" w:cs="宋体"/>
          <w:spacing w:val="17"/>
          <w:sz w:val="30"/>
          <w:szCs w:val="30"/>
        </w:rPr>
        <w:t xml:space="preserve"> </w:t>
      </w:r>
      <w:r>
        <w:rPr>
          <w:rFonts w:ascii="宋体" w:hAnsi="宋体" w:eastAsia="宋体" w:cs="宋体"/>
          <w:spacing w:val="-1"/>
          <w:sz w:val="30"/>
          <w:szCs w:val="30"/>
        </w:rPr>
        <w:t>了事故。一个人可以在五分钟内学会扑克规则，与一流玩家对赌一手</w:t>
      </w:r>
    </w:p>
    <w:p w14:paraId="6998B961">
      <w:pPr>
        <w:spacing w:before="1" w:line="269" w:lineRule="auto"/>
        <w:ind w:left="29" w:right="47" w:hanging="20"/>
        <w:rPr>
          <w:rFonts w:ascii="宋体" w:hAnsi="宋体" w:eastAsia="宋体" w:cs="宋体"/>
          <w:sz w:val="30"/>
          <w:szCs w:val="30"/>
        </w:rPr>
      </w:pPr>
      <w:r>
        <w:rPr>
          <w:rFonts w:ascii="宋体" w:hAnsi="宋体" w:eastAsia="宋体" w:cs="宋体"/>
          <w:spacing w:val="-1"/>
          <w:sz w:val="30"/>
          <w:szCs w:val="30"/>
        </w:rPr>
        <w:t>（或几手）并获胜。但这种实力悬殊巨大的新手战胜高手的情况在象棋</w:t>
      </w:r>
      <w:r>
        <w:rPr>
          <w:rFonts w:ascii="宋体" w:hAnsi="宋体" w:eastAsia="宋体" w:cs="宋体"/>
          <w:spacing w:val="10"/>
          <w:sz w:val="30"/>
          <w:szCs w:val="30"/>
        </w:rPr>
        <w:t xml:space="preserve"> </w:t>
      </w:r>
      <w:r>
        <w:rPr>
          <w:rFonts w:ascii="宋体" w:hAnsi="宋体" w:eastAsia="宋体" w:cs="宋体"/>
          <w:spacing w:val="-5"/>
          <w:sz w:val="30"/>
          <w:szCs w:val="30"/>
        </w:rPr>
        <w:t>中绝对不会发生。</w:t>
      </w:r>
    </w:p>
    <w:p w14:paraId="3364FA96">
      <w:pPr>
        <w:spacing w:line="269" w:lineRule="auto"/>
        <w:rPr>
          <w:rFonts w:ascii="宋体" w:hAnsi="宋体" w:eastAsia="宋体" w:cs="宋体"/>
          <w:sz w:val="30"/>
          <w:szCs w:val="30"/>
        </w:rPr>
        <w:sectPr>
          <w:pgSz w:w="12240" w:h="15840"/>
          <w:pgMar w:top="400" w:right="1452" w:bottom="400" w:left="1450" w:header="0" w:footer="0" w:gutter="0"/>
          <w:cols w:space="720" w:num="1"/>
        </w:sectPr>
      </w:pPr>
    </w:p>
    <w:p w14:paraId="3642CD15">
      <w:pPr>
        <w:pStyle w:val="2"/>
        <w:spacing w:line="247" w:lineRule="auto"/>
      </w:pPr>
    </w:p>
    <w:p w14:paraId="1AC200B7">
      <w:pPr>
        <w:pStyle w:val="2"/>
        <w:spacing w:line="247" w:lineRule="auto"/>
      </w:pPr>
    </w:p>
    <w:p w14:paraId="762C30C0">
      <w:pPr>
        <w:pStyle w:val="2"/>
        <w:spacing w:line="247" w:lineRule="auto"/>
      </w:pPr>
    </w:p>
    <w:p w14:paraId="6ACCB526">
      <w:pPr>
        <w:pStyle w:val="2"/>
        <w:spacing w:line="248" w:lineRule="auto"/>
      </w:pPr>
    </w:p>
    <w:p w14:paraId="5DDB866B">
      <w:pPr>
        <w:spacing w:before="98" w:line="269" w:lineRule="auto"/>
        <w:ind w:firstLine="601"/>
        <w:jc w:val="both"/>
        <w:rPr>
          <w:rFonts w:ascii="宋体" w:hAnsi="宋体" w:eastAsia="宋体" w:cs="宋体"/>
          <w:sz w:val="30"/>
          <w:szCs w:val="30"/>
        </w:rPr>
      </w:pPr>
      <w:r>
        <w:rPr>
          <w:rFonts w:ascii="宋体" w:hAnsi="宋体" w:eastAsia="宋体" w:cs="宋体"/>
          <w:spacing w:val="-1"/>
          <w:sz w:val="30"/>
          <w:szCs w:val="30"/>
        </w:rPr>
        <w:t>信息的不完整不仅对瞬间决策提出了挑战，而且也干扰了我们对过</w:t>
      </w:r>
      <w:r>
        <w:rPr>
          <w:rFonts w:ascii="宋体" w:hAnsi="宋体" w:eastAsia="宋体" w:cs="宋体"/>
          <w:spacing w:val="16"/>
          <w:sz w:val="30"/>
          <w:szCs w:val="30"/>
        </w:rPr>
        <w:t xml:space="preserve"> </w:t>
      </w:r>
      <w:r>
        <w:rPr>
          <w:rFonts w:ascii="宋体" w:hAnsi="宋体" w:eastAsia="宋体" w:cs="宋体"/>
          <w:sz w:val="30"/>
          <w:szCs w:val="30"/>
        </w:rPr>
        <w:t>往决策的学习。想象一下，作为一名扑克玩</w:t>
      </w:r>
      <w:r>
        <w:rPr>
          <w:rFonts w:ascii="宋体" w:hAnsi="宋体" w:eastAsia="宋体" w:cs="宋体"/>
          <w:spacing w:val="-1"/>
          <w:sz w:val="30"/>
          <w:szCs w:val="30"/>
        </w:rPr>
        <w:t>家，在对手没有亮牌的情况</w:t>
      </w:r>
      <w:r>
        <w:rPr>
          <w:rFonts w:ascii="宋体" w:hAnsi="宋体" w:eastAsia="宋体" w:cs="宋体"/>
          <w:sz w:val="30"/>
          <w:szCs w:val="30"/>
        </w:rPr>
        <w:t xml:space="preserve"> 下如何才能弄清楚自己的这一手牌打得是否</w:t>
      </w:r>
      <w:r>
        <w:rPr>
          <w:rFonts w:ascii="宋体" w:hAnsi="宋体" w:eastAsia="宋体" w:cs="宋体"/>
          <w:spacing w:val="-1"/>
          <w:sz w:val="30"/>
          <w:szCs w:val="30"/>
        </w:rPr>
        <w:t>正确？如果在我下注之后，</w:t>
      </w:r>
      <w:r>
        <w:rPr>
          <w:rFonts w:ascii="宋体" w:hAnsi="宋体" w:eastAsia="宋体" w:cs="宋体"/>
          <w:sz w:val="30"/>
          <w:szCs w:val="30"/>
        </w:rPr>
        <w:t xml:space="preserve"> 对手弃牌而结束这一手，我所知道的仅仅是</w:t>
      </w:r>
      <w:r>
        <w:rPr>
          <w:rFonts w:ascii="宋体" w:hAnsi="宋体" w:eastAsia="宋体" w:cs="宋体"/>
          <w:spacing w:val="-1"/>
          <w:sz w:val="30"/>
          <w:szCs w:val="30"/>
        </w:rPr>
        <w:t>我赢得了筹码而已。我打得</w:t>
      </w:r>
      <w:r>
        <w:rPr>
          <w:rFonts w:ascii="宋体" w:hAnsi="宋体" w:eastAsia="宋体" w:cs="宋体"/>
          <w:sz w:val="30"/>
          <w:szCs w:val="30"/>
        </w:rPr>
        <w:t xml:space="preserve"> </w:t>
      </w:r>
      <w:r>
        <w:rPr>
          <w:rFonts w:ascii="宋体" w:hAnsi="宋体" w:eastAsia="宋体" w:cs="宋体"/>
          <w:spacing w:val="-1"/>
          <w:sz w:val="30"/>
          <w:szCs w:val="30"/>
        </w:rPr>
        <w:t>很差吗？是因为运气而赢的吗？还是说我打得很好？</w:t>
      </w:r>
    </w:p>
    <w:p w14:paraId="4A9CFA64">
      <w:pPr>
        <w:spacing w:before="294" w:line="268" w:lineRule="auto"/>
        <w:ind w:left="1" w:firstLine="604"/>
        <w:rPr>
          <w:rFonts w:ascii="宋体" w:hAnsi="宋体" w:eastAsia="宋体" w:cs="宋体"/>
          <w:sz w:val="30"/>
          <w:szCs w:val="30"/>
        </w:rPr>
      </w:pPr>
      <w:r>
        <w:rPr>
          <w:rFonts w:ascii="宋体" w:hAnsi="宋体" w:eastAsia="宋体" w:cs="宋体"/>
          <w:spacing w:val="-1"/>
          <w:sz w:val="30"/>
          <w:szCs w:val="30"/>
        </w:rPr>
        <w:t>如果希望在任何游戏中，以及生活的各个方面都能有所改善，我们</w:t>
      </w:r>
      <w:r>
        <w:rPr>
          <w:rFonts w:ascii="宋体" w:hAnsi="宋体" w:eastAsia="宋体" w:cs="宋体"/>
          <w:spacing w:val="11"/>
          <w:sz w:val="30"/>
          <w:szCs w:val="30"/>
        </w:rPr>
        <w:t xml:space="preserve"> </w:t>
      </w:r>
      <w:r>
        <w:rPr>
          <w:rFonts w:ascii="宋体" w:hAnsi="宋体" w:eastAsia="宋体" w:cs="宋体"/>
          <w:spacing w:val="-1"/>
          <w:sz w:val="30"/>
          <w:szCs w:val="30"/>
        </w:rPr>
        <w:t>必须从决策的结果中吸取经验和教训。我们的生活质量是决策质量和运</w:t>
      </w:r>
      <w:r>
        <w:rPr>
          <w:rFonts w:ascii="宋体" w:hAnsi="宋体" w:eastAsia="宋体" w:cs="宋体"/>
          <w:spacing w:val="18"/>
          <w:sz w:val="30"/>
          <w:szCs w:val="30"/>
        </w:rPr>
        <w:t xml:space="preserve"> </w:t>
      </w:r>
      <w:r>
        <w:rPr>
          <w:rFonts w:ascii="宋体" w:hAnsi="宋体" w:eastAsia="宋体" w:cs="宋体"/>
          <w:spacing w:val="-1"/>
          <w:sz w:val="30"/>
          <w:szCs w:val="30"/>
        </w:rPr>
        <w:t>气的总和。在象棋中，运气的影响是极其有限的，所以人们很容易将结</w:t>
      </w:r>
      <w:r>
        <w:rPr>
          <w:rFonts w:ascii="宋体" w:hAnsi="宋体" w:eastAsia="宋体" w:cs="宋体"/>
          <w:spacing w:val="18"/>
          <w:sz w:val="30"/>
          <w:szCs w:val="30"/>
        </w:rPr>
        <w:t xml:space="preserve"> </w:t>
      </w:r>
      <w:r>
        <w:rPr>
          <w:rFonts w:ascii="宋体" w:hAnsi="宋体" w:eastAsia="宋体" w:cs="宋体"/>
          <w:spacing w:val="-1"/>
          <w:sz w:val="30"/>
          <w:szCs w:val="30"/>
        </w:rPr>
        <w:t>果作为决策质量来解读。这样就更加紧密地将棋手与理性相关联。棋手</w:t>
      </w:r>
      <w:r>
        <w:rPr>
          <w:rFonts w:ascii="宋体" w:hAnsi="宋体" w:eastAsia="宋体" w:cs="宋体"/>
          <w:spacing w:val="18"/>
          <w:sz w:val="30"/>
          <w:szCs w:val="30"/>
        </w:rPr>
        <w:t xml:space="preserve"> </w:t>
      </w:r>
      <w:r>
        <w:rPr>
          <w:rFonts w:ascii="宋体" w:hAnsi="宋体" w:eastAsia="宋体" w:cs="宋体"/>
          <w:spacing w:val="-1"/>
          <w:sz w:val="30"/>
          <w:szCs w:val="30"/>
        </w:rPr>
        <w:t>的失误可以通过对手的表现直接体现出来，棋局结束后还可以将错误加</w:t>
      </w:r>
      <w:r>
        <w:rPr>
          <w:rFonts w:ascii="宋体" w:hAnsi="宋体" w:eastAsia="宋体" w:cs="宋体"/>
          <w:spacing w:val="18"/>
          <w:sz w:val="30"/>
          <w:szCs w:val="30"/>
        </w:rPr>
        <w:t xml:space="preserve"> </w:t>
      </w:r>
      <w:r>
        <w:rPr>
          <w:rFonts w:ascii="宋体" w:hAnsi="宋体" w:eastAsia="宋体" w:cs="宋体"/>
          <w:spacing w:val="-1"/>
          <w:sz w:val="30"/>
          <w:szCs w:val="30"/>
        </w:rPr>
        <w:t>以分析。棋局对弈中总有一个理论上正确的走法。如果你输了，那么除</w:t>
      </w:r>
      <w:r>
        <w:rPr>
          <w:rFonts w:ascii="宋体" w:hAnsi="宋体" w:eastAsia="宋体" w:cs="宋体"/>
          <w:spacing w:val="18"/>
          <w:sz w:val="30"/>
          <w:szCs w:val="30"/>
        </w:rPr>
        <w:t xml:space="preserve"> </w:t>
      </w:r>
      <w:r>
        <w:rPr>
          <w:rFonts w:ascii="宋体" w:hAnsi="宋体" w:eastAsia="宋体" w:cs="宋体"/>
          <w:spacing w:val="-1"/>
          <w:sz w:val="30"/>
          <w:szCs w:val="30"/>
        </w:rPr>
        <w:t>了低劣的决策质量之外，你很难将自己的失败归咎于任何其他原因。几</w:t>
      </w:r>
      <w:r>
        <w:rPr>
          <w:rFonts w:ascii="宋体" w:hAnsi="宋体" w:eastAsia="宋体" w:cs="宋体"/>
          <w:spacing w:val="18"/>
          <w:sz w:val="30"/>
          <w:szCs w:val="30"/>
        </w:rPr>
        <w:t xml:space="preserve"> </w:t>
      </w:r>
      <w:r>
        <w:rPr>
          <w:rFonts w:ascii="宋体" w:hAnsi="宋体" w:eastAsia="宋体" w:cs="宋体"/>
          <w:spacing w:val="-2"/>
          <w:sz w:val="30"/>
          <w:szCs w:val="30"/>
        </w:rPr>
        <w:t>乎没有棋手会说</w:t>
      </w:r>
      <w:r>
        <w:rPr>
          <w:rFonts w:ascii="Times New Roman" w:hAnsi="Times New Roman" w:eastAsia="Times New Roman" w:cs="Times New Roman"/>
          <w:spacing w:val="-2"/>
          <w:sz w:val="30"/>
          <w:szCs w:val="30"/>
        </w:rPr>
        <w:t>“</w:t>
      </w:r>
      <w:r>
        <w:rPr>
          <w:rFonts w:ascii="宋体" w:hAnsi="宋体" w:eastAsia="宋体" w:cs="宋体"/>
          <w:spacing w:val="-2"/>
          <w:sz w:val="30"/>
          <w:szCs w:val="30"/>
        </w:rPr>
        <w:t>我在那局棋中被坑惨了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，或者</w:t>
      </w:r>
      <w:r>
        <w:rPr>
          <w:rFonts w:ascii="Times New Roman" w:hAnsi="Times New Roman" w:eastAsia="Times New Roman" w:cs="Times New Roman"/>
          <w:spacing w:val="-2"/>
          <w:sz w:val="30"/>
          <w:szCs w:val="30"/>
        </w:rPr>
        <w:t>“</w:t>
      </w:r>
      <w:r>
        <w:rPr>
          <w:rFonts w:ascii="宋体" w:hAnsi="宋体" w:eastAsia="宋体" w:cs="宋体"/>
          <w:spacing w:val="-2"/>
          <w:sz w:val="30"/>
          <w:szCs w:val="30"/>
        </w:rPr>
        <w:t>我打得非常好，只是</w:t>
      </w:r>
      <w:r>
        <w:rPr>
          <w:rFonts w:ascii="宋体" w:hAnsi="宋体" w:eastAsia="宋体" w:cs="宋体"/>
          <w:sz w:val="30"/>
          <w:szCs w:val="30"/>
        </w:rPr>
        <w:t xml:space="preserve">  </w:t>
      </w:r>
      <w:r>
        <w:rPr>
          <w:rFonts w:ascii="宋体" w:hAnsi="宋体" w:eastAsia="宋体" w:cs="宋体"/>
          <w:spacing w:val="-1"/>
          <w:sz w:val="30"/>
          <w:szCs w:val="30"/>
        </w:rPr>
        <w:t>手气太糟了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（扑克锦标赛间隙在走廊散步时会听到很多这样的话）。</w:t>
      </w:r>
    </w:p>
    <w:p w14:paraId="47B34092">
      <w:pPr>
        <w:spacing w:before="298" w:line="268" w:lineRule="auto"/>
        <w:ind w:left="1" w:firstLine="601"/>
        <w:jc w:val="both"/>
        <w:rPr>
          <w:rFonts w:ascii="宋体" w:hAnsi="宋体" w:eastAsia="宋体" w:cs="宋体"/>
          <w:sz w:val="30"/>
          <w:szCs w:val="30"/>
        </w:rPr>
      </w:pPr>
      <w:r>
        <w:rPr>
          <w:rFonts w:ascii="宋体" w:hAnsi="宋体" w:eastAsia="宋体" w:cs="宋体"/>
          <w:spacing w:val="-1"/>
          <w:sz w:val="30"/>
          <w:szCs w:val="30"/>
        </w:rPr>
        <w:t>这就是象棋，但现实生活并非如此。现实生活更像扑克，所有这些</w:t>
      </w:r>
      <w:r>
        <w:rPr>
          <w:rFonts w:ascii="宋体" w:hAnsi="宋体" w:eastAsia="宋体" w:cs="宋体"/>
          <w:spacing w:val="15"/>
          <w:sz w:val="30"/>
          <w:szCs w:val="30"/>
        </w:rPr>
        <w:t xml:space="preserve"> </w:t>
      </w:r>
      <w:r>
        <w:rPr>
          <w:rFonts w:ascii="宋体" w:hAnsi="宋体" w:eastAsia="宋体" w:cs="宋体"/>
          <w:spacing w:val="-1"/>
          <w:sz w:val="30"/>
          <w:szCs w:val="30"/>
        </w:rPr>
        <w:t>不确定因素都给了我们欺骗自己和曲解信息的空间。对于一些我们从未</w:t>
      </w:r>
      <w:r>
        <w:rPr>
          <w:rFonts w:ascii="宋体" w:hAnsi="宋体" w:eastAsia="宋体" w:cs="宋体"/>
          <w:spacing w:val="18"/>
          <w:sz w:val="30"/>
          <w:szCs w:val="30"/>
        </w:rPr>
        <w:t xml:space="preserve"> </w:t>
      </w:r>
      <w:r>
        <w:rPr>
          <w:rFonts w:ascii="宋体" w:hAnsi="宋体" w:eastAsia="宋体" w:cs="宋体"/>
          <w:spacing w:val="-1"/>
          <w:sz w:val="30"/>
          <w:szCs w:val="30"/>
        </w:rPr>
        <w:t>发现的错误，扑克给我们保留了余地。因为一旦赢了牌我们就不会再去</w:t>
      </w:r>
      <w:r>
        <w:rPr>
          <w:rFonts w:ascii="宋体" w:hAnsi="宋体" w:eastAsia="宋体" w:cs="宋体"/>
          <w:spacing w:val="18"/>
          <w:sz w:val="30"/>
          <w:szCs w:val="30"/>
        </w:rPr>
        <w:t xml:space="preserve"> </w:t>
      </w:r>
      <w:r>
        <w:rPr>
          <w:rFonts w:ascii="宋体" w:hAnsi="宋体" w:eastAsia="宋体" w:cs="宋体"/>
          <w:spacing w:val="-1"/>
          <w:sz w:val="30"/>
          <w:szCs w:val="30"/>
        </w:rPr>
        <w:t>追究自己的错误；在所有决策正确但仍然输牌时，扑克也允许我们将失</w:t>
      </w:r>
      <w:r>
        <w:rPr>
          <w:rFonts w:ascii="宋体" w:hAnsi="宋体" w:eastAsia="宋体" w:cs="宋体"/>
          <w:spacing w:val="18"/>
          <w:sz w:val="30"/>
          <w:szCs w:val="30"/>
        </w:rPr>
        <w:t xml:space="preserve"> </w:t>
      </w:r>
      <w:r>
        <w:rPr>
          <w:rFonts w:ascii="宋体" w:hAnsi="宋体" w:eastAsia="宋体" w:cs="宋体"/>
          <w:spacing w:val="-1"/>
          <w:sz w:val="30"/>
          <w:szCs w:val="30"/>
        </w:rPr>
        <w:t>败的结果当作决策失误的证明。以结果为导向、基于少数几次结果的好</w:t>
      </w:r>
      <w:r>
        <w:rPr>
          <w:rFonts w:ascii="宋体" w:hAnsi="宋体" w:eastAsia="宋体" w:cs="宋体"/>
          <w:spacing w:val="18"/>
          <w:sz w:val="30"/>
          <w:szCs w:val="30"/>
        </w:rPr>
        <w:t xml:space="preserve"> </w:t>
      </w:r>
      <w:r>
        <w:rPr>
          <w:rFonts w:ascii="宋体" w:hAnsi="宋体" w:eastAsia="宋体" w:cs="宋体"/>
          <w:spacing w:val="-1"/>
          <w:sz w:val="30"/>
          <w:szCs w:val="30"/>
        </w:rPr>
        <w:t>坏来评价决策是相当合理的象棋学习策略，但在扑克游戏或现实生活中</w:t>
      </w:r>
      <w:r>
        <w:rPr>
          <w:rFonts w:ascii="宋体" w:hAnsi="宋体" w:eastAsia="宋体" w:cs="宋体"/>
          <w:spacing w:val="18"/>
          <w:sz w:val="30"/>
          <w:szCs w:val="30"/>
        </w:rPr>
        <w:t xml:space="preserve"> </w:t>
      </w:r>
      <w:r>
        <w:rPr>
          <w:rFonts w:ascii="宋体" w:hAnsi="宋体" w:eastAsia="宋体" w:cs="宋体"/>
          <w:spacing w:val="-2"/>
          <w:sz w:val="30"/>
          <w:szCs w:val="30"/>
        </w:rPr>
        <w:t>是行不通的。</w:t>
      </w:r>
    </w:p>
    <w:p w14:paraId="56E922FB">
      <w:pPr>
        <w:spacing w:before="291" w:line="269" w:lineRule="auto"/>
        <w:ind w:left="3" w:firstLine="602"/>
        <w:rPr>
          <w:rFonts w:ascii="宋体" w:hAnsi="宋体" w:eastAsia="宋体" w:cs="宋体"/>
          <w:sz w:val="30"/>
          <w:szCs w:val="30"/>
        </w:rPr>
      </w:pPr>
      <w:r>
        <w:rPr>
          <w:rFonts w:ascii="宋体" w:hAnsi="宋体" w:eastAsia="宋体" w:cs="宋体"/>
          <w:spacing w:val="-1"/>
          <w:sz w:val="30"/>
          <w:szCs w:val="30"/>
        </w:rPr>
        <w:t>冯</w:t>
      </w:r>
      <w:r>
        <w:rPr>
          <w:rFonts w:ascii="Times New Roman" w:hAnsi="Times New Roman" w:eastAsia="Times New Roman" w:cs="Times New Roman"/>
          <w:spacing w:val="-1"/>
          <w:sz w:val="30"/>
          <w:szCs w:val="30"/>
        </w:rPr>
        <w:t>·</w:t>
      </w:r>
      <w:r>
        <w:rPr>
          <w:rFonts w:ascii="宋体" w:hAnsi="宋体" w:eastAsia="宋体" w:cs="宋体"/>
          <w:spacing w:val="-1"/>
          <w:sz w:val="30"/>
          <w:szCs w:val="30"/>
        </w:rPr>
        <w:t>诺依曼和莫根施特恩都明白我们的世界是不轻易揭示客观真理</w:t>
      </w:r>
      <w:r>
        <w:rPr>
          <w:rFonts w:ascii="宋体" w:hAnsi="宋体" w:eastAsia="宋体" w:cs="宋体"/>
          <w:spacing w:val="5"/>
          <w:sz w:val="30"/>
          <w:szCs w:val="30"/>
        </w:rPr>
        <w:t xml:space="preserve">  </w:t>
      </w:r>
      <w:r>
        <w:rPr>
          <w:rFonts w:ascii="宋体" w:hAnsi="宋体" w:eastAsia="宋体" w:cs="宋体"/>
          <w:spacing w:val="-1"/>
          <w:sz w:val="30"/>
          <w:szCs w:val="30"/>
        </w:rPr>
        <w:t>的。这就是他们将博弈论和扑克游戏相关联的原因。想要做出更好的决</w:t>
      </w:r>
      <w:r>
        <w:rPr>
          <w:rFonts w:ascii="宋体" w:hAnsi="宋体" w:eastAsia="宋体" w:cs="宋体"/>
          <w:spacing w:val="15"/>
          <w:sz w:val="30"/>
          <w:szCs w:val="30"/>
        </w:rPr>
        <w:t xml:space="preserve"> </w:t>
      </w:r>
      <w:r>
        <w:rPr>
          <w:rFonts w:ascii="宋体" w:hAnsi="宋体" w:eastAsia="宋体" w:cs="宋体"/>
          <w:spacing w:val="-1"/>
          <w:sz w:val="30"/>
          <w:szCs w:val="30"/>
        </w:rPr>
        <w:t>策，我们首先要了解一点：不确定性会造成很多麻烦。</w:t>
      </w:r>
    </w:p>
    <w:p w14:paraId="0CECD0A1">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20AE2FEA">
      <w:pPr>
        <w:pStyle w:val="2"/>
        <w:spacing w:line="250" w:lineRule="auto"/>
      </w:pPr>
    </w:p>
    <w:p w14:paraId="6CA58F61">
      <w:pPr>
        <w:pStyle w:val="2"/>
        <w:spacing w:line="250" w:lineRule="auto"/>
      </w:pPr>
    </w:p>
    <w:p w14:paraId="77D20C35">
      <w:pPr>
        <w:pStyle w:val="2"/>
        <w:spacing w:line="250" w:lineRule="auto"/>
      </w:pPr>
    </w:p>
    <w:p w14:paraId="40856637">
      <w:pPr>
        <w:pStyle w:val="2"/>
        <w:spacing w:line="250" w:lineRule="auto"/>
      </w:pPr>
    </w:p>
    <w:p w14:paraId="554EA1AC">
      <w:pPr>
        <w:pStyle w:val="2"/>
        <w:spacing w:line="250" w:lineRule="auto"/>
      </w:pPr>
    </w:p>
    <w:p w14:paraId="5320AA65">
      <w:pPr>
        <w:pStyle w:val="2"/>
        <w:spacing w:line="251" w:lineRule="auto"/>
      </w:pPr>
    </w:p>
    <w:p w14:paraId="784EF60B">
      <w:pPr>
        <w:pStyle w:val="2"/>
        <w:spacing w:line="251" w:lineRule="auto"/>
      </w:pPr>
    </w:p>
    <w:p w14:paraId="0A054D66">
      <w:pPr>
        <w:spacing w:before="127" w:line="220" w:lineRule="auto"/>
        <w:ind w:left="10"/>
        <w:rPr>
          <w:rFonts w:ascii="宋体" w:hAnsi="宋体" w:eastAsia="宋体" w:cs="宋体"/>
          <w:sz w:val="39"/>
          <w:szCs w:val="39"/>
        </w:rPr>
      </w:pPr>
      <w:r>
        <w:rPr>
          <w:rFonts w:ascii="宋体" w:hAnsi="宋体" w:eastAsia="宋体" w:cs="宋体"/>
          <w:color w:val="E3060F"/>
          <w:spacing w:val="3"/>
          <w:sz w:val="39"/>
          <w:szCs w:val="39"/>
        </w:rPr>
        <w:t>一场致命的智斗</w:t>
      </w:r>
    </w:p>
    <w:p w14:paraId="46EAFA86">
      <w:pPr>
        <w:pStyle w:val="2"/>
        <w:spacing w:line="446" w:lineRule="auto"/>
      </w:pPr>
    </w:p>
    <w:p w14:paraId="797595DB">
      <w:pPr>
        <w:pStyle w:val="2"/>
        <w:spacing w:before="98" w:line="268" w:lineRule="auto"/>
        <w:ind w:firstLine="636"/>
        <w:rPr>
          <w:rFonts w:ascii="宋体" w:hAnsi="宋体" w:eastAsia="宋体" w:cs="宋体"/>
          <w:sz w:val="30"/>
          <w:szCs w:val="30"/>
        </w:rPr>
      </w:pPr>
      <w:r>
        <w:rPr>
          <w:rFonts w:ascii="宋体" w:hAnsi="宋体" w:eastAsia="宋体" w:cs="宋体"/>
          <w:spacing w:val="-7"/>
          <w:sz w:val="30"/>
          <w:szCs w:val="30"/>
        </w:rPr>
        <w:t>电影《公主新娘》（</w:t>
      </w:r>
      <w:r>
        <w:rPr>
          <w:i/>
          <w:iCs/>
          <w:spacing w:val="-7"/>
          <w:sz w:val="30"/>
          <w:szCs w:val="30"/>
        </w:rPr>
        <w:t>The</w:t>
      </w:r>
      <w:r>
        <w:rPr>
          <w:i/>
          <w:iCs/>
          <w:spacing w:val="66"/>
          <w:sz w:val="30"/>
          <w:szCs w:val="30"/>
        </w:rPr>
        <w:t xml:space="preserve"> </w:t>
      </w:r>
      <w:r>
        <w:rPr>
          <w:i/>
          <w:iCs/>
          <w:spacing w:val="-7"/>
          <w:sz w:val="30"/>
          <w:szCs w:val="30"/>
        </w:rPr>
        <w:t>Princess</w:t>
      </w:r>
      <w:r>
        <w:rPr>
          <w:i/>
          <w:iCs/>
          <w:spacing w:val="69"/>
          <w:sz w:val="30"/>
          <w:szCs w:val="30"/>
        </w:rPr>
        <w:t xml:space="preserve"> </w:t>
      </w:r>
      <w:r>
        <w:rPr>
          <w:i/>
          <w:iCs/>
          <w:spacing w:val="-7"/>
          <w:sz w:val="30"/>
          <w:szCs w:val="30"/>
        </w:rPr>
        <w:t>Bride</w:t>
      </w:r>
      <w:r>
        <w:rPr>
          <w:rFonts w:ascii="宋体" w:hAnsi="宋体" w:eastAsia="宋体" w:cs="宋体"/>
          <w:spacing w:val="-7"/>
          <w:sz w:val="30"/>
          <w:szCs w:val="30"/>
        </w:rPr>
        <w:t>）中</w:t>
      </w:r>
      <w:r>
        <w:rPr>
          <w:rFonts w:ascii="宋体" w:hAnsi="宋体" w:eastAsia="宋体" w:cs="宋体"/>
          <w:spacing w:val="-8"/>
          <w:sz w:val="30"/>
          <w:szCs w:val="30"/>
        </w:rPr>
        <w:t>著名的场景之一是恐怖</w:t>
      </w:r>
      <w:r>
        <w:rPr>
          <w:rFonts w:ascii="宋体" w:hAnsi="宋体" w:eastAsia="宋体" w:cs="宋体"/>
          <w:sz w:val="30"/>
          <w:szCs w:val="30"/>
        </w:rPr>
        <w:t xml:space="preserve"> </w:t>
      </w:r>
      <w:r>
        <w:rPr>
          <w:rFonts w:ascii="宋体" w:hAnsi="宋体" w:eastAsia="宋体" w:cs="宋体"/>
          <w:spacing w:val="-2"/>
          <w:sz w:val="30"/>
          <w:szCs w:val="30"/>
        </w:rPr>
        <w:t>海盗罗伯茨［</w:t>
      </w:r>
      <w:r>
        <w:rPr>
          <w:rFonts w:ascii="Times New Roman" w:hAnsi="Times New Roman" w:eastAsia="Times New Roman" w:cs="Times New Roman"/>
          <w:spacing w:val="-2"/>
          <w:sz w:val="30"/>
          <w:szCs w:val="30"/>
        </w:rPr>
        <w:t>Roberts</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，也是痴迷于爱情的维斯特雷（</w:t>
      </w:r>
      <w:r>
        <w:rPr>
          <w:rFonts w:ascii="Times New Roman" w:hAnsi="Times New Roman" w:eastAsia="Times New Roman" w:cs="Times New Roman"/>
          <w:spacing w:val="-2"/>
          <w:sz w:val="30"/>
          <w:szCs w:val="30"/>
        </w:rPr>
        <w:t>Westley</w:t>
      </w:r>
      <w:r>
        <w:rPr>
          <w:rFonts w:ascii="宋体" w:hAnsi="宋体" w:eastAsia="宋体" w:cs="宋体"/>
          <w:spacing w:val="11"/>
          <w:sz w:val="30"/>
          <w:szCs w:val="30"/>
        </w:rPr>
        <w:t>）］</w:t>
      </w:r>
      <w:r>
        <w:rPr>
          <w:rFonts w:ascii="宋体" w:hAnsi="宋体" w:eastAsia="宋体" w:cs="宋体"/>
          <w:spacing w:val="-2"/>
          <w:sz w:val="30"/>
          <w:szCs w:val="30"/>
        </w:rPr>
        <w:t>追上</w:t>
      </w:r>
      <w:r>
        <w:rPr>
          <w:rFonts w:ascii="宋体" w:hAnsi="宋体" w:eastAsia="宋体" w:cs="宋体"/>
          <w:sz w:val="30"/>
          <w:szCs w:val="30"/>
        </w:rPr>
        <w:t xml:space="preserve">  了绑架巴特卡普（</w:t>
      </w:r>
      <w:r>
        <w:rPr>
          <w:rFonts w:ascii="Times New Roman" w:hAnsi="Times New Roman" w:eastAsia="Times New Roman" w:cs="Times New Roman"/>
          <w:sz w:val="30"/>
          <w:szCs w:val="30"/>
        </w:rPr>
        <w:t>Buttercup</w:t>
      </w:r>
      <w:r>
        <w:rPr>
          <w:rFonts w:ascii="宋体" w:hAnsi="宋体" w:eastAsia="宋体" w:cs="宋体"/>
          <w:sz w:val="30"/>
          <w:szCs w:val="30"/>
        </w:rPr>
        <w:t>）公主的幕后黑手维齐</w:t>
      </w:r>
      <w:r>
        <w:rPr>
          <w:rFonts w:ascii="宋体" w:hAnsi="宋体" w:eastAsia="宋体" w:cs="宋体"/>
          <w:spacing w:val="-1"/>
          <w:sz w:val="30"/>
          <w:szCs w:val="30"/>
        </w:rPr>
        <w:t>尼（</w:t>
      </w:r>
      <w:r>
        <w:rPr>
          <w:rFonts w:ascii="Times New Roman" w:hAnsi="Times New Roman" w:eastAsia="Times New Roman" w:cs="Times New Roman"/>
          <w:spacing w:val="-1"/>
          <w:sz w:val="30"/>
          <w:szCs w:val="30"/>
        </w:rPr>
        <w:t>Vizzini</w:t>
      </w:r>
      <w:r>
        <w:rPr>
          <w:rFonts w:ascii="宋体" w:hAnsi="宋体" w:eastAsia="宋体" w:cs="宋体"/>
          <w:spacing w:val="-1"/>
          <w:sz w:val="30"/>
          <w:szCs w:val="30"/>
        </w:rPr>
        <w:t>）。此时</w:t>
      </w:r>
      <w:r>
        <w:rPr>
          <w:rFonts w:ascii="宋体" w:hAnsi="宋体" w:eastAsia="宋体" w:cs="宋体"/>
          <w:sz w:val="30"/>
          <w:szCs w:val="30"/>
        </w:rPr>
        <w:t xml:space="preserve"> 的海盗已经在武力对抗中击败了巨人费兹克（</w:t>
      </w:r>
      <w:r>
        <w:rPr>
          <w:rFonts w:ascii="Times New Roman" w:hAnsi="Times New Roman" w:eastAsia="Times New Roman" w:cs="Times New Roman"/>
          <w:sz w:val="30"/>
          <w:szCs w:val="30"/>
        </w:rPr>
        <w:t>Fez</w:t>
      </w:r>
      <w:r>
        <w:rPr>
          <w:rFonts w:ascii="Times New Roman" w:hAnsi="Times New Roman" w:eastAsia="Times New Roman" w:cs="Times New Roman"/>
          <w:spacing w:val="-1"/>
          <w:sz w:val="30"/>
          <w:szCs w:val="30"/>
        </w:rPr>
        <w:t>zik</w:t>
      </w:r>
      <w:r>
        <w:rPr>
          <w:rFonts w:ascii="宋体" w:hAnsi="宋体" w:eastAsia="宋体" w:cs="宋体"/>
          <w:spacing w:val="-1"/>
          <w:sz w:val="30"/>
          <w:szCs w:val="30"/>
        </w:rPr>
        <w:t>）和剑客埃尼戈</w:t>
      </w:r>
      <w:r>
        <w:rPr>
          <w:rFonts w:ascii="Times New Roman" w:hAnsi="Times New Roman" w:eastAsia="Times New Roman" w:cs="Times New Roman"/>
          <w:spacing w:val="-1"/>
          <w:sz w:val="30"/>
          <w:szCs w:val="30"/>
        </w:rPr>
        <w:t>·</w:t>
      </w:r>
      <w:r>
        <w:rPr>
          <w:rFonts w:ascii="宋体" w:hAnsi="宋体" w:eastAsia="宋体" w:cs="宋体"/>
          <w:spacing w:val="-1"/>
          <w:sz w:val="30"/>
          <w:szCs w:val="30"/>
        </w:rPr>
        <w:t>蒙</w:t>
      </w:r>
      <w:r>
        <w:rPr>
          <w:rFonts w:ascii="宋体" w:hAnsi="宋体" w:eastAsia="宋体" w:cs="宋体"/>
          <w:sz w:val="30"/>
          <w:szCs w:val="30"/>
        </w:rPr>
        <w:t xml:space="preserve"> </w:t>
      </w:r>
      <w:r>
        <w:rPr>
          <w:rFonts w:ascii="宋体" w:hAnsi="宋体" w:eastAsia="宋体" w:cs="宋体"/>
          <w:spacing w:val="1"/>
          <w:sz w:val="30"/>
          <w:szCs w:val="30"/>
        </w:rPr>
        <w:t>托亚（</w:t>
      </w:r>
      <w:r>
        <w:rPr>
          <w:rFonts w:ascii="Times New Roman" w:hAnsi="Times New Roman" w:eastAsia="Times New Roman" w:cs="Times New Roman"/>
          <w:sz w:val="30"/>
          <w:szCs w:val="30"/>
        </w:rPr>
        <w:t>Inigo</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Montoya</w:t>
      </w:r>
      <w:r>
        <w:rPr>
          <w:rFonts w:ascii="宋体" w:hAnsi="宋体" w:eastAsia="宋体" w:cs="宋体"/>
          <w:spacing w:val="10"/>
          <w:sz w:val="30"/>
          <w:szCs w:val="30"/>
        </w:rPr>
        <w:t>），</w:t>
      </w:r>
      <w:r>
        <w:rPr>
          <w:rFonts w:ascii="宋体" w:hAnsi="宋体" w:eastAsia="宋体" w:cs="宋体"/>
          <w:spacing w:val="1"/>
          <w:sz w:val="30"/>
          <w:szCs w:val="30"/>
        </w:rPr>
        <w:t xml:space="preserve">他提议要与维齐尼进行一场生与死的智力较 </w:t>
      </w:r>
      <w:r>
        <w:rPr>
          <w:rFonts w:ascii="宋体" w:hAnsi="宋体" w:eastAsia="宋体" w:cs="宋体"/>
          <w:sz w:val="30"/>
          <w:szCs w:val="30"/>
        </w:rPr>
        <w:t>量。这一场景充分诠释了在信息不全情况下</w:t>
      </w:r>
      <w:r>
        <w:rPr>
          <w:rFonts w:ascii="宋体" w:hAnsi="宋体" w:eastAsia="宋体" w:cs="宋体"/>
          <w:spacing w:val="-1"/>
          <w:sz w:val="30"/>
          <w:szCs w:val="30"/>
        </w:rPr>
        <w:t>做出决策的危险。海盗掏出</w:t>
      </w:r>
      <w:r>
        <w:rPr>
          <w:rFonts w:ascii="宋体" w:hAnsi="宋体" w:eastAsia="宋体" w:cs="宋体"/>
          <w:sz w:val="30"/>
          <w:szCs w:val="30"/>
        </w:rPr>
        <w:t xml:space="preserve"> 一包毒药，拿起两个酒杯，并背对着敌人把</w:t>
      </w:r>
      <w:r>
        <w:rPr>
          <w:rFonts w:ascii="宋体" w:hAnsi="宋体" w:eastAsia="宋体" w:cs="宋体"/>
          <w:spacing w:val="-1"/>
          <w:sz w:val="30"/>
          <w:szCs w:val="30"/>
        </w:rPr>
        <w:t>药倒进其中一个酒杯里，然</w:t>
      </w:r>
      <w:r>
        <w:rPr>
          <w:rFonts w:ascii="宋体" w:hAnsi="宋体" w:eastAsia="宋体" w:cs="宋体"/>
          <w:sz w:val="30"/>
          <w:szCs w:val="30"/>
        </w:rPr>
        <w:t xml:space="preserve"> 后将一杯酒放在自己面前，另一杯放在对方</w:t>
      </w:r>
      <w:r>
        <w:rPr>
          <w:rFonts w:ascii="宋体" w:hAnsi="宋体" w:eastAsia="宋体" w:cs="宋体"/>
          <w:spacing w:val="-1"/>
          <w:sz w:val="30"/>
          <w:szCs w:val="30"/>
        </w:rPr>
        <w:t>面前。一旦维齐尼选择了其</w:t>
      </w:r>
      <w:r>
        <w:rPr>
          <w:rFonts w:ascii="宋体" w:hAnsi="宋体" w:eastAsia="宋体" w:cs="宋体"/>
          <w:sz w:val="30"/>
          <w:szCs w:val="30"/>
        </w:rPr>
        <w:t xml:space="preserve"> </w:t>
      </w:r>
      <w:r>
        <w:rPr>
          <w:rFonts w:ascii="宋体" w:hAnsi="宋体" w:eastAsia="宋体" w:cs="宋体"/>
          <w:spacing w:val="-1"/>
          <w:sz w:val="30"/>
          <w:szCs w:val="30"/>
        </w:rPr>
        <w:t>中一杯，双方都要举杯同饮，</w:t>
      </w:r>
      <w:r>
        <w:rPr>
          <w:rFonts w:ascii="Times New Roman" w:hAnsi="Times New Roman" w:eastAsia="Times New Roman" w:cs="Times New Roman"/>
          <w:spacing w:val="-1"/>
          <w:sz w:val="30"/>
          <w:szCs w:val="30"/>
        </w:rPr>
        <w:t>“</w:t>
      </w:r>
      <w:r>
        <w:rPr>
          <w:rFonts w:ascii="宋体" w:hAnsi="宋体" w:eastAsia="宋体" w:cs="宋体"/>
          <w:spacing w:val="-1"/>
          <w:sz w:val="30"/>
          <w:szCs w:val="30"/>
        </w:rPr>
        <w:t>饮完酒后就能发现谁是胜者，谁是败</w:t>
      </w:r>
    </w:p>
    <w:p w14:paraId="6667F2F5">
      <w:pPr>
        <w:spacing w:before="35" w:line="221" w:lineRule="auto"/>
        <w:ind w:left="3"/>
        <w:rPr>
          <w:rFonts w:ascii="宋体" w:hAnsi="宋体" w:eastAsia="宋体" w:cs="宋体"/>
          <w:sz w:val="30"/>
          <w:szCs w:val="30"/>
        </w:rPr>
      </w:pPr>
      <w:r>
        <w:rPr>
          <w:rFonts w:ascii="宋体" w:hAnsi="宋体" w:eastAsia="宋体" w:cs="宋体"/>
          <w:spacing w:val="-5"/>
          <w:sz w:val="30"/>
          <w:szCs w:val="30"/>
        </w:rPr>
        <w:t>者</w:t>
      </w:r>
      <w:r>
        <w:rPr>
          <w:rFonts w:ascii="Times New Roman" w:hAnsi="Times New Roman" w:eastAsia="Times New Roman" w:cs="Times New Roman"/>
          <w:spacing w:val="-5"/>
          <w:sz w:val="30"/>
          <w:szCs w:val="30"/>
        </w:rPr>
        <w:t>”</w:t>
      </w:r>
      <w:r>
        <w:rPr>
          <w:rFonts w:ascii="宋体" w:hAnsi="宋体" w:eastAsia="宋体" w:cs="宋体"/>
          <w:spacing w:val="-5"/>
          <w:sz w:val="30"/>
          <w:szCs w:val="30"/>
        </w:rPr>
        <w:t>。</w:t>
      </w:r>
    </w:p>
    <w:p w14:paraId="0A2318D6">
      <w:pPr>
        <w:pStyle w:val="2"/>
        <w:spacing w:line="280" w:lineRule="auto"/>
      </w:pPr>
    </w:p>
    <w:p w14:paraId="35843D8B">
      <w:pPr>
        <w:spacing w:before="97" w:line="268" w:lineRule="auto"/>
        <w:ind w:right="51" w:firstLine="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这也太小儿科了吧，</w:t>
      </w:r>
      <w:r>
        <w:rPr>
          <w:rFonts w:ascii="Times New Roman" w:hAnsi="Times New Roman" w:eastAsia="Times New Roman" w:cs="Times New Roman"/>
          <w:spacing w:val="2"/>
          <w:sz w:val="30"/>
          <w:szCs w:val="30"/>
        </w:rPr>
        <w:t>”</w:t>
      </w:r>
      <w:r>
        <w:rPr>
          <w:rFonts w:ascii="宋体" w:hAnsi="宋体" w:eastAsia="宋体" w:cs="宋体"/>
          <w:spacing w:val="2"/>
          <w:sz w:val="30"/>
          <w:szCs w:val="30"/>
        </w:rPr>
        <w:t>维齐尼嘲笑道，</w:t>
      </w:r>
      <w:r>
        <w:rPr>
          <w:rFonts w:ascii="Times New Roman" w:hAnsi="Times New Roman" w:eastAsia="Times New Roman" w:cs="Times New Roman"/>
          <w:spacing w:val="2"/>
          <w:sz w:val="30"/>
          <w:szCs w:val="30"/>
        </w:rPr>
        <w:t>“</w:t>
      </w:r>
      <w:r>
        <w:rPr>
          <w:rFonts w:ascii="宋体" w:hAnsi="宋体" w:eastAsia="宋体" w:cs="宋体"/>
          <w:spacing w:val="2"/>
          <w:sz w:val="30"/>
          <w:szCs w:val="30"/>
        </w:rPr>
        <w:t>我要</w:t>
      </w:r>
      <w:r>
        <w:rPr>
          <w:rFonts w:ascii="宋体" w:hAnsi="宋体" w:eastAsia="宋体" w:cs="宋体"/>
          <w:spacing w:val="1"/>
          <w:sz w:val="30"/>
          <w:szCs w:val="30"/>
        </w:rPr>
        <w:t>做的仅仅是通过我所</w:t>
      </w:r>
      <w:r>
        <w:rPr>
          <w:rFonts w:ascii="宋体" w:hAnsi="宋体" w:eastAsia="宋体" w:cs="宋体"/>
          <w:sz w:val="30"/>
          <w:szCs w:val="30"/>
        </w:rPr>
        <w:t xml:space="preserve">  了解的你以及你的思维方式来进行推断。你</w:t>
      </w:r>
      <w:r>
        <w:rPr>
          <w:rFonts w:ascii="宋体" w:hAnsi="宋体" w:eastAsia="宋体" w:cs="宋体"/>
          <w:spacing w:val="-1"/>
          <w:sz w:val="30"/>
          <w:szCs w:val="30"/>
        </w:rPr>
        <w:t>是那种会把毒药倒入自己酒</w:t>
      </w:r>
      <w:r>
        <w:rPr>
          <w:rFonts w:ascii="宋体" w:hAnsi="宋体" w:eastAsia="宋体" w:cs="宋体"/>
          <w:sz w:val="30"/>
          <w:szCs w:val="30"/>
        </w:rPr>
        <w:t xml:space="preserve"> 杯还是敌人酒杯的人？</w:t>
      </w:r>
      <w:r>
        <w:rPr>
          <w:rFonts w:ascii="Times New Roman" w:hAnsi="Times New Roman" w:eastAsia="Times New Roman" w:cs="Times New Roman"/>
          <w:sz w:val="30"/>
          <w:szCs w:val="30"/>
        </w:rPr>
        <w:t>”</w:t>
      </w:r>
      <w:r>
        <w:rPr>
          <w:rFonts w:ascii="宋体" w:hAnsi="宋体" w:eastAsia="宋体" w:cs="宋体"/>
          <w:sz w:val="30"/>
          <w:szCs w:val="30"/>
        </w:rPr>
        <w:t>他列举了一大堆令</w:t>
      </w:r>
      <w:r>
        <w:rPr>
          <w:rFonts w:ascii="宋体" w:hAnsi="宋体" w:eastAsia="宋体" w:cs="宋体"/>
          <w:spacing w:val="-1"/>
          <w:sz w:val="30"/>
          <w:szCs w:val="30"/>
        </w:rPr>
        <w:t>人眼花缭乱的原因来说明为</w:t>
      </w:r>
      <w:r>
        <w:rPr>
          <w:rFonts w:ascii="宋体" w:hAnsi="宋体" w:eastAsia="宋体" w:cs="宋体"/>
          <w:sz w:val="30"/>
          <w:szCs w:val="30"/>
        </w:rPr>
        <w:t xml:space="preserve">  什么毒药不会（或必定）在一只或另一只杯</w:t>
      </w:r>
      <w:r>
        <w:rPr>
          <w:rFonts w:ascii="宋体" w:hAnsi="宋体" w:eastAsia="宋体" w:cs="宋体"/>
          <w:spacing w:val="-1"/>
          <w:sz w:val="30"/>
          <w:szCs w:val="30"/>
        </w:rPr>
        <w:t>子里。他激昂地解释了聪明</w:t>
      </w:r>
      <w:r>
        <w:rPr>
          <w:rFonts w:ascii="宋体" w:hAnsi="宋体" w:eastAsia="宋体" w:cs="宋体"/>
          <w:sz w:val="30"/>
          <w:szCs w:val="30"/>
        </w:rPr>
        <w:t xml:space="preserve"> 和对聪明的预期、毒药的起源（澳大利亚的</w:t>
      </w:r>
      <w:r>
        <w:rPr>
          <w:rFonts w:ascii="宋体" w:hAnsi="宋体" w:eastAsia="宋体" w:cs="宋体"/>
          <w:spacing w:val="-1"/>
          <w:sz w:val="30"/>
          <w:szCs w:val="30"/>
        </w:rPr>
        <w:t>罪恶之地）、不可信和对不</w:t>
      </w:r>
      <w:r>
        <w:rPr>
          <w:rFonts w:ascii="宋体" w:hAnsi="宋体" w:eastAsia="宋体" w:cs="宋体"/>
          <w:sz w:val="30"/>
          <w:szCs w:val="30"/>
        </w:rPr>
        <w:t xml:space="preserve"> </w:t>
      </w:r>
      <w:r>
        <w:rPr>
          <w:rFonts w:ascii="宋体" w:hAnsi="宋体" w:eastAsia="宋体" w:cs="宋体"/>
          <w:spacing w:val="-1"/>
          <w:sz w:val="30"/>
          <w:szCs w:val="30"/>
        </w:rPr>
        <w:t>可信的预期，以及与维斯特雷在决斗中战胜巨人和剑客的相关推断。</w:t>
      </w:r>
    </w:p>
    <w:p w14:paraId="4EE63F83">
      <w:pPr>
        <w:spacing w:before="292" w:line="269" w:lineRule="auto"/>
        <w:ind w:left="8" w:right="51" w:firstLine="597"/>
        <w:jc w:val="both"/>
        <w:rPr>
          <w:rFonts w:ascii="宋体" w:hAnsi="宋体" w:eastAsia="宋体" w:cs="宋体"/>
          <w:sz w:val="30"/>
          <w:szCs w:val="30"/>
        </w:rPr>
      </w:pPr>
      <w:r>
        <w:rPr>
          <w:rFonts w:ascii="宋体" w:hAnsi="宋体" w:eastAsia="宋体" w:cs="宋体"/>
          <w:spacing w:val="-1"/>
          <w:sz w:val="30"/>
          <w:szCs w:val="30"/>
        </w:rPr>
        <w:t>维齐尼在解释上述问题时转移了维斯特雷的注意力、调换了杯子，</w:t>
      </w:r>
      <w:r>
        <w:rPr>
          <w:rFonts w:ascii="宋体" w:hAnsi="宋体" w:eastAsia="宋体" w:cs="宋体"/>
          <w:spacing w:val="11"/>
          <w:sz w:val="30"/>
          <w:szCs w:val="30"/>
        </w:rPr>
        <w:t xml:space="preserve"> </w:t>
      </w:r>
      <w:r>
        <w:rPr>
          <w:rFonts w:ascii="宋体" w:hAnsi="宋体" w:eastAsia="宋体" w:cs="宋体"/>
          <w:spacing w:val="-1"/>
          <w:sz w:val="30"/>
          <w:szCs w:val="30"/>
        </w:rPr>
        <w:t>并宣布他们应该选择各自面前的酒。维齐尼看着维斯特雷先喝才安心地</w:t>
      </w:r>
      <w:r>
        <w:rPr>
          <w:rFonts w:ascii="宋体" w:hAnsi="宋体" w:eastAsia="宋体" w:cs="宋体"/>
          <w:spacing w:val="11"/>
          <w:sz w:val="30"/>
          <w:szCs w:val="30"/>
        </w:rPr>
        <w:t xml:space="preserve"> </w:t>
      </w:r>
      <w:r>
        <w:rPr>
          <w:rFonts w:ascii="宋体" w:hAnsi="宋体" w:eastAsia="宋体" w:cs="宋体"/>
          <w:spacing w:val="-3"/>
          <w:sz w:val="30"/>
          <w:szCs w:val="30"/>
        </w:rPr>
        <w:t>喝下自己杯中的酒。</w:t>
      </w:r>
    </w:p>
    <w:p w14:paraId="7CE60E7E">
      <w:pPr>
        <w:spacing w:before="294" w:line="220" w:lineRule="auto"/>
        <w:ind w:left="605"/>
        <w:rPr>
          <w:rFonts w:ascii="宋体" w:hAnsi="宋体" w:eastAsia="宋体" w:cs="宋体"/>
          <w:sz w:val="30"/>
          <w:szCs w:val="30"/>
        </w:rPr>
      </w:pPr>
      <w:r>
        <w:rPr>
          <w:rFonts w:ascii="宋体" w:hAnsi="宋体" w:eastAsia="宋体" w:cs="宋体"/>
          <w:spacing w:val="-1"/>
          <w:sz w:val="30"/>
          <w:szCs w:val="30"/>
        </w:rPr>
        <w:t>维齐尼纵声狂笑，</w:t>
      </w:r>
      <w:r>
        <w:rPr>
          <w:rFonts w:ascii="Times New Roman" w:hAnsi="Times New Roman" w:eastAsia="Times New Roman" w:cs="Times New Roman"/>
          <w:spacing w:val="-1"/>
          <w:sz w:val="30"/>
          <w:szCs w:val="30"/>
        </w:rPr>
        <w:t>“</w:t>
      </w:r>
      <w:r>
        <w:rPr>
          <w:rFonts w:ascii="宋体" w:hAnsi="宋体" w:eastAsia="宋体" w:cs="宋体"/>
          <w:spacing w:val="-1"/>
          <w:sz w:val="30"/>
          <w:szCs w:val="30"/>
        </w:rPr>
        <w:t>你犯了一个典型的错误。其中最著名的一句</w:t>
      </w:r>
    </w:p>
    <w:p w14:paraId="24E03F72">
      <w:pPr>
        <w:spacing w:before="77" w:line="270" w:lineRule="auto"/>
        <w:ind w:left="2" w:right="51" w:firstLine="3"/>
        <w:rPr>
          <w:rFonts w:ascii="Times New Roman" w:hAnsi="Times New Roman" w:eastAsia="Times New Roman" w:cs="Times New Roman"/>
          <w:sz w:val="30"/>
          <w:szCs w:val="30"/>
        </w:rPr>
      </w:pPr>
      <w:r>
        <w:rPr>
          <w:rFonts w:ascii="宋体" w:hAnsi="宋体" w:eastAsia="宋体" w:cs="宋体"/>
          <w:spacing w:val="-1"/>
          <w:sz w:val="30"/>
          <w:szCs w:val="30"/>
        </w:rPr>
        <w:t>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永远不要卷入亚洲的陆地战争</w:t>
      </w:r>
      <w:r>
        <w:rPr>
          <w:rFonts w:ascii="Times New Roman" w:hAnsi="Times New Roman" w:eastAsia="Times New Roman" w:cs="Times New Roman"/>
          <w:spacing w:val="-1"/>
          <w:sz w:val="30"/>
          <w:szCs w:val="30"/>
        </w:rPr>
        <w:t>’</w:t>
      </w:r>
      <w:r>
        <w:rPr>
          <w:rFonts w:ascii="宋体" w:hAnsi="宋体" w:eastAsia="宋体" w:cs="宋体"/>
          <w:spacing w:val="-1"/>
          <w:sz w:val="30"/>
          <w:szCs w:val="30"/>
        </w:rPr>
        <w:t>，但还有一句鲜为人知的是：</w:t>
      </w:r>
      <w:r>
        <w:rPr>
          <w:rFonts w:ascii="Times New Roman" w:hAnsi="Times New Roman" w:eastAsia="Times New Roman" w:cs="Times New Roman"/>
          <w:spacing w:val="-1"/>
          <w:sz w:val="30"/>
          <w:szCs w:val="30"/>
        </w:rPr>
        <w:t>‘</w:t>
      </w:r>
      <w:r>
        <w:rPr>
          <w:rFonts w:ascii="宋体" w:hAnsi="宋体" w:eastAsia="宋体" w:cs="宋体"/>
          <w:spacing w:val="-1"/>
          <w:sz w:val="30"/>
          <w:szCs w:val="30"/>
        </w:rPr>
        <w:t>绝对不</w:t>
      </w:r>
      <w:r>
        <w:rPr>
          <w:rFonts w:ascii="宋体" w:hAnsi="宋体" w:eastAsia="宋体" w:cs="宋体"/>
          <w:spacing w:val="15"/>
          <w:sz w:val="30"/>
          <w:szCs w:val="30"/>
        </w:rPr>
        <w:t xml:space="preserve"> </w:t>
      </w:r>
      <w:r>
        <w:rPr>
          <w:rFonts w:ascii="宋体" w:hAnsi="宋体" w:eastAsia="宋体" w:cs="宋体"/>
          <w:spacing w:val="2"/>
          <w:sz w:val="30"/>
          <w:szCs w:val="30"/>
        </w:rPr>
        <w:t>要与西西里岛人赌命，因为死亡就在眼前。</w:t>
      </w:r>
      <w:r>
        <w:rPr>
          <w:rFonts w:ascii="Times New Roman" w:hAnsi="Times New Roman" w:eastAsia="Times New Roman" w:cs="Times New Roman"/>
          <w:spacing w:val="2"/>
          <w:sz w:val="30"/>
          <w:szCs w:val="30"/>
        </w:rPr>
        <w:t>’”</w:t>
      </w:r>
    </w:p>
    <w:p w14:paraId="0E46A14F">
      <w:pPr>
        <w:spacing w:line="270" w:lineRule="auto"/>
        <w:rPr>
          <w:rFonts w:ascii="Times New Roman" w:hAnsi="Times New Roman" w:eastAsia="Times New Roman" w:cs="Times New Roman"/>
          <w:sz w:val="30"/>
          <w:szCs w:val="30"/>
        </w:rPr>
        <w:sectPr>
          <w:pgSz w:w="12240" w:h="15840"/>
          <w:pgMar w:top="400" w:right="1448" w:bottom="400" w:left="1450" w:header="0" w:footer="0" w:gutter="0"/>
          <w:cols w:space="720" w:num="1"/>
        </w:sectPr>
      </w:pPr>
    </w:p>
    <w:p w14:paraId="2DF74A52">
      <w:pPr>
        <w:pStyle w:val="2"/>
        <w:spacing w:line="248" w:lineRule="auto"/>
      </w:pPr>
    </w:p>
    <w:p w14:paraId="7E66F329">
      <w:pPr>
        <w:pStyle w:val="2"/>
        <w:spacing w:line="248" w:lineRule="auto"/>
      </w:pPr>
    </w:p>
    <w:p w14:paraId="791F6125">
      <w:pPr>
        <w:pStyle w:val="2"/>
        <w:spacing w:line="249" w:lineRule="auto"/>
      </w:pPr>
    </w:p>
    <w:p w14:paraId="2DBF4E8E">
      <w:pPr>
        <w:pStyle w:val="2"/>
        <w:spacing w:line="249" w:lineRule="auto"/>
      </w:pPr>
    </w:p>
    <w:p w14:paraId="549A9174">
      <w:pPr>
        <w:spacing w:before="98" w:line="269" w:lineRule="auto"/>
        <w:ind w:left="4" w:right="900" w:firstLine="612"/>
        <w:rPr>
          <w:rFonts w:ascii="Times New Roman" w:hAnsi="Times New Roman" w:eastAsia="Times New Roman" w:cs="Times New Roman"/>
          <w:sz w:val="30"/>
          <w:szCs w:val="30"/>
        </w:rPr>
      </w:pPr>
      <w:r>
        <w:rPr>
          <w:rFonts w:ascii="宋体" w:hAnsi="宋体" w:eastAsia="宋体" w:cs="宋体"/>
          <w:spacing w:val="-1"/>
          <w:sz w:val="30"/>
          <w:szCs w:val="30"/>
        </w:rPr>
        <w:t>随着戛然而止的狂笑，维齐尼倒在了一旁，暴毙。</w:t>
      </w:r>
      <w:r>
        <w:rPr>
          <w:rFonts w:ascii="宋体" w:hAnsi="宋体" w:eastAsia="宋体" w:cs="宋体"/>
          <w:spacing w:val="-2"/>
          <w:sz w:val="30"/>
          <w:szCs w:val="30"/>
        </w:rPr>
        <w:t>巴特卡普</w:t>
      </w:r>
      <w:r>
        <w:rPr>
          <w:rFonts w:ascii="宋体" w:hAnsi="宋体" w:eastAsia="宋体" w:cs="宋体"/>
          <w:sz w:val="30"/>
          <w:szCs w:val="30"/>
        </w:rPr>
        <w:t xml:space="preserve"> </w:t>
      </w:r>
      <w:r>
        <w:rPr>
          <w:rFonts w:ascii="宋体" w:hAnsi="宋体" w:eastAsia="宋体" w:cs="宋体"/>
          <w:spacing w:val="2"/>
          <w:sz w:val="30"/>
          <w:szCs w:val="30"/>
        </w:rPr>
        <w:t>说：</w:t>
      </w:r>
      <w:r>
        <w:rPr>
          <w:rFonts w:ascii="Times New Roman" w:hAnsi="Times New Roman" w:eastAsia="Times New Roman" w:cs="Times New Roman"/>
          <w:spacing w:val="2"/>
          <w:sz w:val="30"/>
          <w:szCs w:val="30"/>
        </w:rPr>
        <w:t>“</w:t>
      </w:r>
      <w:r>
        <w:rPr>
          <w:rFonts w:ascii="宋体" w:hAnsi="宋体" w:eastAsia="宋体" w:cs="宋体"/>
          <w:spacing w:val="2"/>
          <w:sz w:val="30"/>
          <w:szCs w:val="30"/>
        </w:rPr>
        <w:t>我还以为毒药在你的杯子里呢。</w:t>
      </w:r>
      <w:r>
        <w:rPr>
          <w:rFonts w:ascii="Times New Roman" w:hAnsi="Times New Roman" w:eastAsia="Times New Roman" w:cs="Times New Roman"/>
          <w:spacing w:val="2"/>
          <w:sz w:val="30"/>
          <w:szCs w:val="30"/>
        </w:rPr>
        <w:t>”</w:t>
      </w:r>
    </w:p>
    <w:p w14:paraId="53DEDEF6">
      <w:pPr>
        <w:spacing w:before="293" w:line="270" w:lineRule="auto"/>
        <w:ind w:right="166" w:firstLine="605"/>
        <w:rPr>
          <w:rFonts w:ascii="Times New Roman" w:hAnsi="Times New Roman" w:eastAsia="Times New Roman" w:cs="Times New Roman"/>
          <w:sz w:val="30"/>
          <w:szCs w:val="30"/>
        </w:rPr>
      </w:pPr>
      <w:r>
        <w:rPr>
          <w:rFonts w:ascii="宋体" w:hAnsi="宋体" w:eastAsia="宋体" w:cs="宋体"/>
          <w:spacing w:val="-1"/>
          <w:sz w:val="30"/>
          <w:szCs w:val="30"/>
        </w:rPr>
        <w:t>维斯特雷告诉她：</w:t>
      </w:r>
      <w:r>
        <w:rPr>
          <w:rFonts w:ascii="Times New Roman" w:hAnsi="Times New Roman" w:eastAsia="Times New Roman" w:cs="Times New Roman"/>
          <w:spacing w:val="-1"/>
          <w:sz w:val="30"/>
          <w:szCs w:val="30"/>
        </w:rPr>
        <w:t>“</w:t>
      </w:r>
      <w:r>
        <w:rPr>
          <w:rFonts w:ascii="宋体" w:hAnsi="宋体" w:eastAsia="宋体" w:cs="宋体"/>
          <w:spacing w:val="-1"/>
          <w:sz w:val="30"/>
          <w:szCs w:val="30"/>
        </w:rPr>
        <w:t>两只酒杯里都有毒。我花了两年的时间才获得</w:t>
      </w:r>
      <w:r>
        <w:rPr>
          <w:rFonts w:ascii="宋体" w:hAnsi="宋体" w:eastAsia="宋体" w:cs="宋体"/>
          <w:spacing w:val="11"/>
          <w:sz w:val="30"/>
          <w:szCs w:val="30"/>
        </w:rPr>
        <w:t xml:space="preserve"> </w:t>
      </w:r>
      <w:r>
        <w:rPr>
          <w:rFonts w:ascii="宋体" w:hAnsi="宋体" w:eastAsia="宋体" w:cs="宋体"/>
          <w:spacing w:val="5"/>
          <w:sz w:val="30"/>
          <w:szCs w:val="30"/>
        </w:rPr>
        <w:t>对这种毒药的免疫力。</w:t>
      </w:r>
      <w:r>
        <w:rPr>
          <w:rFonts w:ascii="Times New Roman" w:hAnsi="Times New Roman" w:eastAsia="Times New Roman" w:cs="Times New Roman"/>
          <w:spacing w:val="5"/>
          <w:sz w:val="30"/>
          <w:szCs w:val="30"/>
        </w:rPr>
        <w:t>”</w:t>
      </w:r>
    </w:p>
    <w:p w14:paraId="600ED135">
      <w:pPr>
        <w:spacing w:before="292" w:line="258" w:lineRule="auto"/>
        <w:ind w:left="1" w:firstLine="601"/>
        <w:rPr>
          <w:rFonts w:ascii="宋体" w:hAnsi="宋体" w:eastAsia="宋体" w:cs="宋体"/>
          <w:sz w:val="30"/>
          <w:szCs w:val="30"/>
        </w:rPr>
      </w:pPr>
      <w:r>
        <w:rPr>
          <w:rFonts w:ascii="宋体" w:hAnsi="宋体" w:eastAsia="宋体" w:cs="宋体"/>
          <w:spacing w:val="-1"/>
          <w:sz w:val="30"/>
          <w:szCs w:val="30"/>
        </w:rPr>
        <w:t>和所有人一样，维齐尼并没有掌握全部信息。他认为自己是一个无</w:t>
      </w:r>
      <w:r>
        <w:rPr>
          <w:rFonts w:ascii="宋体" w:hAnsi="宋体" w:eastAsia="宋体" w:cs="宋体"/>
          <w:spacing w:val="15"/>
          <w:sz w:val="30"/>
          <w:szCs w:val="30"/>
        </w:rPr>
        <w:t xml:space="preserve"> </w:t>
      </w:r>
      <w:r>
        <w:rPr>
          <w:rFonts w:ascii="宋体" w:hAnsi="宋体" w:eastAsia="宋体" w:cs="宋体"/>
          <w:sz w:val="30"/>
          <w:szCs w:val="30"/>
        </w:rPr>
        <w:t>与伦比的天才：</w:t>
      </w:r>
      <w:r>
        <w:rPr>
          <w:rFonts w:ascii="Times New Roman" w:hAnsi="Times New Roman" w:eastAsia="Times New Roman" w:cs="Times New Roman"/>
          <w:sz w:val="30"/>
          <w:szCs w:val="30"/>
        </w:rPr>
        <w:t>“</w:t>
      </w:r>
      <w:r>
        <w:rPr>
          <w:rFonts w:ascii="宋体" w:hAnsi="宋体" w:eastAsia="宋体" w:cs="宋体"/>
          <w:sz w:val="30"/>
          <w:szCs w:val="30"/>
        </w:rPr>
        <w:t>这么说吧。你有没有听说过</w:t>
      </w:r>
      <w:r>
        <w:rPr>
          <w:rFonts w:ascii="宋体" w:hAnsi="宋体" w:eastAsia="宋体" w:cs="宋体"/>
          <w:spacing w:val="-1"/>
          <w:sz w:val="30"/>
          <w:szCs w:val="30"/>
        </w:rPr>
        <w:t>柏拉图（</w:t>
      </w:r>
      <w:r>
        <w:rPr>
          <w:rFonts w:ascii="Times New Roman" w:hAnsi="Times New Roman" w:eastAsia="Times New Roman" w:cs="Times New Roman"/>
          <w:spacing w:val="-1"/>
          <w:sz w:val="30"/>
          <w:szCs w:val="30"/>
        </w:rPr>
        <w:t>Plato</w:t>
      </w:r>
      <w:r>
        <w:rPr>
          <w:rFonts w:ascii="宋体" w:hAnsi="宋体" w:eastAsia="宋体" w:cs="宋体"/>
          <w:spacing w:val="-1"/>
          <w:sz w:val="30"/>
          <w:szCs w:val="30"/>
        </w:rPr>
        <w:t>）、亚里士</w:t>
      </w:r>
      <w:r>
        <w:rPr>
          <w:rFonts w:ascii="宋体" w:hAnsi="宋体" w:eastAsia="宋体" w:cs="宋体"/>
          <w:sz w:val="30"/>
          <w:szCs w:val="30"/>
        </w:rPr>
        <w:t xml:space="preserve">  </w:t>
      </w:r>
      <w:r>
        <w:rPr>
          <w:rFonts w:ascii="宋体" w:hAnsi="宋体" w:eastAsia="宋体" w:cs="宋体"/>
          <w:spacing w:val="-1"/>
          <w:sz w:val="30"/>
          <w:szCs w:val="30"/>
        </w:rPr>
        <w:t>多德（</w:t>
      </w:r>
      <w:r>
        <w:rPr>
          <w:rFonts w:ascii="Times New Roman" w:hAnsi="Times New Roman" w:eastAsia="Times New Roman" w:cs="Times New Roman"/>
          <w:spacing w:val="-1"/>
          <w:sz w:val="30"/>
          <w:szCs w:val="30"/>
        </w:rPr>
        <w:t>Aristotle</w:t>
      </w:r>
      <w:r>
        <w:rPr>
          <w:rFonts w:ascii="宋体" w:hAnsi="宋体" w:eastAsia="宋体" w:cs="宋体"/>
          <w:spacing w:val="-1"/>
          <w:sz w:val="30"/>
          <w:szCs w:val="30"/>
        </w:rPr>
        <w:t>）和苏格拉底（</w:t>
      </w:r>
      <w:r>
        <w:rPr>
          <w:rFonts w:ascii="Times New Roman" w:hAnsi="Times New Roman" w:eastAsia="Times New Roman" w:cs="Times New Roman"/>
          <w:spacing w:val="-1"/>
          <w:sz w:val="30"/>
          <w:szCs w:val="30"/>
        </w:rPr>
        <w:t>Socrates</w:t>
      </w:r>
      <w:r>
        <w:rPr>
          <w:rFonts w:ascii="宋体" w:hAnsi="宋体" w:eastAsia="宋体" w:cs="宋体"/>
          <w:spacing w:val="12"/>
          <w:sz w:val="30"/>
          <w:szCs w:val="30"/>
        </w:rPr>
        <w:t>）？</w:t>
      </w:r>
      <w:r>
        <w:rPr>
          <w:rFonts w:ascii="宋体" w:hAnsi="宋体" w:eastAsia="宋体" w:cs="宋体"/>
          <w:spacing w:val="-1"/>
          <w:sz w:val="30"/>
          <w:szCs w:val="30"/>
        </w:rPr>
        <w:t>他们都是蠢材。</w:t>
      </w:r>
      <w:r>
        <w:rPr>
          <w:rFonts w:ascii="Times New Roman" w:hAnsi="Times New Roman" w:eastAsia="Times New Roman" w:cs="Times New Roman"/>
          <w:spacing w:val="-1"/>
          <w:sz w:val="30"/>
          <w:szCs w:val="30"/>
        </w:rPr>
        <w:t>”</w:t>
      </w:r>
      <w:r>
        <w:rPr>
          <w:rFonts w:ascii="宋体" w:hAnsi="宋体" w:eastAsia="宋体" w:cs="宋体"/>
          <w:spacing w:val="-1"/>
          <w:sz w:val="30"/>
          <w:szCs w:val="30"/>
        </w:rPr>
        <w:t>但是，和</w:t>
      </w:r>
      <w:r>
        <w:rPr>
          <w:rFonts w:ascii="宋体" w:hAnsi="宋体" w:eastAsia="宋体" w:cs="宋体"/>
          <w:sz w:val="30"/>
          <w:szCs w:val="30"/>
        </w:rPr>
        <w:t xml:space="preserve">  </w:t>
      </w:r>
      <w:r>
        <w:rPr>
          <w:rFonts w:ascii="宋体" w:hAnsi="宋体" w:eastAsia="宋体" w:cs="宋体"/>
          <w:spacing w:val="-1"/>
          <w:sz w:val="30"/>
          <w:szCs w:val="30"/>
        </w:rPr>
        <w:t>所有人一样，他低估了未知信息的数量和影响。</w:t>
      </w:r>
    </w:p>
    <w:p w14:paraId="7D061A0F">
      <w:pPr>
        <w:pStyle w:val="2"/>
        <w:spacing w:line="264" w:lineRule="auto"/>
      </w:pPr>
    </w:p>
    <w:p w14:paraId="5F9397D2">
      <w:pPr>
        <w:spacing w:before="98" w:line="270" w:lineRule="auto"/>
        <w:ind w:left="12" w:right="166" w:firstLine="588"/>
        <w:rPr>
          <w:rFonts w:ascii="Times New Roman" w:hAnsi="Times New Roman" w:eastAsia="Times New Roman" w:cs="Times New Roman"/>
          <w:sz w:val="30"/>
          <w:szCs w:val="30"/>
        </w:rPr>
      </w:pPr>
      <w:r>
        <w:rPr>
          <w:rFonts w:ascii="宋体" w:hAnsi="宋体" w:eastAsia="宋体" w:cs="宋体"/>
          <w:spacing w:val="-1"/>
          <w:sz w:val="30"/>
          <w:szCs w:val="30"/>
        </w:rPr>
        <w:t>假设有人说：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我掷币时连续掷出了四次正面。这种情况发生的可</w:t>
      </w:r>
      <w:r>
        <w:rPr>
          <w:rFonts w:ascii="宋体" w:hAnsi="宋体" w:eastAsia="宋体" w:cs="宋体"/>
          <w:spacing w:val="16"/>
          <w:sz w:val="30"/>
          <w:szCs w:val="30"/>
        </w:rPr>
        <w:t xml:space="preserve"> </w:t>
      </w:r>
      <w:r>
        <w:rPr>
          <w:rFonts w:ascii="宋体" w:hAnsi="宋体" w:eastAsia="宋体" w:cs="宋体"/>
          <w:spacing w:val="6"/>
          <w:sz w:val="30"/>
          <w:szCs w:val="30"/>
        </w:rPr>
        <w:t>能性有多大？</w:t>
      </w:r>
      <w:r>
        <w:rPr>
          <w:rFonts w:ascii="Times New Roman" w:hAnsi="Times New Roman" w:eastAsia="Times New Roman" w:cs="Times New Roman"/>
          <w:spacing w:val="6"/>
          <w:sz w:val="30"/>
          <w:szCs w:val="30"/>
        </w:rPr>
        <w:t>”</w:t>
      </w:r>
    </w:p>
    <w:p w14:paraId="204DBE02">
      <w:pPr>
        <w:spacing w:before="254" w:line="268" w:lineRule="auto"/>
        <w:ind w:left="1" w:firstLine="601"/>
        <w:rPr>
          <w:rFonts w:ascii="宋体" w:hAnsi="宋体" w:eastAsia="宋体" w:cs="宋体"/>
          <w:sz w:val="30"/>
          <w:szCs w:val="30"/>
        </w:rPr>
      </w:pPr>
      <w:r>
        <w:rPr>
          <w:rFonts w:ascii="宋体" w:hAnsi="宋体" w:eastAsia="宋体" w:cs="宋体"/>
          <w:spacing w:val="-2"/>
          <w:sz w:val="30"/>
          <w:szCs w:val="30"/>
        </w:rPr>
        <w:t>这听上去是一个很容易回答的问题。抛出正面的概率是</w:t>
      </w:r>
      <w:r>
        <w:rPr>
          <w:rFonts w:ascii="Times New Roman" w:hAnsi="Times New Roman" w:eastAsia="Times New Roman" w:cs="Times New Roman"/>
          <w:spacing w:val="-2"/>
          <w:sz w:val="30"/>
          <w:szCs w:val="30"/>
        </w:rPr>
        <w:t>50</w:t>
      </w:r>
      <w:r>
        <w:rPr>
          <w:rFonts w:ascii="宋体" w:hAnsi="宋体" w:eastAsia="宋体" w:cs="宋体"/>
          <w:spacing w:val="-2"/>
          <w:sz w:val="30"/>
          <w:szCs w:val="30"/>
        </w:rPr>
        <w:t>对</w:t>
      </w:r>
      <w:r>
        <w:rPr>
          <w:rFonts w:ascii="Times New Roman" w:hAnsi="Times New Roman" w:eastAsia="Times New Roman" w:cs="Times New Roman"/>
          <w:spacing w:val="-2"/>
          <w:sz w:val="30"/>
          <w:szCs w:val="30"/>
        </w:rPr>
        <w:t>50</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，我</w:t>
      </w:r>
      <w:r>
        <w:rPr>
          <w:rFonts w:ascii="宋体" w:hAnsi="宋体" w:eastAsia="宋体" w:cs="宋体"/>
          <w:sz w:val="30"/>
          <w:szCs w:val="30"/>
        </w:rPr>
        <w:t xml:space="preserve"> </w:t>
      </w:r>
      <w:r>
        <w:rPr>
          <w:rFonts w:ascii="宋体" w:hAnsi="宋体" w:eastAsia="宋体" w:cs="宋体"/>
          <w:spacing w:val="-1"/>
          <w:sz w:val="30"/>
          <w:szCs w:val="30"/>
        </w:rPr>
        <w:t>们可以确定，经过四次翻转后全部掷出正面的概率是</w:t>
      </w:r>
    </w:p>
    <w:p w14:paraId="73328FF2">
      <w:pPr>
        <w:spacing w:line="462" w:lineRule="exact"/>
        <w:ind w:left="2"/>
        <w:rPr>
          <w:rFonts w:ascii="宋体" w:hAnsi="宋体" w:eastAsia="宋体" w:cs="宋体"/>
          <w:sz w:val="30"/>
          <w:szCs w:val="30"/>
        </w:rPr>
      </w:pPr>
      <w:r>
        <w:rPr>
          <w:rFonts w:ascii="Times New Roman" w:hAnsi="Times New Roman" w:eastAsia="Times New Roman" w:cs="Times New Roman"/>
          <w:spacing w:val="-1"/>
          <w:position w:val="3"/>
          <w:sz w:val="30"/>
          <w:szCs w:val="30"/>
        </w:rPr>
        <w:t>6.25%</w:t>
      </w:r>
      <w:r>
        <w:rPr>
          <w:rFonts w:ascii="宋体" w:hAnsi="宋体" w:eastAsia="宋体" w:cs="宋体"/>
          <w:spacing w:val="-1"/>
          <w:position w:val="3"/>
          <w:sz w:val="30"/>
          <w:szCs w:val="30"/>
        </w:rPr>
        <w:t>（</w:t>
      </w:r>
      <w:r>
        <w:rPr>
          <w:rFonts w:ascii="Times New Roman" w:hAnsi="Times New Roman" w:eastAsia="Times New Roman" w:cs="Times New Roman"/>
          <w:spacing w:val="-1"/>
          <w:position w:val="3"/>
          <w:sz w:val="30"/>
          <w:szCs w:val="30"/>
        </w:rPr>
        <w:t>0.50×0.50×0.50×0.50</w:t>
      </w:r>
      <w:r>
        <w:rPr>
          <w:rFonts w:ascii="宋体" w:hAnsi="宋体" w:eastAsia="宋体" w:cs="宋体"/>
          <w:spacing w:val="-1"/>
          <w:position w:val="3"/>
          <w:sz w:val="30"/>
          <w:szCs w:val="30"/>
        </w:rPr>
        <w:t>）。</w:t>
      </w:r>
    </w:p>
    <w:p w14:paraId="4EB970B3">
      <w:pPr>
        <w:spacing w:before="306" w:line="268" w:lineRule="auto"/>
        <w:ind w:left="1" w:firstLine="601"/>
        <w:rPr>
          <w:rFonts w:ascii="宋体" w:hAnsi="宋体" w:eastAsia="宋体" w:cs="宋体"/>
          <w:sz w:val="30"/>
          <w:szCs w:val="30"/>
        </w:rPr>
      </w:pPr>
      <w:r>
        <w:rPr>
          <w:rFonts w:ascii="宋体" w:hAnsi="宋体" w:eastAsia="宋体" w:cs="宋体"/>
          <w:spacing w:val="-1"/>
          <w:sz w:val="30"/>
          <w:szCs w:val="30"/>
        </w:rPr>
        <w:t>这种思路和维齐尼的错误如出一辙。问题在于，我们是在不了解该</w:t>
      </w:r>
      <w:r>
        <w:rPr>
          <w:rFonts w:ascii="宋体" w:hAnsi="宋体" w:eastAsia="宋体" w:cs="宋体"/>
          <w:spacing w:val="15"/>
          <w:sz w:val="30"/>
          <w:szCs w:val="30"/>
        </w:rPr>
        <w:t xml:space="preserve"> </w:t>
      </w:r>
      <w:r>
        <w:rPr>
          <w:rFonts w:ascii="宋体" w:hAnsi="宋体" w:eastAsia="宋体" w:cs="宋体"/>
          <w:spacing w:val="-1"/>
          <w:sz w:val="30"/>
          <w:szCs w:val="30"/>
        </w:rPr>
        <w:t>枚硬币和抛币者的情况下得出的结论。这是一枚双面、三面还是四面的</w:t>
      </w:r>
      <w:r>
        <w:rPr>
          <w:rFonts w:ascii="宋体" w:hAnsi="宋体" w:eastAsia="宋体" w:cs="宋体"/>
          <w:spacing w:val="18"/>
          <w:sz w:val="30"/>
          <w:szCs w:val="30"/>
        </w:rPr>
        <w:t xml:space="preserve"> </w:t>
      </w:r>
      <w:r>
        <w:rPr>
          <w:rFonts w:ascii="宋体" w:hAnsi="宋体" w:eastAsia="宋体" w:cs="宋体"/>
          <w:spacing w:val="-1"/>
          <w:sz w:val="30"/>
          <w:szCs w:val="30"/>
        </w:rPr>
        <w:t>硬币？如果是双面硬币，那双面都是正面（人头）吗？即便是看似正常</w:t>
      </w:r>
      <w:r>
        <w:rPr>
          <w:rFonts w:ascii="宋体" w:hAnsi="宋体" w:eastAsia="宋体" w:cs="宋体"/>
          <w:spacing w:val="18"/>
          <w:sz w:val="30"/>
          <w:szCs w:val="30"/>
        </w:rPr>
        <w:t xml:space="preserve"> </w:t>
      </w:r>
      <w:r>
        <w:rPr>
          <w:rFonts w:ascii="宋体" w:hAnsi="宋体" w:eastAsia="宋体" w:cs="宋体"/>
          <w:spacing w:val="-1"/>
          <w:sz w:val="30"/>
          <w:szCs w:val="30"/>
        </w:rPr>
        <w:t>的双面硬币（正面和反面</w:t>
      </w:r>
      <w:r>
        <w:rPr>
          <w:rFonts w:ascii="宋体" w:hAnsi="宋体" w:eastAsia="宋体" w:cs="宋体"/>
          <w:spacing w:val="9"/>
          <w:sz w:val="30"/>
          <w:szCs w:val="30"/>
        </w:rPr>
        <w:t>），</w:t>
      </w:r>
      <w:r>
        <w:rPr>
          <w:rFonts w:ascii="宋体" w:hAnsi="宋体" w:eastAsia="宋体" w:cs="宋体"/>
          <w:spacing w:val="-1"/>
          <w:sz w:val="30"/>
          <w:szCs w:val="30"/>
        </w:rPr>
        <w:t>它是否经过了特殊的加重处理来实现</w:t>
      </w:r>
      <w:r>
        <w:rPr>
          <w:rFonts w:ascii="宋体" w:hAnsi="宋体" w:eastAsia="宋体" w:cs="宋体"/>
          <w:spacing w:val="-2"/>
          <w:sz w:val="30"/>
          <w:szCs w:val="30"/>
        </w:rPr>
        <w:t>在多</w:t>
      </w:r>
      <w:r>
        <w:rPr>
          <w:rFonts w:ascii="宋体" w:hAnsi="宋体" w:eastAsia="宋体" w:cs="宋体"/>
          <w:sz w:val="30"/>
          <w:szCs w:val="30"/>
        </w:rPr>
        <w:t xml:space="preserve"> </w:t>
      </w:r>
      <w:r>
        <w:rPr>
          <w:rFonts w:ascii="宋体" w:hAnsi="宋体" w:eastAsia="宋体" w:cs="宋体"/>
          <w:spacing w:val="-1"/>
          <w:sz w:val="30"/>
          <w:szCs w:val="30"/>
        </w:rPr>
        <w:t>数情况下都会正面落地的目的？掷币者是不是可以控制硬币如何落地的</w:t>
      </w:r>
      <w:r>
        <w:rPr>
          <w:rFonts w:ascii="宋体" w:hAnsi="宋体" w:eastAsia="宋体" w:cs="宋体"/>
          <w:spacing w:val="18"/>
          <w:sz w:val="30"/>
          <w:szCs w:val="30"/>
        </w:rPr>
        <w:t xml:space="preserve"> </w:t>
      </w:r>
      <w:r>
        <w:rPr>
          <w:rFonts w:ascii="宋体" w:hAnsi="宋体" w:eastAsia="宋体" w:cs="宋体"/>
          <w:spacing w:val="-1"/>
          <w:sz w:val="30"/>
          <w:szCs w:val="30"/>
        </w:rPr>
        <w:t>魔术师？在这些信息都不完整的情况下，我们却像是已经研究了硬币并</w:t>
      </w:r>
      <w:r>
        <w:rPr>
          <w:rFonts w:ascii="宋体" w:hAnsi="宋体" w:eastAsia="宋体" w:cs="宋体"/>
          <w:spacing w:val="18"/>
          <w:sz w:val="30"/>
          <w:szCs w:val="30"/>
        </w:rPr>
        <w:t xml:space="preserve"> </w:t>
      </w:r>
      <w:r>
        <w:rPr>
          <w:rFonts w:ascii="宋体" w:hAnsi="宋体" w:eastAsia="宋体" w:cs="宋体"/>
          <w:spacing w:val="-1"/>
          <w:sz w:val="30"/>
          <w:szCs w:val="30"/>
        </w:rPr>
        <w:t>且掌握了全部情况一样草率地得出了结论。我们从来没有想过两个酒杯</w:t>
      </w:r>
      <w:r>
        <w:rPr>
          <w:rFonts w:ascii="宋体" w:hAnsi="宋体" w:eastAsia="宋体" w:cs="宋体"/>
          <w:spacing w:val="18"/>
          <w:sz w:val="30"/>
          <w:szCs w:val="30"/>
        </w:rPr>
        <w:t xml:space="preserve"> </w:t>
      </w:r>
      <w:r>
        <w:rPr>
          <w:rFonts w:ascii="宋体" w:hAnsi="宋体" w:eastAsia="宋体" w:cs="宋体"/>
          <w:spacing w:val="-1"/>
          <w:sz w:val="30"/>
          <w:szCs w:val="30"/>
        </w:rPr>
        <w:t>都被下了毒（如果能够评价自己的死亡，维齐尼可能会使用</w:t>
      </w:r>
      <w:r>
        <w:rPr>
          <w:rFonts w:ascii="Times New Roman" w:hAnsi="Times New Roman" w:eastAsia="Times New Roman" w:cs="Times New Roman"/>
          <w:spacing w:val="-1"/>
          <w:sz w:val="30"/>
          <w:szCs w:val="30"/>
        </w:rPr>
        <w:t>“</w:t>
      </w:r>
      <w:r>
        <w:rPr>
          <w:rFonts w:ascii="宋体" w:hAnsi="宋体" w:eastAsia="宋体" w:cs="宋体"/>
          <w:spacing w:val="-1"/>
          <w:sz w:val="30"/>
          <w:szCs w:val="30"/>
        </w:rPr>
        <w:t>不可思</w:t>
      </w:r>
    </w:p>
    <w:p w14:paraId="524CF47F">
      <w:pPr>
        <w:spacing w:line="220" w:lineRule="auto"/>
        <w:ind w:left="3"/>
        <w:rPr>
          <w:rFonts w:ascii="宋体" w:hAnsi="宋体" w:eastAsia="宋体" w:cs="宋体"/>
          <w:sz w:val="30"/>
          <w:szCs w:val="30"/>
        </w:rPr>
      </w:pPr>
      <w:r>
        <w:rPr>
          <w:rFonts w:ascii="宋体" w:hAnsi="宋体" w:eastAsia="宋体" w:cs="宋体"/>
          <w:spacing w:val="-3"/>
          <w:sz w:val="30"/>
          <w:szCs w:val="30"/>
        </w:rPr>
        <w:t>议</w:t>
      </w:r>
      <w:r>
        <w:rPr>
          <w:rFonts w:ascii="Times New Roman" w:hAnsi="Times New Roman" w:eastAsia="Times New Roman" w:cs="Times New Roman"/>
          <w:spacing w:val="-3"/>
          <w:sz w:val="30"/>
          <w:szCs w:val="30"/>
        </w:rPr>
        <w:t>”</w:t>
      </w:r>
      <w:r>
        <w:rPr>
          <w:rFonts w:ascii="宋体" w:hAnsi="宋体" w:eastAsia="宋体" w:cs="宋体"/>
          <w:spacing w:val="-3"/>
          <w:sz w:val="30"/>
          <w:szCs w:val="30"/>
        </w:rPr>
        <w:t>一词）。</w:t>
      </w:r>
    </w:p>
    <w:p w14:paraId="0500682B">
      <w:pPr>
        <w:pStyle w:val="2"/>
        <w:spacing w:line="279" w:lineRule="auto"/>
      </w:pPr>
    </w:p>
    <w:p w14:paraId="64420879">
      <w:pPr>
        <w:spacing w:before="98" w:line="269" w:lineRule="auto"/>
        <w:ind w:left="33" w:firstLine="564"/>
        <w:rPr>
          <w:rFonts w:ascii="宋体" w:hAnsi="宋体" w:eastAsia="宋体" w:cs="宋体"/>
          <w:sz w:val="30"/>
          <w:szCs w:val="30"/>
        </w:rPr>
      </w:pPr>
      <w:r>
        <w:rPr>
          <w:rFonts w:ascii="宋体" w:hAnsi="宋体" w:eastAsia="宋体" w:cs="宋体"/>
          <w:spacing w:val="-1"/>
          <w:sz w:val="30"/>
          <w:szCs w:val="30"/>
        </w:rPr>
        <w:t>但如果此人掷币一万次，这就为我们提供了足够的样本量，能对硬</w:t>
      </w:r>
      <w:r>
        <w:rPr>
          <w:rFonts w:ascii="宋体" w:hAnsi="宋体" w:eastAsia="宋体" w:cs="宋体"/>
          <w:spacing w:val="18"/>
          <w:sz w:val="30"/>
          <w:szCs w:val="30"/>
        </w:rPr>
        <w:t xml:space="preserve"> </w:t>
      </w:r>
      <w:r>
        <w:rPr>
          <w:rFonts w:ascii="宋体" w:hAnsi="宋体" w:eastAsia="宋体" w:cs="宋体"/>
          <w:spacing w:val="-2"/>
          <w:sz w:val="30"/>
          <w:szCs w:val="30"/>
        </w:rPr>
        <w:t>币是否被动了手脚做出一个基本的判断，而仅仅四次是远远不够的。</w:t>
      </w:r>
    </w:p>
    <w:p w14:paraId="7B67E3C3">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4D43ABA5">
      <w:pPr>
        <w:pStyle w:val="2"/>
        <w:spacing w:line="247" w:lineRule="auto"/>
      </w:pPr>
    </w:p>
    <w:p w14:paraId="039404D2">
      <w:pPr>
        <w:pStyle w:val="2"/>
        <w:spacing w:line="248" w:lineRule="auto"/>
      </w:pPr>
    </w:p>
    <w:p w14:paraId="4382FBFC">
      <w:pPr>
        <w:pStyle w:val="2"/>
        <w:spacing w:line="248" w:lineRule="auto"/>
      </w:pPr>
    </w:p>
    <w:p w14:paraId="61CFC16A">
      <w:pPr>
        <w:pStyle w:val="2"/>
        <w:spacing w:line="248" w:lineRule="auto"/>
      </w:pPr>
    </w:p>
    <w:p w14:paraId="048121C3">
      <w:pPr>
        <w:spacing w:before="98" w:line="266" w:lineRule="auto"/>
        <w:ind w:firstLine="601"/>
        <w:rPr>
          <w:rFonts w:ascii="宋体" w:hAnsi="宋体" w:eastAsia="宋体" w:cs="宋体"/>
          <w:sz w:val="30"/>
          <w:szCs w:val="30"/>
        </w:rPr>
      </w:pPr>
      <w:r>
        <w:rPr>
          <w:rFonts w:ascii="宋体" w:hAnsi="宋体" w:eastAsia="宋体" w:cs="宋体"/>
          <w:spacing w:val="-1"/>
          <w:sz w:val="30"/>
          <w:szCs w:val="30"/>
        </w:rPr>
        <w:t>在寻找人生课堂时我们也会犯同样的错误。生活太短暂，以至人们</w:t>
      </w:r>
      <w:r>
        <w:rPr>
          <w:rFonts w:ascii="宋体" w:hAnsi="宋体" w:eastAsia="宋体" w:cs="宋体"/>
          <w:spacing w:val="17"/>
          <w:sz w:val="30"/>
          <w:szCs w:val="30"/>
        </w:rPr>
        <w:t xml:space="preserve"> </w:t>
      </w:r>
      <w:r>
        <w:rPr>
          <w:rFonts w:ascii="宋体" w:hAnsi="宋体" w:eastAsia="宋体" w:cs="宋体"/>
          <w:sz w:val="30"/>
          <w:szCs w:val="30"/>
        </w:rPr>
        <w:t>来不及从自身的零碎经验中收集足够的信息来</w:t>
      </w:r>
      <w:r>
        <w:rPr>
          <w:rFonts w:ascii="宋体" w:hAnsi="宋体" w:eastAsia="宋体" w:cs="宋体"/>
          <w:spacing w:val="-1"/>
          <w:sz w:val="30"/>
          <w:szCs w:val="30"/>
        </w:rPr>
        <w:t>审视如何提升决策质量。</w:t>
      </w:r>
      <w:r>
        <w:rPr>
          <w:rFonts w:ascii="宋体" w:hAnsi="宋体" w:eastAsia="宋体" w:cs="宋体"/>
          <w:sz w:val="30"/>
          <w:szCs w:val="30"/>
        </w:rPr>
        <w:t xml:space="preserve"> 如果我们买了一栋房子，把它稍加修缮，并在</w:t>
      </w:r>
      <w:r>
        <w:rPr>
          <w:rFonts w:ascii="Times New Roman" w:hAnsi="Times New Roman" w:eastAsia="Times New Roman" w:cs="Times New Roman"/>
          <w:sz w:val="30"/>
          <w:szCs w:val="30"/>
        </w:rPr>
        <w:t>3</w:t>
      </w:r>
      <w:r>
        <w:rPr>
          <w:rFonts w:ascii="宋体" w:hAnsi="宋体" w:eastAsia="宋体" w:cs="宋体"/>
          <w:sz w:val="30"/>
          <w:szCs w:val="30"/>
        </w:rPr>
        <w:t>年</w:t>
      </w:r>
      <w:r>
        <w:rPr>
          <w:rFonts w:ascii="宋体" w:hAnsi="宋体" w:eastAsia="宋体" w:cs="宋体"/>
          <w:spacing w:val="-1"/>
          <w:sz w:val="30"/>
          <w:szCs w:val="30"/>
        </w:rPr>
        <w:t>后以买入价的</w:t>
      </w:r>
      <w:r>
        <w:rPr>
          <w:rFonts w:ascii="Times New Roman" w:hAnsi="Times New Roman" w:eastAsia="Times New Roman" w:cs="Times New Roman"/>
          <w:spacing w:val="-1"/>
          <w:sz w:val="30"/>
          <w:szCs w:val="30"/>
        </w:rPr>
        <w:t>150%</w:t>
      </w:r>
      <w:r>
        <w:rPr>
          <w:rFonts w:ascii="宋体" w:hAnsi="宋体" w:eastAsia="宋体" w:cs="宋体"/>
          <w:spacing w:val="-1"/>
          <w:sz w:val="30"/>
          <w:szCs w:val="30"/>
        </w:rPr>
        <w:t>将</w:t>
      </w:r>
      <w:r>
        <w:rPr>
          <w:rFonts w:ascii="宋体" w:hAnsi="宋体" w:eastAsia="宋体" w:cs="宋体"/>
          <w:sz w:val="30"/>
          <w:szCs w:val="30"/>
        </w:rPr>
        <w:t xml:space="preserve"> 其售出。这意味着什么，我们精于买卖房产还</w:t>
      </w:r>
      <w:r>
        <w:rPr>
          <w:rFonts w:ascii="宋体" w:hAnsi="宋体" w:eastAsia="宋体" w:cs="宋体"/>
          <w:spacing w:val="-1"/>
          <w:sz w:val="30"/>
          <w:szCs w:val="30"/>
        </w:rPr>
        <w:t>是善于修缮房屋？可以这</w:t>
      </w:r>
      <w:r>
        <w:rPr>
          <w:rFonts w:ascii="宋体" w:hAnsi="宋体" w:eastAsia="宋体" w:cs="宋体"/>
          <w:sz w:val="30"/>
          <w:szCs w:val="30"/>
        </w:rPr>
        <w:t xml:space="preserve"> 么认为，但这也可能意味着市场出现了极大的</w:t>
      </w:r>
      <w:r>
        <w:rPr>
          <w:rFonts w:ascii="宋体" w:hAnsi="宋体" w:eastAsia="宋体" w:cs="宋体"/>
          <w:spacing w:val="-1"/>
          <w:sz w:val="30"/>
          <w:szCs w:val="30"/>
        </w:rPr>
        <w:t>上升趋势，在这种情况下</w:t>
      </w:r>
      <w:r>
        <w:rPr>
          <w:rFonts w:ascii="宋体" w:hAnsi="宋体" w:eastAsia="宋体" w:cs="宋体"/>
          <w:sz w:val="30"/>
          <w:szCs w:val="30"/>
        </w:rPr>
        <w:t xml:space="preserve"> 购买几乎所有的资产都可以赚到同样多的钱。</w:t>
      </w:r>
      <w:r>
        <w:rPr>
          <w:rFonts w:ascii="宋体" w:hAnsi="宋体" w:eastAsia="宋体" w:cs="宋体"/>
          <w:spacing w:val="-1"/>
          <w:sz w:val="30"/>
          <w:szCs w:val="30"/>
        </w:rPr>
        <w:t>或者购买同一栋房子并且</w:t>
      </w:r>
      <w:r>
        <w:rPr>
          <w:rFonts w:ascii="宋体" w:hAnsi="宋体" w:eastAsia="宋体" w:cs="宋体"/>
          <w:sz w:val="30"/>
          <w:szCs w:val="30"/>
        </w:rPr>
        <w:t xml:space="preserve"> 不加以修缮也可能会获得相同（甚至更多）的利润。在</w:t>
      </w:r>
      <w:r>
        <w:rPr>
          <w:rFonts w:ascii="Times New Roman" w:hAnsi="Times New Roman" w:eastAsia="Times New Roman" w:cs="Times New Roman"/>
          <w:spacing w:val="-1"/>
          <w:sz w:val="30"/>
          <w:szCs w:val="30"/>
        </w:rPr>
        <w:t>2007</w:t>
      </w:r>
      <w:r>
        <w:rPr>
          <w:rFonts w:ascii="宋体" w:hAnsi="宋体" w:eastAsia="宋体" w:cs="宋体"/>
          <w:spacing w:val="-1"/>
          <w:sz w:val="30"/>
          <w:szCs w:val="30"/>
        </w:rPr>
        <w:t>年</w:t>
      </w:r>
      <w:r>
        <w:rPr>
          <w:rFonts w:ascii="Times New Roman" w:hAnsi="Times New Roman" w:eastAsia="Times New Roman" w:cs="Times New Roman"/>
          <w:spacing w:val="-1"/>
          <w:sz w:val="30"/>
          <w:szCs w:val="30"/>
        </w:rPr>
        <w:t>—2009</w:t>
      </w:r>
      <w:r>
        <w:rPr>
          <w:rFonts w:ascii="宋体" w:hAnsi="宋体" w:eastAsia="宋体" w:cs="宋体"/>
          <w:spacing w:val="-1"/>
          <w:sz w:val="30"/>
          <w:szCs w:val="30"/>
        </w:rPr>
        <w:t>年</w:t>
      </w:r>
      <w:r>
        <w:rPr>
          <w:rFonts w:ascii="宋体" w:hAnsi="宋体" w:eastAsia="宋体" w:cs="宋体"/>
          <w:sz w:val="30"/>
          <w:szCs w:val="30"/>
        </w:rPr>
        <w:t xml:space="preserve"> </w:t>
      </w:r>
      <w:r>
        <w:rPr>
          <w:rFonts w:ascii="宋体" w:hAnsi="宋体" w:eastAsia="宋体" w:cs="宋体"/>
          <w:spacing w:val="-1"/>
          <w:sz w:val="30"/>
          <w:szCs w:val="30"/>
        </w:rPr>
        <w:t>间，许多成功的炒房者不得不去面对这些可能性。</w:t>
      </w:r>
    </w:p>
    <w:p w14:paraId="1E0B5D6A">
      <w:pPr>
        <w:spacing w:before="324" w:line="270" w:lineRule="auto"/>
        <w:ind w:left="7" w:right="900" w:firstLine="595"/>
        <w:rPr>
          <w:rFonts w:ascii="Times New Roman" w:hAnsi="Times New Roman" w:eastAsia="Times New Roman" w:cs="Times New Roman"/>
          <w:sz w:val="30"/>
          <w:szCs w:val="30"/>
        </w:rPr>
      </w:pPr>
      <w:r>
        <w:rPr>
          <w:rFonts w:ascii="宋体" w:hAnsi="宋体" w:eastAsia="宋体" w:cs="宋体"/>
          <w:spacing w:val="-1"/>
          <w:sz w:val="30"/>
          <w:szCs w:val="30"/>
        </w:rPr>
        <w:t>所以如果有人问你四次掷币的结果意味着什么，正确的答案</w:t>
      </w:r>
      <w:r>
        <w:rPr>
          <w:rFonts w:ascii="宋体" w:hAnsi="宋体" w:eastAsia="宋体" w:cs="宋体"/>
          <w:spacing w:val="13"/>
          <w:sz w:val="30"/>
          <w:szCs w:val="30"/>
        </w:rPr>
        <w:t xml:space="preserve"> </w:t>
      </w:r>
      <w:r>
        <w:rPr>
          <w:rFonts w:ascii="宋体" w:hAnsi="宋体" w:eastAsia="宋体" w:cs="宋体"/>
          <w:spacing w:val="5"/>
          <w:sz w:val="30"/>
          <w:szCs w:val="30"/>
        </w:rPr>
        <w:t>是：</w:t>
      </w:r>
      <w:r>
        <w:rPr>
          <w:rFonts w:ascii="Times New Roman" w:hAnsi="Times New Roman" w:eastAsia="Times New Roman" w:cs="Times New Roman"/>
          <w:spacing w:val="5"/>
          <w:sz w:val="30"/>
          <w:szCs w:val="30"/>
        </w:rPr>
        <w:t>“</w:t>
      </w:r>
      <w:r>
        <w:rPr>
          <w:rFonts w:ascii="宋体" w:hAnsi="宋体" w:eastAsia="宋体" w:cs="宋体"/>
          <w:spacing w:val="5"/>
          <w:sz w:val="30"/>
          <w:szCs w:val="30"/>
        </w:rPr>
        <w:t>我不确定。</w:t>
      </w:r>
      <w:r>
        <w:rPr>
          <w:rFonts w:ascii="Times New Roman" w:hAnsi="Times New Roman" w:eastAsia="Times New Roman" w:cs="Times New Roman"/>
          <w:spacing w:val="5"/>
          <w:sz w:val="30"/>
          <w:szCs w:val="30"/>
        </w:rPr>
        <w:t>”</w:t>
      </w:r>
    </w:p>
    <w:p w14:paraId="1FD4707C">
      <w:pPr>
        <w:spacing w:line="270" w:lineRule="auto"/>
        <w:rPr>
          <w:rFonts w:ascii="Times New Roman" w:hAnsi="Times New Roman" w:eastAsia="Times New Roman" w:cs="Times New Roman"/>
          <w:sz w:val="30"/>
          <w:szCs w:val="30"/>
        </w:rPr>
        <w:sectPr>
          <w:pgSz w:w="12240" w:h="15840"/>
          <w:pgMar w:top="400" w:right="1500" w:bottom="400" w:left="1449" w:header="0" w:footer="0" w:gutter="0"/>
          <w:cols w:space="720" w:num="1"/>
        </w:sectPr>
      </w:pPr>
    </w:p>
    <w:p w14:paraId="798854D8">
      <w:pPr>
        <w:pStyle w:val="2"/>
        <w:spacing w:line="250" w:lineRule="auto"/>
      </w:pPr>
    </w:p>
    <w:p w14:paraId="6945A311">
      <w:pPr>
        <w:pStyle w:val="2"/>
        <w:spacing w:line="250" w:lineRule="auto"/>
      </w:pPr>
    </w:p>
    <w:p w14:paraId="5B4DFE91">
      <w:pPr>
        <w:pStyle w:val="2"/>
        <w:spacing w:line="250" w:lineRule="auto"/>
      </w:pPr>
    </w:p>
    <w:p w14:paraId="3FFA0D04">
      <w:pPr>
        <w:pStyle w:val="2"/>
        <w:spacing w:line="250" w:lineRule="auto"/>
      </w:pPr>
    </w:p>
    <w:p w14:paraId="50E7097E">
      <w:pPr>
        <w:pStyle w:val="2"/>
        <w:spacing w:line="250" w:lineRule="auto"/>
      </w:pPr>
    </w:p>
    <w:p w14:paraId="49151D06">
      <w:pPr>
        <w:pStyle w:val="2"/>
        <w:spacing w:line="251" w:lineRule="auto"/>
      </w:pPr>
    </w:p>
    <w:p w14:paraId="67A9D4F3">
      <w:pPr>
        <w:pStyle w:val="2"/>
        <w:spacing w:line="251" w:lineRule="auto"/>
      </w:pPr>
    </w:p>
    <w:p w14:paraId="1258EE61">
      <w:pPr>
        <w:spacing w:before="127" w:line="220" w:lineRule="auto"/>
        <w:rPr>
          <w:rFonts w:ascii="宋体" w:hAnsi="宋体" w:eastAsia="宋体" w:cs="宋体"/>
          <w:sz w:val="39"/>
          <w:szCs w:val="39"/>
        </w:rPr>
      </w:pPr>
      <w:r>
        <w:rPr>
          <w:rFonts w:ascii="Times New Roman" w:hAnsi="Times New Roman" w:eastAsia="Times New Roman" w:cs="Times New Roman"/>
          <w:b/>
          <w:bCs/>
          <w:color w:val="E3060F"/>
          <w:spacing w:val="8"/>
          <w:sz w:val="39"/>
          <w:szCs w:val="39"/>
        </w:rPr>
        <w:t>“</w:t>
      </w:r>
      <w:r>
        <w:rPr>
          <w:rFonts w:ascii="宋体" w:hAnsi="宋体" w:eastAsia="宋体" w:cs="宋体"/>
          <w:color w:val="E3060F"/>
          <w:spacing w:val="8"/>
          <w:sz w:val="39"/>
          <w:szCs w:val="39"/>
        </w:rPr>
        <w:t>我不确定</w:t>
      </w:r>
      <w:r>
        <w:rPr>
          <w:rFonts w:ascii="Times New Roman" w:hAnsi="Times New Roman" w:eastAsia="Times New Roman" w:cs="Times New Roman"/>
          <w:b/>
          <w:bCs/>
          <w:color w:val="E3060F"/>
          <w:spacing w:val="8"/>
          <w:sz w:val="39"/>
          <w:szCs w:val="39"/>
        </w:rPr>
        <w:t>”</w:t>
      </w:r>
      <w:r>
        <w:rPr>
          <w:rFonts w:ascii="Times New Roman" w:hAnsi="Times New Roman" w:eastAsia="Times New Roman" w:cs="Times New Roman"/>
          <w:b/>
          <w:bCs/>
          <w:color w:val="E3060F"/>
          <w:spacing w:val="-49"/>
          <w:sz w:val="39"/>
          <w:szCs w:val="39"/>
        </w:rPr>
        <w:t xml:space="preserve"> </w:t>
      </w:r>
      <w:r>
        <w:rPr>
          <w:rFonts w:ascii="宋体" w:hAnsi="宋体" w:eastAsia="宋体" w:cs="宋体"/>
          <w:color w:val="E3060F"/>
          <w:spacing w:val="8"/>
          <w:sz w:val="39"/>
          <w:szCs w:val="39"/>
        </w:rPr>
        <w:t>：充分利用不确定性</w:t>
      </w:r>
    </w:p>
    <w:p w14:paraId="75349B18">
      <w:pPr>
        <w:pStyle w:val="2"/>
        <w:spacing w:line="241" w:lineRule="auto"/>
      </w:pPr>
    </w:p>
    <w:p w14:paraId="24963BB0">
      <w:pPr>
        <w:pStyle w:val="2"/>
        <w:spacing w:line="242" w:lineRule="auto"/>
      </w:pPr>
    </w:p>
    <w:p w14:paraId="475A1529">
      <w:pPr>
        <w:spacing w:before="98" w:line="269" w:lineRule="auto"/>
        <w:ind w:left="89" w:right="59" w:firstLine="607"/>
        <w:jc w:val="both"/>
        <w:rPr>
          <w:rFonts w:ascii="宋体" w:hAnsi="宋体" w:eastAsia="宋体" w:cs="宋体"/>
          <w:sz w:val="30"/>
          <w:szCs w:val="30"/>
        </w:rPr>
      </w:pPr>
      <w:r>
        <w:rPr>
          <w:rFonts w:ascii="宋体" w:hAnsi="宋体" w:eastAsia="宋体" w:cs="宋体"/>
          <w:spacing w:val="-1"/>
          <w:sz w:val="30"/>
          <w:szCs w:val="30"/>
        </w:rPr>
        <w:t>正如人们在以结果为导向和事后偏见方面存在问题一样，当仅仅根</w:t>
      </w:r>
      <w:r>
        <w:rPr>
          <w:rFonts w:ascii="宋体" w:hAnsi="宋体" w:eastAsia="宋体" w:cs="宋体"/>
          <w:spacing w:val="10"/>
          <w:sz w:val="30"/>
          <w:szCs w:val="30"/>
        </w:rPr>
        <w:t xml:space="preserve"> </w:t>
      </w:r>
      <w:r>
        <w:rPr>
          <w:rFonts w:ascii="宋体" w:hAnsi="宋体" w:eastAsia="宋体" w:cs="宋体"/>
          <w:sz w:val="30"/>
          <w:szCs w:val="30"/>
        </w:rPr>
        <w:t>据结果来评估决策质量时，我们的预期决策</w:t>
      </w:r>
      <w:r>
        <w:rPr>
          <w:rFonts w:ascii="宋体" w:hAnsi="宋体" w:eastAsia="宋体" w:cs="宋体"/>
          <w:spacing w:val="-1"/>
          <w:sz w:val="30"/>
          <w:szCs w:val="30"/>
        </w:rPr>
        <w:t>就会出现镜像问题。在任何</w:t>
      </w:r>
      <w:r>
        <w:rPr>
          <w:rFonts w:ascii="宋体" w:hAnsi="宋体" w:eastAsia="宋体" w:cs="宋体"/>
          <w:sz w:val="30"/>
          <w:szCs w:val="30"/>
        </w:rPr>
        <w:t xml:space="preserve"> 的决策制定中都只有一次掷币的机会，这给</w:t>
      </w:r>
      <w:r>
        <w:rPr>
          <w:rFonts w:ascii="宋体" w:hAnsi="宋体" w:eastAsia="宋体" w:cs="宋体"/>
          <w:spacing w:val="-1"/>
          <w:sz w:val="30"/>
          <w:szCs w:val="30"/>
        </w:rPr>
        <w:t>我们带来了巨大的压力，使</w:t>
      </w:r>
      <w:r>
        <w:rPr>
          <w:rFonts w:ascii="宋体" w:hAnsi="宋体" w:eastAsia="宋体" w:cs="宋体"/>
          <w:sz w:val="30"/>
          <w:szCs w:val="30"/>
        </w:rPr>
        <w:t xml:space="preserve"> 我们认为在行动之前必须有足够的把握。这</w:t>
      </w:r>
      <w:r>
        <w:rPr>
          <w:rFonts w:ascii="宋体" w:hAnsi="宋体" w:eastAsia="宋体" w:cs="宋体"/>
          <w:spacing w:val="-1"/>
          <w:sz w:val="30"/>
          <w:szCs w:val="30"/>
        </w:rPr>
        <w:t>种确定必然会忽略未知信息</w:t>
      </w:r>
      <w:r>
        <w:rPr>
          <w:rFonts w:ascii="宋体" w:hAnsi="宋体" w:eastAsia="宋体" w:cs="宋体"/>
          <w:sz w:val="30"/>
          <w:szCs w:val="30"/>
        </w:rPr>
        <w:t xml:space="preserve"> </w:t>
      </w:r>
      <w:r>
        <w:rPr>
          <w:rFonts w:ascii="宋体" w:hAnsi="宋体" w:eastAsia="宋体" w:cs="宋体"/>
          <w:spacing w:val="-2"/>
          <w:sz w:val="30"/>
          <w:szCs w:val="30"/>
        </w:rPr>
        <w:t>和运气对结果的影响。</w:t>
      </w:r>
    </w:p>
    <w:p w14:paraId="4B23B61A">
      <w:pPr>
        <w:pStyle w:val="2"/>
        <w:spacing w:before="261" w:line="267" w:lineRule="auto"/>
        <w:ind w:left="89" w:firstLine="605"/>
        <w:rPr>
          <w:rFonts w:ascii="Times New Roman" w:hAnsi="Times New Roman" w:eastAsia="Times New Roman" w:cs="Times New Roman"/>
          <w:sz w:val="30"/>
          <w:szCs w:val="30"/>
        </w:rPr>
      </w:pPr>
      <w:r>
        <w:rPr>
          <w:rFonts w:ascii="宋体" w:hAnsi="宋体" w:eastAsia="宋体" w:cs="宋体"/>
          <w:spacing w:val="-1"/>
          <w:sz w:val="30"/>
          <w:szCs w:val="30"/>
        </w:rPr>
        <w:t>著名的小说家和电影剧本作家威廉</w:t>
      </w:r>
      <w:r>
        <w:rPr>
          <w:rFonts w:ascii="Times New Roman" w:hAnsi="Times New Roman" w:eastAsia="Times New Roman" w:cs="Times New Roman"/>
          <w:spacing w:val="-1"/>
          <w:sz w:val="30"/>
          <w:szCs w:val="30"/>
        </w:rPr>
        <w:t>·</w:t>
      </w:r>
      <w:r>
        <w:rPr>
          <w:rFonts w:ascii="宋体" w:hAnsi="宋体" w:eastAsia="宋体" w:cs="宋体"/>
          <w:spacing w:val="-1"/>
          <w:sz w:val="30"/>
          <w:szCs w:val="30"/>
        </w:rPr>
        <w:t>高德曼［</w:t>
      </w:r>
      <w:r>
        <w:rPr>
          <w:rFonts w:ascii="Times New Roman" w:hAnsi="Times New Roman" w:eastAsia="Times New Roman" w:cs="Times New Roman"/>
          <w:spacing w:val="-1"/>
          <w:sz w:val="30"/>
          <w:szCs w:val="30"/>
        </w:rPr>
        <w:t>William   Goldman</w:t>
      </w:r>
      <w:r>
        <w:rPr>
          <w:rFonts w:ascii="Times New Roman" w:hAnsi="Times New Roman" w:eastAsia="Times New Roman" w:cs="Times New Roman"/>
          <w:spacing w:val="-25"/>
          <w:sz w:val="30"/>
          <w:szCs w:val="30"/>
        </w:rPr>
        <w:t xml:space="preserve"> </w:t>
      </w:r>
      <w:r>
        <w:rPr>
          <w:rFonts w:ascii="宋体" w:hAnsi="宋体" w:eastAsia="宋体" w:cs="宋体"/>
          <w:spacing w:val="-1"/>
          <w:sz w:val="30"/>
          <w:szCs w:val="30"/>
        </w:rPr>
        <w:t>，代</w:t>
      </w:r>
      <w:r>
        <w:rPr>
          <w:rFonts w:ascii="宋体" w:hAnsi="宋体" w:eastAsia="宋体" w:cs="宋体"/>
          <w:sz w:val="30"/>
          <w:szCs w:val="30"/>
        </w:rPr>
        <w:t xml:space="preserve"> </w:t>
      </w:r>
      <w:r>
        <w:rPr>
          <w:rFonts w:ascii="宋体" w:hAnsi="宋体" w:eastAsia="宋体" w:cs="宋体"/>
          <w:spacing w:val="-2"/>
          <w:sz w:val="30"/>
          <w:szCs w:val="30"/>
        </w:rPr>
        <w:t>表作品包括《公主新娘》、《危情十日》（</w:t>
      </w:r>
      <w:r>
        <w:rPr>
          <w:i/>
          <w:iCs/>
          <w:spacing w:val="-2"/>
          <w:sz w:val="30"/>
          <w:szCs w:val="30"/>
        </w:rPr>
        <w:t>Misery</w:t>
      </w:r>
      <w:r>
        <w:rPr>
          <w:rFonts w:ascii="宋体" w:hAnsi="宋体" w:eastAsia="宋体" w:cs="宋体"/>
          <w:spacing w:val="-2"/>
          <w:sz w:val="30"/>
          <w:szCs w:val="30"/>
        </w:rPr>
        <w:t>）和《</w:t>
      </w:r>
      <w:r>
        <w:rPr>
          <w:rFonts w:ascii="宋体" w:hAnsi="宋体" w:eastAsia="宋体" w:cs="宋体"/>
          <w:spacing w:val="-3"/>
          <w:sz w:val="30"/>
          <w:szCs w:val="30"/>
        </w:rPr>
        <w:t>虎豹小霸王》</w:t>
      </w:r>
      <w:r>
        <w:rPr>
          <w:rFonts w:ascii="宋体" w:hAnsi="宋体" w:eastAsia="宋体" w:cs="宋体"/>
          <w:sz w:val="30"/>
          <w:szCs w:val="30"/>
        </w:rPr>
        <w:t xml:space="preserve">  </w:t>
      </w:r>
      <w:r>
        <w:rPr>
          <w:rFonts w:ascii="宋体" w:hAnsi="宋体" w:eastAsia="宋体" w:cs="宋体"/>
          <w:spacing w:val="-12"/>
          <w:sz w:val="30"/>
          <w:szCs w:val="30"/>
        </w:rPr>
        <w:t>（</w:t>
      </w:r>
      <w:r>
        <w:rPr>
          <w:i/>
          <w:iCs/>
          <w:spacing w:val="-12"/>
          <w:sz w:val="30"/>
          <w:szCs w:val="30"/>
        </w:rPr>
        <w:t>Butch</w:t>
      </w:r>
      <w:r>
        <w:rPr>
          <w:i/>
          <w:iCs/>
          <w:spacing w:val="33"/>
          <w:sz w:val="30"/>
          <w:szCs w:val="30"/>
        </w:rPr>
        <w:t xml:space="preserve"> </w:t>
      </w:r>
      <w:r>
        <w:rPr>
          <w:i/>
          <w:iCs/>
          <w:spacing w:val="-12"/>
          <w:sz w:val="30"/>
          <w:szCs w:val="30"/>
        </w:rPr>
        <w:t>Cassidy</w:t>
      </w:r>
      <w:r>
        <w:rPr>
          <w:i/>
          <w:iCs/>
          <w:spacing w:val="24"/>
          <w:sz w:val="30"/>
          <w:szCs w:val="30"/>
        </w:rPr>
        <w:t xml:space="preserve"> </w:t>
      </w:r>
      <w:r>
        <w:rPr>
          <w:i/>
          <w:iCs/>
          <w:spacing w:val="-12"/>
          <w:sz w:val="30"/>
          <w:szCs w:val="30"/>
        </w:rPr>
        <w:t>and</w:t>
      </w:r>
      <w:r>
        <w:rPr>
          <w:i/>
          <w:iCs/>
          <w:spacing w:val="28"/>
          <w:w w:val="101"/>
          <w:sz w:val="30"/>
          <w:szCs w:val="30"/>
        </w:rPr>
        <w:t xml:space="preserve"> </w:t>
      </w:r>
      <w:r>
        <w:rPr>
          <w:i/>
          <w:iCs/>
          <w:spacing w:val="-12"/>
          <w:sz w:val="30"/>
          <w:szCs w:val="30"/>
        </w:rPr>
        <w:t>the</w:t>
      </w:r>
      <w:r>
        <w:rPr>
          <w:i/>
          <w:iCs/>
          <w:spacing w:val="19"/>
          <w:sz w:val="30"/>
          <w:szCs w:val="30"/>
        </w:rPr>
        <w:t xml:space="preserve"> </w:t>
      </w:r>
      <w:r>
        <w:rPr>
          <w:i/>
          <w:iCs/>
          <w:spacing w:val="-12"/>
          <w:sz w:val="30"/>
          <w:szCs w:val="30"/>
        </w:rPr>
        <w:t>Sun</w:t>
      </w:r>
      <w:r>
        <w:rPr>
          <w:i/>
          <w:iCs/>
          <w:spacing w:val="-13"/>
          <w:sz w:val="30"/>
          <w:szCs w:val="30"/>
        </w:rPr>
        <w:t>dance Kid</w:t>
      </w:r>
      <w:r>
        <w:rPr>
          <w:rFonts w:ascii="宋体" w:hAnsi="宋体" w:eastAsia="宋体" w:cs="宋体"/>
          <w:spacing w:val="20"/>
          <w:sz w:val="30"/>
          <w:szCs w:val="30"/>
        </w:rPr>
        <w:t>）］</w:t>
      </w:r>
      <w:r>
        <w:rPr>
          <w:rFonts w:ascii="宋体" w:hAnsi="宋体" w:eastAsia="宋体" w:cs="宋体"/>
          <w:spacing w:val="-13"/>
          <w:sz w:val="30"/>
          <w:szCs w:val="30"/>
        </w:rPr>
        <w:t>回顾了他与事业巅峰时期的罗</w:t>
      </w:r>
      <w:r>
        <w:rPr>
          <w:rFonts w:ascii="宋体" w:hAnsi="宋体" w:eastAsia="宋体" w:cs="宋体"/>
          <w:sz w:val="30"/>
          <w:szCs w:val="30"/>
        </w:rPr>
        <w:t xml:space="preserve"> 伯特</w:t>
      </w:r>
      <w:r>
        <w:rPr>
          <w:rFonts w:ascii="Times New Roman" w:hAnsi="Times New Roman" w:eastAsia="Times New Roman" w:cs="Times New Roman"/>
          <w:sz w:val="30"/>
          <w:szCs w:val="30"/>
        </w:rPr>
        <w:t>·</w:t>
      </w:r>
      <w:r>
        <w:rPr>
          <w:rFonts w:ascii="宋体" w:hAnsi="宋体" w:eastAsia="宋体" w:cs="宋体"/>
          <w:sz w:val="30"/>
          <w:szCs w:val="30"/>
        </w:rPr>
        <w:t>雷德福（</w:t>
      </w:r>
      <w:r>
        <w:rPr>
          <w:rFonts w:ascii="Times New Roman" w:hAnsi="Times New Roman" w:eastAsia="Times New Roman" w:cs="Times New Roman"/>
          <w:sz w:val="30"/>
          <w:szCs w:val="30"/>
        </w:rPr>
        <w:t>Robert</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z w:val="30"/>
          <w:szCs w:val="30"/>
        </w:rPr>
        <w:t>Redford</w:t>
      </w:r>
      <w:r>
        <w:rPr>
          <w:rFonts w:ascii="宋体" w:hAnsi="宋体" w:eastAsia="宋体" w:cs="宋体"/>
          <w:sz w:val="30"/>
          <w:szCs w:val="30"/>
        </w:rPr>
        <w:t>）</w:t>
      </w:r>
      <w:r>
        <w:rPr>
          <w:rFonts w:ascii="宋体" w:hAnsi="宋体" w:eastAsia="宋体" w:cs="宋体"/>
          <w:spacing w:val="-1"/>
          <w:sz w:val="30"/>
          <w:szCs w:val="30"/>
        </w:rPr>
        <w:t>、史蒂夫</w:t>
      </w:r>
      <w:r>
        <w:rPr>
          <w:rFonts w:ascii="Times New Roman" w:hAnsi="Times New Roman" w:eastAsia="Times New Roman" w:cs="Times New Roman"/>
          <w:spacing w:val="-1"/>
          <w:sz w:val="30"/>
          <w:szCs w:val="30"/>
        </w:rPr>
        <w:t>·</w:t>
      </w:r>
      <w:r>
        <w:rPr>
          <w:rFonts w:ascii="宋体" w:hAnsi="宋体" w:eastAsia="宋体" w:cs="宋体"/>
          <w:spacing w:val="-1"/>
          <w:sz w:val="30"/>
          <w:szCs w:val="30"/>
        </w:rPr>
        <w:t>麦奎因（</w:t>
      </w:r>
      <w:r>
        <w:rPr>
          <w:rFonts w:ascii="Times New Roman" w:hAnsi="Times New Roman" w:eastAsia="Times New Roman" w:cs="Times New Roman"/>
          <w:spacing w:val="-1"/>
          <w:sz w:val="30"/>
          <w:szCs w:val="30"/>
        </w:rPr>
        <w:t>Steve</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1"/>
          <w:sz w:val="30"/>
          <w:szCs w:val="30"/>
        </w:rPr>
        <w:t>McQueen</w:t>
      </w:r>
      <w:r>
        <w:rPr>
          <w:rFonts w:ascii="宋体" w:hAnsi="宋体" w:eastAsia="宋体" w:cs="宋体"/>
          <w:spacing w:val="-1"/>
          <w:sz w:val="30"/>
          <w:szCs w:val="30"/>
        </w:rPr>
        <w:t>）、</w:t>
      </w:r>
      <w:r>
        <w:rPr>
          <w:rFonts w:ascii="宋体" w:hAnsi="宋体" w:eastAsia="宋体" w:cs="宋体"/>
          <w:sz w:val="30"/>
          <w:szCs w:val="30"/>
        </w:rPr>
        <w:t xml:space="preserve"> </w:t>
      </w:r>
      <w:r>
        <w:rPr>
          <w:rFonts w:ascii="宋体" w:hAnsi="宋体" w:eastAsia="宋体" w:cs="宋体"/>
          <w:spacing w:val="-1"/>
          <w:sz w:val="30"/>
          <w:szCs w:val="30"/>
        </w:rPr>
        <w:t>达斯汀</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霍夫曼（</w:t>
      </w:r>
      <w:r>
        <w:rPr>
          <w:rFonts w:ascii="Times New Roman" w:hAnsi="Times New Roman" w:eastAsia="Times New Roman" w:cs="Times New Roman"/>
          <w:spacing w:val="-1"/>
          <w:sz w:val="30"/>
          <w:szCs w:val="30"/>
        </w:rPr>
        <w:t>Dustin</w:t>
      </w:r>
      <w:r>
        <w:rPr>
          <w:rFonts w:ascii="Times New Roman" w:hAnsi="Times New Roman" w:eastAsia="Times New Roman" w:cs="Times New Roman"/>
          <w:spacing w:val="73"/>
          <w:w w:val="101"/>
          <w:sz w:val="30"/>
          <w:szCs w:val="30"/>
        </w:rPr>
        <w:t xml:space="preserve"> </w:t>
      </w:r>
      <w:r>
        <w:rPr>
          <w:rFonts w:ascii="Times New Roman" w:hAnsi="Times New Roman" w:eastAsia="Times New Roman" w:cs="Times New Roman"/>
          <w:spacing w:val="-1"/>
          <w:sz w:val="30"/>
          <w:szCs w:val="30"/>
        </w:rPr>
        <w:t>Hoffman</w:t>
      </w:r>
      <w:r>
        <w:rPr>
          <w:rFonts w:ascii="宋体" w:hAnsi="宋体" w:eastAsia="宋体" w:cs="宋体"/>
          <w:spacing w:val="-1"/>
          <w:sz w:val="30"/>
          <w:szCs w:val="30"/>
        </w:rPr>
        <w:t>）和保罗</w:t>
      </w:r>
      <w:r>
        <w:rPr>
          <w:rFonts w:ascii="Times New Roman" w:hAnsi="Times New Roman" w:eastAsia="Times New Roman" w:cs="Times New Roman"/>
          <w:spacing w:val="-1"/>
          <w:sz w:val="30"/>
          <w:szCs w:val="30"/>
        </w:rPr>
        <w:t>·</w:t>
      </w:r>
      <w:r>
        <w:rPr>
          <w:rFonts w:ascii="宋体" w:hAnsi="宋体" w:eastAsia="宋体" w:cs="宋体"/>
          <w:spacing w:val="-1"/>
          <w:sz w:val="30"/>
          <w:szCs w:val="30"/>
        </w:rPr>
        <w:t>纽曼（</w:t>
      </w:r>
      <w:r>
        <w:rPr>
          <w:rFonts w:ascii="Times New Roman" w:hAnsi="Times New Roman" w:eastAsia="Times New Roman" w:cs="Times New Roman"/>
          <w:spacing w:val="-1"/>
          <w:sz w:val="30"/>
          <w:szCs w:val="30"/>
        </w:rPr>
        <w:t>Paul</w:t>
      </w:r>
      <w:r>
        <w:rPr>
          <w:rFonts w:ascii="Times New Roman" w:hAnsi="Times New Roman" w:eastAsia="Times New Roman" w:cs="Times New Roman"/>
          <w:spacing w:val="61"/>
          <w:sz w:val="30"/>
          <w:szCs w:val="30"/>
        </w:rPr>
        <w:t xml:space="preserve"> </w:t>
      </w:r>
      <w:r>
        <w:rPr>
          <w:rFonts w:ascii="Times New Roman" w:hAnsi="Times New Roman" w:eastAsia="Times New Roman" w:cs="Times New Roman"/>
          <w:spacing w:val="-1"/>
          <w:sz w:val="30"/>
          <w:szCs w:val="30"/>
        </w:rPr>
        <w:t>Newman</w:t>
      </w:r>
      <w:r>
        <w:rPr>
          <w:rFonts w:ascii="宋体" w:hAnsi="宋体" w:eastAsia="宋体" w:cs="宋体"/>
          <w:spacing w:val="-1"/>
          <w:sz w:val="30"/>
          <w:szCs w:val="30"/>
        </w:rPr>
        <w:t>）等演员</w:t>
      </w:r>
      <w:r>
        <w:rPr>
          <w:rFonts w:ascii="宋体" w:hAnsi="宋体" w:eastAsia="宋体" w:cs="宋体"/>
          <w:sz w:val="30"/>
          <w:szCs w:val="30"/>
        </w:rPr>
        <w:t xml:space="preserve"> 共事的经历。成为一名</w:t>
      </w:r>
      <w:r>
        <w:rPr>
          <w:rFonts w:ascii="Times New Roman" w:hAnsi="Times New Roman" w:eastAsia="Times New Roman" w:cs="Times New Roman"/>
          <w:sz w:val="30"/>
          <w:szCs w:val="30"/>
        </w:rPr>
        <w:t>“</w:t>
      </w:r>
      <w:r>
        <w:rPr>
          <w:rFonts w:ascii="宋体" w:hAnsi="宋体" w:eastAsia="宋体" w:cs="宋体"/>
          <w:sz w:val="30"/>
          <w:szCs w:val="30"/>
        </w:rPr>
        <w:t>电影明星</w:t>
      </w:r>
      <w:r>
        <w:rPr>
          <w:rFonts w:ascii="Times New Roman" w:hAnsi="Times New Roman" w:eastAsia="Times New Roman" w:cs="Times New Roman"/>
          <w:sz w:val="30"/>
          <w:szCs w:val="30"/>
        </w:rPr>
        <w:t>”</w:t>
      </w:r>
      <w:r>
        <w:rPr>
          <w:rFonts w:ascii="宋体" w:hAnsi="宋体" w:eastAsia="宋体" w:cs="宋体"/>
          <w:sz w:val="30"/>
          <w:szCs w:val="30"/>
        </w:rPr>
        <w:t>意味着什</w:t>
      </w:r>
      <w:r>
        <w:rPr>
          <w:rFonts w:ascii="宋体" w:hAnsi="宋体" w:eastAsia="宋体" w:cs="宋体"/>
          <w:spacing w:val="-1"/>
          <w:sz w:val="30"/>
          <w:szCs w:val="30"/>
        </w:rPr>
        <w:t>么？他引用了一位演员在谈</w:t>
      </w:r>
      <w:r>
        <w:rPr>
          <w:rFonts w:ascii="宋体" w:hAnsi="宋体" w:eastAsia="宋体" w:cs="宋体"/>
          <w:sz w:val="30"/>
          <w:szCs w:val="30"/>
        </w:rPr>
        <w:t xml:space="preserve"> 及自己理想的银幕角色类型时说的一句话：</w:t>
      </w:r>
      <w:r>
        <w:rPr>
          <w:rFonts w:ascii="Times New Roman" w:hAnsi="Times New Roman" w:eastAsia="Times New Roman" w:cs="Times New Roman"/>
          <w:sz w:val="30"/>
          <w:szCs w:val="30"/>
        </w:rPr>
        <w:t>“</w:t>
      </w:r>
      <w:r>
        <w:rPr>
          <w:rFonts w:ascii="宋体" w:hAnsi="宋体" w:eastAsia="宋体" w:cs="宋体"/>
          <w:sz w:val="30"/>
          <w:szCs w:val="30"/>
        </w:rPr>
        <w:t>我</w:t>
      </w:r>
      <w:r>
        <w:rPr>
          <w:rFonts w:ascii="宋体" w:hAnsi="宋体" w:eastAsia="宋体" w:cs="宋体"/>
          <w:spacing w:val="-1"/>
          <w:sz w:val="30"/>
          <w:szCs w:val="30"/>
        </w:rPr>
        <w:t>不想成为一名</w:t>
      </w:r>
      <w:r>
        <w:rPr>
          <w:rFonts w:ascii="Times New Roman" w:hAnsi="Times New Roman" w:eastAsia="Times New Roman" w:cs="Times New Roman"/>
          <w:spacing w:val="-1"/>
          <w:sz w:val="30"/>
          <w:szCs w:val="30"/>
        </w:rPr>
        <w:t>‘</w:t>
      </w:r>
      <w:r>
        <w:rPr>
          <w:rFonts w:ascii="宋体" w:hAnsi="宋体" w:eastAsia="宋体" w:cs="宋体"/>
          <w:spacing w:val="-1"/>
          <w:sz w:val="30"/>
          <w:szCs w:val="30"/>
        </w:rPr>
        <w:t>学</w:t>
      </w:r>
      <w:r>
        <w:rPr>
          <w:rFonts w:ascii="Times New Roman" w:hAnsi="Times New Roman" w:eastAsia="Times New Roman" w:cs="Times New Roman"/>
          <w:spacing w:val="-1"/>
          <w:sz w:val="30"/>
          <w:szCs w:val="30"/>
        </w:rPr>
        <w:t>’</w:t>
      </w:r>
      <w:r>
        <w:rPr>
          <w:rFonts w:ascii="宋体" w:hAnsi="宋体" w:eastAsia="宋体" w:cs="宋体"/>
          <w:spacing w:val="-1"/>
          <w:sz w:val="30"/>
          <w:szCs w:val="30"/>
        </w:rPr>
        <w:t>者，我</w:t>
      </w:r>
      <w:r>
        <w:rPr>
          <w:rFonts w:ascii="宋体" w:hAnsi="宋体" w:eastAsia="宋体" w:cs="宋体"/>
          <w:sz w:val="30"/>
          <w:szCs w:val="30"/>
        </w:rPr>
        <w:t xml:space="preserve"> </w:t>
      </w:r>
      <w:r>
        <w:rPr>
          <w:rFonts w:ascii="宋体" w:hAnsi="宋体" w:eastAsia="宋体" w:cs="宋体"/>
          <w:spacing w:val="6"/>
          <w:sz w:val="30"/>
          <w:szCs w:val="30"/>
        </w:rPr>
        <w:t>想成为</w:t>
      </w:r>
      <w:r>
        <w:rPr>
          <w:rFonts w:ascii="Times New Roman" w:hAnsi="Times New Roman" w:eastAsia="Times New Roman" w:cs="Times New Roman"/>
          <w:spacing w:val="6"/>
          <w:sz w:val="30"/>
          <w:szCs w:val="30"/>
        </w:rPr>
        <w:t>‘</w:t>
      </w:r>
      <w:r>
        <w:rPr>
          <w:rFonts w:ascii="宋体" w:hAnsi="宋体" w:eastAsia="宋体" w:cs="宋体"/>
          <w:spacing w:val="6"/>
          <w:sz w:val="30"/>
          <w:szCs w:val="30"/>
        </w:rPr>
        <w:t>知</w:t>
      </w:r>
      <w:r>
        <w:rPr>
          <w:rFonts w:ascii="Times New Roman" w:hAnsi="Times New Roman" w:eastAsia="Times New Roman" w:cs="Times New Roman"/>
          <w:spacing w:val="6"/>
          <w:sz w:val="30"/>
          <w:szCs w:val="30"/>
        </w:rPr>
        <w:t>’</w:t>
      </w:r>
      <w:r>
        <w:rPr>
          <w:rFonts w:ascii="宋体" w:hAnsi="宋体" w:eastAsia="宋体" w:cs="宋体"/>
          <w:spacing w:val="6"/>
          <w:sz w:val="30"/>
          <w:szCs w:val="30"/>
        </w:rPr>
        <w:t>者。</w:t>
      </w:r>
      <w:r>
        <w:rPr>
          <w:rFonts w:ascii="Times New Roman" w:hAnsi="Times New Roman" w:eastAsia="Times New Roman" w:cs="Times New Roman"/>
          <w:spacing w:val="6"/>
          <w:sz w:val="30"/>
          <w:szCs w:val="30"/>
        </w:rPr>
        <w:t>”</w:t>
      </w:r>
    </w:p>
    <w:p w14:paraId="0C1C1233">
      <w:pPr>
        <w:pStyle w:val="2"/>
      </w:pPr>
    </w:p>
    <w:p w14:paraId="4D211BF7">
      <w:pPr>
        <w:spacing w:before="97" w:line="269" w:lineRule="auto"/>
        <w:ind w:left="92" w:right="93" w:firstLine="600"/>
        <w:rPr>
          <w:rFonts w:ascii="宋体" w:hAnsi="宋体" w:eastAsia="宋体" w:cs="宋体"/>
          <w:sz w:val="30"/>
          <w:szCs w:val="30"/>
        </w:rPr>
      </w:pPr>
      <w:r>
        <w:rPr>
          <w:rFonts w:ascii="宋体" w:hAnsi="宋体" w:eastAsia="宋体" w:cs="宋体"/>
          <w:spacing w:val="-1"/>
          <w:sz w:val="30"/>
          <w:szCs w:val="30"/>
        </w:rPr>
        <w:t>人们不愿意说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我不知道</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我不确定</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1"/>
          <w:sz w:val="30"/>
          <w:szCs w:val="30"/>
        </w:rPr>
        <w:t>，认为这些表达是含糊的、</w:t>
      </w:r>
      <w:r>
        <w:rPr>
          <w:rFonts w:ascii="宋体" w:hAnsi="宋体" w:eastAsia="宋体" w:cs="宋体"/>
          <w:sz w:val="30"/>
          <w:szCs w:val="30"/>
        </w:rPr>
        <w:t xml:space="preserve"> </w:t>
      </w:r>
      <w:r>
        <w:rPr>
          <w:rFonts w:ascii="宋体" w:hAnsi="宋体" w:eastAsia="宋体" w:cs="宋体"/>
          <w:spacing w:val="-1"/>
          <w:sz w:val="30"/>
          <w:szCs w:val="30"/>
        </w:rPr>
        <w:t>无益的，甚至是回避的表现。但是坦然接受</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我不确定</w:t>
      </w:r>
      <w:r>
        <w:rPr>
          <w:rFonts w:ascii="Times New Roman" w:hAnsi="Times New Roman" w:eastAsia="Times New Roman" w:cs="Times New Roman"/>
          <w:spacing w:val="-1"/>
          <w:sz w:val="30"/>
          <w:szCs w:val="30"/>
        </w:rPr>
        <w:t>”</w:t>
      </w:r>
      <w:r>
        <w:rPr>
          <w:rFonts w:ascii="宋体" w:hAnsi="宋体" w:eastAsia="宋体" w:cs="宋体"/>
          <w:spacing w:val="-1"/>
          <w:sz w:val="30"/>
          <w:szCs w:val="30"/>
        </w:rPr>
        <w:t>是成为更好决策</w:t>
      </w:r>
      <w:r>
        <w:rPr>
          <w:rFonts w:ascii="宋体" w:hAnsi="宋体" w:eastAsia="宋体" w:cs="宋体"/>
          <w:spacing w:val="16"/>
          <w:sz w:val="30"/>
          <w:szCs w:val="30"/>
        </w:rPr>
        <w:t xml:space="preserve"> </w:t>
      </w:r>
      <w:r>
        <w:rPr>
          <w:rFonts w:ascii="宋体" w:hAnsi="宋体" w:eastAsia="宋体" w:cs="宋体"/>
          <w:spacing w:val="-1"/>
          <w:sz w:val="30"/>
          <w:szCs w:val="30"/>
        </w:rPr>
        <w:t>者的至关重要的一步。我们必须学会如何与</w:t>
      </w:r>
      <w:r>
        <w:rPr>
          <w:rFonts w:ascii="Times New Roman" w:hAnsi="Times New Roman" w:eastAsia="Times New Roman" w:cs="Times New Roman"/>
          <w:spacing w:val="-1"/>
          <w:sz w:val="30"/>
          <w:szCs w:val="30"/>
        </w:rPr>
        <w:t>“</w:t>
      </w:r>
      <w:r>
        <w:rPr>
          <w:rFonts w:ascii="宋体" w:hAnsi="宋体" w:eastAsia="宋体" w:cs="宋体"/>
          <w:spacing w:val="-1"/>
          <w:sz w:val="30"/>
          <w:szCs w:val="30"/>
        </w:rPr>
        <w:t>未知</w:t>
      </w:r>
      <w:r>
        <w:rPr>
          <w:rFonts w:ascii="Times New Roman" w:hAnsi="Times New Roman" w:eastAsia="Times New Roman" w:cs="Times New Roman"/>
          <w:spacing w:val="-1"/>
          <w:sz w:val="30"/>
          <w:szCs w:val="30"/>
        </w:rPr>
        <w:t>”</w:t>
      </w:r>
      <w:r>
        <w:rPr>
          <w:rFonts w:ascii="宋体" w:hAnsi="宋体" w:eastAsia="宋体" w:cs="宋体"/>
          <w:spacing w:val="-1"/>
          <w:sz w:val="30"/>
          <w:szCs w:val="30"/>
        </w:rPr>
        <w:t>和平共处。</w:t>
      </w:r>
    </w:p>
    <w:p w14:paraId="6CEB032B">
      <w:pPr>
        <w:spacing w:before="293" w:line="269" w:lineRule="auto"/>
        <w:ind w:left="89" w:right="93" w:firstLine="600"/>
        <w:jc w:val="both"/>
        <w:rPr>
          <w:rFonts w:ascii="宋体" w:hAnsi="宋体" w:eastAsia="宋体" w:cs="宋体"/>
          <w:sz w:val="30"/>
          <w:szCs w:val="30"/>
        </w:rPr>
      </w:pPr>
      <w:r>
        <w:rPr>
          <w:rFonts w:ascii="宋体" w:hAnsi="宋体" w:eastAsia="宋体" w:cs="宋体"/>
          <w:sz w:val="30"/>
          <w:szCs w:val="30"/>
        </w:rPr>
        <w:t>接受</w:t>
      </w:r>
      <w:r>
        <w:rPr>
          <w:rFonts w:ascii="Times New Roman" w:hAnsi="Times New Roman" w:eastAsia="Times New Roman" w:cs="Times New Roman"/>
          <w:sz w:val="30"/>
          <w:szCs w:val="30"/>
        </w:rPr>
        <w:t>“</w:t>
      </w:r>
      <w:r>
        <w:rPr>
          <w:rFonts w:ascii="宋体" w:hAnsi="宋体" w:eastAsia="宋体" w:cs="宋体"/>
          <w:sz w:val="30"/>
          <w:szCs w:val="30"/>
        </w:rPr>
        <w:t>我不确定</w:t>
      </w:r>
      <w:r>
        <w:rPr>
          <w:rFonts w:ascii="Times New Roman" w:hAnsi="Times New Roman" w:eastAsia="Times New Roman" w:cs="Times New Roman"/>
          <w:sz w:val="30"/>
          <w:szCs w:val="30"/>
        </w:rPr>
        <w:t>”</w:t>
      </w:r>
      <w:r>
        <w:rPr>
          <w:rFonts w:ascii="宋体" w:hAnsi="宋体" w:eastAsia="宋体" w:cs="宋体"/>
          <w:sz w:val="30"/>
          <w:szCs w:val="30"/>
        </w:rPr>
        <w:t>是很困难的。学校教育告</w:t>
      </w:r>
      <w:r>
        <w:rPr>
          <w:rFonts w:ascii="宋体" w:hAnsi="宋体" w:eastAsia="宋体" w:cs="宋体"/>
          <w:spacing w:val="-1"/>
          <w:sz w:val="30"/>
          <w:szCs w:val="30"/>
        </w:rPr>
        <w:t>诉我们，说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我不知道</w:t>
      </w:r>
      <w:r>
        <w:rPr>
          <w:rFonts w:ascii="Times New Roman" w:hAnsi="Times New Roman" w:eastAsia="Times New Roman" w:cs="Times New Roman"/>
          <w:spacing w:val="-1"/>
          <w:sz w:val="30"/>
          <w:szCs w:val="30"/>
        </w:rPr>
        <w:t>”</w:t>
      </w:r>
      <w:r>
        <w:rPr>
          <w:rFonts w:ascii="宋体" w:hAnsi="宋体" w:eastAsia="宋体" w:cs="宋体"/>
          <w:spacing w:val="-1"/>
          <w:sz w:val="30"/>
          <w:szCs w:val="30"/>
        </w:rPr>
        <w:t>是</w:t>
      </w:r>
      <w:r>
        <w:rPr>
          <w:rFonts w:ascii="宋体" w:hAnsi="宋体" w:eastAsia="宋体" w:cs="宋体"/>
          <w:sz w:val="30"/>
          <w:szCs w:val="30"/>
        </w:rPr>
        <w:t xml:space="preserve"> 一件丢人的事情。在学校里，</w:t>
      </w:r>
      <w:r>
        <w:rPr>
          <w:rFonts w:ascii="Times New Roman" w:hAnsi="Times New Roman" w:eastAsia="Times New Roman" w:cs="Times New Roman"/>
          <w:sz w:val="30"/>
          <w:szCs w:val="30"/>
        </w:rPr>
        <w:t>“</w:t>
      </w:r>
      <w:r>
        <w:rPr>
          <w:rFonts w:ascii="宋体" w:hAnsi="宋体" w:eastAsia="宋体" w:cs="宋体"/>
          <w:sz w:val="30"/>
          <w:szCs w:val="30"/>
        </w:rPr>
        <w:t>不知道</w:t>
      </w:r>
      <w:r>
        <w:rPr>
          <w:rFonts w:ascii="Times New Roman" w:hAnsi="Times New Roman" w:eastAsia="Times New Roman" w:cs="Times New Roman"/>
          <w:sz w:val="30"/>
          <w:szCs w:val="30"/>
        </w:rPr>
        <w:t>”</w:t>
      </w:r>
      <w:r>
        <w:rPr>
          <w:rFonts w:ascii="宋体" w:hAnsi="宋体" w:eastAsia="宋体" w:cs="宋体"/>
          <w:sz w:val="30"/>
          <w:szCs w:val="30"/>
        </w:rPr>
        <w:t>被认</w:t>
      </w:r>
      <w:r>
        <w:rPr>
          <w:rFonts w:ascii="宋体" w:hAnsi="宋体" w:eastAsia="宋体" w:cs="宋体"/>
          <w:spacing w:val="-1"/>
          <w:sz w:val="30"/>
          <w:szCs w:val="30"/>
        </w:rPr>
        <w:t>为是失败的学习结果。如果</w:t>
      </w:r>
      <w:r>
        <w:rPr>
          <w:rFonts w:ascii="宋体" w:hAnsi="宋体" w:eastAsia="宋体" w:cs="宋体"/>
          <w:sz w:val="30"/>
          <w:szCs w:val="30"/>
        </w:rPr>
        <w:t xml:space="preserve"> </w:t>
      </w:r>
      <w:r>
        <w:rPr>
          <w:rFonts w:ascii="宋体" w:hAnsi="宋体" w:eastAsia="宋体" w:cs="宋体"/>
          <w:spacing w:val="-1"/>
          <w:sz w:val="30"/>
          <w:szCs w:val="30"/>
        </w:rPr>
        <w:t>在考试中写下</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我不知道</w:t>
      </w:r>
      <w:r>
        <w:rPr>
          <w:rFonts w:ascii="Times New Roman" w:hAnsi="Times New Roman" w:eastAsia="Times New Roman" w:cs="Times New Roman"/>
          <w:spacing w:val="-1"/>
          <w:sz w:val="30"/>
          <w:szCs w:val="30"/>
        </w:rPr>
        <w:t>”</w:t>
      </w:r>
      <w:r>
        <w:rPr>
          <w:rFonts w:ascii="宋体" w:hAnsi="宋体" w:eastAsia="宋体" w:cs="宋体"/>
          <w:spacing w:val="-1"/>
          <w:sz w:val="30"/>
          <w:szCs w:val="30"/>
        </w:rPr>
        <w:t>作为答案，该答案将会被标记为错误。</w:t>
      </w:r>
    </w:p>
    <w:p w14:paraId="1E412C56">
      <w:pPr>
        <w:spacing w:before="295" w:line="274" w:lineRule="auto"/>
        <w:ind w:left="90" w:right="9" w:firstLine="600"/>
        <w:rPr>
          <w:rFonts w:ascii="宋体" w:hAnsi="宋体" w:eastAsia="宋体" w:cs="宋体"/>
          <w:sz w:val="30"/>
          <w:szCs w:val="30"/>
        </w:rPr>
      </w:pPr>
      <w:r>
        <w:rPr>
          <w:rFonts w:ascii="宋体" w:hAnsi="宋体" w:eastAsia="宋体" w:cs="宋体"/>
          <w:spacing w:val="-1"/>
          <w:sz w:val="30"/>
          <w:szCs w:val="30"/>
        </w:rPr>
        <w:t>承认我们对某事的无知总会被不当地冠以恶名。当然，我们鼓励知</w:t>
      </w:r>
      <w:r>
        <w:rPr>
          <w:rFonts w:ascii="宋体" w:hAnsi="宋体" w:eastAsia="宋体" w:cs="宋体"/>
          <w:spacing w:val="16"/>
          <w:sz w:val="30"/>
          <w:szCs w:val="30"/>
        </w:rPr>
        <w:t xml:space="preserve"> </w:t>
      </w:r>
      <w:r>
        <w:rPr>
          <w:rFonts w:ascii="宋体" w:hAnsi="宋体" w:eastAsia="宋体" w:cs="宋体"/>
          <w:spacing w:val="1"/>
          <w:sz w:val="30"/>
          <w:szCs w:val="30"/>
        </w:rPr>
        <w:t>识的获取，但获取知识的第一步应该是明确哪些东西是我们不知</w:t>
      </w:r>
      <w:r>
        <w:rPr>
          <w:rFonts w:ascii="宋体" w:hAnsi="宋体" w:eastAsia="宋体" w:cs="宋体"/>
          <w:sz w:val="30"/>
          <w:szCs w:val="30"/>
        </w:rPr>
        <w:t xml:space="preserve">道的。 </w:t>
      </w:r>
      <w:r>
        <w:rPr>
          <w:rFonts w:ascii="宋体" w:hAnsi="宋体" w:eastAsia="宋体" w:cs="宋体"/>
          <w:spacing w:val="-1"/>
          <w:sz w:val="30"/>
          <w:szCs w:val="30"/>
        </w:rPr>
        <w:t>神经科学家斯图亚特</w:t>
      </w:r>
      <w:r>
        <w:rPr>
          <w:rFonts w:ascii="Times New Roman" w:hAnsi="Times New Roman" w:eastAsia="Times New Roman" w:cs="Times New Roman"/>
          <w:spacing w:val="-1"/>
          <w:sz w:val="30"/>
          <w:szCs w:val="30"/>
        </w:rPr>
        <w:t>·</w:t>
      </w:r>
      <w:r>
        <w:rPr>
          <w:rFonts w:ascii="宋体" w:hAnsi="宋体" w:eastAsia="宋体" w:cs="宋体"/>
          <w:spacing w:val="-1"/>
          <w:sz w:val="30"/>
          <w:szCs w:val="30"/>
        </w:rPr>
        <w:t>法尔斯坦（</w:t>
      </w:r>
      <w:r>
        <w:rPr>
          <w:rFonts w:ascii="Times New Roman" w:hAnsi="Times New Roman" w:eastAsia="Times New Roman" w:cs="Times New Roman"/>
          <w:spacing w:val="-1"/>
          <w:sz w:val="30"/>
          <w:szCs w:val="30"/>
        </w:rPr>
        <w:t>Stuart</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1"/>
          <w:sz w:val="30"/>
          <w:szCs w:val="30"/>
        </w:rPr>
        <w:t>Firestein</w:t>
      </w:r>
      <w:r>
        <w:rPr>
          <w:rFonts w:ascii="宋体" w:hAnsi="宋体" w:eastAsia="宋体" w:cs="宋体"/>
          <w:spacing w:val="-1"/>
          <w:sz w:val="30"/>
          <w:szCs w:val="30"/>
        </w:rPr>
        <w:t>）在他的《无知如何驱</w:t>
      </w:r>
    </w:p>
    <w:p w14:paraId="40A01C75">
      <w:pPr>
        <w:spacing w:line="274" w:lineRule="auto"/>
        <w:rPr>
          <w:rFonts w:ascii="宋体" w:hAnsi="宋体" w:eastAsia="宋体" w:cs="宋体"/>
          <w:sz w:val="30"/>
          <w:szCs w:val="30"/>
        </w:rPr>
        <w:sectPr>
          <w:pgSz w:w="12240" w:h="15840"/>
          <w:pgMar w:top="400" w:right="1440" w:bottom="400" w:left="1361" w:header="0" w:footer="0" w:gutter="0"/>
          <w:cols w:space="720" w:num="1"/>
        </w:sectPr>
      </w:pPr>
    </w:p>
    <w:p w14:paraId="4FA1B6F4">
      <w:pPr>
        <w:pStyle w:val="2"/>
        <w:spacing w:line="318" w:lineRule="auto"/>
      </w:pPr>
    </w:p>
    <w:p w14:paraId="4A3B831E">
      <w:pPr>
        <w:pStyle w:val="2"/>
        <w:spacing w:line="319" w:lineRule="auto"/>
      </w:pPr>
    </w:p>
    <w:p w14:paraId="68ED4BEA">
      <w:pPr>
        <w:pStyle w:val="2"/>
        <w:spacing w:line="319" w:lineRule="auto"/>
      </w:pPr>
    </w:p>
    <w:p w14:paraId="46648638">
      <w:pPr>
        <w:pStyle w:val="2"/>
        <w:spacing w:before="97" w:line="268" w:lineRule="auto"/>
        <w:ind w:left="6" w:hanging="4"/>
        <w:rPr>
          <w:rFonts w:ascii="宋体" w:hAnsi="宋体" w:eastAsia="宋体" w:cs="宋体"/>
          <w:sz w:val="30"/>
          <w:szCs w:val="30"/>
        </w:rPr>
      </w:pPr>
      <w:r>
        <w:rPr>
          <w:rFonts w:ascii="宋体" w:hAnsi="宋体" w:eastAsia="宋体" w:cs="宋体"/>
          <w:spacing w:val="-7"/>
          <w:sz w:val="30"/>
          <w:szCs w:val="30"/>
        </w:rPr>
        <w:t>动科学》（</w:t>
      </w:r>
      <w:r>
        <w:rPr>
          <w:i/>
          <w:iCs/>
          <w:spacing w:val="-7"/>
          <w:sz w:val="30"/>
          <w:szCs w:val="30"/>
        </w:rPr>
        <w:t>Ignorance</w:t>
      </w:r>
      <w:r>
        <w:rPr>
          <w:rFonts w:ascii="宋体" w:hAnsi="宋体" w:eastAsia="宋体" w:cs="宋体"/>
          <w:spacing w:val="-7"/>
          <w:sz w:val="30"/>
          <w:szCs w:val="30"/>
        </w:rPr>
        <w:t>：</w:t>
      </w:r>
      <w:r>
        <w:rPr>
          <w:i/>
          <w:iCs/>
          <w:spacing w:val="-7"/>
          <w:sz w:val="30"/>
          <w:szCs w:val="30"/>
        </w:rPr>
        <w:t>How It Drives Science</w:t>
      </w:r>
      <w:r>
        <w:rPr>
          <w:rFonts w:ascii="宋体" w:hAnsi="宋体" w:eastAsia="宋体" w:cs="宋体"/>
          <w:spacing w:val="-7"/>
          <w:sz w:val="30"/>
          <w:szCs w:val="30"/>
        </w:rPr>
        <w:t>）一书中认可了意识到自身</w:t>
      </w:r>
      <w:r>
        <w:rPr>
          <w:rFonts w:ascii="宋体" w:hAnsi="宋体" w:eastAsia="宋体" w:cs="宋体"/>
          <w:spacing w:val="6"/>
          <w:sz w:val="30"/>
          <w:szCs w:val="30"/>
        </w:rPr>
        <w:t xml:space="preserve"> </w:t>
      </w:r>
      <w:r>
        <w:rPr>
          <w:rFonts w:ascii="宋体" w:hAnsi="宋体" w:eastAsia="宋体" w:cs="宋体"/>
          <w:sz w:val="30"/>
          <w:szCs w:val="30"/>
        </w:rPr>
        <w:t>知识局限性的益处［读者可以通过他的</w:t>
      </w:r>
      <w:r>
        <w:rPr>
          <w:rFonts w:ascii="Times New Roman" w:hAnsi="Times New Roman" w:eastAsia="Times New Roman" w:cs="Times New Roman"/>
          <w:sz w:val="30"/>
          <w:szCs w:val="30"/>
        </w:rPr>
        <w:t>TED</w:t>
      </w:r>
      <w:r>
        <w:rPr>
          <w:rFonts w:ascii="宋体" w:hAnsi="宋体" w:eastAsia="宋体" w:cs="宋体"/>
          <w:sz w:val="30"/>
          <w:szCs w:val="30"/>
        </w:rPr>
        <w:t>（技术、</w:t>
      </w:r>
      <w:r>
        <w:rPr>
          <w:rFonts w:ascii="宋体" w:hAnsi="宋体" w:eastAsia="宋体" w:cs="宋体"/>
          <w:spacing w:val="-1"/>
          <w:sz w:val="30"/>
          <w:szCs w:val="30"/>
        </w:rPr>
        <w:t>娱乐、设计）演</w:t>
      </w:r>
    </w:p>
    <w:p w14:paraId="7A333D40">
      <w:pPr>
        <w:spacing w:before="4" w:line="269" w:lineRule="auto"/>
        <w:ind w:left="1" w:right="2"/>
        <w:rPr>
          <w:rFonts w:ascii="宋体" w:hAnsi="宋体" w:eastAsia="宋体" w:cs="宋体"/>
          <w:sz w:val="30"/>
          <w:szCs w:val="30"/>
        </w:rPr>
      </w:pPr>
      <w:r>
        <w:rPr>
          <w:rFonts w:ascii="宋体" w:hAnsi="宋体" w:eastAsia="宋体" w:cs="宋体"/>
          <w:spacing w:val="-1"/>
          <w:sz w:val="30"/>
          <w:szCs w:val="30"/>
        </w:rPr>
        <w:t>讲</w:t>
      </w:r>
      <w:r>
        <w:rPr>
          <w:rFonts w:ascii="Times New Roman" w:hAnsi="Times New Roman" w:eastAsia="Times New Roman" w:cs="Times New Roman"/>
          <w:spacing w:val="-1"/>
          <w:sz w:val="30"/>
          <w:szCs w:val="30"/>
        </w:rPr>
        <w:t>“</w:t>
      </w:r>
      <w:r>
        <w:rPr>
          <w:rFonts w:ascii="宋体" w:hAnsi="宋体" w:eastAsia="宋体" w:cs="宋体"/>
          <w:spacing w:val="-1"/>
          <w:sz w:val="30"/>
          <w:szCs w:val="30"/>
        </w:rPr>
        <w:t>无知的追求</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The</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1"/>
          <w:sz w:val="30"/>
          <w:szCs w:val="30"/>
        </w:rPr>
        <w:t>Pursuit</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1"/>
          <w:sz w:val="30"/>
          <w:szCs w:val="30"/>
        </w:rPr>
        <w:t>of</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1"/>
          <w:sz w:val="30"/>
          <w:szCs w:val="30"/>
        </w:rPr>
        <w:t>Ignorance</w:t>
      </w:r>
      <w:r>
        <w:rPr>
          <w:rFonts w:ascii="宋体" w:hAnsi="宋体" w:eastAsia="宋体" w:cs="宋体"/>
          <w:spacing w:val="-1"/>
          <w:sz w:val="30"/>
          <w:szCs w:val="30"/>
        </w:rPr>
        <w:t>）来继续了解此书］。法</w:t>
      </w:r>
      <w:r>
        <w:rPr>
          <w:rFonts w:ascii="宋体" w:hAnsi="宋体" w:eastAsia="宋体" w:cs="宋体"/>
          <w:spacing w:val="-2"/>
          <w:sz w:val="30"/>
          <w:szCs w:val="30"/>
        </w:rPr>
        <w:t>尔斯</w:t>
      </w:r>
      <w:r>
        <w:rPr>
          <w:rFonts w:ascii="宋体" w:hAnsi="宋体" w:eastAsia="宋体" w:cs="宋体"/>
          <w:sz w:val="30"/>
          <w:szCs w:val="30"/>
        </w:rPr>
        <w:t xml:space="preserve"> </w:t>
      </w:r>
      <w:r>
        <w:rPr>
          <w:rFonts w:ascii="宋体" w:hAnsi="宋体" w:eastAsia="宋体" w:cs="宋体"/>
          <w:spacing w:val="-1"/>
          <w:sz w:val="30"/>
          <w:szCs w:val="30"/>
        </w:rPr>
        <w:t>坦在书中和演讲中都指出，在科学中，</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我不知道</w:t>
      </w:r>
      <w:r>
        <w:rPr>
          <w:rFonts w:ascii="Times New Roman" w:hAnsi="Times New Roman" w:eastAsia="Times New Roman" w:cs="Times New Roman"/>
          <w:spacing w:val="-1"/>
          <w:sz w:val="30"/>
          <w:szCs w:val="30"/>
        </w:rPr>
        <w:t>”</w:t>
      </w:r>
      <w:r>
        <w:rPr>
          <w:rFonts w:ascii="宋体" w:hAnsi="宋体" w:eastAsia="宋体" w:cs="宋体"/>
          <w:spacing w:val="-1"/>
          <w:sz w:val="30"/>
          <w:szCs w:val="30"/>
        </w:rPr>
        <w:t>并不是失败，而是迈</w:t>
      </w:r>
      <w:r>
        <w:rPr>
          <w:rFonts w:ascii="宋体" w:hAnsi="宋体" w:eastAsia="宋体" w:cs="宋体"/>
          <w:spacing w:val="18"/>
          <w:sz w:val="30"/>
          <w:szCs w:val="30"/>
        </w:rPr>
        <w:t xml:space="preserve"> </w:t>
      </w:r>
      <w:r>
        <w:rPr>
          <w:rFonts w:ascii="宋体" w:hAnsi="宋体" w:eastAsia="宋体" w:cs="宋体"/>
          <w:sz w:val="30"/>
          <w:szCs w:val="30"/>
        </w:rPr>
        <w:t>向启迪的必要步骤。他引用了物理学家詹姆斯</w:t>
      </w:r>
      <w:r>
        <w:rPr>
          <w:rFonts w:ascii="Times New Roman" w:hAnsi="Times New Roman" w:eastAsia="Times New Roman" w:cs="Times New Roman"/>
          <w:sz w:val="30"/>
          <w:szCs w:val="30"/>
        </w:rPr>
        <w:t>·</w:t>
      </w:r>
      <w:r>
        <w:rPr>
          <w:rFonts w:ascii="宋体" w:hAnsi="宋体" w:eastAsia="宋体" w:cs="宋体"/>
          <w:spacing w:val="-1"/>
          <w:sz w:val="30"/>
          <w:szCs w:val="30"/>
        </w:rPr>
        <w:t>克拉克</w:t>
      </w:r>
      <w:r>
        <w:rPr>
          <w:rFonts w:ascii="Times New Roman" w:hAnsi="Times New Roman" w:eastAsia="Times New Roman" w:cs="Times New Roman"/>
          <w:spacing w:val="-1"/>
          <w:sz w:val="30"/>
          <w:szCs w:val="30"/>
        </w:rPr>
        <w:t>·</w:t>
      </w:r>
      <w:r>
        <w:rPr>
          <w:rFonts w:ascii="宋体" w:hAnsi="宋体" w:eastAsia="宋体" w:cs="宋体"/>
          <w:spacing w:val="-1"/>
          <w:sz w:val="30"/>
          <w:szCs w:val="30"/>
        </w:rPr>
        <w:t>麦克斯韦（</w:t>
      </w:r>
      <w:r>
        <w:rPr>
          <w:rFonts w:ascii="Times New Roman" w:hAnsi="Times New Roman" w:eastAsia="Times New Roman" w:cs="Times New Roman"/>
          <w:spacing w:val="-1"/>
          <w:sz w:val="30"/>
          <w:szCs w:val="30"/>
        </w:rPr>
        <w:t>James</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Clerk</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1"/>
          <w:sz w:val="30"/>
          <w:szCs w:val="30"/>
        </w:rPr>
        <w:t>Maxwell</w:t>
      </w:r>
      <w:r>
        <w:rPr>
          <w:rFonts w:ascii="宋体" w:hAnsi="宋体" w:eastAsia="宋体" w:cs="宋体"/>
          <w:spacing w:val="-1"/>
          <w:sz w:val="30"/>
          <w:szCs w:val="30"/>
        </w:rPr>
        <w:t>）的名言来支持这一观点：</w:t>
      </w:r>
      <w:r>
        <w:rPr>
          <w:rFonts w:ascii="Times New Roman" w:hAnsi="Times New Roman" w:eastAsia="Times New Roman" w:cs="Times New Roman"/>
          <w:spacing w:val="-1"/>
          <w:sz w:val="30"/>
          <w:szCs w:val="30"/>
        </w:rPr>
        <w:t>“</w:t>
      </w:r>
      <w:r>
        <w:rPr>
          <w:rFonts w:ascii="宋体" w:hAnsi="宋体" w:eastAsia="宋体" w:cs="宋体"/>
          <w:spacing w:val="-1"/>
          <w:sz w:val="30"/>
          <w:szCs w:val="30"/>
        </w:rPr>
        <w:t>完全自知的无知是每一次科</w:t>
      </w:r>
      <w:r>
        <w:rPr>
          <w:rFonts w:ascii="宋体" w:hAnsi="宋体" w:eastAsia="宋体" w:cs="宋体"/>
          <w:spacing w:val="1"/>
          <w:sz w:val="30"/>
          <w:szCs w:val="30"/>
        </w:rPr>
        <w:t xml:space="preserve"> </w:t>
      </w:r>
      <w:r>
        <w:rPr>
          <w:rFonts w:ascii="宋体" w:hAnsi="宋体" w:eastAsia="宋体" w:cs="宋体"/>
          <w:spacing w:val="-1"/>
          <w:sz w:val="30"/>
          <w:szCs w:val="30"/>
        </w:rPr>
        <w:t>学进步的序幕。</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我想补充一句，它也是历史上所有英明决策的前奏。</w:t>
      </w:r>
    </w:p>
    <w:p w14:paraId="05A650EF">
      <w:pPr>
        <w:spacing w:before="321" w:line="269" w:lineRule="auto"/>
        <w:ind w:left="1" w:right="52" w:firstLine="600"/>
        <w:jc w:val="both"/>
        <w:rPr>
          <w:rFonts w:ascii="宋体" w:hAnsi="宋体" w:eastAsia="宋体" w:cs="宋体"/>
          <w:sz w:val="30"/>
          <w:szCs w:val="30"/>
        </w:rPr>
      </w:pPr>
      <w:r>
        <w:rPr>
          <w:rFonts w:ascii="宋体" w:hAnsi="宋体" w:eastAsia="宋体" w:cs="宋体"/>
          <w:spacing w:val="-1"/>
          <w:sz w:val="30"/>
          <w:szCs w:val="30"/>
        </w:rPr>
        <w:t>好的决策之所以好并不是因为它产生了好的结果。好的决策来自好</w:t>
      </w:r>
      <w:r>
        <w:rPr>
          <w:rFonts w:ascii="宋体" w:hAnsi="宋体" w:eastAsia="宋体" w:cs="宋体"/>
          <w:spacing w:val="16"/>
          <w:sz w:val="30"/>
          <w:szCs w:val="30"/>
        </w:rPr>
        <w:t xml:space="preserve"> </w:t>
      </w:r>
      <w:r>
        <w:rPr>
          <w:rFonts w:ascii="宋体" w:hAnsi="宋体" w:eastAsia="宋体" w:cs="宋体"/>
          <w:spacing w:val="-1"/>
          <w:sz w:val="30"/>
          <w:szCs w:val="30"/>
        </w:rPr>
        <w:t>的过程，而这个过程必定包括了准确表达我们自身知识状态的尝试。这</w:t>
      </w:r>
      <w:r>
        <w:rPr>
          <w:rFonts w:ascii="宋体" w:hAnsi="宋体" w:eastAsia="宋体" w:cs="宋体"/>
          <w:spacing w:val="18"/>
          <w:sz w:val="30"/>
          <w:szCs w:val="30"/>
        </w:rPr>
        <w:t xml:space="preserve"> </w:t>
      </w:r>
      <w:r>
        <w:rPr>
          <w:rFonts w:ascii="宋体" w:hAnsi="宋体" w:eastAsia="宋体" w:cs="宋体"/>
          <w:spacing w:val="-1"/>
          <w:sz w:val="30"/>
          <w:szCs w:val="30"/>
        </w:rPr>
        <w:t>种知识状态同样也是某种</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我不确定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的表现形式。</w:t>
      </w:r>
    </w:p>
    <w:p w14:paraId="4295F96F">
      <w:pPr>
        <w:spacing w:before="292" w:line="220" w:lineRule="auto"/>
        <w:ind w:left="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我不确定</w:t>
      </w:r>
      <w:r>
        <w:rPr>
          <w:rFonts w:ascii="Times New Roman" w:hAnsi="Times New Roman" w:eastAsia="Times New Roman" w:cs="Times New Roman"/>
          <w:spacing w:val="2"/>
          <w:sz w:val="30"/>
          <w:szCs w:val="30"/>
        </w:rPr>
        <w:t>”</w:t>
      </w:r>
      <w:r>
        <w:rPr>
          <w:rFonts w:ascii="宋体" w:hAnsi="宋体" w:eastAsia="宋体" w:cs="宋体"/>
          <w:spacing w:val="2"/>
          <w:sz w:val="30"/>
          <w:szCs w:val="30"/>
        </w:rPr>
        <w:t>并不意味着没有客观事实。事实上，</w:t>
      </w:r>
      <w:r>
        <w:rPr>
          <w:rFonts w:ascii="宋体" w:hAnsi="宋体" w:eastAsia="宋体" w:cs="宋体"/>
          <w:spacing w:val="1"/>
          <w:sz w:val="30"/>
          <w:szCs w:val="30"/>
        </w:rPr>
        <w:t>法尔斯坦的观点</w:t>
      </w:r>
    </w:p>
    <w:p w14:paraId="00824041">
      <w:pPr>
        <w:spacing w:before="80" w:line="269" w:lineRule="auto"/>
        <w:ind w:left="1" w:right="52" w:firstLine="4"/>
        <w:rPr>
          <w:rFonts w:ascii="宋体" w:hAnsi="宋体" w:eastAsia="宋体" w:cs="宋体"/>
          <w:sz w:val="30"/>
          <w:szCs w:val="30"/>
        </w:rPr>
      </w:pPr>
      <w:r>
        <w:rPr>
          <w:rFonts w:ascii="宋体" w:hAnsi="宋体" w:eastAsia="宋体" w:cs="宋体"/>
          <w:spacing w:val="-1"/>
          <w:sz w:val="30"/>
          <w:szCs w:val="30"/>
        </w:rPr>
        <w:t>是，承认不确定性是我们接近客观事实这一目标的首要步骤。要做到这</w:t>
      </w:r>
      <w:r>
        <w:rPr>
          <w:rFonts w:ascii="宋体" w:hAnsi="宋体" w:eastAsia="宋体" w:cs="宋体"/>
          <w:spacing w:val="13"/>
          <w:sz w:val="30"/>
          <w:szCs w:val="30"/>
        </w:rPr>
        <w:t xml:space="preserve"> </w:t>
      </w:r>
      <w:r>
        <w:rPr>
          <w:rFonts w:ascii="宋体" w:hAnsi="宋体" w:eastAsia="宋体" w:cs="宋体"/>
          <w:sz w:val="30"/>
          <w:szCs w:val="30"/>
        </w:rPr>
        <w:t>一点，我们需要停止像看待肮脏字眼似的看</w:t>
      </w:r>
      <w:r>
        <w:rPr>
          <w:rFonts w:ascii="宋体" w:hAnsi="宋体" w:eastAsia="宋体" w:cs="宋体"/>
          <w:spacing w:val="-1"/>
          <w:sz w:val="30"/>
          <w:szCs w:val="30"/>
        </w:rPr>
        <w:t>待诸如</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我不知道</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w:t>
      </w:r>
      <w:r>
        <w:rPr>
          <w:rFonts w:ascii="宋体" w:hAnsi="宋体" w:eastAsia="宋体" w:cs="宋体"/>
          <w:sz w:val="30"/>
          <w:szCs w:val="30"/>
        </w:rPr>
        <w:t xml:space="preserve">  </w:t>
      </w:r>
      <w:r>
        <w:rPr>
          <w:rFonts w:ascii="宋体" w:hAnsi="宋体" w:eastAsia="宋体" w:cs="宋体"/>
          <w:spacing w:val="-2"/>
          <w:sz w:val="30"/>
          <w:szCs w:val="30"/>
        </w:rPr>
        <w:t>确定</w:t>
      </w:r>
      <w:r>
        <w:rPr>
          <w:rFonts w:ascii="Times New Roman" w:hAnsi="Times New Roman" w:eastAsia="Times New Roman" w:cs="Times New Roman"/>
          <w:spacing w:val="-2"/>
          <w:sz w:val="30"/>
          <w:szCs w:val="30"/>
        </w:rPr>
        <w:t>”</w:t>
      </w:r>
      <w:r>
        <w:rPr>
          <w:rFonts w:ascii="宋体" w:hAnsi="宋体" w:eastAsia="宋体" w:cs="宋体"/>
          <w:spacing w:val="-2"/>
          <w:sz w:val="30"/>
          <w:szCs w:val="30"/>
        </w:rPr>
        <w:t>的表达。</w:t>
      </w:r>
    </w:p>
    <w:p w14:paraId="1984A21D">
      <w:pPr>
        <w:spacing w:before="290" w:line="268" w:lineRule="auto"/>
        <w:ind w:right="52" w:firstLine="605"/>
        <w:rPr>
          <w:rFonts w:ascii="宋体" w:hAnsi="宋体" w:eastAsia="宋体" w:cs="宋体"/>
          <w:sz w:val="30"/>
          <w:szCs w:val="30"/>
        </w:rPr>
      </w:pPr>
      <w:r>
        <w:rPr>
          <w:rFonts w:ascii="宋体" w:hAnsi="宋体" w:eastAsia="宋体" w:cs="宋体"/>
          <w:spacing w:val="-1"/>
          <w:sz w:val="30"/>
          <w:szCs w:val="30"/>
        </w:rPr>
        <w:t>如果我们将</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我不知道</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的定义从负面框架（像</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我毫无头绪</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我</w:t>
      </w:r>
      <w:r>
        <w:rPr>
          <w:rFonts w:ascii="宋体" w:hAnsi="宋体" w:eastAsia="宋体" w:cs="宋体"/>
          <w:spacing w:val="6"/>
          <w:sz w:val="30"/>
          <w:szCs w:val="30"/>
        </w:rPr>
        <w:t xml:space="preserve">  </w:t>
      </w:r>
      <w:r>
        <w:rPr>
          <w:rFonts w:ascii="宋体" w:hAnsi="宋体" w:eastAsia="宋体" w:cs="宋体"/>
          <w:sz w:val="30"/>
          <w:szCs w:val="30"/>
        </w:rPr>
        <w:t>对此一无所知</w:t>
      </w:r>
      <w:r>
        <w:rPr>
          <w:rFonts w:ascii="Times New Roman" w:hAnsi="Times New Roman" w:eastAsia="Times New Roman" w:cs="Times New Roman"/>
          <w:sz w:val="30"/>
          <w:szCs w:val="30"/>
        </w:rPr>
        <w:t>”</w:t>
      </w:r>
      <w:r>
        <w:rPr>
          <w:rFonts w:ascii="宋体" w:hAnsi="宋体" w:eastAsia="宋体" w:cs="宋体"/>
          <w:sz w:val="30"/>
          <w:szCs w:val="30"/>
        </w:rPr>
        <w:t>这类给人感觉缺乏能力或信</w:t>
      </w:r>
      <w:r>
        <w:rPr>
          <w:rFonts w:ascii="宋体" w:hAnsi="宋体" w:eastAsia="宋体" w:cs="宋体"/>
          <w:spacing w:val="-1"/>
          <w:sz w:val="30"/>
          <w:szCs w:val="30"/>
        </w:rPr>
        <w:t>心的表达）转移到比较中立</w:t>
      </w:r>
      <w:r>
        <w:rPr>
          <w:rFonts w:ascii="宋体" w:hAnsi="宋体" w:eastAsia="宋体" w:cs="宋体"/>
          <w:sz w:val="30"/>
          <w:szCs w:val="30"/>
        </w:rPr>
        <w:t xml:space="preserve">  的框架会怎样，虽然我们可能对一些事情的</w:t>
      </w:r>
      <w:r>
        <w:rPr>
          <w:rFonts w:ascii="宋体" w:hAnsi="宋体" w:eastAsia="宋体" w:cs="宋体"/>
          <w:spacing w:val="-1"/>
          <w:sz w:val="30"/>
          <w:szCs w:val="30"/>
        </w:rPr>
        <w:t>发生概率有所了解，但仍然</w:t>
      </w:r>
      <w:r>
        <w:rPr>
          <w:rFonts w:ascii="宋体" w:hAnsi="宋体" w:eastAsia="宋体" w:cs="宋体"/>
          <w:sz w:val="30"/>
          <w:szCs w:val="30"/>
        </w:rPr>
        <w:t xml:space="preserve"> </w:t>
      </w:r>
      <w:r>
        <w:rPr>
          <w:rFonts w:ascii="宋体" w:hAnsi="宋体" w:eastAsia="宋体" w:cs="宋体"/>
          <w:spacing w:val="-1"/>
          <w:sz w:val="30"/>
          <w:szCs w:val="30"/>
        </w:rPr>
        <w:t>无法确定在特定情况下会发生什么，这就是事实。如果我们接受事</w:t>
      </w:r>
    </w:p>
    <w:p w14:paraId="6E3C3370">
      <w:pPr>
        <w:spacing w:before="1" w:line="218" w:lineRule="auto"/>
        <w:ind w:left="8"/>
        <w:rPr>
          <w:rFonts w:ascii="宋体" w:hAnsi="宋体" w:eastAsia="宋体" w:cs="宋体"/>
          <w:sz w:val="30"/>
          <w:szCs w:val="30"/>
        </w:rPr>
      </w:pPr>
      <w:r>
        <w:rPr>
          <w:rFonts w:ascii="宋体" w:hAnsi="宋体" w:eastAsia="宋体" w:cs="宋体"/>
          <w:spacing w:val="-1"/>
          <w:sz w:val="30"/>
          <w:szCs w:val="30"/>
        </w:rPr>
        <w:t>实，</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我不确定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的说法就不会显得那么糟糕。</w:t>
      </w:r>
    </w:p>
    <w:p w14:paraId="64C4867F">
      <w:pPr>
        <w:pStyle w:val="2"/>
        <w:spacing w:line="283" w:lineRule="auto"/>
      </w:pPr>
    </w:p>
    <w:p w14:paraId="11AF38F0">
      <w:pPr>
        <w:spacing w:before="98" w:line="268" w:lineRule="auto"/>
        <w:ind w:right="52" w:firstLine="600"/>
        <w:jc w:val="both"/>
        <w:rPr>
          <w:rFonts w:ascii="宋体" w:hAnsi="宋体" w:eastAsia="宋体" w:cs="宋体"/>
          <w:sz w:val="30"/>
          <w:szCs w:val="30"/>
        </w:rPr>
      </w:pPr>
      <w:r>
        <w:rPr>
          <w:rFonts w:ascii="宋体" w:hAnsi="宋体" w:eastAsia="宋体" w:cs="宋体"/>
          <w:spacing w:val="-1"/>
          <w:sz w:val="30"/>
          <w:szCs w:val="30"/>
        </w:rPr>
        <w:t>优秀的扑克玩家和英明的决策者之间的共同之处就是他们都接受这</w:t>
      </w:r>
      <w:r>
        <w:rPr>
          <w:rFonts w:ascii="宋体" w:hAnsi="宋体" w:eastAsia="宋体" w:cs="宋体"/>
          <w:spacing w:val="17"/>
          <w:sz w:val="30"/>
          <w:szCs w:val="30"/>
        </w:rPr>
        <w:t xml:space="preserve"> </w:t>
      </w:r>
      <w:r>
        <w:rPr>
          <w:rFonts w:ascii="宋体" w:hAnsi="宋体" w:eastAsia="宋体" w:cs="宋体"/>
          <w:spacing w:val="-2"/>
          <w:sz w:val="30"/>
          <w:szCs w:val="30"/>
        </w:rPr>
        <w:t>样一个事实：我们的世界是无常的和不可预知</w:t>
      </w:r>
      <w:r>
        <w:rPr>
          <w:rFonts w:ascii="宋体" w:hAnsi="宋体" w:eastAsia="宋体" w:cs="宋体"/>
          <w:spacing w:val="-3"/>
          <w:sz w:val="30"/>
          <w:szCs w:val="30"/>
        </w:rPr>
        <w:t>的。他们清楚，</w:t>
      </w:r>
      <w:r>
        <w:rPr>
          <w:rFonts w:ascii="宋体" w:hAnsi="宋体" w:eastAsia="宋体" w:cs="宋体"/>
          <w:spacing w:val="-89"/>
          <w:sz w:val="30"/>
          <w:szCs w:val="30"/>
        </w:rPr>
        <w:t xml:space="preserve"> </w:t>
      </w:r>
      <w:r>
        <w:rPr>
          <w:rFonts w:ascii="宋体" w:hAnsi="宋体" w:eastAsia="宋体" w:cs="宋体"/>
          <w:spacing w:val="-3"/>
          <w:sz w:val="30"/>
          <w:szCs w:val="30"/>
        </w:rPr>
        <w:t>自己几乎</w:t>
      </w:r>
      <w:r>
        <w:rPr>
          <w:rFonts w:ascii="宋体" w:hAnsi="宋体" w:eastAsia="宋体" w:cs="宋体"/>
          <w:sz w:val="30"/>
          <w:szCs w:val="30"/>
        </w:rPr>
        <w:t xml:space="preserve"> 不可能确切地知道某件事情将会如何发生。</w:t>
      </w:r>
      <w:r>
        <w:rPr>
          <w:rFonts w:ascii="宋体" w:hAnsi="宋体" w:eastAsia="宋体" w:cs="宋体"/>
          <w:spacing w:val="-1"/>
          <w:sz w:val="30"/>
          <w:szCs w:val="30"/>
        </w:rPr>
        <w:t>他们接受这种不确定性，并</w:t>
      </w:r>
      <w:r>
        <w:rPr>
          <w:rFonts w:ascii="宋体" w:hAnsi="宋体" w:eastAsia="宋体" w:cs="宋体"/>
          <w:sz w:val="30"/>
          <w:szCs w:val="30"/>
        </w:rPr>
        <w:t xml:space="preserve"> 试图弄清这种不确定的程度，而不是专注于</w:t>
      </w:r>
      <w:r>
        <w:rPr>
          <w:rFonts w:ascii="宋体" w:hAnsi="宋体" w:eastAsia="宋体" w:cs="宋体"/>
          <w:spacing w:val="-1"/>
          <w:sz w:val="30"/>
          <w:szCs w:val="30"/>
        </w:rPr>
        <w:t>如何才能确定。他们根据不</w:t>
      </w:r>
      <w:r>
        <w:rPr>
          <w:rFonts w:ascii="宋体" w:hAnsi="宋体" w:eastAsia="宋体" w:cs="宋体"/>
          <w:sz w:val="30"/>
          <w:szCs w:val="30"/>
        </w:rPr>
        <w:t xml:space="preserve"> 同结果的发生概率来做出最佳判断。这些判</w:t>
      </w:r>
      <w:r>
        <w:rPr>
          <w:rFonts w:ascii="宋体" w:hAnsi="宋体" w:eastAsia="宋体" w:cs="宋体"/>
          <w:spacing w:val="-1"/>
          <w:sz w:val="30"/>
          <w:szCs w:val="30"/>
        </w:rPr>
        <w:t>断的准确性将取决于他们拥</w:t>
      </w:r>
      <w:r>
        <w:rPr>
          <w:rFonts w:ascii="宋体" w:hAnsi="宋体" w:eastAsia="宋体" w:cs="宋体"/>
          <w:sz w:val="30"/>
          <w:szCs w:val="30"/>
        </w:rPr>
        <w:t xml:space="preserve"> 有多少信息，以及他们是否具有丰富的判断</w:t>
      </w:r>
      <w:r>
        <w:rPr>
          <w:rFonts w:ascii="宋体" w:hAnsi="宋体" w:eastAsia="宋体" w:cs="宋体"/>
          <w:spacing w:val="-1"/>
          <w:sz w:val="30"/>
          <w:szCs w:val="30"/>
        </w:rPr>
        <w:t>经验。这是所有对赌的基本</w:t>
      </w:r>
      <w:r>
        <w:rPr>
          <w:rFonts w:ascii="宋体" w:hAnsi="宋体" w:eastAsia="宋体" w:cs="宋体"/>
          <w:sz w:val="30"/>
          <w:szCs w:val="30"/>
        </w:rPr>
        <w:t xml:space="preserve"> </w:t>
      </w:r>
      <w:r>
        <w:rPr>
          <w:rFonts w:ascii="宋体" w:hAnsi="宋体" w:eastAsia="宋体" w:cs="宋体"/>
          <w:spacing w:val="-3"/>
          <w:sz w:val="30"/>
          <w:szCs w:val="30"/>
        </w:rPr>
        <w:t>要素之一。</w:t>
      </w:r>
    </w:p>
    <w:p w14:paraId="74EB4087">
      <w:pPr>
        <w:spacing w:line="268" w:lineRule="auto"/>
        <w:rPr>
          <w:rFonts w:ascii="宋体" w:hAnsi="宋体" w:eastAsia="宋体" w:cs="宋体"/>
          <w:sz w:val="30"/>
          <w:szCs w:val="30"/>
        </w:rPr>
        <w:sectPr>
          <w:pgSz w:w="12240" w:h="15840"/>
          <w:pgMar w:top="400" w:right="1447" w:bottom="400" w:left="1450" w:header="0" w:footer="0" w:gutter="0"/>
          <w:cols w:space="720" w:num="1"/>
        </w:sectPr>
      </w:pPr>
    </w:p>
    <w:p w14:paraId="08F80295">
      <w:pPr>
        <w:pStyle w:val="2"/>
        <w:spacing w:line="247" w:lineRule="auto"/>
      </w:pPr>
    </w:p>
    <w:p w14:paraId="7E2976E7">
      <w:pPr>
        <w:pStyle w:val="2"/>
        <w:spacing w:line="248" w:lineRule="auto"/>
      </w:pPr>
    </w:p>
    <w:p w14:paraId="445DE9F0">
      <w:pPr>
        <w:pStyle w:val="2"/>
        <w:spacing w:line="248" w:lineRule="auto"/>
      </w:pPr>
    </w:p>
    <w:p w14:paraId="730DD94D">
      <w:pPr>
        <w:pStyle w:val="2"/>
        <w:spacing w:line="248" w:lineRule="auto"/>
      </w:pPr>
    </w:p>
    <w:p w14:paraId="22513EBD">
      <w:pPr>
        <w:spacing w:before="98" w:line="268" w:lineRule="auto"/>
        <w:ind w:firstLine="604"/>
        <w:rPr>
          <w:rFonts w:ascii="宋体" w:hAnsi="宋体" w:eastAsia="宋体" w:cs="宋体"/>
          <w:sz w:val="30"/>
          <w:szCs w:val="30"/>
        </w:rPr>
      </w:pPr>
      <w:r>
        <w:rPr>
          <w:rFonts w:ascii="宋体" w:hAnsi="宋体" w:eastAsia="宋体" w:cs="宋体"/>
          <w:spacing w:val="-1"/>
          <w:sz w:val="30"/>
          <w:szCs w:val="30"/>
        </w:rPr>
        <w:t>可以肯定的是，与新手相比，经验丰富的扑克玩家在分析一手牌的</w:t>
      </w:r>
      <w:r>
        <w:rPr>
          <w:rFonts w:ascii="宋体" w:hAnsi="宋体" w:eastAsia="宋体" w:cs="宋体"/>
          <w:spacing w:val="13"/>
          <w:sz w:val="30"/>
          <w:szCs w:val="30"/>
        </w:rPr>
        <w:t xml:space="preserve"> </w:t>
      </w:r>
      <w:r>
        <w:rPr>
          <w:rFonts w:ascii="宋体" w:hAnsi="宋体" w:eastAsia="宋体" w:cs="宋体"/>
          <w:sz w:val="30"/>
          <w:szCs w:val="30"/>
        </w:rPr>
        <w:t>输赢概率时可以做出更好的判断。有经验的选</w:t>
      </w:r>
      <w:r>
        <w:rPr>
          <w:rFonts w:ascii="宋体" w:hAnsi="宋体" w:eastAsia="宋体" w:cs="宋体"/>
          <w:spacing w:val="-1"/>
          <w:sz w:val="30"/>
          <w:szCs w:val="30"/>
        </w:rPr>
        <w:t>手更了解数学，并且能够</w:t>
      </w:r>
      <w:r>
        <w:rPr>
          <w:rFonts w:ascii="宋体" w:hAnsi="宋体" w:eastAsia="宋体" w:cs="宋体"/>
          <w:sz w:val="30"/>
          <w:szCs w:val="30"/>
        </w:rPr>
        <w:t xml:space="preserve"> 更好地根据对手的行为来缩小他们的底牌范围</w:t>
      </w:r>
      <w:r>
        <w:rPr>
          <w:rFonts w:ascii="宋体" w:hAnsi="宋体" w:eastAsia="宋体" w:cs="宋体"/>
          <w:spacing w:val="-1"/>
          <w:sz w:val="30"/>
          <w:szCs w:val="30"/>
        </w:rPr>
        <w:t>。他们也更善于判断对手</w:t>
      </w:r>
      <w:r>
        <w:rPr>
          <w:rFonts w:ascii="宋体" w:hAnsi="宋体" w:eastAsia="宋体" w:cs="宋体"/>
          <w:sz w:val="30"/>
          <w:szCs w:val="30"/>
        </w:rPr>
        <w:t xml:space="preserve"> 将会如何使用这些牌。所以，丰富的经验使</w:t>
      </w:r>
      <w:r>
        <w:rPr>
          <w:rFonts w:ascii="宋体" w:hAnsi="宋体" w:eastAsia="宋体" w:cs="宋体"/>
          <w:spacing w:val="-1"/>
          <w:sz w:val="30"/>
          <w:szCs w:val="30"/>
        </w:rPr>
        <w:t>选手得以缩小可能性的范</w:t>
      </w:r>
    </w:p>
    <w:p w14:paraId="56A5E95E">
      <w:pPr>
        <w:spacing w:before="2" w:line="267" w:lineRule="auto"/>
        <w:ind w:left="2" w:firstLine="26"/>
        <w:rPr>
          <w:rFonts w:ascii="宋体" w:hAnsi="宋体" w:eastAsia="宋体" w:cs="宋体"/>
          <w:sz w:val="30"/>
          <w:szCs w:val="30"/>
        </w:rPr>
      </w:pPr>
      <w:r>
        <w:rPr>
          <w:rFonts w:ascii="宋体" w:hAnsi="宋体" w:eastAsia="宋体" w:cs="宋体"/>
          <w:spacing w:val="-1"/>
          <w:sz w:val="30"/>
          <w:szCs w:val="30"/>
        </w:rPr>
        <w:t>围，然而，没有任何经验可以让扑克玩家预知某一</w:t>
      </w:r>
      <w:r>
        <w:rPr>
          <w:rFonts w:ascii="宋体" w:hAnsi="宋体" w:eastAsia="宋体" w:cs="宋体"/>
          <w:spacing w:val="-2"/>
          <w:sz w:val="30"/>
          <w:szCs w:val="30"/>
        </w:rPr>
        <w:t>手牌的结果。在任何</w:t>
      </w:r>
      <w:r>
        <w:rPr>
          <w:rFonts w:ascii="宋体" w:hAnsi="宋体" w:eastAsia="宋体" w:cs="宋体"/>
          <w:sz w:val="30"/>
          <w:szCs w:val="30"/>
        </w:rPr>
        <w:t xml:space="preserve"> </w:t>
      </w:r>
      <w:r>
        <w:rPr>
          <w:rFonts w:ascii="宋体" w:hAnsi="宋体" w:eastAsia="宋体" w:cs="宋体"/>
          <w:spacing w:val="-1"/>
          <w:sz w:val="30"/>
          <w:szCs w:val="30"/>
        </w:rPr>
        <w:t>领域都是如此。在判断不同策略成功的可能性并在此基础上选择策略</w:t>
      </w:r>
    </w:p>
    <w:p w14:paraId="62B4D2AD">
      <w:pPr>
        <w:spacing w:before="4" w:line="268" w:lineRule="auto"/>
        <w:ind w:firstLine="16"/>
        <w:rPr>
          <w:rFonts w:ascii="宋体" w:hAnsi="宋体" w:eastAsia="宋体" w:cs="宋体"/>
          <w:sz w:val="30"/>
          <w:szCs w:val="30"/>
        </w:rPr>
      </w:pPr>
      <w:r>
        <w:rPr>
          <w:rFonts w:ascii="宋体" w:hAnsi="宋体" w:eastAsia="宋体" w:cs="宋体"/>
          <w:spacing w:val="-1"/>
          <w:sz w:val="30"/>
          <w:szCs w:val="30"/>
        </w:rPr>
        <w:t>时，老练的审判律师要强于新入行的律师。与熟悉的对手进行谈判便可</w:t>
      </w:r>
      <w:r>
        <w:rPr>
          <w:rFonts w:ascii="宋体" w:hAnsi="宋体" w:eastAsia="宋体" w:cs="宋体"/>
          <w:spacing w:val="4"/>
          <w:sz w:val="30"/>
          <w:szCs w:val="30"/>
        </w:rPr>
        <w:t xml:space="preserve"> </w:t>
      </w:r>
      <w:r>
        <w:rPr>
          <w:rFonts w:ascii="宋体" w:hAnsi="宋体" w:eastAsia="宋体" w:cs="宋体"/>
          <w:sz w:val="30"/>
          <w:szCs w:val="30"/>
        </w:rPr>
        <w:t>以更好地判断应该采用何种策略。在任何领域</w:t>
      </w:r>
      <w:r>
        <w:rPr>
          <w:rFonts w:ascii="宋体" w:hAnsi="宋体" w:eastAsia="宋体" w:cs="宋体"/>
          <w:spacing w:val="-1"/>
          <w:sz w:val="30"/>
          <w:szCs w:val="30"/>
        </w:rPr>
        <w:t>中，专家都会比菜鸟拥有</w:t>
      </w:r>
      <w:r>
        <w:rPr>
          <w:rFonts w:ascii="宋体" w:hAnsi="宋体" w:eastAsia="宋体" w:cs="宋体"/>
          <w:sz w:val="30"/>
          <w:szCs w:val="30"/>
        </w:rPr>
        <w:t xml:space="preserve"> 更大的优势。但无论是老将还是新手都无法确</w:t>
      </w:r>
      <w:r>
        <w:rPr>
          <w:rFonts w:ascii="宋体" w:hAnsi="宋体" w:eastAsia="宋体" w:cs="宋体"/>
          <w:spacing w:val="-1"/>
          <w:sz w:val="30"/>
          <w:szCs w:val="30"/>
        </w:rPr>
        <w:t>定下一次翻牌的结果。老</w:t>
      </w:r>
      <w:r>
        <w:rPr>
          <w:rFonts w:ascii="宋体" w:hAnsi="宋体" w:eastAsia="宋体" w:cs="宋体"/>
          <w:sz w:val="30"/>
          <w:szCs w:val="30"/>
        </w:rPr>
        <w:t xml:space="preserve"> </w:t>
      </w:r>
      <w:r>
        <w:rPr>
          <w:rFonts w:ascii="宋体" w:hAnsi="宋体" w:eastAsia="宋体" w:cs="宋体"/>
          <w:spacing w:val="-1"/>
          <w:sz w:val="30"/>
          <w:szCs w:val="30"/>
        </w:rPr>
        <w:t>将的优势是他们有更好的判断力。</w:t>
      </w:r>
    </w:p>
    <w:p w14:paraId="65D5D5AF">
      <w:pPr>
        <w:spacing w:before="292" w:line="268" w:lineRule="auto"/>
        <w:ind w:left="6" w:firstLine="597"/>
        <w:rPr>
          <w:rFonts w:ascii="宋体" w:hAnsi="宋体" w:eastAsia="宋体" w:cs="宋体"/>
          <w:sz w:val="30"/>
          <w:szCs w:val="30"/>
        </w:rPr>
      </w:pPr>
      <w:r>
        <w:rPr>
          <w:rFonts w:ascii="宋体" w:hAnsi="宋体" w:eastAsia="宋体" w:cs="宋体"/>
          <w:spacing w:val="-1"/>
          <w:sz w:val="30"/>
          <w:szCs w:val="30"/>
        </w:rPr>
        <w:t>有些时候，即使我们做出了最佳选择也无法提升成功的可能性。一</w:t>
      </w:r>
      <w:r>
        <w:rPr>
          <w:rFonts w:ascii="宋体" w:hAnsi="宋体" w:eastAsia="宋体" w:cs="宋体"/>
          <w:spacing w:val="15"/>
          <w:sz w:val="30"/>
          <w:szCs w:val="30"/>
        </w:rPr>
        <w:t xml:space="preserve"> </w:t>
      </w:r>
      <w:r>
        <w:rPr>
          <w:rFonts w:ascii="宋体" w:hAnsi="宋体" w:eastAsia="宋体" w:cs="宋体"/>
          <w:spacing w:val="-1"/>
          <w:sz w:val="30"/>
          <w:szCs w:val="30"/>
        </w:rPr>
        <w:t>名审判律师在处理艰难的案件时更有可能会选择失败而不是成功的策</w:t>
      </w:r>
    </w:p>
    <w:p w14:paraId="647A273B">
      <w:pPr>
        <w:spacing w:before="3" w:line="268" w:lineRule="auto"/>
        <w:ind w:left="3" w:firstLine="11"/>
        <w:rPr>
          <w:rFonts w:ascii="宋体" w:hAnsi="宋体" w:eastAsia="宋体" w:cs="宋体"/>
          <w:sz w:val="30"/>
          <w:szCs w:val="30"/>
        </w:rPr>
      </w:pPr>
      <w:r>
        <w:rPr>
          <w:rFonts w:ascii="宋体" w:hAnsi="宋体" w:eastAsia="宋体" w:cs="宋体"/>
          <w:spacing w:val="-1"/>
          <w:sz w:val="30"/>
          <w:szCs w:val="30"/>
        </w:rPr>
        <w:t>略。在这种情况下，律师的目标是明确各种可行的策略、判断出每一种</w:t>
      </w:r>
      <w:r>
        <w:rPr>
          <w:rFonts w:ascii="宋体" w:hAnsi="宋体" w:eastAsia="宋体" w:cs="宋体"/>
          <w:spacing w:val="5"/>
          <w:sz w:val="30"/>
          <w:szCs w:val="30"/>
        </w:rPr>
        <w:t xml:space="preserve"> </w:t>
      </w:r>
      <w:r>
        <w:rPr>
          <w:rFonts w:ascii="宋体" w:hAnsi="宋体" w:eastAsia="宋体" w:cs="宋体"/>
          <w:spacing w:val="-1"/>
          <w:sz w:val="30"/>
          <w:szCs w:val="30"/>
        </w:rPr>
        <w:t>不乐观方案的成功概率，并从中选出最好的一种以便最大限度地为客户</w:t>
      </w:r>
      <w:r>
        <w:rPr>
          <w:rFonts w:ascii="宋体" w:hAnsi="宋体" w:eastAsia="宋体" w:cs="宋体"/>
          <w:spacing w:val="17"/>
          <w:sz w:val="30"/>
          <w:szCs w:val="30"/>
        </w:rPr>
        <w:t xml:space="preserve"> </w:t>
      </w:r>
      <w:r>
        <w:rPr>
          <w:rFonts w:ascii="宋体" w:hAnsi="宋体" w:eastAsia="宋体" w:cs="宋体"/>
          <w:spacing w:val="-1"/>
          <w:sz w:val="30"/>
          <w:szCs w:val="30"/>
        </w:rPr>
        <w:t>提升结果质量。这在任何企业都不外乎如此。创业公司成功的可能性非</w:t>
      </w:r>
      <w:r>
        <w:rPr>
          <w:rFonts w:ascii="宋体" w:hAnsi="宋体" w:eastAsia="宋体" w:cs="宋体"/>
          <w:spacing w:val="17"/>
          <w:sz w:val="30"/>
          <w:szCs w:val="30"/>
        </w:rPr>
        <w:t xml:space="preserve"> </w:t>
      </w:r>
      <w:r>
        <w:rPr>
          <w:rFonts w:ascii="宋体" w:hAnsi="宋体" w:eastAsia="宋体" w:cs="宋体"/>
          <w:spacing w:val="-1"/>
          <w:sz w:val="30"/>
          <w:szCs w:val="30"/>
        </w:rPr>
        <w:t>常低，但它们仍然尽力寻找制胜的最佳策略。即使没有任何战略能为公</w:t>
      </w:r>
      <w:r>
        <w:rPr>
          <w:rFonts w:ascii="宋体" w:hAnsi="宋体" w:eastAsia="宋体" w:cs="宋体"/>
          <w:spacing w:val="17"/>
          <w:sz w:val="30"/>
          <w:szCs w:val="30"/>
        </w:rPr>
        <w:t xml:space="preserve"> </w:t>
      </w:r>
      <w:r>
        <w:rPr>
          <w:rFonts w:ascii="宋体" w:hAnsi="宋体" w:eastAsia="宋体" w:cs="宋体"/>
          <w:spacing w:val="-1"/>
          <w:sz w:val="30"/>
          <w:szCs w:val="30"/>
        </w:rPr>
        <w:t>司带来成功，这种努力仍然是值得的，因为一旦成功，随之而来的将会</w:t>
      </w:r>
      <w:r>
        <w:rPr>
          <w:rFonts w:ascii="宋体" w:hAnsi="宋体" w:eastAsia="宋体" w:cs="宋体"/>
          <w:spacing w:val="17"/>
          <w:sz w:val="30"/>
          <w:szCs w:val="30"/>
        </w:rPr>
        <w:t xml:space="preserve"> </w:t>
      </w:r>
      <w:r>
        <w:rPr>
          <w:rFonts w:ascii="宋体" w:hAnsi="宋体" w:eastAsia="宋体" w:cs="宋体"/>
          <w:spacing w:val="-2"/>
          <w:sz w:val="30"/>
          <w:szCs w:val="30"/>
        </w:rPr>
        <w:t>是巨大的回报。</w:t>
      </w:r>
    </w:p>
    <w:p w14:paraId="048F3239">
      <w:pPr>
        <w:spacing w:before="291" w:line="269" w:lineRule="auto"/>
        <w:ind w:firstLine="603"/>
        <w:jc w:val="both"/>
        <w:rPr>
          <w:rFonts w:ascii="宋体" w:hAnsi="宋体" w:eastAsia="宋体" w:cs="宋体"/>
          <w:sz w:val="30"/>
          <w:szCs w:val="30"/>
        </w:rPr>
      </w:pPr>
      <w:r>
        <w:rPr>
          <w:rFonts w:ascii="宋体" w:hAnsi="宋体" w:eastAsia="宋体" w:cs="宋体"/>
          <w:spacing w:val="-1"/>
          <w:sz w:val="30"/>
          <w:szCs w:val="30"/>
        </w:rPr>
        <w:t>有很多原因可以解释为什么接受不确定性并给它一个热烈的拥抱会</w:t>
      </w:r>
      <w:r>
        <w:rPr>
          <w:rFonts w:ascii="宋体" w:hAnsi="宋体" w:eastAsia="宋体" w:cs="宋体"/>
          <w:spacing w:val="15"/>
          <w:sz w:val="30"/>
          <w:szCs w:val="30"/>
        </w:rPr>
        <w:t xml:space="preserve"> </w:t>
      </w:r>
      <w:r>
        <w:rPr>
          <w:rFonts w:ascii="宋体" w:hAnsi="宋体" w:eastAsia="宋体" w:cs="宋体"/>
          <w:sz w:val="30"/>
          <w:szCs w:val="30"/>
        </w:rPr>
        <w:t>帮助我们成为更好的决策者。这里提供两个例子</w:t>
      </w:r>
      <w:r>
        <w:rPr>
          <w:rFonts w:ascii="宋体" w:hAnsi="宋体" w:eastAsia="宋体" w:cs="宋体"/>
          <w:spacing w:val="-1"/>
          <w:sz w:val="30"/>
          <w:szCs w:val="30"/>
        </w:rPr>
        <w:t>。首先，</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我不确定</w:t>
      </w:r>
      <w:r>
        <w:rPr>
          <w:rFonts w:ascii="Times New Roman" w:hAnsi="Times New Roman" w:eastAsia="Times New Roman" w:cs="Times New Roman"/>
          <w:spacing w:val="-1"/>
          <w:sz w:val="30"/>
          <w:szCs w:val="30"/>
        </w:rPr>
        <w:t>”</w:t>
      </w:r>
      <w:r>
        <w:rPr>
          <w:rFonts w:ascii="宋体" w:hAnsi="宋体" w:eastAsia="宋体" w:cs="宋体"/>
          <w:spacing w:val="-1"/>
          <w:sz w:val="30"/>
          <w:szCs w:val="30"/>
        </w:rPr>
        <w:t>仅</w:t>
      </w:r>
      <w:r>
        <w:rPr>
          <w:rFonts w:ascii="宋体" w:hAnsi="宋体" w:eastAsia="宋体" w:cs="宋体"/>
          <w:sz w:val="30"/>
          <w:szCs w:val="30"/>
        </w:rPr>
        <w:t xml:space="preserve"> 仅代表一种对世界更准确的描述；其次，当我</w:t>
      </w:r>
      <w:r>
        <w:rPr>
          <w:rFonts w:ascii="宋体" w:hAnsi="宋体" w:eastAsia="宋体" w:cs="宋体"/>
          <w:spacing w:val="-1"/>
          <w:sz w:val="30"/>
          <w:szCs w:val="30"/>
        </w:rPr>
        <w:t>们接受了自己对某事物无</w:t>
      </w:r>
      <w:r>
        <w:rPr>
          <w:rFonts w:ascii="宋体" w:hAnsi="宋体" w:eastAsia="宋体" w:cs="宋体"/>
          <w:sz w:val="30"/>
          <w:szCs w:val="30"/>
        </w:rPr>
        <w:t xml:space="preserve"> </w:t>
      </w:r>
      <w:r>
        <w:rPr>
          <w:rFonts w:ascii="宋体" w:hAnsi="宋体" w:eastAsia="宋体" w:cs="宋体"/>
          <w:spacing w:val="-1"/>
          <w:sz w:val="30"/>
          <w:szCs w:val="30"/>
        </w:rPr>
        <w:t>法确定的时候，就不容易陷入黑白思维的陷阱。</w:t>
      </w:r>
    </w:p>
    <w:p w14:paraId="5D54A7A3">
      <w:pPr>
        <w:spacing w:before="292" w:line="268" w:lineRule="auto"/>
        <w:ind w:left="2" w:firstLine="604"/>
        <w:rPr>
          <w:rFonts w:ascii="宋体" w:hAnsi="宋体" w:eastAsia="宋体" w:cs="宋体"/>
          <w:sz w:val="30"/>
          <w:szCs w:val="30"/>
        </w:rPr>
      </w:pPr>
      <w:r>
        <w:rPr>
          <w:rFonts w:ascii="宋体" w:hAnsi="宋体" w:eastAsia="宋体" w:cs="宋体"/>
          <w:spacing w:val="-1"/>
          <w:sz w:val="30"/>
          <w:szCs w:val="30"/>
        </w:rPr>
        <w:t>想象一下，你站到一台传统的医用体重秤上。它有两根加重杆，一</w:t>
      </w:r>
      <w:r>
        <w:rPr>
          <w:rFonts w:ascii="宋体" w:hAnsi="宋体" w:eastAsia="宋体" w:cs="宋体"/>
          <w:spacing w:val="11"/>
          <w:sz w:val="30"/>
          <w:szCs w:val="30"/>
        </w:rPr>
        <w:t xml:space="preserve"> </w:t>
      </w:r>
      <w:r>
        <w:rPr>
          <w:rFonts w:ascii="宋体" w:hAnsi="宋体" w:eastAsia="宋体" w:cs="宋体"/>
          <w:spacing w:val="-1"/>
          <w:sz w:val="30"/>
          <w:szCs w:val="30"/>
        </w:rPr>
        <w:t>根重量刻度间隔为</w:t>
      </w:r>
      <w:r>
        <w:rPr>
          <w:rFonts w:ascii="Times New Roman" w:hAnsi="Times New Roman" w:eastAsia="Times New Roman" w:cs="Times New Roman"/>
          <w:spacing w:val="-1"/>
          <w:sz w:val="30"/>
          <w:szCs w:val="30"/>
        </w:rPr>
        <w:t>50</w:t>
      </w:r>
      <w:r>
        <w:rPr>
          <w:rFonts w:ascii="宋体" w:hAnsi="宋体" w:eastAsia="宋体" w:cs="宋体"/>
          <w:spacing w:val="-1"/>
          <w:sz w:val="30"/>
          <w:szCs w:val="30"/>
        </w:rPr>
        <w:t>磅（约</w:t>
      </w:r>
      <w:r>
        <w:rPr>
          <w:rFonts w:ascii="Times New Roman" w:hAnsi="Times New Roman" w:eastAsia="Times New Roman" w:cs="Times New Roman"/>
          <w:spacing w:val="-1"/>
          <w:sz w:val="30"/>
          <w:szCs w:val="30"/>
        </w:rPr>
        <w:t>22.68</w:t>
      </w:r>
      <w:r>
        <w:rPr>
          <w:rFonts w:ascii="宋体" w:hAnsi="宋体" w:eastAsia="宋体" w:cs="宋体"/>
          <w:spacing w:val="-1"/>
          <w:sz w:val="30"/>
          <w:szCs w:val="30"/>
        </w:rPr>
        <w:t>千克</w:t>
      </w:r>
      <w:r>
        <w:rPr>
          <w:rFonts w:ascii="宋体" w:hAnsi="宋体" w:eastAsia="宋体" w:cs="宋体"/>
          <w:spacing w:val="10"/>
          <w:sz w:val="30"/>
          <w:szCs w:val="30"/>
        </w:rPr>
        <w:t>），</w:t>
      </w:r>
      <w:r>
        <w:rPr>
          <w:rFonts w:ascii="宋体" w:hAnsi="宋体" w:eastAsia="宋体" w:cs="宋体"/>
          <w:spacing w:val="-1"/>
          <w:sz w:val="30"/>
          <w:szCs w:val="30"/>
        </w:rPr>
        <w:t>另一根为</w:t>
      </w:r>
      <w:r>
        <w:rPr>
          <w:rFonts w:ascii="Times New Roman" w:hAnsi="Times New Roman" w:eastAsia="Times New Roman" w:cs="Times New Roman"/>
          <w:spacing w:val="-1"/>
          <w:sz w:val="30"/>
          <w:szCs w:val="30"/>
        </w:rPr>
        <w:t>1</w:t>
      </w:r>
      <w:r>
        <w:rPr>
          <w:rFonts w:ascii="宋体" w:hAnsi="宋体" w:eastAsia="宋体" w:cs="宋体"/>
          <w:spacing w:val="-1"/>
          <w:sz w:val="30"/>
          <w:szCs w:val="30"/>
        </w:rPr>
        <w:t>磅（约</w:t>
      </w:r>
      <w:r>
        <w:rPr>
          <w:rFonts w:ascii="Times New Roman" w:hAnsi="Times New Roman" w:eastAsia="Times New Roman" w:cs="Times New Roman"/>
          <w:spacing w:val="-1"/>
          <w:sz w:val="30"/>
          <w:szCs w:val="30"/>
        </w:rPr>
        <w:t>0.45</w:t>
      </w:r>
      <w:r>
        <w:rPr>
          <w:rFonts w:ascii="宋体" w:hAnsi="宋体" w:eastAsia="宋体" w:cs="宋体"/>
          <w:spacing w:val="-1"/>
          <w:sz w:val="30"/>
          <w:szCs w:val="30"/>
        </w:rPr>
        <w:t>千</w:t>
      </w:r>
    </w:p>
    <w:p w14:paraId="414AC409">
      <w:pPr>
        <w:spacing w:before="3" w:line="261" w:lineRule="auto"/>
        <w:ind w:left="3" w:firstLine="6"/>
        <w:rPr>
          <w:rFonts w:ascii="宋体" w:hAnsi="宋体" w:eastAsia="宋体" w:cs="宋体"/>
          <w:sz w:val="30"/>
          <w:szCs w:val="30"/>
        </w:rPr>
      </w:pPr>
      <w:r>
        <w:rPr>
          <w:rFonts w:ascii="宋体" w:hAnsi="宋体" w:eastAsia="宋体" w:cs="宋体"/>
          <w:spacing w:val="-1"/>
          <w:sz w:val="30"/>
          <w:szCs w:val="30"/>
        </w:rPr>
        <w:t>克）。这允许用户的体重测量精确到磅。如果你的医生采用的体重秤只</w:t>
      </w:r>
      <w:r>
        <w:rPr>
          <w:rFonts w:ascii="宋体" w:hAnsi="宋体" w:eastAsia="宋体" w:cs="宋体"/>
          <w:spacing w:val="11"/>
          <w:sz w:val="30"/>
          <w:szCs w:val="30"/>
        </w:rPr>
        <w:t xml:space="preserve"> </w:t>
      </w:r>
      <w:r>
        <w:rPr>
          <w:rFonts w:ascii="宋体" w:hAnsi="宋体" w:eastAsia="宋体" w:cs="宋体"/>
          <w:sz w:val="30"/>
          <w:szCs w:val="30"/>
        </w:rPr>
        <w:t>有一根加重杆，杆上只有两个重量刻度，一</w:t>
      </w:r>
      <w:r>
        <w:rPr>
          <w:rFonts w:ascii="宋体" w:hAnsi="宋体" w:eastAsia="宋体" w:cs="宋体"/>
          <w:spacing w:val="-1"/>
          <w:sz w:val="30"/>
          <w:szCs w:val="30"/>
        </w:rPr>
        <w:t>个</w:t>
      </w:r>
      <w:r>
        <w:rPr>
          <w:rFonts w:ascii="Times New Roman" w:hAnsi="Times New Roman" w:eastAsia="Times New Roman" w:cs="Times New Roman"/>
          <w:spacing w:val="-1"/>
          <w:sz w:val="30"/>
          <w:szCs w:val="30"/>
        </w:rPr>
        <w:t>50</w:t>
      </w:r>
      <w:r>
        <w:rPr>
          <w:rFonts w:ascii="宋体" w:hAnsi="宋体" w:eastAsia="宋体" w:cs="宋体"/>
          <w:spacing w:val="-1"/>
          <w:sz w:val="30"/>
          <w:szCs w:val="30"/>
        </w:rPr>
        <w:t>磅，另一个</w:t>
      </w:r>
      <w:r>
        <w:rPr>
          <w:rFonts w:ascii="Times New Roman" w:hAnsi="Times New Roman" w:eastAsia="Times New Roman" w:cs="Times New Roman"/>
          <w:spacing w:val="-1"/>
          <w:sz w:val="30"/>
          <w:szCs w:val="30"/>
        </w:rPr>
        <w:t>500</w:t>
      </w:r>
      <w:r>
        <w:rPr>
          <w:rFonts w:ascii="宋体" w:hAnsi="宋体" w:eastAsia="宋体" w:cs="宋体"/>
          <w:spacing w:val="-1"/>
          <w:sz w:val="30"/>
          <w:szCs w:val="30"/>
        </w:rPr>
        <w:t>磅（约</w:t>
      </w:r>
      <w:r>
        <w:rPr>
          <w:rFonts w:ascii="宋体" w:hAnsi="宋体" w:eastAsia="宋体" w:cs="宋体"/>
          <w:sz w:val="30"/>
          <w:szCs w:val="30"/>
        </w:rPr>
        <w:t xml:space="preserve">  </w:t>
      </w:r>
      <w:r>
        <w:rPr>
          <w:rFonts w:ascii="Times New Roman" w:hAnsi="Times New Roman" w:eastAsia="Times New Roman" w:cs="Times New Roman"/>
          <w:sz w:val="30"/>
          <w:szCs w:val="30"/>
        </w:rPr>
        <w:t>226.80</w:t>
      </w:r>
      <w:r>
        <w:rPr>
          <w:rFonts w:ascii="宋体" w:hAnsi="宋体" w:eastAsia="宋体" w:cs="宋体"/>
          <w:sz w:val="30"/>
          <w:szCs w:val="30"/>
        </w:rPr>
        <w:t>千克）。这意味着这台体重秤</w:t>
      </w:r>
      <w:r>
        <w:rPr>
          <w:rFonts w:ascii="宋体" w:hAnsi="宋体" w:eastAsia="宋体" w:cs="宋体"/>
          <w:spacing w:val="-1"/>
          <w:sz w:val="30"/>
          <w:szCs w:val="30"/>
        </w:rPr>
        <w:t>无法测量任何介于两者之间的重</w:t>
      </w:r>
    </w:p>
    <w:p w14:paraId="2237B9E5">
      <w:pPr>
        <w:spacing w:line="261" w:lineRule="auto"/>
        <w:rPr>
          <w:rFonts w:ascii="宋体" w:hAnsi="宋体" w:eastAsia="宋体" w:cs="宋体"/>
          <w:sz w:val="30"/>
          <w:szCs w:val="30"/>
        </w:rPr>
        <w:sectPr>
          <w:pgSz w:w="12240" w:h="15840"/>
          <w:pgMar w:top="400" w:right="1500" w:bottom="400" w:left="1449" w:header="0" w:footer="0" w:gutter="0"/>
          <w:cols w:space="720" w:num="1"/>
        </w:sectPr>
      </w:pPr>
    </w:p>
    <w:p w14:paraId="6483DF77">
      <w:pPr>
        <w:pStyle w:val="2"/>
        <w:spacing w:line="318" w:lineRule="auto"/>
      </w:pPr>
    </w:p>
    <w:p w14:paraId="25EAFA13">
      <w:pPr>
        <w:pStyle w:val="2"/>
        <w:spacing w:line="318" w:lineRule="auto"/>
      </w:pPr>
    </w:p>
    <w:p w14:paraId="5B577B46">
      <w:pPr>
        <w:pStyle w:val="2"/>
        <w:spacing w:line="319" w:lineRule="auto"/>
      </w:pPr>
    </w:p>
    <w:p w14:paraId="15D16531">
      <w:pPr>
        <w:spacing w:before="98" w:line="274" w:lineRule="auto"/>
        <w:ind w:left="1"/>
        <w:jc w:val="both"/>
        <w:rPr>
          <w:rFonts w:ascii="宋体" w:hAnsi="宋体" w:eastAsia="宋体" w:cs="宋体"/>
          <w:sz w:val="30"/>
          <w:szCs w:val="30"/>
        </w:rPr>
      </w:pPr>
      <w:r>
        <w:rPr>
          <w:rFonts w:ascii="宋体" w:hAnsi="宋体" w:eastAsia="宋体" w:cs="宋体"/>
          <w:sz w:val="30"/>
          <w:szCs w:val="30"/>
        </w:rPr>
        <w:t>量，这会出现什么结果呢？你的体重结果只会</w:t>
      </w:r>
      <w:r>
        <w:rPr>
          <w:rFonts w:ascii="宋体" w:hAnsi="宋体" w:eastAsia="宋体" w:cs="宋体"/>
          <w:spacing w:val="-1"/>
          <w:sz w:val="30"/>
          <w:szCs w:val="30"/>
        </w:rPr>
        <w:t>显示</w:t>
      </w:r>
      <w:r>
        <w:rPr>
          <w:rFonts w:ascii="Times New Roman" w:hAnsi="Times New Roman" w:eastAsia="Times New Roman" w:cs="Times New Roman"/>
          <w:spacing w:val="-1"/>
          <w:sz w:val="30"/>
          <w:szCs w:val="30"/>
        </w:rPr>
        <w:t>50</w:t>
      </w:r>
      <w:r>
        <w:rPr>
          <w:rFonts w:ascii="宋体" w:hAnsi="宋体" w:eastAsia="宋体" w:cs="宋体"/>
          <w:spacing w:val="-1"/>
          <w:sz w:val="30"/>
          <w:szCs w:val="30"/>
        </w:rPr>
        <w:t>磅或</w:t>
      </w:r>
      <w:r>
        <w:rPr>
          <w:rFonts w:ascii="Times New Roman" w:hAnsi="Times New Roman" w:eastAsia="Times New Roman" w:cs="Times New Roman"/>
          <w:spacing w:val="-1"/>
          <w:sz w:val="30"/>
          <w:szCs w:val="30"/>
        </w:rPr>
        <w:t>500</w:t>
      </w:r>
      <w:r>
        <w:rPr>
          <w:rFonts w:ascii="宋体" w:hAnsi="宋体" w:eastAsia="宋体" w:cs="宋体"/>
          <w:spacing w:val="-1"/>
          <w:sz w:val="30"/>
          <w:szCs w:val="30"/>
        </w:rPr>
        <w:t>磅。这种</w:t>
      </w:r>
      <w:r>
        <w:rPr>
          <w:rFonts w:ascii="宋体" w:hAnsi="宋体" w:eastAsia="宋体" w:cs="宋体"/>
          <w:sz w:val="30"/>
          <w:szCs w:val="30"/>
        </w:rPr>
        <w:t xml:space="preserve">  </w:t>
      </w:r>
      <w:r>
        <w:rPr>
          <w:rFonts w:ascii="宋体" w:hAnsi="宋体" w:eastAsia="宋体" w:cs="宋体"/>
          <w:spacing w:val="-1"/>
          <w:sz w:val="30"/>
          <w:szCs w:val="30"/>
        </w:rPr>
        <w:t>情况下如果你还愿意听取医生的建议，那我只能祝你好运了：你不是病</w:t>
      </w:r>
      <w:r>
        <w:rPr>
          <w:rFonts w:ascii="宋体" w:hAnsi="宋体" w:eastAsia="宋体" w:cs="宋体"/>
          <w:spacing w:val="18"/>
          <w:sz w:val="30"/>
          <w:szCs w:val="30"/>
        </w:rPr>
        <w:t xml:space="preserve"> </w:t>
      </w:r>
      <w:r>
        <w:rPr>
          <w:rFonts w:ascii="宋体" w:hAnsi="宋体" w:eastAsia="宋体" w:cs="宋体"/>
          <w:spacing w:val="-1"/>
          <w:sz w:val="30"/>
          <w:szCs w:val="30"/>
        </w:rPr>
        <w:t>态肥胖就是体重过轻。很显然，使用如此糟糕的模型来确定体重是不现</w:t>
      </w:r>
      <w:r>
        <w:rPr>
          <w:rFonts w:ascii="宋体" w:hAnsi="宋体" w:eastAsia="宋体" w:cs="宋体"/>
          <w:spacing w:val="18"/>
          <w:sz w:val="30"/>
          <w:szCs w:val="30"/>
        </w:rPr>
        <w:t xml:space="preserve"> </w:t>
      </w:r>
      <w:r>
        <w:rPr>
          <w:rFonts w:ascii="宋体" w:hAnsi="宋体" w:eastAsia="宋体" w:cs="宋体"/>
          <w:spacing w:val="-4"/>
          <w:sz w:val="30"/>
          <w:szCs w:val="30"/>
        </w:rPr>
        <w:t>实的。</w:t>
      </w:r>
    </w:p>
    <w:p w14:paraId="45CCF673">
      <w:pPr>
        <w:spacing w:before="294" w:line="269" w:lineRule="auto"/>
        <w:ind w:firstLine="602"/>
        <w:jc w:val="both"/>
        <w:rPr>
          <w:rFonts w:ascii="宋体" w:hAnsi="宋体" w:eastAsia="宋体" w:cs="宋体"/>
          <w:sz w:val="30"/>
          <w:szCs w:val="30"/>
        </w:rPr>
      </w:pPr>
      <w:r>
        <w:rPr>
          <w:rFonts w:ascii="宋体" w:hAnsi="宋体" w:eastAsia="宋体" w:cs="宋体"/>
          <w:spacing w:val="-1"/>
          <w:sz w:val="30"/>
          <w:szCs w:val="30"/>
        </w:rPr>
        <w:t>这同样适用于我们所有的决策。如果错误地将世界歪曲为非此即彼</w:t>
      </w:r>
      <w:r>
        <w:rPr>
          <w:rFonts w:ascii="宋体" w:hAnsi="宋体" w:eastAsia="宋体" w:cs="宋体"/>
          <w:spacing w:val="15"/>
          <w:sz w:val="30"/>
          <w:szCs w:val="30"/>
        </w:rPr>
        <w:t xml:space="preserve"> </w:t>
      </w:r>
      <w:r>
        <w:rPr>
          <w:rFonts w:ascii="宋体" w:hAnsi="宋体" w:eastAsia="宋体" w:cs="宋体"/>
          <w:sz w:val="30"/>
          <w:szCs w:val="30"/>
        </w:rPr>
        <w:t>的极端，不存在中间灰色地带，那么我们做</w:t>
      </w:r>
      <w:r>
        <w:rPr>
          <w:rFonts w:ascii="宋体" w:hAnsi="宋体" w:eastAsia="宋体" w:cs="宋体"/>
          <w:spacing w:val="-1"/>
          <w:sz w:val="30"/>
          <w:szCs w:val="30"/>
        </w:rPr>
        <w:t>出正确选择的能力将会受到</w:t>
      </w:r>
      <w:r>
        <w:rPr>
          <w:rFonts w:ascii="宋体" w:hAnsi="宋体" w:eastAsia="宋体" w:cs="宋体"/>
          <w:sz w:val="30"/>
          <w:szCs w:val="30"/>
        </w:rPr>
        <w:t xml:space="preserve"> 严重的影响。这种影响涉及我们应该如何分</w:t>
      </w:r>
      <w:r>
        <w:rPr>
          <w:rFonts w:ascii="宋体" w:hAnsi="宋体" w:eastAsia="宋体" w:cs="宋体"/>
          <w:spacing w:val="-1"/>
          <w:sz w:val="30"/>
          <w:szCs w:val="30"/>
        </w:rPr>
        <w:t>配资源、做出何种决定以及</w:t>
      </w:r>
      <w:r>
        <w:rPr>
          <w:rFonts w:ascii="宋体" w:hAnsi="宋体" w:eastAsia="宋体" w:cs="宋体"/>
          <w:sz w:val="30"/>
          <w:szCs w:val="30"/>
        </w:rPr>
        <w:t xml:space="preserve"> </w:t>
      </w:r>
      <w:r>
        <w:rPr>
          <w:rFonts w:ascii="宋体" w:hAnsi="宋体" w:eastAsia="宋体" w:cs="宋体"/>
          <w:spacing w:val="-1"/>
          <w:sz w:val="30"/>
          <w:szCs w:val="30"/>
        </w:rPr>
        <w:t>采取何种行动等方面的抉择。</w:t>
      </w:r>
    </w:p>
    <w:p w14:paraId="5CB4B5B3">
      <w:pPr>
        <w:spacing w:before="292" w:line="269" w:lineRule="auto"/>
        <w:ind w:left="1" w:firstLine="597"/>
        <w:jc w:val="both"/>
        <w:rPr>
          <w:rFonts w:ascii="宋体" w:hAnsi="宋体" w:eastAsia="宋体" w:cs="宋体"/>
          <w:sz w:val="30"/>
          <w:szCs w:val="30"/>
        </w:rPr>
      </w:pPr>
      <w:r>
        <w:rPr>
          <w:rFonts w:ascii="宋体" w:hAnsi="宋体" w:eastAsia="宋体" w:cs="宋体"/>
          <w:spacing w:val="-1"/>
          <w:sz w:val="30"/>
          <w:szCs w:val="30"/>
        </w:rPr>
        <w:t>避免出现以上极端情况的秘诀就是，坦然地接受我们生活在一个不</w:t>
      </w:r>
      <w:r>
        <w:rPr>
          <w:rFonts w:ascii="宋体" w:hAnsi="宋体" w:eastAsia="宋体" w:cs="宋体"/>
          <w:spacing w:val="18"/>
          <w:sz w:val="30"/>
          <w:szCs w:val="30"/>
        </w:rPr>
        <w:t xml:space="preserve"> </w:t>
      </w:r>
      <w:r>
        <w:rPr>
          <w:rFonts w:ascii="宋体" w:hAnsi="宋体" w:eastAsia="宋体" w:cs="宋体"/>
          <w:spacing w:val="-1"/>
          <w:sz w:val="30"/>
          <w:szCs w:val="30"/>
        </w:rPr>
        <w:t>确定的世界中这样一个事实，这并不是什么大不了的事情。随着我们对</w:t>
      </w:r>
      <w:r>
        <w:rPr>
          <w:rFonts w:ascii="宋体" w:hAnsi="宋体" w:eastAsia="宋体" w:cs="宋体"/>
          <w:spacing w:val="18"/>
          <w:sz w:val="30"/>
          <w:szCs w:val="30"/>
        </w:rPr>
        <w:t xml:space="preserve"> </w:t>
      </w:r>
      <w:r>
        <w:rPr>
          <w:rFonts w:ascii="宋体" w:hAnsi="宋体" w:eastAsia="宋体" w:cs="宋体"/>
          <w:spacing w:val="-1"/>
          <w:sz w:val="30"/>
          <w:szCs w:val="30"/>
        </w:rPr>
        <w:t>人类大脑的运作方式有了更多的了解，我们认识到自己对世界的感知并</w:t>
      </w:r>
      <w:r>
        <w:rPr>
          <w:rFonts w:ascii="宋体" w:hAnsi="宋体" w:eastAsia="宋体" w:cs="宋体"/>
          <w:spacing w:val="18"/>
          <w:sz w:val="30"/>
          <w:szCs w:val="30"/>
        </w:rPr>
        <w:t xml:space="preserve"> </w:t>
      </w:r>
      <w:r>
        <w:rPr>
          <w:rFonts w:ascii="宋体" w:hAnsi="宋体" w:eastAsia="宋体" w:cs="宋体"/>
          <w:spacing w:val="-1"/>
          <w:sz w:val="30"/>
          <w:szCs w:val="30"/>
        </w:rPr>
        <w:t>不客观，但我们仍然应该将勇于尝试作为目标。</w:t>
      </w:r>
    </w:p>
    <w:p w14:paraId="391FB2C0">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7AE66668">
      <w:pPr>
        <w:pStyle w:val="2"/>
        <w:spacing w:line="250" w:lineRule="auto"/>
      </w:pPr>
    </w:p>
    <w:p w14:paraId="56827E36">
      <w:pPr>
        <w:pStyle w:val="2"/>
        <w:spacing w:line="250" w:lineRule="auto"/>
      </w:pPr>
    </w:p>
    <w:p w14:paraId="4D4EFE6A">
      <w:pPr>
        <w:pStyle w:val="2"/>
        <w:spacing w:line="250" w:lineRule="auto"/>
      </w:pPr>
    </w:p>
    <w:p w14:paraId="7E50AA37">
      <w:pPr>
        <w:pStyle w:val="2"/>
        <w:spacing w:line="250" w:lineRule="auto"/>
      </w:pPr>
    </w:p>
    <w:p w14:paraId="408F0E04">
      <w:pPr>
        <w:pStyle w:val="2"/>
        <w:spacing w:line="250" w:lineRule="auto"/>
      </w:pPr>
    </w:p>
    <w:p w14:paraId="180F503C">
      <w:pPr>
        <w:pStyle w:val="2"/>
        <w:spacing w:line="251" w:lineRule="auto"/>
      </w:pPr>
    </w:p>
    <w:p w14:paraId="7134A0D5">
      <w:pPr>
        <w:pStyle w:val="2"/>
        <w:spacing w:line="251" w:lineRule="auto"/>
      </w:pPr>
    </w:p>
    <w:p w14:paraId="7D9FE095">
      <w:pPr>
        <w:spacing w:before="127" w:line="220" w:lineRule="auto"/>
        <w:ind w:left="6"/>
        <w:rPr>
          <w:rFonts w:ascii="宋体" w:hAnsi="宋体" w:eastAsia="宋体" w:cs="宋体"/>
          <w:sz w:val="39"/>
          <w:szCs w:val="39"/>
        </w:rPr>
      </w:pPr>
      <w:r>
        <w:rPr>
          <w:rFonts w:ascii="宋体" w:hAnsi="宋体" w:eastAsia="宋体" w:cs="宋体"/>
          <w:color w:val="E3060F"/>
          <w:spacing w:val="3"/>
          <w:sz w:val="39"/>
          <w:szCs w:val="39"/>
        </w:rPr>
        <w:t>重新定义错误</w:t>
      </w:r>
    </w:p>
    <w:p w14:paraId="5F3C7C26">
      <w:pPr>
        <w:pStyle w:val="2"/>
        <w:spacing w:line="242" w:lineRule="auto"/>
      </w:pPr>
    </w:p>
    <w:p w14:paraId="76D964CE">
      <w:pPr>
        <w:pStyle w:val="2"/>
        <w:spacing w:line="243" w:lineRule="auto"/>
      </w:pPr>
    </w:p>
    <w:p w14:paraId="5AA6D150">
      <w:pPr>
        <w:spacing w:before="97" w:line="268" w:lineRule="auto"/>
        <w:ind w:left="2" w:right="32" w:firstLine="624"/>
        <w:rPr>
          <w:rFonts w:ascii="宋体" w:hAnsi="宋体" w:eastAsia="宋体" w:cs="宋体"/>
          <w:sz w:val="30"/>
          <w:szCs w:val="30"/>
        </w:rPr>
      </w:pPr>
      <w:r>
        <w:rPr>
          <w:rFonts w:ascii="宋体" w:hAnsi="宋体" w:eastAsia="宋体" w:cs="宋体"/>
          <w:spacing w:val="-1"/>
          <w:sz w:val="30"/>
          <w:szCs w:val="30"/>
        </w:rPr>
        <w:t>出席慈善扑克锦标赛时，我经常会以荷官的</w:t>
      </w:r>
      <w:r>
        <w:rPr>
          <w:rFonts w:ascii="宋体" w:hAnsi="宋体" w:eastAsia="宋体" w:cs="宋体"/>
          <w:spacing w:val="-2"/>
          <w:sz w:val="30"/>
          <w:szCs w:val="30"/>
        </w:rPr>
        <w:t>身份参与牌局，并在决</w:t>
      </w:r>
      <w:r>
        <w:rPr>
          <w:rFonts w:ascii="宋体" w:hAnsi="宋体" w:eastAsia="宋体" w:cs="宋体"/>
          <w:sz w:val="30"/>
          <w:szCs w:val="30"/>
        </w:rPr>
        <w:t xml:space="preserve"> </w:t>
      </w:r>
      <w:r>
        <w:rPr>
          <w:rFonts w:ascii="宋体" w:hAnsi="宋体" w:eastAsia="宋体" w:cs="宋体"/>
          <w:spacing w:val="-1"/>
          <w:sz w:val="30"/>
          <w:szCs w:val="30"/>
        </w:rPr>
        <w:t>赛中提供实况评论。这些决赛牌桌的气氛相当有趣也非常喧闹。熬过了</w:t>
      </w:r>
      <w:r>
        <w:rPr>
          <w:rFonts w:ascii="宋体" w:hAnsi="宋体" w:eastAsia="宋体" w:cs="宋体"/>
          <w:spacing w:val="17"/>
          <w:sz w:val="30"/>
          <w:szCs w:val="30"/>
        </w:rPr>
        <w:t xml:space="preserve"> </w:t>
      </w:r>
      <w:r>
        <w:rPr>
          <w:rFonts w:ascii="宋体" w:hAnsi="宋体" w:eastAsia="宋体" w:cs="宋体"/>
          <w:spacing w:val="-1"/>
          <w:sz w:val="30"/>
          <w:szCs w:val="30"/>
        </w:rPr>
        <w:t>漫漫长夜的每一位参与者现在可以放松一下。牌桌通常会围着一大群</w:t>
      </w:r>
    </w:p>
    <w:p w14:paraId="37ADD040">
      <w:pPr>
        <w:spacing w:before="2" w:line="269" w:lineRule="auto"/>
        <w:ind w:left="1" w:right="32" w:firstLine="2"/>
        <w:rPr>
          <w:rFonts w:ascii="宋体" w:hAnsi="宋体" w:eastAsia="宋体" w:cs="宋体"/>
          <w:sz w:val="30"/>
          <w:szCs w:val="30"/>
        </w:rPr>
      </w:pPr>
      <w:r>
        <w:rPr>
          <w:rFonts w:ascii="宋体" w:hAnsi="宋体" w:eastAsia="宋体" w:cs="宋体"/>
          <w:spacing w:val="-1"/>
          <w:sz w:val="30"/>
          <w:szCs w:val="30"/>
        </w:rPr>
        <w:t>人，包括选手的朋友和家人，他们会为选手们喝彩欢呼（或者戏谑地喝</w:t>
      </w:r>
      <w:r>
        <w:rPr>
          <w:rFonts w:ascii="宋体" w:hAnsi="宋体" w:eastAsia="宋体" w:cs="宋体"/>
          <w:spacing w:val="15"/>
          <w:sz w:val="30"/>
          <w:szCs w:val="30"/>
        </w:rPr>
        <w:t xml:space="preserve"> </w:t>
      </w:r>
      <w:r>
        <w:rPr>
          <w:rFonts w:ascii="宋体" w:hAnsi="宋体" w:eastAsia="宋体" w:cs="宋体"/>
          <w:spacing w:val="-1"/>
          <w:sz w:val="30"/>
          <w:szCs w:val="30"/>
        </w:rPr>
        <w:t>着倒彩）。如果他们喝了酒，即便是喝醉了，每个人也都玩得很开心。</w:t>
      </w:r>
    </w:p>
    <w:p w14:paraId="5E79C2CD">
      <w:pPr>
        <w:spacing w:before="292" w:line="268" w:lineRule="auto"/>
        <w:ind w:left="7" w:right="32" w:firstLine="612"/>
        <w:rPr>
          <w:rFonts w:ascii="宋体" w:hAnsi="宋体" w:eastAsia="宋体" w:cs="宋体"/>
          <w:sz w:val="30"/>
          <w:szCs w:val="30"/>
        </w:rPr>
      </w:pPr>
      <w:r>
        <w:rPr>
          <w:rFonts w:ascii="宋体" w:hAnsi="宋体" w:eastAsia="宋体" w:cs="宋体"/>
          <w:spacing w:val="-1"/>
          <w:sz w:val="30"/>
          <w:szCs w:val="30"/>
        </w:rPr>
        <w:t>当选手将所有筹码推入彩池时，这一手牌的下注就结束。押</w:t>
      </w:r>
      <w:r>
        <w:rPr>
          <w:rFonts w:ascii="宋体" w:hAnsi="宋体" w:eastAsia="宋体" w:cs="宋体"/>
          <w:spacing w:val="-2"/>
          <w:sz w:val="30"/>
          <w:szCs w:val="30"/>
        </w:rPr>
        <w:t>上全部</w:t>
      </w:r>
      <w:r>
        <w:rPr>
          <w:rFonts w:ascii="宋体" w:hAnsi="宋体" w:eastAsia="宋体" w:cs="宋体"/>
          <w:sz w:val="30"/>
          <w:szCs w:val="30"/>
        </w:rPr>
        <w:t xml:space="preserve"> </w:t>
      </w:r>
      <w:r>
        <w:rPr>
          <w:rFonts w:ascii="宋体" w:hAnsi="宋体" w:eastAsia="宋体" w:cs="宋体"/>
          <w:spacing w:val="-1"/>
          <w:sz w:val="30"/>
          <w:szCs w:val="30"/>
        </w:rPr>
        <w:t>筹码后选手们亮出底牌，以便在我分发余牌之前每个人都可以看到牌</w:t>
      </w:r>
    </w:p>
    <w:p w14:paraId="381313D8">
      <w:pPr>
        <w:spacing w:line="269" w:lineRule="auto"/>
        <w:ind w:right="32" w:firstLine="2"/>
        <w:rPr>
          <w:rFonts w:ascii="宋体" w:hAnsi="宋体" w:eastAsia="宋体" w:cs="宋体"/>
          <w:sz w:val="30"/>
          <w:szCs w:val="30"/>
        </w:rPr>
      </w:pPr>
      <w:r>
        <w:rPr>
          <w:rFonts w:ascii="宋体" w:hAnsi="宋体" w:eastAsia="宋体" w:cs="宋体"/>
          <w:spacing w:val="-1"/>
          <w:sz w:val="30"/>
          <w:szCs w:val="30"/>
        </w:rPr>
        <w:t>面。这对观众来说很有趣，因为他们可以看到每位选手在这一手牌中所</w:t>
      </w:r>
      <w:r>
        <w:rPr>
          <w:rFonts w:ascii="宋体" w:hAnsi="宋体" w:eastAsia="宋体" w:cs="宋体"/>
          <w:spacing w:val="17"/>
          <w:sz w:val="30"/>
          <w:szCs w:val="30"/>
        </w:rPr>
        <w:t xml:space="preserve"> </w:t>
      </w:r>
      <w:r>
        <w:rPr>
          <w:rFonts w:ascii="宋体" w:hAnsi="宋体" w:eastAsia="宋体" w:cs="宋体"/>
          <w:sz w:val="30"/>
          <w:szCs w:val="30"/>
        </w:rPr>
        <w:t>处的位置，增添了比赛的观赏性。根据亮出</w:t>
      </w:r>
      <w:r>
        <w:rPr>
          <w:rFonts w:ascii="宋体" w:hAnsi="宋体" w:eastAsia="宋体" w:cs="宋体"/>
          <w:spacing w:val="-1"/>
          <w:sz w:val="30"/>
          <w:szCs w:val="30"/>
        </w:rPr>
        <w:t>的底牌，我可以判断出每位</w:t>
      </w:r>
      <w:r>
        <w:rPr>
          <w:rFonts w:ascii="宋体" w:hAnsi="宋体" w:eastAsia="宋体" w:cs="宋体"/>
          <w:sz w:val="30"/>
          <w:szCs w:val="30"/>
        </w:rPr>
        <w:t xml:space="preserve"> </w:t>
      </w:r>
      <w:r>
        <w:rPr>
          <w:rFonts w:ascii="宋体" w:hAnsi="宋体" w:eastAsia="宋体" w:cs="宋体"/>
          <w:spacing w:val="-1"/>
          <w:sz w:val="30"/>
          <w:szCs w:val="30"/>
        </w:rPr>
        <w:t>选手在每一手牌中的胜算，以及整场牌局中每位选手的赢牌概率。</w:t>
      </w:r>
    </w:p>
    <w:p w14:paraId="23AAFE98">
      <w:pPr>
        <w:spacing w:before="256" w:line="264" w:lineRule="auto"/>
        <w:ind w:left="3" w:firstLine="596"/>
        <w:jc w:val="both"/>
        <w:rPr>
          <w:rFonts w:ascii="Times New Roman" w:hAnsi="Times New Roman" w:eastAsia="Times New Roman" w:cs="Times New Roman"/>
          <w:sz w:val="30"/>
          <w:szCs w:val="30"/>
        </w:rPr>
      </w:pPr>
      <w:r>
        <w:rPr>
          <w:rFonts w:ascii="宋体" w:hAnsi="宋体" w:eastAsia="宋体" w:cs="宋体"/>
          <w:spacing w:val="-2"/>
          <w:sz w:val="30"/>
          <w:szCs w:val="30"/>
        </w:rPr>
        <w:t>在一次慈善锦标赛中，我告诉观众，一名选手的胜算为</w:t>
      </w:r>
      <w:r>
        <w:rPr>
          <w:rFonts w:ascii="Times New Roman" w:hAnsi="Times New Roman" w:eastAsia="Times New Roman" w:cs="Times New Roman"/>
          <w:spacing w:val="-2"/>
          <w:sz w:val="30"/>
          <w:szCs w:val="30"/>
        </w:rPr>
        <w:t>76%</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，另一</w:t>
      </w:r>
      <w:r>
        <w:rPr>
          <w:rFonts w:ascii="宋体" w:hAnsi="宋体" w:eastAsia="宋体" w:cs="宋体"/>
          <w:sz w:val="30"/>
          <w:szCs w:val="30"/>
        </w:rPr>
        <w:t xml:space="preserve"> </w:t>
      </w:r>
      <w:r>
        <w:rPr>
          <w:rFonts w:ascii="宋体" w:hAnsi="宋体" w:eastAsia="宋体" w:cs="宋体"/>
          <w:spacing w:val="-2"/>
          <w:sz w:val="30"/>
          <w:szCs w:val="30"/>
        </w:rPr>
        <w:t>名选手为</w:t>
      </w:r>
      <w:r>
        <w:rPr>
          <w:rFonts w:ascii="Times New Roman" w:hAnsi="Times New Roman" w:eastAsia="Times New Roman" w:cs="Times New Roman"/>
          <w:spacing w:val="-2"/>
          <w:sz w:val="30"/>
          <w:szCs w:val="30"/>
        </w:rPr>
        <w:t>24%</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。我分发的最后一张牌让仅有</w:t>
      </w:r>
      <w:r>
        <w:rPr>
          <w:rFonts w:ascii="Times New Roman" w:hAnsi="Times New Roman" w:eastAsia="Times New Roman" w:cs="Times New Roman"/>
          <w:spacing w:val="-2"/>
          <w:sz w:val="30"/>
          <w:szCs w:val="30"/>
        </w:rPr>
        <w:t>24%</w:t>
      </w:r>
      <w:r>
        <w:rPr>
          <w:rFonts w:ascii="宋体" w:hAnsi="宋体" w:eastAsia="宋体" w:cs="宋体"/>
          <w:spacing w:val="-2"/>
          <w:sz w:val="30"/>
          <w:szCs w:val="30"/>
        </w:rPr>
        <w:t>获胜概率的那位选手变</w:t>
      </w:r>
      <w:r>
        <w:rPr>
          <w:rFonts w:ascii="宋体" w:hAnsi="宋体" w:eastAsia="宋体" w:cs="宋体"/>
          <w:sz w:val="30"/>
          <w:szCs w:val="30"/>
        </w:rPr>
        <w:t xml:space="preserve">  </w:t>
      </w:r>
      <w:r>
        <w:rPr>
          <w:rFonts w:ascii="宋体" w:hAnsi="宋体" w:eastAsia="宋体" w:cs="宋体"/>
          <w:spacing w:val="2"/>
          <w:sz w:val="30"/>
          <w:szCs w:val="30"/>
        </w:rPr>
        <w:t>成了赢家。在欢呼声和惋惜声中有一名观众</w:t>
      </w:r>
      <w:r>
        <w:rPr>
          <w:rFonts w:ascii="宋体" w:hAnsi="宋体" w:eastAsia="宋体" w:cs="宋体"/>
          <w:spacing w:val="1"/>
          <w:sz w:val="30"/>
          <w:szCs w:val="30"/>
        </w:rPr>
        <w:t>叫道：</w:t>
      </w:r>
      <w:r>
        <w:rPr>
          <w:rFonts w:ascii="Times New Roman" w:hAnsi="Times New Roman" w:eastAsia="Times New Roman" w:cs="Times New Roman"/>
          <w:spacing w:val="1"/>
          <w:sz w:val="30"/>
          <w:szCs w:val="30"/>
        </w:rPr>
        <w:t>“</w:t>
      </w:r>
      <w:r>
        <w:rPr>
          <w:rFonts w:ascii="宋体" w:hAnsi="宋体" w:eastAsia="宋体" w:cs="宋体"/>
          <w:spacing w:val="1"/>
          <w:sz w:val="30"/>
          <w:szCs w:val="30"/>
        </w:rPr>
        <w:t>安妮，你算错了！</w:t>
      </w:r>
      <w:r>
        <w:rPr>
          <w:rFonts w:ascii="Times New Roman" w:hAnsi="Times New Roman" w:eastAsia="Times New Roman" w:cs="Times New Roman"/>
          <w:spacing w:val="1"/>
          <w:sz w:val="30"/>
          <w:szCs w:val="30"/>
        </w:rPr>
        <w:t>”</w:t>
      </w:r>
    </w:p>
    <w:p w14:paraId="206B3939">
      <w:pPr>
        <w:pStyle w:val="2"/>
        <w:spacing w:line="255" w:lineRule="auto"/>
      </w:pPr>
    </w:p>
    <w:p w14:paraId="258A8D94">
      <w:pPr>
        <w:spacing w:before="98" w:line="268" w:lineRule="auto"/>
        <w:ind w:left="25" w:right="199" w:firstLine="576"/>
        <w:rPr>
          <w:rFonts w:ascii="Times New Roman" w:hAnsi="Times New Roman" w:eastAsia="Times New Roman" w:cs="Times New Roman"/>
          <w:sz w:val="30"/>
          <w:szCs w:val="30"/>
        </w:rPr>
      </w:pPr>
      <w:r>
        <w:rPr>
          <w:rFonts w:ascii="宋体" w:hAnsi="宋体" w:eastAsia="宋体" w:cs="宋体"/>
          <w:spacing w:val="-1"/>
          <w:sz w:val="30"/>
          <w:szCs w:val="30"/>
        </w:rPr>
        <w:t>本着和这位观众同样的心理，我解释说我没有算错。</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我说了，他</w:t>
      </w:r>
      <w:r>
        <w:rPr>
          <w:rFonts w:ascii="宋体" w:hAnsi="宋体" w:eastAsia="宋体" w:cs="宋体"/>
          <w:spacing w:val="15"/>
          <w:sz w:val="30"/>
          <w:szCs w:val="30"/>
        </w:rPr>
        <w:t xml:space="preserve"> </w:t>
      </w:r>
      <w:r>
        <w:rPr>
          <w:rFonts w:ascii="宋体" w:hAnsi="宋体" w:eastAsia="宋体" w:cs="宋体"/>
          <w:spacing w:val="-2"/>
          <w:sz w:val="30"/>
          <w:szCs w:val="30"/>
        </w:rPr>
        <w:t>的胜算是</w:t>
      </w:r>
      <w:r>
        <w:rPr>
          <w:rFonts w:ascii="Times New Roman" w:hAnsi="Times New Roman" w:eastAsia="Times New Roman" w:cs="Times New Roman"/>
          <w:spacing w:val="-2"/>
          <w:sz w:val="30"/>
          <w:szCs w:val="30"/>
        </w:rPr>
        <w:t>24%</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，而不是</w:t>
      </w:r>
      <w:r>
        <w:rPr>
          <w:rFonts w:ascii="Times New Roman" w:hAnsi="Times New Roman" w:eastAsia="Times New Roman" w:cs="Times New Roman"/>
          <w:spacing w:val="-2"/>
          <w:sz w:val="30"/>
          <w:szCs w:val="30"/>
        </w:rPr>
        <w:t>0</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。你需要清楚这</w:t>
      </w:r>
      <w:r>
        <w:rPr>
          <w:rFonts w:ascii="Times New Roman" w:hAnsi="Times New Roman" w:eastAsia="Times New Roman" w:cs="Times New Roman"/>
          <w:spacing w:val="-2"/>
          <w:sz w:val="30"/>
          <w:szCs w:val="30"/>
        </w:rPr>
        <w:t>24%</w:t>
      </w:r>
      <w:r>
        <w:rPr>
          <w:rFonts w:ascii="宋体" w:hAnsi="宋体" w:eastAsia="宋体" w:cs="宋体"/>
          <w:spacing w:val="-2"/>
          <w:sz w:val="30"/>
          <w:szCs w:val="30"/>
        </w:rPr>
        <w:t>意味着什么！</w:t>
      </w:r>
      <w:r>
        <w:rPr>
          <w:rFonts w:ascii="Times New Roman" w:hAnsi="Times New Roman" w:eastAsia="Times New Roman" w:cs="Times New Roman"/>
          <w:spacing w:val="-2"/>
          <w:sz w:val="30"/>
          <w:szCs w:val="30"/>
        </w:rPr>
        <w:t>”</w:t>
      </w:r>
    </w:p>
    <w:p w14:paraId="49239DD3">
      <w:pPr>
        <w:spacing w:before="301" w:line="256" w:lineRule="auto"/>
        <w:ind w:left="1" w:right="32" w:firstLine="606"/>
        <w:rPr>
          <w:rFonts w:ascii="宋体" w:hAnsi="宋体" w:eastAsia="宋体" w:cs="宋体"/>
          <w:sz w:val="30"/>
          <w:szCs w:val="30"/>
        </w:rPr>
      </w:pPr>
      <w:r>
        <w:rPr>
          <w:rFonts w:ascii="宋体" w:hAnsi="宋体" w:eastAsia="宋体" w:cs="宋体"/>
          <w:spacing w:val="-1"/>
          <w:sz w:val="30"/>
          <w:szCs w:val="30"/>
        </w:rPr>
        <w:t>几手牌之后，发生了几乎相同的事情。两名选手在把所有的筹码都</w:t>
      </w:r>
      <w:r>
        <w:rPr>
          <w:rFonts w:ascii="宋体" w:hAnsi="宋体" w:eastAsia="宋体" w:cs="宋体"/>
          <w:spacing w:val="10"/>
          <w:sz w:val="30"/>
          <w:szCs w:val="30"/>
        </w:rPr>
        <w:t xml:space="preserve"> </w:t>
      </w:r>
      <w:r>
        <w:rPr>
          <w:rFonts w:ascii="宋体" w:hAnsi="宋体" w:eastAsia="宋体" w:cs="宋体"/>
          <w:spacing w:val="-2"/>
          <w:sz w:val="30"/>
          <w:szCs w:val="30"/>
        </w:rPr>
        <w:t>推入了彩池后亮出了底牌。一名选手的获胜概率为</w:t>
      </w:r>
      <w:r>
        <w:rPr>
          <w:rFonts w:ascii="Times New Roman" w:hAnsi="Times New Roman" w:eastAsia="Times New Roman" w:cs="Times New Roman"/>
          <w:spacing w:val="-2"/>
          <w:sz w:val="30"/>
          <w:szCs w:val="30"/>
        </w:rPr>
        <w:t>18%</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，另一名为</w:t>
      </w:r>
    </w:p>
    <w:p w14:paraId="5F831653">
      <w:pPr>
        <w:spacing w:before="3" w:line="267" w:lineRule="auto"/>
        <w:ind w:right="83"/>
        <w:rPr>
          <w:rFonts w:ascii="宋体" w:hAnsi="宋体" w:eastAsia="宋体" w:cs="宋体"/>
          <w:sz w:val="30"/>
          <w:szCs w:val="30"/>
        </w:rPr>
      </w:pPr>
      <w:r>
        <w:rPr>
          <w:rFonts w:ascii="Times New Roman" w:hAnsi="Times New Roman" w:eastAsia="Times New Roman" w:cs="Times New Roman"/>
          <w:spacing w:val="-2"/>
          <w:sz w:val="30"/>
          <w:szCs w:val="30"/>
        </w:rPr>
        <w:t>82%</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。再一次地，下注完成后，手中的牌较差的选手因为获得了一张幸</w:t>
      </w:r>
      <w:r>
        <w:rPr>
          <w:rFonts w:ascii="宋体" w:hAnsi="宋体" w:eastAsia="宋体" w:cs="宋体"/>
          <w:sz w:val="30"/>
          <w:szCs w:val="30"/>
        </w:rPr>
        <w:t xml:space="preserve"> </w:t>
      </w:r>
      <w:r>
        <w:rPr>
          <w:rFonts w:ascii="宋体" w:hAnsi="宋体" w:eastAsia="宋体" w:cs="宋体"/>
          <w:spacing w:val="-2"/>
          <w:sz w:val="30"/>
          <w:szCs w:val="30"/>
        </w:rPr>
        <w:t>运牌而赢得了彩池。</w:t>
      </w:r>
    </w:p>
    <w:p w14:paraId="6E7A0181">
      <w:pPr>
        <w:spacing w:before="298" w:line="274" w:lineRule="auto"/>
        <w:ind w:left="1" w:right="32" w:firstLine="601"/>
        <w:rPr>
          <w:rFonts w:ascii="宋体" w:hAnsi="宋体" w:eastAsia="宋体" w:cs="宋体"/>
          <w:sz w:val="30"/>
          <w:szCs w:val="30"/>
        </w:rPr>
      </w:pPr>
      <w:r>
        <w:rPr>
          <w:rFonts w:ascii="宋体" w:hAnsi="宋体" w:eastAsia="宋体" w:cs="宋体"/>
          <w:spacing w:val="-1"/>
          <w:sz w:val="30"/>
          <w:szCs w:val="30"/>
        </w:rPr>
        <w:t>这次，人群中的那位观众再次叫道：</w:t>
      </w:r>
      <w:r>
        <w:rPr>
          <w:rFonts w:ascii="Times New Roman" w:hAnsi="Times New Roman" w:eastAsia="Times New Roman" w:cs="Times New Roman"/>
          <w:spacing w:val="-1"/>
          <w:sz w:val="30"/>
          <w:szCs w:val="30"/>
        </w:rPr>
        <w:t>“</w:t>
      </w:r>
      <w:r>
        <w:rPr>
          <w:rFonts w:ascii="宋体" w:hAnsi="宋体" w:eastAsia="宋体" w:cs="宋体"/>
          <w:spacing w:val="-1"/>
          <w:sz w:val="30"/>
          <w:szCs w:val="30"/>
        </w:rPr>
        <w:t>看，胜算只有</w:t>
      </w:r>
      <w:r>
        <w:rPr>
          <w:rFonts w:ascii="Times New Roman" w:hAnsi="Times New Roman" w:eastAsia="Times New Roman" w:cs="Times New Roman"/>
          <w:spacing w:val="-1"/>
          <w:sz w:val="30"/>
          <w:szCs w:val="30"/>
        </w:rPr>
        <w:t>18%</w:t>
      </w:r>
      <w:r>
        <w:rPr>
          <w:rFonts w:ascii="宋体" w:hAnsi="宋体" w:eastAsia="宋体" w:cs="宋体"/>
          <w:spacing w:val="-1"/>
          <w:sz w:val="30"/>
          <w:szCs w:val="30"/>
        </w:rPr>
        <w:t>的选手赢</w:t>
      </w:r>
      <w:r>
        <w:rPr>
          <w:rFonts w:ascii="宋体" w:hAnsi="宋体" w:eastAsia="宋体" w:cs="宋体"/>
          <w:spacing w:val="8"/>
          <w:sz w:val="30"/>
          <w:szCs w:val="30"/>
        </w:rPr>
        <w:t xml:space="preserve">  </w:t>
      </w:r>
      <w:r>
        <w:rPr>
          <w:rFonts w:ascii="宋体" w:hAnsi="宋体" w:eastAsia="宋体" w:cs="宋体"/>
          <w:spacing w:val="-1"/>
          <w:sz w:val="30"/>
          <w:szCs w:val="30"/>
        </w:rPr>
        <w:t>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就在那一刻，他改变了对错误的定义。当我们以发生概率为依据</w:t>
      </w:r>
      <w:r>
        <w:rPr>
          <w:rFonts w:ascii="宋体" w:hAnsi="宋体" w:eastAsia="宋体" w:cs="宋体"/>
          <w:spacing w:val="9"/>
          <w:sz w:val="30"/>
          <w:szCs w:val="30"/>
        </w:rPr>
        <w:t xml:space="preserve">  </w:t>
      </w:r>
      <w:r>
        <w:rPr>
          <w:rFonts w:ascii="宋体" w:hAnsi="宋体" w:eastAsia="宋体" w:cs="宋体"/>
          <w:spacing w:val="-1"/>
          <w:sz w:val="30"/>
          <w:szCs w:val="30"/>
        </w:rPr>
        <w:t>做出决定却得出相反的结果时，并不意味着我们是错误的，仅仅说明在</w:t>
      </w:r>
    </w:p>
    <w:p w14:paraId="05D20712">
      <w:pPr>
        <w:spacing w:line="274" w:lineRule="auto"/>
        <w:rPr>
          <w:rFonts w:ascii="宋体" w:hAnsi="宋体" w:eastAsia="宋体" w:cs="宋体"/>
          <w:sz w:val="30"/>
          <w:szCs w:val="30"/>
        </w:rPr>
        <w:sectPr>
          <w:pgSz w:w="12240" w:h="15840"/>
          <w:pgMar w:top="400" w:right="1467" w:bottom="400" w:left="1450" w:header="0" w:footer="0" w:gutter="0"/>
          <w:cols w:space="720" w:num="1"/>
        </w:sectPr>
      </w:pPr>
    </w:p>
    <w:p w14:paraId="3C78D094">
      <w:pPr>
        <w:pStyle w:val="2"/>
        <w:spacing w:line="247" w:lineRule="auto"/>
      </w:pPr>
    </w:p>
    <w:p w14:paraId="156D00D7">
      <w:pPr>
        <w:pStyle w:val="2"/>
        <w:spacing w:line="247" w:lineRule="auto"/>
      </w:pPr>
    </w:p>
    <w:p w14:paraId="69921540">
      <w:pPr>
        <w:pStyle w:val="2"/>
        <w:spacing w:line="248" w:lineRule="auto"/>
      </w:pPr>
    </w:p>
    <w:p w14:paraId="15B318ED">
      <w:pPr>
        <w:pStyle w:val="2"/>
        <w:spacing w:line="248" w:lineRule="auto"/>
      </w:pPr>
    </w:p>
    <w:p w14:paraId="3C61D415">
      <w:pPr>
        <w:spacing w:before="98" w:line="220" w:lineRule="auto"/>
        <w:ind w:left="7"/>
        <w:rPr>
          <w:rFonts w:ascii="宋体" w:hAnsi="宋体" w:eastAsia="宋体" w:cs="宋体"/>
          <w:sz w:val="30"/>
          <w:szCs w:val="30"/>
        </w:rPr>
      </w:pPr>
      <w:r>
        <w:rPr>
          <w:rFonts w:ascii="宋体" w:hAnsi="宋体" w:eastAsia="宋体" w:cs="宋体"/>
          <w:spacing w:val="-1"/>
          <w:sz w:val="30"/>
          <w:szCs w:val="30"/>
        </w:rPr>
        <w:t>一系列可预期的未来中发生了不可控制的意外。</w:t>
      </w:r>
    </w:p>
    <w:p w14:paraId="4255930A">
      <w:pPr>
        <w:pStyle w:val="2"/>
        <w:spacing w:line="279" w:lineRule="auto"/>
      </w:pPr>
    </w:p>
    <w:p w14:paraId="01C063C8">
      <w:pPr>
        <w:spacing w:before="97" w:line="269" w:lineRule="auto"/>
        <w:ind w:left="3" w:right="52" w:firstLine="600"/>
        <w:jc w:val="both"/>
        <w:rPr>
          <w:rFonts w:ascii="宋体" w:hAnsi="宋体" w:eastAsia="宋体" w:cs="宋体"/>
          <w:sz w:val="30"/>
          <w:szCs w:val="30"/>
        </w:rPr>
      </w:pPr>
      <w:r>
        <w:rPr>
          <w:rFonts w:ascii="宋体" w:hAnsi="宋体" w:eastAsia="宋体" w:cs="宋体"/>
          <w:spacing w:val="-1"/>
          <w:sz w:val="30"/>
          <w:szCs w:val="30"/>
        </w:rPr>
        <w:t>看看你能在多短的时间内开始重新定义错误。一旦我们开始这样思</w:t>
      </w:r>
      <w:r>
        <w:rPr>
          <w:rFonts w:ascii="宋体" w:hAnsi="宋体" w:eastAsia="宋体" w:cs="宋体"/>
          <w:spacing w:val="16"/>
          <w:sz w:val="30"/>
          <w:szCs w:val="30"/>
        </w:rPr>
        <w:t xml:space="preserve"> </w:t>
      </w:r>
      <w:r>
        <w:rPr>
          <w:rFonts w:ascii="宋体" w:hAnsi="宋体" w:eastAsia="宋体" w:cs="宋体"/>
          <w:sz w:val="30"/>
          <w:szCs w:val="30"/>
        </w:rPr>
        <w:t>考，就很容易抵制类似</w:t>
      </w:r>
      <w:r>
        <w:rPr>
          <w:rFonts w:ascii="Times New Roman" w:hAnsi="Times New Roman" w:eastAsia="Times New Roman" w:cs="Times New Roman"/>
          <w:sz w:val="30"/>
          <w:szCs w:val="30"/>
        </w:rPr>
        <w:t>“</w:t>
      </w:r>
      <w:r>
        <w:rPr>
          <w:rFonts w:ascii="宋体" w:hAnsi="宋体" w:eastAsia="宋体" w:cs="宋体"/>
          <w:sz w:val="30"/>
          <w:szCs w:val="30"/>
        </w:rPr>
        <w:t>我早就知道会这样</w:t>
      </w:r>
      <w:r>
        <w:rPr>
          <w:rFonts w:ascii="Times New Roman" w:hAnsi="Times New Roman" w:eastAsia="Times New Roman" w:cs="Times New Roman"/>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我要是早知道就好了</w:t>
      </w:r>
      <w:r>
        <w:rPr>
          <w:rFonts w:ascii="Times New Roman" w:hAnsi="Times New Roman" w:eastAsia="Times New Roman" w:cs="Times New Roman"/>
          <w:spacing w:val="-1"/>
          <w:sz w:val="30"/>
          <w:szCs w:val="30"/>
        </w:rPr>
        <w:t>”</w:t>
      </w:r>
      <w:r>
        <w:rPr>
          <w:rFonts w:ascii="宋体" w:hAnsi="宋体" w:eastAsia="宋体" w:cs="宋体"/>
          <w:spacing w:val="-1"/>
          <w:sz w:val="30"/>
          <w:szCs w:val="30"/>
        </w:rPr>
        <w:t>等</w:t>
      </w:r>
      <w:r>
        <w:rPr>
          <w:rFonts w:ascii="宋体" w:hAnsi="宋体" w:eastAsia="宋体" w:cs="宋体"/>
          <w:sz w:val="30"/>
          <w:szCs w:val="30"/>
        </w:rPr>
        <w:t xml:space="preserve"> </w:t>
      </w:r>
      <w:r>
        <w:rPr>
          <w:rFonts w:ascii="宋体" w:hAnsi="宋体" w:eastAsia="宋体" w:cs="宋体"/>
          <w:spacing w:val="-1"/>
          <w:sz w:val="30"/>
          <w:szCs w:val="30"/>
        </w:rPr>
        <w:t>急于评价结果的诱惑，更好的决策和更多的自我同情也会随之而来。</w:t>
      </w:r>
    </w:p>
    <w:p w14:paraId="43A7B25D">
      <w:pPr>
        <w:spacing w:before="297" w:line="256" w:lineRule="auto"/>
        <w:ind w:left="3" w:right="120" w:firstLine="600"/>
        <w:rPr>
          <w:rFonts w:ascii="宋体" w:hAnsi="宋体" w:eastAsia="宋体" w:cs="宋体"/>
          <w:sz w:val="30"/>
          <w:szCs w:val="30"/>
        </w:rPr>
      </w:pPr>
      <w:r>
        <w:rPr>
          <w:rFonts w:ascii="宋体" w:hAnsi="宋体" w:eastAsia="宋体" w:cs="宋体"/>
          <w:spacing w:val="-1"/>
          <w:sz w:val="30"/>
          <w:szCs w:val="30"/>
        </w:rPr>
        <w:t>广大公众常常会对概率性思维下的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成功</w:t>
      </w:r>
      <w:r>
        <w:rPr>
          <w:rFonts w:ascii="Times New Roman" w:hAnsi="Times New Roman" w:eastAsia="Times New Roman" w:cs="Times New Roman"/>
          <w:spacing w:val="-1"/>
          <w:sz w:val="30"/>
          <w:szCs w:val="30"/>
        </w:rPr>
        <w:t>”</w:t>
      </w:r>
      <w:r>
        <w:rPr>
          <w:rFonts w:ascii="宋体" w:hAnsi="宋体" w:eastAsia="宋体" w:cs="宋体"/>
          <w:spacing w:val="-1"/>
          <w:sz w:val="30"/>
          <w:szCs w:val="30"/>
        </w:rPr>
        <w:t>与</w:t>
      </w:r>
      <w:r>
        <w:rPr>
          <w:rFonts w:ascii="Times New Roman" w:hAnsi="Times New Roman" w:eastAsia="Times New Roman" w:cs="Times New Roman"/>
          <w:spacing w:val="-1"/>
          <w:sz w:val="30"/>
          <w:szCs w:val="30"/>
        </w:rPr>
        <w:t>“</w:t>
      </w:r>
      <w:r>
        <w:rPr>
          <w:rFonts w:ascii="宋体" w:hAnsi="宋体" w:eastAsia="宋体" w:cs="宋体"/>
          <w:spacing w:val="-1"/>
          <w:sz w:val="30"/>
          <w:szCs w:val="30"/>
        </w:rPr>
        <w:t>失败</w:t>
      </w:r>
      <w:r>
        <w:rPr>
          <w:rFonts w:ascii="Times New Roman" w:hAnsi="Times New Roman" w:eastAsia="Times New Roman" w:cs="Times New Roman"/>
          <w:spacing w:val="-1"/>
          <w:sz w:val="30"/>
          <w:szCs w:val="30"/>
        </w:rPr>
        <w:t>”</w:t>
      </w:r>
      <w:r>
        <w:rPr>
          <w:rFonts w:ascii="宋体" w:hAnsi="宋体" w:eastAsia="宋体" w:cs="宋体"/>
          <w:spacing w:val="-1"/>
          <w:sz w:val="30"/>
          <w:szCs w:val="30"/>
        </w:rPr>
        <w:t>进行非黑即白的</w:t>
      </w:r>
      <w:r>
        <w:rPr>
          <w:rFonts w:ascii="宋体" w:hAnsi="宋体" w:eastAsia="宋体" w:cs="宋体"/>
          <w:spacing w:val="18"/>
          <w:sz w:val="30"/>
          <w:szCs w:val="30"/>
        </w:rPr>
        <w:t xml:space="preserve"> </w:t>
      </w:r>
      <w:r>
        <w:rPr>
          <w:rFonts w:ascii="宋体" w:hAnsi="宋体" w:eastAsia="宋体" w:cs="宋体"/>
          <w:spacing w:val="-1"/>
          <w:sz w:val="30"/>
          <w:szCs w:val="30"/>
        </w:rPr>
        <w:t>判断。</w:t>
      </w:r>
      <w:r>
        <w:rPr>
          <w:rFonts w:ascii="Times New Roman" w:hAnsi="Times New Roman" w:eastAsia="Times New Roman" w:cs="Times New Roman"/>
          <w:spacing w:val="-1"/>
          <w:sz w:val="30"/>
          <w:szCs w:val="30"/>
        </w:rPr>
        <w:t>2016</w:t>
      </w:r>
      <w:r>
        <w:rPr>
          <w:rFonts w:ascii="宋体" w:hAnsi="宋体" w:eastAsia="宋体" w:cs="宋体"/>
          <w:spacing w:val="-1"/>
          <w:sz w:val="30"/>
          <w:szCs w:val="30"/>
        </w:rPr>
        <w:t>年</w:t>
      </w:r>
      <w:r>
        <w:rPr>
          <w:rFonts w:ascii="Times New Roman" w:hAnsi="Times New Roman" w:eastAsia="Times New Roman" w:cs="Times New Roman"/>
          <w:spacing w:val="-1"/>
          <w:sz w:val="30"/>
          <w:szCs w:val="30"/>
        </w:rPr>
        <w:t>7</w:t>
      </w:r>
      <w:r>
        <w:rPr>
          <w:rFonts w:ascii="宋体" w:hAnsi="宋体" w:eastAsia="宋体" w:cs="宋体"/>
          <w:spacing w:val="-1"/>
          <w:sz w:val="30"/>
          <w:szCs w:val="30"/>
        </w:rPr>
        <w:t>月，英国通过公投决定脱欧（这一事件被称</w:t>
      </w:r>
    </w:p>
    <w:p w14:paraId="1DE1FDB2">
      <w:pPr>
        <w:spacing w:before="3" w:line="273" w:lineRule="auto"/>
        <w:ind w:left="3" w:right="52" w:firstLine="3"/>
        <w:rPr>
          <w:rFonts w:ascii="宋体" w:hAnsi="宋体" w:eastAsia="宋体" w:cs="宋体"/>
          <w:sz w:val="30"/>
          <w:szCs w:val="30"/>
        </w:rPr>
      </w:pPr>
      <w:r>
        <w:rPr>
          <w:rFonts w:ascii="宋体" w:hAnsi="宋体" w:eastAsia="宋体" w:cs="宋体"/>
          <w:spacing w:val="-1"/>
          <w:sz w:val="30"/>
          <w:szCs w:val="30"/>
        </w:rPr>
        <w:t>为</w:t>
      </w:r>
      <w:r>
        <w:rPr>
          <w:rFonts w:ascii="Times New Roman" w:hAnsi="Times New Roman" w:eastAsia="Times New Roman" w:cs="Times New Roman"/>
          <w:spacing w:val="-1"/>
          <w:sz w:val="30"/>
          <w:szCs w:val="30"/>
        </w:rPr>
        <w:t>“Brexit”</w:t>
      </w:r>
      <w:r>
        <w:rPr>
          <w:rFonts w:ascii="宋体" w:hAnsi="宋体" w:eastAsia="宋体" w:cs="宋体"/>
          <w:spacing w:val="8"/>
          <w:sz w:val="30"/>
          <w:szCs w:val="30"/>
        </w:rPr>
        <w:t>），</w:t>
      </w:r>
      <w:r>
        <w:rPr>
          <w:rFonts w:ascii="宋体" w:hAnsi="宋体" w:eastAsia="宋体" w:cs="宋体"/>
          <w:spacing w:val="-1"/>
          <w:sz w:val="30"/>
          <w:szCs w:val="30"/>
        </w:rPr>
        <w:t>这一结果令人大跌眼镜。投注站为脱欧设置了较高的赔</w:t>
      </w:r>
      <w:r>
        <w:rPr>
          <w:rFonts w:ascii="宋体" w:hAnsi="宋体" w:eastAsia="宋体" w:cs="宋体"/>
          <w:sz w:val="30"/>
          <w:szCs w:val="30"/>
        </w:rPr>
        <w:t xml:space="preserve">  </w:t>
      </w:r>
      <w:r>
        <w:rPr>
          <w:rFonts w:ascii="宋体" w:hAnsi="宋体" w:eastAsia="宋体" w:cs="宋体"/>
          <w:spacing w:val="-1"/>
          <w:sz w:val="30"/>
          <w:szCs w:val="30"/>
        </w:rPr>
        <w:t>率，但这并不意味着投注站认为留欧会赢。博彩公司的目标是确保投注</w:t>
      </w:r>
      <w:r>
        <w:rPr>
          <w:rFonts w:ascii="宋体" w:hAnsi="宋体" w:eastAsia="宋体" w:cs="宋体"/>
          <w:spacing w:val="18"/>
          <w:sz w:val="30"/>
          <w:szCs w:val="30"/>
        </w:rPr>
        <w:t xml:space="preserve"> </w:t>
      </w:r>
      <w:r>
        <w:rPr>
          <w:rFonts w:ascii="宋体" w:hAnsi="宋体" w:eastAsia="宋体" w:cs="宋体"/>
          <w:spacing w:val="-1"/>
          <w:sz w:val="30"/>
          <w:szCs w:val="30"/>
        </w:rPr>
        <w:t>双方的赌注数额相等，无论哪一方输赢，它们都可以从中赚取相同收</w:t>
      </w:r>
    </w:p>
    <w:p w14:paraId="66C525D8">
      <w:pPr>
        <w:spacing w:before="6" w:line="220" w:lineRule="auto"/>
        <w:ind w:left="5"/>
        <w:rPr>
          <w:rFonts w:ascii="宋体" w:hAnsi="宋体" w:eastAsia="宋体" w:cs="宋体"/>
          <w:sz w:val="30"/>
          <w:szCs w:val="30"/>
        </w:rPr>
      </w:pPr>
      <w:r>
        <w:rPr>
          <w:rFonts w:ascii="宋体" w:hAnsi="宋体" w:eastAsia="宋体" w:cs="宋体"/>
          <w:spacing w:val="-1"/>
          <w:sz w:val="30"/>
          <w:szCs w:val="30"/>
        </w:rPr>
        <w:t>益。它们的目标是不承担任何结果的风险，并根据风险程度来调整赔</w:t>
      </w:r>
    </w:p>
    <w:p w14:paraId="5E69443C">
      <w:pPr>
        <w:spacing w:before="79" w:line="269" w:lineRule="auto"/>
        <w:ind w:left="7" w:right="52" w:hanging="2"/>
        <w:rPr>
          <w:rFonts w:ascii="宋体" w:hAnsi="宋体" w:eastAsia="宋体" w:cs="宋体"/>
          <w:sz w:val="30"/>
          <w:szCs w:val="30"/>
        </w:rPr>
      </w:pPr>
      <w:r>
        <w:rPr>
          <w:rFonts w:ascii="宋体" w:hAnsi="宋体" w:eastAsia="宋体" w:cs="宋体"/>
          <w:spacing w:val="-1"/>
          <w:sz w:val="30"/>
          <w:szCs w:val="30"/>
        </w:rPr>
        <w:t>率。博彩公司的赔率反映了市场的观点，本质上也反映了人们共同的对</w:t>
      </w:r>
      <w:r>
        <w:rPr>
          <w:rFonts w:ascii="宋体" w:hAnsi="宋体" w:eastAsia="宋体" w:cs="宋体"/>
          <w:spacing w:val="15"/>
          <w:sz w:val="30"/>
          <w:szCs w:val="30"/>
        </w:rPr>
        <w:t xml:space="preserve"> </w:t>
      </w:r>
      <w:r>
        <w:rPr>
          <w:rFonts w:ascii="宋体" w:hAnsi="宋体" w:eastAsia="宋体" w:cs="宋体"/>
          <w:spacing w:val="-2"/>
          <w:sz w:val="30"/>
          <w:szCs w:val="30"/>
        </w:rPr>
        <w:t>何为公平的最佳判断。</w:t>
      </w:r>
    </w:p>
    <w:p w14:paraId="1A692E95">
      <w:pPr>
        <w:pStyle w:val="2"/>
        <w:spacing w:before="299" w:line="262" w:lineRule="auto"/>
        <w:ind w:firstLine="625"/>
        <w:rPr>
          <w:rFonts w:ascii="宋体" w:hAnsi="宋体" w:eastAsia="宋体" w:cs="宋体"/>
          <w:sz w:val="30"/>
          <w:szCs w:val="30"/>
        </w:rPr>
      </w:pPr>
      <w:r>
        <w:rPr>
          <w:rFonts w:ascii="宋体" w:hAnsi="宋体" w:eastAsia="宋体" w:cs="宋体"/>
          <w:spacing w:val="-1"/>
          <w:sz w:val="30"/>
          <w:szCs w:val="30"/>
        </w:rPr>
        <w:t>即便是一些经验丰富的专业人士也因此而变得以结果</w:t>
      </w:r>
      <w:r>
        <w:rPr>
          <w:rFonts w:ascii="宋体" w:hAnsi="宋体" w:eastAsia="宋体" w:cs="宋体"/>
          <w:spacing w:val="-2"/>
          <w:sz w:val="30"/>
          <w:szCs w:val="30"/>
        </w:rPr>
        <w:t>为导向。他们</w:t>
      </w:r>
      <w:r>
        <w:rPr>
          <w:rFonts w:ascii="宋体" w:hAnsi="宋体" w:eastAsia="宋体" w:cs="宋体"/>
          <w:sz w:val="30"/>
          <w:szCs w:val="30"/>
        </w:rPr>
        <w:t xml:space="preserve"> 在脱欧结果产生之后声称是博彩公司犯了错误。</w:t>
      </w:r>
      <w:r>
        <w:rPr>
          <w:rFonts w:ascii="宋体" w:hAnsi="宋体" w:eastAsia="宋体" w:cs="宋体"/>
          <w:spacing w:val="-1"/>
          <w:sz w:val="30"/>
          <w:szCs w:val="30"/>
        </w:rPr>
        <w:t>一家瑞士银行的首席策</w:t>
      </w:r>
      <w:r>
        <w:rPr>
          <w:rFonts w:ascii="宋体" w:hAnsi="宋体" w:eastAsia="宋体" w:cs="宋体"/>
          <w:sz w:val="30"/>
          <w:szCs w:val="30"/>
        </w:rPr>
        <w:t xml:space="preserve"> </w:t>
      </w:r>
      <w:r>
        <w:rPr>
          <w:rFonts w:ascii="宋体" w:hAnsi="宋体" w:eastAsia="宋体" w:cs="宋体"/>
          <w:spacing w:val="-4"/>
          <w:sz w:val="30"/>
          <w:szCs w:val="30"/>
        </w:rPr>
        <w:t>略分析师告诉《华尔街日报》（</w:t>
      </w:r>
      <w:r>
        <w:rPr>
          <w:i/>
          <w:iCs/>
          <w:spacing w:val="-4"/>
          <w:sz w:val="30"/>
          <w:szCs w:val="30"/>
        </w:rPr>
        <w:t>Wall</w:t>
      </w:r>
      <w:r>
        <w:rPr>
          <w:i/>
          <w:iCs/>
          <w:spacing w:val="23"/>
          <w:sz w:val="30"/>
          <w:szCs w:val="30"/>
        </w:rPr>
        <w:t xml:space="preserve">  </w:t>
      </w:r>
      <w:r>
        <w:rPr>
          <w:i/>
          <w:iCs/>
          <w:spacing w:val="-4"/>
          <w:sz w:val="30"/>
          <w:szCs w:val="30"/>
        </w:rPr>
        <w:t>S</w:t>
      </w:r>
      <w:r>
        <w:rPr>
          <w:i/>
          <w:iCs/>
          <w:spacing w:val="-5"/>
          <w:sz w:val="30"/>
          <w:szCs w:val="30"/>
        </w:rPr>
        <w:t>treet</w:t>
      </w:r>
      <w:r>
        <w:rPr>
          <w:i/>
          <w:iCs/>
          <w:spacing w:val="21"/>
          <w:sz w:val="30"/>
          <w:szCs w:val="30"/>
        </w:rPr>
        <w:t xml:space="preserve">  </w:t>
      </w:r>
      <w:r>
        <w:rPr>
          <w:i/>
          <w:iCs/>
          <w:spacing w:val="-5"/>
          <w:sz w:val="30"/>
          <w:szCs w:val="30"/>
        </w:rPr>
        <w:t>Journal</w:t>
      </w:r>
      <w:r>
        <w:rPr>
          <w:rFonts w:ascii="宋体" w:hAnsi="宋体" w:eastAsia="宋体" w:cs="宋体"/>
          <w:spacing w:val="-5"/>
          <w:sz w:val="30"/>
          <w:szCs w:val="30"/>
        </w:rPr>
        <w:t>）说：</w:t>
      </w:r>
      <w:r>
        <w:rPr>
          <w:rFonts w:ascii="Times New Roman" w:hAnsi="Times New Roman" w:eastAsia="Times New Roman" w:cs="Times New Roman"/>
          <w:spacing w:val="-5"/>
          <w:sz w:val="30"/>
          <w:szCs w:val="30"/>
        </w:rPr>
        <w:t>“</w:t>
      </w:r>
      <w:r>
        <w:rPr>
          <w:rFonts w:ascii="宋体" w:hAnsi="宋体" w:eastAsia="宋体" w:cs="宋体"/>
          <w:spacing w:val="-5"/>
          <w:sz w:val="30"/>
          <w:szCs w:val="30"/>
        </w:rPr>
        <w:t>博彩公司竟</w:t>
      </w:r>
      <w:r>
        <w:rPr>
          <w:rFonts w:ascii="宋体" w:hAnsi="宋体" w:eastAsia="宋体" w:cs="宋体"/>
          <w:sz w:val="30"/>
          <w:szCs w:val="30"/>
        </w:rPr>
        <w:t xml:space="preserve"> 然出现了这么大的失误。</w:t>
      </w:r>
      <w:r>
        <w:rPr>
          <w:rFonts w:ascii="Times New Roman" w:hAnsi="Times New Roman" w:eastAsia="Times New Roman" w:cs="Times New Roman"/>
          <w:sz w:val="30"/>
          <w:szCs w:val="30"/>
        </w:rPr>
        <w:t>”</w:t>
      </w:r>
      <w:r>
        <w:rPr>
          <w:rFonts w:ascii="宋体" w:hAnsi="宋体" w:eastAsia="宋体" w:cs="宋体"/>
          <w:sz w:val="30"/>
          <w:szCs w:val="30"/>
        </w:rPr>
        <w:t>美国著名的律师和教授艾</w:t>
      </w:r>
      <w:r>
        <w:rPr>
          <w:rFonts w:ascii="宋体" w:hAnsi="宋体" w:eastAsia="宋体" w:cs="宋体"/>
          <w:spacing w:val="-1"/>
          <w:sz w:val="30"/>
          <w:szCs w:val="30"/>
        </w:rPr>
        <w:t>伦</w:t>
      </w:r>
      <w:r>
        <w:rPr>
          <w:rFonts w:ascii="Times New Roman" w:hAnsi="Times New Roman" w:eastAsia="Times New Roman" w:cs="Times New Roman"/>
          <w:spacing w:val="-1"/>
          <w:sz w:val="30"/>
          <w:szCs w:val="30"/>
        </w:rPr>
        <w:t>·</w:t>
      </w:r>
      <w:r>
        <w:rPr>
          <w:rFonts w:ascii="宋体" w:hAnsi="宋体" w:eastAsia="宋体" w:cs="宋体"/>
          <w:spacing w:val="-1"/>
          <w:sz w:val="30"/>
          <w:szCs w:val="30"/>
        </w:rPr>
        <w:t>德肖维茨（</w:t>
      </w:r>
      <w:r>
        <w:rPr>
          <w:rFonts w:ascii="Times New Roman" w:hAnsi="Times New Roman" w:eastAsia="Times New Roman" w:cs="Times New Roman"/>
          <w:spacing w:val="-1"/>
          <w:sz w:val="30"/>
          <w:szCs w:val="30"/>
        </w:rPr>
        <w:t>Alan</w:t>
      </w:r>
      <w:r>
        <w:rPr>
          <w:rFonts w:ascii="Times New Roman" w:hAnsi="Times New Roman" w:eastAsia="Times New Roman" w:cs="Times New Roman"/>
          <w:sz w:val="30"/>
          <w:szCs w:val="30"/>
        </w:rPr>
        <w:t xml:space="preserve">   Dershowitz</w:t>
      </w:r>
      <w:r>
        <w:rPr>
          <w:rFonts w:ascii="宋体" w:hAnsi="宋体" w:eastAsia="宋体" w:cs="宋体"/>
          <w:sz w:val="30"/>
          <w:szCs w:val="30"/>
        </w:rPr>
        <w:t>）也犯了同样的错误。他曾在</w:t>
      </w:r>
      <w:r>
        <w:rPr>
          <w:rFonts w:ascii="Times New Roman" w:hAnsi="Times New Roman" w:eastAsia="Times New Roman" w:cs="Times New Roman"/>
          <w:sz w:val="30"/>
          <w:szCs w:val="30"/>
        </w:rPr>
        <w:t>2016</w:t>
      </w:r>
      <w:r>
        <w:rPr>
          <w:rFonts w:ascii="宋体" w:hAnsi="宋体" w:eastAsia="宋体" w:cs="宋体"/>
          <w:sz w:val="30"/>
          <w:szCs w:val="30"/>
        </w:rPr>
        <w:t>年</w:t>
      </w:r>
      <w:r>
        <w:rPr>
          <w:rFonts w:ascii="Times New Roman" w:hAnsi="Times New Roman" w:eastAsia="Times New Roman" w:cs="Times New Roman"/>
          <w:spacing w:val="-1"/>
          <w:sz w:val="30"/>
          <w:szCs w:val="30"/>
        </w:rPr>
        <w:t>9</w:t>
      </w:r>
      <w:r>
        <w:rPr>
          <w:rFonts w:ascii="宋体" w:hAnsi="宋体" w:eastAsia="宋体" w:cs="宋体"/>
          <w:spacing w:val="-1"/>
          <w:sz w:val="30"/>
          <w:szCs w:val="30"/>
        </w:rPr>
        <w:t>月声称希拉里</w:t>
      </w:r>
      <w:r>
        <w:rPr>
          <w:rFonts w:ascii="Times New Roman" w:hAnsi="Times New Roman" w:eastAsia="Times New Roman" w:cs="Times New Roman"/>
          <w:spacing w:val="-1"/>
          <w:sz w:val="30"/>
          <w:szCs w:val="30"/>
        </w:rPr>
        <w:t>·</w:t>
      </w:r>
      <w:r>
        <w:rPr>
          <w:rFonts w:ascii="宋体" w:hAnsi="宋体" w:eastAsia="宋体" w:cs="宋体"/>
          <w:spacing w:val="-1"/>
          <w:sz w:val="30"/>
          <w:szCs w:val="30"/>
        </w:rPr>
        <w:t>克林顿</w:t>
      </w:r>
      <w:r>
        <w:rPr>
          <w:rFonts w:ascii="宋体" w:hAnsi="宋体" w:eastAsia="宋体" w:cs="宋体"/>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Hillary</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1"/>
          <w:sz w:val="30"/>
          <w:szCs w:val="30"/>
        </w:rPr>
        <w:t>Clinton</w:t>
      </w:r>
      <w:r>
        <w:rPr>
          <w:rFonts w:ascii="宋体" w:hAnsi="宋体" w:eastAsia="宋体" w:cs="宋体"/>
          <w:spacing w:val="-1"/>
          <w:sz w:val="30"/>
          <w:szCs w:val="30"/>
        </w:rPr>
        <w:t>）与唐纳德</w:t>
      </w:r>
      <w:r>
        <w:rPr>
          <w:rFonts w:ascii="Times New Roman" w:hAnsi="Times New Roman" w:eastAsia="Times New Roman" w:cs="Times New Roman"/>
          <w:spacing w:val="-1"/>
          <w:sz w:val="30"/>
          <w:szCs w:val="30"/>
        </w:rPr>
        <w:t>·</w:t>
      </w:r>
      <w:r>
        <w:rPr>
          <w:rFonts w:ascii="宋体" w:hAnsi="宋体" w:eastAsia="宋体" w:cs="宋体"/>
          <w:spacing w:val="-1"/>
          <w:sz w:val="30"/>
          <w:szCs w:val="30"/>
        </w:rPr>
        <w:t>特朗普（</w:t>
      </w:r>
      <w:r>
        <w:rPr>
          <w:rFonts w:ascii="Times New Roman" w:hAnsi="Times New Roman" w:eastAsia="Times New Roman" w:cs="Times New Roman"/>
          <w:spacing w:val="-1"/>
          <w:sz w:val="30"/>
          <w:szCs w:val="30"/>
        </w:rPr>
        <w:t>Donald</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1"/>
          <w:sz w:val="30"/>
          <w:szCs w:val="30"/>
        </w:rPr>
        <w:t>Trump</w:t>
      </w:r>
      <w:r>
        <w:rPr>
          <w:rFonts w:ascii="宋体" w:hAnsi="宋体" w:eastAsia="宋体" w:cs="宋体"/>
          <w:spacing w:val="-1"/>
          <w:sz w:val="30"/>
          <w:szCs w:val="30"/>
        </w:rPr>
        <w:t>）竞选的情况过于</w:t>
      </w:r>
      <w:r>
        <w:rPr>
          <w:rFonts w:ascii="宋体" w:hAnsi="宋体" w:eastAsia="宋体" w:cs="宋体"/>
          <w:spacing w:val="1"/>
          <w:sz w:val="30"/>
          <w:szCs w:val="30"/>
        </w:rPr>
        <w:t xml:space="preserve"> </w:t>
      </w:r>
      <w:r>
        <w:rPr>
          <w:rFonts w:ascii="宋体" w:hAnsi="宋体" w:eastAsia="宋体" w:cs="宋体"/>
          <w:sz w:val="30"/>
          <w:szCs w:val="30"/>
        </w:rPr>
        <w:t>复杂，以至于无法对选举结果做出任何预测：</w:t>
      </w:r>
      <w:r>
        <w:rPr>
          <w:rFonts w:ascii="Times New Roman" w:hAnsi="Times New Roman" w:eastAsia="Times New Roman" w:cs="Times New Roman"/>
          <w:spacing w:val="-1"/>
          <w:sz w:val="30"/>
          <w:szCs w:val="30"/>
        </w:rPr>
        <w:t>“</w:t>
      </w:r>
      <w:r>
        <w:rPr>
          <w:rFonts w:ascii="宋体" w:hAnsi="宋体" w:eastAsia="宋体" w:cs="宋体"/>
          <w:spacing w:val="-1"/>
          <w:sz w:val="30"/>
          <w:szCs w:val="30"/>
        </w:rPr>
        <w:t>想一想英国的脱欧公</w:t>
      </w:r>
    </w:p>
    <w:p w14:paraId="3DEBD788">
      <w:pPr>
        <w:spacing w:before="59" w:line="270" w:lineRule="auto"/>
        <w:ind w:left="27" w:right="52" w:hanging="21"/>
        <w:rPr>
          <w:rFonts w:ascii="Times New Roman" w:hAnsi="Times New Roman" w:eastAsia="Times New Roman" w:cs="Times New Roman"/>
          <w:sz w:val="30"/>
          <w:szCs w:val="30"/>
        </w:rPr>
      </w:pPr>
      <w:r>
        <w:rPr>
          <w:rFonts w:ascii="宋体" w:hAnsi="宋体" w:eastAsia="宋体" w:cs="宋体"/>
          <w:spacing w:val="-1"/>
          <w:sz w:val="30"/>
          <w:szCs w:val="30"/>
        </w:rPr>
        <w:t>投。几乎所有的民意调查结果（包括投票后的民意调查结果）都是错误</w:t>
      </w:r>
      <w:r>
        <w:rPr>
          <w:rFonts w:ascii="宋体" w:hAnsi="宋体" w:eastAsia="宋体" w:cs="宋体"/>
          <w:spacing w:val="14"/>
          <w:sz w:val="30"/>
          <w:szCs w:val="30"/>
        </w:rPr>
        <w:t xml:space="preserve"> </w:t>
      </w:r>
      <w:r>
        <w:rPr>
          <w:rFonts w:ascii="宋体" w:hAnsi="宋体" w:eastAsia="宋体" w:cs="宋体"/>
          <w:spacing w:val="1"/>
          <w:sz w:val="30"/>
          <w:szCs w:val="30"/>
        </w:rPr>
        <w:t>的。金融市场搞错了，博彩公司也搞错了。</w:t>
      </w:r>
      <w:r>
        <w:rPr>
          <w:rFonts w:ascii="Times New Roman" w:hAnsi="Times New Roman" w:eastAsia="Times New Roman" w:cs="Times New Roman"/>
          <w:spacing w:val="1"/>
          <w:sz w:val="30"/>
          <w:szCs w:val="30"/>
        </w:rPr>
        <w:t>”</w:t>
      </w:r>
    </w:p>
    <w:p w14:paraId="5EC90FDB">
      <w:pPr>
        <w:spacing w:before="262" w:line="270" w:lineRule="auto"/>
        <w:ind w:left="3" w:right="52" w:firstLine="602"/>
        <w:jc w:val="both"/>
        <w:rPr>
          <w:rFonts w:ascii="宋体" w:hAnsi="宋体" w:eastAsia="宋体" w:cs="宋体"/>
          <w:sz w:val="30"/>
          <w:szCs w:val="30"/>
        </w:rPr>
      </w:pPr>
      <w:r>
        <w:rPr>
          <w:rFonts w:ascii="宋体" w:hAnsi="宋体" w:eastAsia="宋体" w:cs="宋体"/>
          <w:spacing w:val="-1"/>
          <w:sz w:val="30"/>
          <w:szCs w:val="30"/>
        </w:rPr>
        <w:t>就像我的观众一样，德肖维茨没有抓住重点。任何介于</w:t>
      </w:r>
      <w:r>
        <w:rPr>
          <w:rFonts w:ascii="Times New Roman" w:hAnsi="Times New Roman" w:eastAsia="Times New Roman" w:cs="Times New Roman"/>
          <w:spacing w:val="-1"/>
          <w:sz w:val="30"/>
          <w:szCs w:val="30"/>
        </w:rPr>
        <w:t>0</w:t>
      </w:r>
      <w:r>
        <w:rPr>
          <w:rFonts w:ascii="宋体" w:hAnsi="宋体" w:eastAsia="宋体" w:cs="宋体"/>
          <w:spacing w:val="-1"/>
          <w:sz w:val="30"/>
          <w:szCs w:val="30"/>
        </w:rPr>
        <w:t>和</w:t>
      </w:r>
      <w:r>
        <w:rPr>
          <w:rFonts w:ascii="Times New Roman" w:hAnsi="Times New Roman" w:eastAsia="Times New Roman" w:cs="Times New Roman"/>
          <w:spacing w:val="-1"/>
          <w:sz w:val="30"/>
          <w:szCs w:val="30"/>
        </w:rPr>
        <w:t>100%</w:t>
      </w:r>
      <w:r>
        <w:rPr>
          <w:rFonts w:ascii="宋体" w:hAnsi="宋体" w:eastAsia="宋体" w:cs="宋体"/>
          <w:spacing w:val="-1"/>
          <w:sz w:val="30"/>
          <w:szCs w:val="30"/>
        </w:rPr>
        <w:t>之</w:t>
      </w:r>
      <w:r>
        <w:rPr>
          <w:rFonts w:ascii="宋体" w:hAnsi="宋体" w:eastAsia="宋体" w:cs="宋体"/>
          <w:spacing w:val="15"/>
          <w:sz w:val="30"/>
          <w:szCs w:val="30"/>
        </w:rPr>
        <w:t xml:space="preserve"> </w:t>
      </w:r>
      <w:r>
        <w:rPr>
          <w:rFonts w:ascii="宋体" w:hAnsi="宋体" w:eastAsia="宋体" w:cs="宋体"/>
          <w:spacing w:val="-1"/>
          <w:sz w:val="30"/>
          <w:szCs w:val="30"/>
        </w:rPr>
        <w:t>间的预测都不可能是错误的，因为最具可能性的未来尚未展现。一名选</w:t>
      </w:r>
      <w:r>
        <w:rPr>
          <w:rFonts w:ascii="宋体" w:hAnsi="宋体" w:eastAsia="宋体" w:cs="宋体"/>
          <w:spacing w:val="18"/>
          <w:sz w:val="30"/>
          <w:szCs w:val="30"/>
        </w:rPr>
        <w:t xml:space="preserve"> </w:t>
      </w:r>
      <w:r>
        <w:rPr>
          <w:rFonts w:ascii="宋体" w:hAnsi="宋体" w:eastAsia="宋体" w:cs="宋体"/>
          <w:sz w:val="30"/>
          <w:szCs w:val="30"/>
        </w:rPr>
        <w:t>手以</w:t>
      </w:r>
      <w:r>
        <w:rPr>
          <w:rFonts w:ascii="Times New Roman" w:hAnsi="Times New Roman" w:eastAsia="Times New Roman" w:cs="Times New Roman"/>
          <w:sz w:val="30"/>
          <w:szCs w:val="30"/>
        </w:rPr>
        <w:t>24%</w:t>
      </w:r>
      <w:r>
        <w:rPr>
          <w:rFonts w:ascii="宋体" w:hAnsi="宋体" w:eastAsia="宋体" w:cs="宋体"/>
          <w:sz w:val="30"/>
          <w:szCs w:val="30"/>
        </w:rPr>
        <w:t>的概率赢得了慈善锦标赛的冠军</w:t>
      </w:r>
      <w:r>
        <w:rPr>
          <w:rFonts w:ascii="宋体" w:hAnsi="宋体" w:eastAsia="宋体" w:cs="宋体"/>
          <w:spacing w:val="-1"/>
          <w:sz w:val="30"/>
          <w:szCs w:val="30"/>
        </w:rPr>
        <w:t>，但这并不能说明之前的概率</w:t>
      </w:r>
      <w:r>
        <w:rPr>
          <w:rFonts w:ascii="宋体" w:hAnsi="宋体" w:eastAsia="宋体" w:cs="宋体"/>
          <w:sz w:val="30"/>
          <w:szCs w:val="30"/>
        </w:rPr>
        <w:t xml:space="preserve"> </w:t>
      </w:r>
      <w:r>
        <w:rPr>
          <w:rFonts w:ascii="宋体" w:hAnsi="宋体" w:eastAsia="宋体" w:cs="宋体"/>
          <w:spacing w:val="-1"/>
          <w:sz w:val="30"/>
          <w:szCs w:val="30"/>
        </w:rPr>
        <w:t>预测不准确。胜算低的选手也有获胜的时候。指责赔率制定者或赔率本</w:t>
      </w:r>
      <w:r>
        <w:rPr>
          <w:rFonts w:ascii="宋体" w:hAnsi="宋体" w:eastAsia="宋体" w:cs="宋体"/>
          <w:spacing w:val="18"/>
          <w:sz w:val="30"/>
          <w:szCs w:val="30"/>
        </w:rPr>
        <w:t xml:space="preserve"> </w:t>
      </w:r>
      <w:r>
        <w:rPr>
          <w:rFonts w:ascii="宋体" w:hAnsi="宋体" w:eastAsia="宋体" w:cs="宋体"/>
          <w:spacing w:val="-1"/>
          <w:sz w:val="30"/>
          <w:szCs w:val="30"/>
        </w:rPr>
        <w:t>身就是认为任何结果的产生都是必然，任何没有预料到结果的人都是错</w:t>
      </w:r>
      <w:r>
        <w:rPr>
          <w:rFonts w:ascii="宋体" w:hAnsi="宋体" w:eastAsia="宋体" w:cs="宋体"/>
          <w:spacing w:val="18"/>
          <w:sz w:val="30"/>
          <w:szCs w:val="30"/>
        </w:rPr>
        <w:t xml:space="preserve"> </w:t>
      </w:r>
      <w:r>
        <w:rPr>
          <w:rFonts w:ascii="宋体" w:hAnsi="宋体" w:eastAsia="宋体" w:cs="宋体"/>
          <w:spacing w:val="-4"/>
          <w:sz w:val="30"/>
          <w:szCs w:val="30"/>
        </w:rPr>
        <w:t>误的。</w:t>
      </w:r>
    </w:p>
    <w:p w14:paraId="0BFC3693">
      <w:pPr>
        <w:spacing w:line="270" w:lineRule="auto"/>
        <w:rPr>
          <w:rFonts w:ascii="宋体" w:hAnsi="宋体" w:eastAsia="宋体" w:cs="宋体"/>
          <w:sz w:val="30"/>
          <w:szCs w:val="30"/>
        </w:rPr>
        <w:sectPr>
          <w:pgSz w:w="12240" w:h="15840"/>
          <w:pgMar w:top="400" w:right="1447" w:bottom="400" w:left="1448" w:header="0" w:footer="0" w:gutter="0"/>
          <w:cols w:space="720" w:num="1"/>
        </w:sectPr>
      </w:pPr>
    </w:p>
    <w:p w14:paraId="1D638A2E">
      <w:pPr>
        <w:pStyle w:val="2"/>
        <w:spacing w:line="248" w:lineRule="auto"/>
      </w:pPr>
    </w:p>
    <w:p w14:paraId="45F3046F">
      <w:pPr>
        <w:pStyle w:val="2"/>
        <w:spacing w:line="248" w:lineRule="auto"/>
      </w:pPr>
    </w:p>
    <w:p w14:paraId="47768AF3">
      <w:pPr>
        <w:pStyle w:val="2"/>
        <w:spacing w:line="249" w:lineRule="auto"/>
      </w:pPr>
    </w:p>
    <w:p w14:paraId="7B45EB0D">
      <w:pPr>
        <w:pStyle w:val="2"/>
        <w:spacing w:line="249" w:lineRule="auto"/>
      </w:pPr>
    </w:p>
    <w:p w14:paraId="4E8ED627">
      <w:pPr>
        <w:spacing w:before="97" w:line="262" w:lineRule="auto"/>
        <w:ind w:left="4" w:firstLine="602"/>
        <w:rPr>
          <w:rFonts w:ascii="宋体" w:hAnsi="宋体" w:eastAsia="宋体" w:cs="宋体"/>
          <w:sz w:val="30"/>
          <w:szCs w:val="30"/>
        </w:rPr>
      </w:pPr>
      <w:r>
        <w:rPr>
          <w:rFonts w:ascii="宋体" w:hAnsi="宋体" w:eastAsia="宋体" w:cs="宋体"/>
          <w:spacing w:val="-1"/>
          <w:sz w:val="30"/>
          <w:szCs w:val="30"/>
        </w:rPr>
        <w:t>唐纳德</w:t>
      </w:r>
      <w:r>
        <w:rPr>
          <w:rFonts w:ascii="Times New Roman" w:hAnsi="Times New Roman" w:eastAsia="Times New Roman" w:cs="Times New Roman"/>
          <w:spacing w:val="-1"/>
          <w:sz w:val="30"/>
          <w:szCs w:val="30"/>
        </w:rPr>
        <w:t>·</w:t>
      </w:r>
      <w:r>
        <w:rPr>
          <w:rFonts w:ascii="宋体" w:hAnsi="宋体" w:eastAsia="宋体" w:cs="宋体"/>
          <w:spacing w:val="-1"/>
          <w:sz w:val="30"/>
          <w:szCs w:val="30"/>
        </w:rPr>
        <w:t>特朗普赢得了大选之后也发生了同样的事情。有关错误民</w:t>
      </w:r>
      <w:r>
        <w:rPr>
          <w:rFonts w:ascii="宋体" w:hAnsi="宋体" w:eastAsia="宋体" w:cs="宋体"/>
          <w:spacing w:val="7"/>
          <w:sz w:val="30"/>
          <w:szCs w:val="30"/>
        </w:rPr>
        <w:t xml:space="preserve">  </w:t>
      </w:r>
      <w:r>
        <w:rPr>
          <w:rFonts w:ascii="宋体" w:hAnsi="宋体" w:eastAsia="宋体" w:cs="宋体"/>
          <w:sz w:val="30"/>
          <w:szCs w:val="30"/>
        </w:rPr>
        <w:t>意调查的抗议声势浩大。</w:t>
      </w:r>
      <w:r>
        <w:rPr>
          <w:rFonts w:ascii="Times New Roman" w:hAnsi="Times New Roman" w:eastAsia="Times New Roman" w:cs="Times New Roman"/>
          <w:sz w:val="30"/>
          <w:szCs w:val="30"/>
        </w:rPr>
        <w:t>538</w:t>
      </w:r>
      <w:r>
        <w:rPr>
          <w:rFonts w:ascii="宋体" w:hAnsi="宋体" w:eastAsia="宋体" w:cs="宋体"/>
          <w:sz w:val="30"/>
          <w:szCs w:val="30"/>
        </w:rPr>
        <w:t>博客的创始人内特</w:t>
      </w:r>
      <w:r>
        <w:rPr>
          <w:rFonts w:ascii="Times New Roman" w:hAnsi="Times New Roman" w:eastAsia="Times New Roman" w:cs="Times New Roman"/>
          <w:sz w:val="30"/>
          <w:szCs w:val="30"/>
        </w:rPr>
        <w:t>·</w:t>
      </w:r>
      <w:r>
        <w:rPr>
          <w:rFonts w:ascii="宋体" w:hAnsi="宋体" w:eastAsia="宋体" w:cs="宋体"/>
          <w:sz w:val="30"/>
          <w:szCs w:val="30"/>
        </w:rPr>
        <w:t>西</w:t>
      </w:r>
      <w:r>
        <w:rPr>
          <w:rFonts w:ascii="宋体" w:hAnsi="宋体" w:eastAsia="宋体" w:cs="宋体"/>
          <w:spacing w:val="-1"/>
          <w:sz w:val="30"/>
          <w:szCs w:val="30"/>
        </w:rPr>
        <w:t>尔弗（</w:t>
      </w:r>
      <w:r>
        <w:rPr>
          <w:rFonts w:ascii="Times New Roman" w:hAnsi="Times New Roman" w:eastAsia="Times New Roman" w:cs="Times New Roman"/>
          <w:spacing w:val="-1"/>
          <w:sz w:val="30"/>
          <w:szCs w:val="30"/>
        </w:rPr>
        <w:t>Nate    Silver</w:t>
      </w:r>
      <w:r>
        <w:rPr>
          <w:rFonts w:ascii="宋体" w:hAnsi="宋体" w:eastAsia="宋体" w:cs="宋体"/>
          <w:spacing w:val="-1"/>
          <w:sz w:val="30"/>
          <w:szCs w:val="30"/>
        </w:rPr>
        <w:t>）</w:t>
      </w:r>
      <w:r>
        <w:rPr>
          <w:rFonts w:ascii="宋体" w:hAnsi="宋体" w:eastAsia="宋体" w:cs="宋体"/>
          <w:sz w:val="30"/>
          <w:szCs w:val="30"/>
        </w:rPr>
        <w:t xml:space="preserve"> 也因此而招致了很多批评，但他从来没有断</w:t>
      </w:r>
      <w:r>
        <w:rPr>
          <w:rFonts w:ascii="宋体" w:hAnsi="宋体" w:eastAsia="宋体" w:cs="宋体"/>
          <w:spacing w:val="-1"/>
          <w:sz w:val="30"/>
          <w:szCs w:val="30"/>
        </w:rPr>
        <w:t>言希拉里一定会当选。根据</w:t>
      </w:r>
      <w:r>
        <w:rPr>
          <w:rFonts w:ascii="宋体" w:hAnsi="宋体" w:eastAsia="宋体" w:cs="宋体"/>
          <w:sz w:val="30"/>
          <w:szCs w:val="30"/>
        </w:rPr>
        <w:t xml:space="preserve"> </w:t>
      </w:r>
      <w:r>
        <w:rPr>
          <w:rFonts w:ascii="宋体" w:hAnsi="宋体" w:eastAsia="宋体" w:cs="宋体"/>
          <w:spacing w:val="-1"/>
          <w:sz w:val="30"/>
          <w:szCs w:val="30"/>
        </w:rPr>
        <w:t>对投票数据的汇总和权衡，他在大选前一周预测特朗普的胜算为</w:t>
      </w:r>
    </w:p>
    <w:p w14:paraId="50EF5367">
      <w:pPr>
        <w:spacing w:before="2" w:line="269" w:lineRule="auto"/>
        <w:ind w:left="8" w:right="265"/>
        <w:rPr>
          <w:rFonts w:ascii="宋体" w:hAnsi="宋体" w:eastAsia="宋体" w:cs="宋体"/>
          <w:sz w:val="30"/>
          <w:szCs w:val="30"/>
        </w:rPr>
      </w:pPr>
      <w:r>
        <w:rPr>
          <w:rFonts w:ascii="Times New Roman" w:hAnsi="Times New Roman" w:eastAsia="Times New Roman" w:cs="Times New Roman"/>
          <w:sz w:val="30"/>
          <w:szCs w:val="30"/>
        </w:rPr>
        <w:t>30%~40%</w:t>
      </w:r>
      <w:r>
        <w:rPr>
          <w:rFonts w:ascii="宋体" w:hAnsi="宋体" w:eastAsia="宋体" w:cs="宋体"/>
          <w:sz w:val="30"/>
          <w:szCs w:val="30"/>
        </w:rPr>
        <w:t>（希拉里与特朗普的胜算比</w:t>
      </w:r>
      <w:r>
        <w:rPr>
          <w:rFonts w:ascii="宋体" w:hAnsi="宋体" w:eastAsia="宋体" w:cs="宋体"/>
          <w:spacing w:val="-1"/>
          <w:sz w:val="30"/>
          <w:szCs w:val="30"/>
        </w:rPr>
        <w:t>在</w:t>
      </w:r>
      <w:r>
        <w:rPr>
          <w:rFonts w:ascii="Times New Roman" w:hAnsi="Times New Roman" w:eastAsia="Times New Roman" w:cs="Times New Roman"/>
          <w:spacing w:val="-1"/>
          <w:sz w:val="30"/>
          <w:szCs w:val="30"/>
        </w:rPr>
        <w:t>2</w:t>
      </w:r>
      <w:r>
        <w:rPr>
          <w:rFonts w:ascii="宋体" w:hAnsi="宋体" w:eastAsia="宋体" w:cs="宋体"/>
          <w:spacing w:val="-1"/>
          <w:sz w:val="30"/>
          <w:szCs w:val="30"/>
        </w:rPr>
        <w:t>比</w:t>
      </w:r>
      <w:r>
        <w:rPr>
          <w:rFonts w:ascii="Times New Roman" w:hAnsi="Times New Roman" w:eastAsia="Times New Roman" w:cs="Times New Roman"/>
          <w:spacing w:val="-1"/>
          <w:sz w:val="30"/>
          <w:szCs w:val="30"/>
        </w:rPr>
        <w:t>1</w:t>
      </w:r>
      <w:r>
        <w:rPr>
          <w:rFonts w:ascii="宋体" w:hAnsi="宋体" w:eastAsia="宋体" w:cs="宋体"/>
          <w:spacing w:val="-1"/>
          <w:sz w:val="30"/>
          <w:szCs w:val="30"/>
        </w:rPr>
        <w:t>和</w:t>
      </w:r>
      <w:r>
        <w:rPr>
          <w:rFonts w:ascii="Times New Roman" w:hAnsi="Times New Roman" w:eastAsia="Times New Roman" w:cs="Times New Roman"/>
          <w:spacing w:val="-1"/>
          <w:sz w:val="30"/>
          <w:szCs w:val="30"/>
        </w:rPr>
        <w:t>3</w:t>
      </w:r>
      <w:r>
        <w:rPr>
          <w:rFonts w:ascii="宋体" w:hAnsi="宋体" w:eastAsia="宋体" w:cs="宋体"/>
          <w:spacing w:val="-1"/>
          <w:sz w:val="30"/>
          <w:szCs w:val="30"/>
        </w:rPr>
        <w:t>比</w:t>
      </w:r>
      <w:r>
        <w:rPr>
          <w:rFonts w:ascii="Times New Roman" w:hAnsi="Times New Roman" w:eastAsia="Times New Roman" w:cs="Times New Roman"/>
          <w:spacing w:val="-1"/>
          <w:sz w:val="30"/>
          <w:szCs w:val="30"/>
        </w:rPr>
        <w:t>2</w:t>
      </w:r>
      <w:r>
        <w:rPr>
          <w:rFonts w:ascii="宋体" w:hAnsi="宋体" w:eastAsia="宋体" w:cs="宋体"/>
          <w:spacing w:val="-1"/>
          <w:sz w:val="30"/>
          <w:szCs w:val="30"/>
        </w:rPr>
        <w:t>之间）。发生概率</w:t>
      </w:r>
      <w:r>
        <w:rPr>
          <w:rFonts w:ascii="宋体" w:hAnsi="宋体" w:eastAsia="宋体" w:cs="宋体"/>
          <w:sz w:val="30"/>
          <w:szCs w:val="30"/>
        </w:rPr>
        <w:t xml:space="preserve"> </w:t>
      </w:r>
      <w:r>
        <w:rPr>
          <w:rFonts w:ascii="宋体" w:hAnsi="宋体" w:eastAsia="宋体" w:cs="宋体"/>
          <w:spacing w:val="-1"/>
          <w:sz w:val="30"/>
          <w:szCs w:val="30"/>
        </w:rPr>
        <w:t>为</w:t>
      </w:r>
      <w:r>
        <w:rPr>
          <w:rFonts w:ascii="Times New Roman" w:hAnsi="Times New Roman" w:eastAsia="Times New Roman" w:cs="Times New Roman"/>
          <w:spacing w:val="-1"/>
          <w:sz w:val="30"/>
          <w:szCs w:val="30"/>
        </w:rPr>
        <w:t>30%~40%</w:t>
      </w:r>
      <w:r>
        <w:rPr>
          <w:rFonts w:ascii="宋体" w:hAnsi="宋体" w:eastAsia="宋体" w:cs="宋体"/>
          <w:spacing w:val="-1"/>
          <w:sz w:val="30"/>
          <w:szCs w:val="30"/>
        </w:rPr>
        <w:t>的事件是经常发生的大概率事件。</w:t>
      </w:r>
    </w:p>
    <w:p w14:paraId="6A1FA822">
      <w:pPr>
        <w:spacing w:before="289" w:line="268" w:lineRule="auto"/>
        <w:ind w:left="4" w:right="27" w:firstLine="602"/>
        <w:rPr>
          <w:rFonts w:ascii="宋体" w:hAnsi="宋体" w:eastAsia="宋体" w:cs="宋体"/>
          <w:sz w:val="30"/>
          <w:szCs w:val="30"/>
        </w:rPr>
      </w:pPr>
      <w:r>
        <w:rPr>
          <w:rFonts w:ascii="宋体" w:hAnsi="宋体" w:eastAsia="宋体" w:cs="宋体"/>
          <w:spacing w:val="-1"/>
          <w:sz w:val="30"/>
          <w:szCs w:val="30"/>
        </w:rPr>
        <w:t>作为一名扑克选手，我在锦标赛生涯中打过数不胜数的胜算比为</w:t>
      </w:r>
      <w:r>
        <w:rPr>
          <w:rFonts w:ascii="Times New Roman" w:hAnsi="Times New Roman" w:eastAsia="Times New Roman" w:cs="Times New Roman"/>
          <w:spacing w:val="-1"/>
          <w:sz w:val="30"/>
          <w:szCs w:val="30"/>
        </w:rPr>
        <w:t>2</w:t>
      </w:r>
      <w:r>
        <w:rPr>
          <w:rFonts w:ascii="Times New Roman" w:hAnsi="Times New Roman" w:eastAsia="Times New Roman" w:cs="Times New Roman"/>
          <w:spacing w:val="5"/>
          <w:sz w:val="30"/>
          <w:szCs w:val="30"/>
        </w:rPr>
        <w:t xml:space="preserve">   </w:t>
      </w:r>
      <w:r>
        <w:rPr>
          <w:rFonts w:ascii="宋体" w:hAnsi="宋体" w:eastAsia="宋体" w:cs="宋体"/>
          <w:sz w:val="30"/>
          <w:szCs w:val="30"/>
        </w:rPr>
        <w:t>比</w:t>
      </w:r>
      <w:r>
        <w:rPr>
          <w:rFonts w:ascii="Times New Roman" w:hAnsi="Times New Roman" w:eastAsia="Times New Roman" w:cs="Times New Roman"/>
          <w:sz w:val="30"/>
          <w:szCs w:val="30"/>
        </w:rPr>
        <w:t>1</w:t>
      </w:r>
      <w:r>
        <w:rPr>
          <w:rFonts w:ascii="宋体" w:hAnsi="宋体" w:eastAsia="宋体" w:cs="宋体"/>
          <w:sz w:val="30"/>
          <w:szCs w:val="30"/>
        </w:rPr>
        <w:t>的牌局。很多这类的牌局对我来说都是</w:t>
      </w:r>
      <w:r>
        <w:rPr>
          <w:rFonts w:ascii="宋体" w:hAnsi="宋体" w:eastAsia="宋体" w:cs="宋体"/>
          <w:spacing w:val="-1"/>
          <w:sz w:val="30"/>
          <w:szCs w:val="30"/>
        </w:rPr>
        <w:t>胜负在此一举。如果输了这</w:t>
      </w:r>
      <w:r>
        <w:rPr>
          <w:rFonts w:ascii="宋体" w:hAnsi="宋体" w:eastAsia="宋体" w:cs="宋体"/>
          <w:sz w:val="30"/>
          <w:szCs w:val="30"/>
        </w:rPr>
        <w:t xml:space="preserve">  一手，我就会退出赛事。如果赢了，我就会</w:t>
      </w:r>
      <w:r>
        <w:rPr>
          <w:rFonts w:ascii="宋体" w:hAnsi="宋体" w:eastAsia="宋体" w:cs="宋体"/>
          <w:spacing w:val="-1"/>
          <w:sz w:val="30"/>
          <w:szCs w:val="30"/>
        </w:rPr>
        <w:t>赢得一个巨大的彩池，甚至</w:t>
      </w:r>
      <w:r>
        <w:rPr>
          <w:rFonts w:ascii="宋体" w:hAnsi="宋体" w:eastAsia="宋体" w:cs="宋体"/>
          <w:sz w:val="30"/>
          <w:szCs w:val="30"/>
        </w:rPr>
        <w:t xml:space="preserve"> 是整个锦标赛。我深知在</w:t>
      </w:r>
      <w:r>
        <w:rPr>
          <w:rFonts w:ascii="Times New Roman" w:hAnsi="Times New Roman" w:eastAsia="Times New Roman" w:cs="Times New Roman"/>
          <w:sz w:val="30"/>
          <w:szCs w:val="30"/>
        </w:rPr>
        <w:t>60</w:t>
      </w:r>
      <w:r>
        <w:rPr>
          <w:rFonts w:ascii="宋体" w:hAnsi="宋体" w:eastAsia="宋体" w:cs="宋体"/>
          <w:sz w:val="30"/>
          <w:szCs w:val="30"/>
        </w:rPr>
        <w:t>比</w:t>
      </w:r>
      <w:r>
        <w:rPr>
          <w:rFonts w:ascii="Times New Roman" w:hAnsi="Times New Roman" w:eastAsia="Times New Roman" w:cs="Times New Roman"/>
          <w:sz w:val="30"/>
          <w:szCs w:val="30"/>
        </w:rPr>
        <w:t>40</w:t>
      </w:r>
      <w:r>
        <w:rPr>
          <w:rFonts w:ascii="宋体" w:hAnsi="宋体" w:eastAsia="宋体" w:cs="宋体"/>
          <w:sz w:val="30"/>
          <w:szCs w:val="30"/>
        </w:rPr>
        <w:t>和</w:t>
      </w:r>
      <w:r>
        <w:rPr>
          <w:rFonts w:ascii="Times New Roman" w:hAnsi="Times New Roman" w:eastAsia="Times New Roman" w:cs="Times New Roman"/>
          <w:sz w:val="30"/>
          <w:szCs w:val="30"/>
        </w:rPr>
        <w:t>70</w:t>
      </w:r>
      <w:r>
        <w:rPr>
          <w:rFonts w:ascii="宋体" w:hAnsi="宋体" w:eastAsia="宋体" w:cs="宋体"/>
          <w:sz w:val="30"/>
          <w:szCs w:val="30"/>
        </w:rPr>
        <w:t>比</w:t>
      </w:r>
      <w:r>
        <w:rPr>
          <w:rFonts w:ascii="Times New Roman" w:hAnsi="Times New Roman" w:eastAsia="Times New Roman" w:cs="Times New Roman"/>
          <w:sz w:val="30"/>
          <w:szCs w:val="30"/>
        </w:rPr>
        <w:t>30</w:t>
      </w:r>
      <w:r>
        <w:rPr>
          <w:rFonts w:ascii="宋体" w:hAnsi="宋体" w:eastAsia="宋体" w:cs="宋体"/>
          <w:sz w:val="30"/>
          <w:szCs w:val="30"/>
        </w:rPr>
        <w:t>的</w:t>
      </w:r>
      <w:r>
        <w:rPr>
          <w:rFonts w:ascii="宋体" w:hAnsi="宋体" w:eastAsia="宋体" w:cs="宋体"/>
          <w:spacing w:val="-1"/>
          <w:sz w:val="30"/>
          <w:szCs w:val="30"/>
        </w:rPr>
        <w:t>胜算比中有优势的一方失败</w:t>
      </w:r>
      <w:r>
        <w:rPr>
          <w:rFonts w:ascii="宋体" w:hAnsi="宋体" w:eastAsia="宋体" w:cs="宋体"/>
          <w:sz w:val="30"/>
          <w:szCs w:val="30"/>
        </w:rPr>
        <w:t xml:space="preserve"> （当然，反之亦然）的可能性有多大。当人</w:t>
      </w:r>
      <w:r>
        <w:rPr>
          <w:rFonts w:ascii="宋体" w:hAnsi="宋体" w:eastAsia="宋体" w:cs="宋体"/>
          <w:spacing w:val="-1"/>
          <w:sz w:val="30"/>
          <w:szCs w:val="30"/>
        </w:rPr>
        <w:t>们抱怨内特</w:t>
      </w:r>
      <w:r>
        <w:rPr>
          <w:rFonts w:ascii="Times New Roman" w:hAnsi="Times New Roman" w:eastAsia="Times New Roman" w:cs="Times New Roman"/>
          <w:spacing w:val="-1"/>
          <w:sz w:val="30"/>
          <w:szCs w:val="30"/>
        </w:rPr>
        <w:t>·</w:t>
      </w:r>
      <w:r>
        <w:rPr>
          <w:rFonts w:ascii="宋体" w:hAnsi="宋体" w:eastAsia="宋体" w:cs="宋体"/>
          <w:spacing w:val="-1"/>
          <w:sz w:val="30"/>
          <w:szCs w:val="30"/>
        </w:rPr>
        <w:t>西尔弗因为倾</w:t>
      </w:r>
      <w:r>
        <w:rPr>
          <w:rFonts w:ascii="宋体" w:hAnsi="宋体" w:eastAsia="宋体" w:cs="宋体"/>
          <w:sz w:val="30"/>
          <w:szCs w:val="30"/>
        </w:rPr>
        <w:t xml:space="preserve">  向于希拉里</w:t>
      </w:r>
      <w:r>
        <w:rPr>
          <w:rFonts w:ascii="Times New Roman" w:hAnsi="Times New Roman" w:eastAsia="Times New Roman" w:cs="Times New Roman"/>
          <w:sz w:val="30"/>
          <w:szCs w:val="30"/>
        </w:rPr>
        <w:t>·</w:t>
      </w:r>
      <w:r>
        <w:rPr>
          <w:rFonts w:ascii="宋体" w:hAnsi="宋体" w:eastAsia="宋体" w:cs="宋体"/>
          <w:sz w:val="30"/>
          <w:szCs w:val="30"/>
        </w:rPr>
        <w:t>克林顿而做出了糟糕的预测时，</w:t>
      </w:r>
      <w:r>
        <w:rPr>
          <w:rFonts w:ascii="宋体" w:hAnsi="宋体" w:eastAsia="宋体" w:cs="宋体"/>
          <w:spacing w:val="-1"/>
          <w:sz w:val="30"/>
          <w:szCs w:val="30"/>
        </w:rPr>
        <w:t>我想，</w:t>
      </w:r>
      <w:r>
        <w:rPr>
          <w:rFonts w:ascii="Times New Roman" w:hAnsi="Times New Roman" w:eastAsia="Times New Roman" w:cs="Times New Roman"/>
          <w:spacing w:val="-1"/>
          <w:sz w:val="30"/>
          <w:szCs w:val="30"/>
        </w:rPr>
        <w:t>“</w:t>
      </w:r>
      <w:r>
        <w:rPr>
          <w:rFonts w:ascii="宋体" w:hAnsi="宋体" w:eastAsia="宋体" w:cs="宋体"/>
          <w:spacing w:val="-1"/>
          <w:sz w:val="30"/>
          <w:szCs w:val="30"/>
        </w:rPr>
        <w:t>那些人没有经历过</w:t>
      </w:r>
      <w:r>
        <w:rPr>
          <w:rFonts w:ascii="宋体" w:hAnsi="宋体" w:eastAsia="宋体" w:cs="宋体"/>
          <w:sz w:val="30"/>
          <w:szCs w:val="30"/>
        </w:rPr>
        <w:t xml:space="preserve"> </w:t>
      </w:r>
      <w:r>
        <w:rPr>
          <w:rFonts w:ascii="宋体" w:hAnsi="宋体" w:eastAsia="宋体" w:cs="宋体"/>
          <w:spacing w:val="-2"/>
          <w:sz w:val="30"/>
          <w:szCs w:val="30"/>
        </w:rPr>
        <w:t>在一个对子上押下所有筹码，却输给了对方的顺子这种情况</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。也可能</w:t>
      </w:r>
      <w:r>
        <w:rPr>
          <w:rFonts w:ascii="宋体" w:hAnsi="宋体" w:eastAsia="宋体" w:cs="宋体"/>
          <w:sz w:val="30"/>
          <w:szCs w:val="30"/>
        </w:rPr>
        <w:t xml:space="preserve">  是，他们一辈子都在经历类似的事情，却并</w:t>
      </w:r>
      <w:r>
        <w:rPr>
          <w:rFonts w:ascii="宋体" w:hAnsi="宋体" w:eastAsia="宋体" w:cs="宋体"/>
          <w:spacing w:val="-1"/>
          <w:sz w:val="30"/>
          <w:szCs w:val="30"/>
        </w:rPr>
        <w:t>没有意识到那就是</w:t>
      </w:r>
      <w:r>
        <w:rPr>
          <w:rFonts w:ascii="Times New Roman" w:hAnsi="Times New Roman" w:eastAsia="Times New Roman" w:cs="Times New Roman"/>
          <w:spacing w:val="-1"/>
          <w:sz w:val="30"/>
          <w:szCs w:val="30"/>
        </w:rPr>
        <w:t>30%</w:t>
      </w:r>
      <w:r>
        <w:rPr>
          <w:rFonts w:ascii="宋体" w:hAnsi="宋体" w:eastAsia="宋体" w:cs="宋体"/>
          <w:spacing w:val="-1"/>
          <w:sz w:val="30"/>
          <w:szCs w:val="30"/>
        </w:rPr>
        <w:t>或</w:t>
      </w:r>
    </w:p>
    <w:p w14:paraId="17F41023">
      <w:pPr>
        <w:spacing w:line="441" w:lineRule="exact"/>
        <w:rPr>
          <w:rFonts w:ascii="宋体" w:hAnsi="宋体" w:eastAsia="宋体" w:cs="宋体"/>
          <w:sz w:val="30"/>
          <w:szCs w:val="30"/>
        </w:rPr>
      </w:pPr>
      <w:r>
        <w:rPr>
          <w:rFonts w:ascii="Times New Roman" w:hAnsi="Times New Roman" w:eastAsia="Times New Roman" w:cs="Times New Roman"/>
          <w:spacing w:val="-1"/>
          <w:position w:val="2"/>
          <w:sz w:val="30"/>
          <w:szCs w:val="30"/>
        </w:rPr>
        <w:t>40%</w:t>
      </w:r>
      <w:r>
        <w:rPr>
          <w:rFonts w:ascii="宋体" w:hAnsi="宋体" w:eastAsia="宋体" w:cs="宋体"/>
          <w:spacing w:val="-1"/>
          <w:position w:val="2"/>
          <w:sz w:val="30"/>
          <w:szCs w:val="30"/>
        </w:rPr>
        <w:t>胜算的感觉。</w:t>
      </w:r>
    </w:p>
    <w:p w14:paraId="5B025EBB">
      <w:pPr>
        <w:spacing w:before="333" w:line="268" w:lineRule="auto"/>
        <w:ind w:left="5" w:right="27" w:firstLine="609"/>
        <w:rPr>
          <w:rFonts w:ascii="宋体" w:hAnsi="宋体" w:eastAsia="宋体" w:cs="宋体"/>
          <w:sz w:val="30"/>
          <w:szCs w:val="30"/>
        </w:rPr>
      </w:pPr>
      <w:r>
        <w:rPr>
          <w:rFonts w:ascii="宋体" w:hAnsi="宋体" w:eastAsia="宋体" w:cs="宋体"/>
          <w:spacing w:val="-1"/>
          <w:sz w:val="30"/>
          <w:szCs w:val="30"/>
        </w:rPr>
        <w:t>决策是对未来的赌注，某一次的结果不能作为衡量决策是否正确的</w:t>
      </w:r>
      <w:r>
        <w:rPr>
          <w:rFonts w:ascii="宋体" w:hAnsi="宋体" w:eastAsia="宋体" w:cs="宋体"/>
          <w:spacing w:val="7"/>
          <w:sz w:val="30"/>
          <w:szCs w:val="30"/>
        </w:rPr>
        <w:t xml:space="preserve"> </w:t>
      </w:r>
      <w:r>
        <w:rPr>
          <w:rFonts w:ascii="宋体" w:hAnsi="宋体" w:eastAsia="宋体" w:cs="宋体"/>
          <w:spacing w:val="-1"/>
          <w:sz w:val="30"/>
          <w:szCs w:val="30"/>
        </w:rPr>
        <w:t>依据。如果我们事先考虑替代方案和概率并相应地分配我们的资源，就</w:t>
      </w:r>
      <w:r>
        <w:rPr>
          <w:rFonts w:ascii="宋体" w:hAnsi="宋体" w:eastAsia="宋体" w:cs="宋体"/>
          <w:spacing w:val="18"/>
          <w:sz w:val="30"/>
          <w:szCs w:val="30"/>
        </w:rPr>
        <w:t xml:space="preserve"> </w:t>
      </w:r>
      <w:r>
        <w:rPr>
          <w:rFonts w:ascii="宋体" w:hAnsi="宋体" w:eastAsia="宋体" w:cs="宋体"/>
          <w:spacing w:val="-1"/>
          <w:sz w:val="30"/>
          <w:szCs w:val="30"/>
        </w:rPr>
        <w:t>像那位</w:t>
      </w:r>
      <w:r>
        <w:rPr>
          <w:rFonts w:ascii="Times New Roman" w:hAnsi="Times New Roman" w:eastAsia="Times New Roman" w:cs="Times New Roman"/>
          <w:spacing w:val="-1"/>
          <w:sz w:val="30"/>
          <w:szCs w:val="30"/>
        </w:rPr>
        <w:t>CEO</w:t>
      </w:r>
      <w:r>
        <w:rPr>
          <w:rFonts w:ascii="宋体" w:hAnsi="宋体" w:eastAsia="宋体" w:cs="宋体"/>
          <w:spacing w:val="-1"/>
          <w:sz w:val="30"/>
          <w:szCs w:val="30"/>
        </w:rPr>
        <w:t>和皮特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卡罗尔所做的那样，那么即使产生了糟糕的结果也</w:t>
      </w:r>
      <w:r>
        <w:rPr>
          <w:rFonts w:ascii="宋体" w:hAnsi="宋体" w:eastAsia="宋体" w:cs="宋体"/>
          <w:spacing w:val="9"/>
          <w:sz w:val="30"/>
          <w:szCs w:val="30"/>
        </w:rPr>
        <w:t xml:space="preserve">  </w:t>
      </w:r>
      <w:r>
        <w:rPr>
          <w:rFonts w:ascii="宋体" w:hAnsi="宋体" w:eastAsia="宋体" w:cs="宋体"/>
          <w:spacing w:val="-1"/>
          <w:sz w:val="30"/>
          <w:szCs w:val="30"/>
        </w:rPr>
        <w:t>不能说明我们的决定是错误的。对我来说，在最好的起手牌（一对</w:t>
      </w:r>
      <w:r>
        <w:rPr>
          <w:rFonts w:ascii="Times New Roman" w:hAnsi="Times New Roman" w:eastAsia="Times New Roman" w:cs="Times New Roman"/>
          <w:spacing w:val="-1"/>
          <w:sz w:val="30"/>
          <w:szCs w:val="30"/>
        </w:rPr>
        <w:t>A</w:t>
      </w:r>
      <w:r>
        <w:rPr>
          <w:rFonts w:ascii="宋体" w:hAnsi="宋体" w:eastAsia="宋体" w:cs="宋体"/>
          <w:spacing w:val="-1"/>
          <w:sz w:val="30"/>
          <w:szCs w:val="30"/>
        </w:rPr>
        <w:t>）</w:t>
      </w:r>
      <w:r>
        <w:rPr>
          <w:rFonts w:ascii="宋体" w:hAnsi="宋体" w:eastAsia="宋体" w:cs="宋体"/>
          <w:spacing w:val="18"/>
          <w:sz w:val="30"/>
          <w:szCs w:val="30"/>
        </w:rPr>
        <w:t xml:space="preserve"> </w:t>
      </w:r>
      <w:r>
        <w:rPr>
          <w:rFonts w:ascii="宋体" w:hAnsi="宋体" w:eastAsia="宋体" w:cs="宋体"/>
          <w:spacing w:val="-1"/>
          <w:sz w:val="30"/>
          <w:szCs w:val="30"/>
        </w:rPr>
        <w:t>上下了重注却输给对手，之后再花很多时间去否定打这一手牌的决策是</w:t>
      </w:r>
      <w:r>
        <w:rPr>
          <w:rFonts w:ascii="宋体" w:hAnsi="宋体" w:eastAsia="宋体" w:cs="宋体"/>
          <w:spacing w:val="18"/>
          <w:sz w:val="30"/>
          <w:szCs w:val="30"/>
        </w:rPr>
        <w:t xml:space="preserve"> </w:t>
      </w:r>
      <w:r>
        <w:rPr>
          <w:rFonts w:ascii="宋体" w:hAnsi="宋体" w:eastAsia="宋体" w:cs="宋体"/>
          <w:spacing w:val="-1"/>
          <w:sz w:val="30"/>
          <w:szCs w:val="30"/>
        </w:rPr>
        <w:t>极其荒谬的，那就是以结果为导向。</w:t>
      </w:r>
    </w:p>
    <w:p w14:paraId="3572C342">
      <w:pPr>
        <w:spacing w:before="292" w:line="258" w:lineRule="auto"/>
        <w:ind w:left="10" w:right="27" w:firstLine="614"/>
        <w:rPr>
          <w:rFonts w:ascii="宋体" w:hAnsi="宋体" w:eastAsia="宋体" w:cs="宋体"/>
          <w:sz w:val="30"/>
          <w:szCs w:val="30"/>
        </w:rPr>
      </w:pPr>
      <w:r>
        <w:rPr>
          <w:rFonts w:ascii="宋体" w:hAnsi="宋体" w:eastAsia="宋体" w:cs="宋体"/>
          <w:spacing w:val="-1"/>
          <w:sz w:val="30"/>
          <w:szCs w:val="30"/>
        </w:rPr>
        <w:t>当我们概率性地思考问题时，就不太可能单纯地将不好的结</w:t>
      </w:r>
      <w:r>
        <w:rPr>
          <w:rFonts w:ascii="宋体" w:hAnsi="宋体" w:eastAsia="宋体" w:cs="宋体"/>
          <w:spacing w:val="-2"/>
          <w:sz w:val="30"/>
          <w:szCs w:val="30"/>
        </w:rPr>
        <w:t>果归咎</w:t>
      </w:r>
      <w:r>
        <w:rPr>
          <w:rFonts w:ascii="宋体" w:hAnsi="宋体" w:eastAsia="宋体" w:cs="宋体"/>
          <w:sz w:val="30"/>
          <w:szCs w:val="30"/>
        </w:rPr>
        <w:t xml:space="preserve"> </w:t>
      </w:r>
      <w:r>
        <w:rPr>
          <w:rFonts w:ascii="宋体" w:hAnsi="宋体" w:eastAsia="宋体" w:cs="宋体"/>
          <w:spacing w:val="-1"/>
          <w:sz w:val="30"/>
          <w:szCs w:val="30"/>
        </w:rPr>
        <w:t>于决策失误，因为我们明白，好的决策也可能受运气和</w:t>
      </w:r>
      <w:r>
        <w:rPr>
          <w:rFonts w:ascii="Times New Roman" w:hAnsi="Times New Roman" w:eastAsia="Times New Roman" w:cs="Times New Roman"/>
          <w:spacing w:val="-1"/>
          <w:sz w:val="30"/>
          <w:szCs w:val="30"/>
        </w:rPr>
        <w:t>/</w:t>
      </w:r>
      <w:r>
        <w:rPr>
          <w:rFonts w:ascii="宋体" w:hAnsi="宋体" w:eastAsia="宋体" w:cs="宋体"/>
          <w:spacing w:val="-1"/>
          <w:sz w:val="30"/>
          <w:szCs w:val="30"/>
        </w:rPr>
        <w:t>或信息不完整</w:t>
      </w:r>
      <w:r>
        <w:rPr>
          <w:rFonts w:ascii="宋体" w:hAnsi="宋体" w:eastAsia="宋体" w:cs="宋体"/>
          <w:spacing w:val="6"/>
          <w:sz w:val="30"/>
          <w:szCs w:val="30"/>
        </w:rPr>
        <w:t xml:space="preserve">  </w:t>
      </w:r>
      <w:r>
        <w:rPr>
          <w:rFonts w:ascii="宋体" w:hAnsi="宋体" w:eastAsia="宋体" w:cs="宋体"/>
          <w:spacing w:val="-1"/>
          <w:sz w:val="30"/>
          <w:szCs w:val="30"/>
        </w:rPr>
        <w:t>（以及样本量为一）的影响而产生坏的结果。</w:t>
      </w:r>
    </w:p>
    <w:p w14:paraId="51F81008">
      <w:pPr>
        <w:pStyle w:val="2"/>
        <w:spacing w:line="248" w:lineRule="auto"/>
      </w:pPr>
    </w:p>
    <w:p w14:paraId="23B3CE52">
      <w:pPr>
        <w:spacing w:before="98" w:line="270" w:lineRule="auto"/>
        <w:ind w:left="10" w:right="27" w:firstLine="601"/>
        <w:rPr>
          <w:rFonts w:ascii="宋体" w:hAnsi="宋体" w:eastAsia="宋体" w:cs="宋体"/>
          <w:sz w:val="30"/>
          <w:szCs w:val="30"/>
        </w:rPr>
      </w:pPr>
      <w:r>
        <w:rPr>
          <w:rFonts w:ascii="宋体" w:hAnsi="宋体" w:eastAsia="宋体" w:cs="宋体"/>
          <w:spacing w:val="-1"/>
          <w:sz w:val="30"/>
          <w:szCs w:val="30"/>
        </w:rPr>
        <w:t>也许我们的最好决策是出自一组平平无奇的选项，每一个选项的成</w:t>
      </w:r>
      <w:r>
        <w:rPr>
          <w:rFonts w:ascii="宋体" w:hAnsi="宋体" w:eastAsia="宋体" w:cs="宋体"/>
          <w:spacing w:val="10"/>
          <w:sz w:val="30"/>
          <w:szCs w:val="30"/>
        </w:rPr>
        <w:t xml:space="preserve"> </w:t>
      </w:r>
      <w:r>
        <w:rPr>
          <w:rFonts w:ascii="宋体" w:hAnsi="宋体" w:eastAsia="宋体" w:cs="宋体"/>
          <w:spacing w:val="-3"/>
          <w:sz w:val="30"/>
          <w:szCs w:val="30"/>
        </w:rPr>
        <w:t>功概率都很渺茫。</w:t>
      </w:r>
    </w:p>
    <w:p w14:paraId="7E519B0D">
      <w:pPr>
        <w:spacing w:line="270" w:lineRule="auto"/>
        <w:rPr>
          <w:rFonts w:ascii="宋体" w:hAnsi="宋体" w:eastAsia="宋体" w:cs="宋体"/>
          <w:sz w:val="30"/>
          <w:szCs w:val="30"/>
        </w:rPr>
        <w:sectPr>
          <w:pgSz w:w="12240" w:h="15840"/>
          <w:pgMar w:top="400" w:right="1472" w:bottom="400" w:left="1446" w:header="0" w:footer="0" w:gutter="0"/>
          <w:cols w:space="720" w:num="1"/>
        </w:sectPr>
      </w:pPr>
    </w:p>
    <w:p w14:paraId="77327B02">
      <w:pPr>
        <w:pStyle w:val="2"/>
        <w:spacing w:line="248" w:lineRule="auto"/>
      </w:pPr>
    </w:p>
    <w:p w14:paraId="72993ABB">
      <w:pPr>
        <w:pStyle w:val="2"/>
        <w:spacing w:line="248" w:lineRule="auto"/>
      </w:pPr>
    </w:p>
    <w:p w14:paraId="43D9C78E">
      <w:pPr>
        <w:pStyle w:val="2"/>
        <w:spacing w:line="249" w:lineRule="auto"/>
      </w:pPr>
    </w:p>
    <w:p w14:paraId="68C23CAF">
      <w:pPr>
        <w:pStyle w:val="2"/>
        <w:spacing w:line="249" w:lineRule="auto"/>
      </w:pPr>
    </w:p>
    <w:p w14:paraId="7F95004A">
      <w:pPr>
        <w:spacing w:before="98" w:line="269" w:lineRule="auto"/>
        <w:ind w:firstLine="607"/>
        <w:rPr>
          <w:rFonts w:ascii="宋体" w:hAnsi="宋体" w:eastAsia="宋体" w:cs="宋体"/>
          <w:sz w:val="30"/>
          <w:szCs w:val="30"/>
        </w:rPr>
      </w:pPr>
      <w:r>
        <w:rPr>
          <w:rFonts w:ascii="宋体" w:hAnsi="宋体" w:eastAsia="宋体" w:cs="宋体"/>
          <w:spacing w:val="-1"/>
          <w:sz w:val="30"/>
          <w:szCs w:val="30"/>
        </w:rPr>
        <w:t>也许我们把赌注押在一个概率极小但回报会远远超出风险成本的机</w:t>
      </w:r>
      <w:r>
        <w:rPr>
          <w:rFonts w:ascii="宋体" w:hAnsi="宋体" w:eastAsia="宋体" w:cs="宋体"/>
          <w:spacing w:val="10"/>
          <w:sz w:val="30"/>
          <w:szCs w:val="30"/>
        </w:rPr>
        <w:t xml:space="preserve"> </w:t>
      </w:r>
      <w:r>
        <w:rPr>
          <w:rFonts w:ascii="宋体" w:hAnsi="宋体" w:eastAsia="宋体" w:cs="宋体"/>
          <w:spacing w:val="-1"/>
          <w:sz w:val="30"/>
          <w:szCs w:val="30"/>
        </w:rPr>
        <w:t>会上，但这一次机会并没有降临。</w:t>
      </w:r>
    </w:p>
    <w:p w14:paraId="60850A54">
      <w:pPr>
        <w:spacing w:before="293" w:line="270" w:lineRule="auto"/>
        <w:ind w:left="1" w:firstLine="606"/>
        <w:rPr>
          <w:rFonts w:ascii="宋体" w:hAnsi="宋体" w:eastAsia="宋体" w:cs="宋体"/>
          <w:sz w:val="30"/>
          <w:szCs w:val="30"/>
        </w:rPr>
      </w:pPr>
      <w:r>
        <w:rPr>
          <w:rFonts w:ascii="宋体" w:hAnsi="宋体" w:eastAsia="宋体" w:cs="宋体"/>
          <w:spacing w:val="-1"/>
          <w:sz w:val="30"/>
          <w:szCs w:val="30"/>
        </w:rPr>
        <w:t>也许我们根据已知信息做出了最佳选择，但一些决定性的信息被隐</w:t>
      </w:r>
      <w:r>
        <w:rPr>
          <w:rFonts w:ascii="宋体" w:hAnsi="宋体" w:eastAsia="宋体" w:cs="宋体"/>
          <w:spacing w:val="10"/>
          <w:sz w:val="30"/>
          <w:szCs w:val="30"/>
        </w:rPr>
        <w:t xml:space="preserve"> </w:t>
      </w:r>
      <w:r>
        <w:rPr>
          <w:rFonts w:ascii="宋体" w:hAnsi="宋体" w:eastAsia="宋体" w:cs="宋体"/>
          <w:spacing w:val="-1"/>
          <w:sz w:val="30"/>
          <w:szCs w:val="30"/>
        </w:rPr>
        <w:t>藏了起来，我们无法得知。</w:t>
      </w:r>
    </w:p>
    <w:p w14:paraId="35F4C6CA">
      <w:pPr>
        <w:spacing w:before="292" w:line="220" w:lineRule="auto"/>
        <w:ind w:left="607"/>
        <w:rPr>
          <w:rFonts w:ascii="宋体" w:hAnsi="宋体" w:eastAsia="宋体" w:cs="宋体"/>
          <w:sz w:val="30"/>
          <w:szCs w:val="30"/>
        </w:rPr>
      </w:pPr>
      <w:r>
        <w:rPr>
          <w:rFonts w:ascii="宋体" w:hAnsi="宋体" w:eastAsia="宋体" w:cs="宋体"/>
          <w:spacing w:val="-1"/>
          <w:sz w:val="30"/>
          <w:szCs w:val="30"/>
        </w:rPr>
        <w:t>也许我们选择了一条成功概率极高的道路，只可惜运气不好。</w:t>
      </w:r>
    </w:p>
    <w:p w14:paraId="454EE8E3">
      <w:pPr>
        <w:pStyle w:val="2"/>
        <w:spacing w:line="282" w:lineRule="auto"/>
      </w:pPr>
    </w:p>
    <w:p w14:paraId="047B80DB">
      <w:pPr>
        <w:spacing w:before="98" w:line="268" w:lineRule="auto"/>
        <w:ind w:left="1" w:firstLine="606"/>
        <w:jc w:val="both"/>
        <w:rPr>
          <w:rFonts w:ascii="宋体" w:hAnsi="宋体" w:eastAsia="宋体" w:cs="宋体"/>
          <w:sz w:val="30"/>
          <w:szCs w:val="30"/>
        </w:rPr>
      </w:pPr>
      <w:r>
        <w:rPr>
          <w:rFonts w:ascii="宋体" w:hAnsi="宋体" w:eastAsia="宋体" w:cs="宋体"/>
          <w:spacing w:val="-1"/>
          <w:sz w:val="30"/>
          <w:szCs w:val="30"/>
        </w:rPr>
        <w:t>也许还有其他会产生较好结果的选择；也许我们的选择不好不坏，</w:t>
      </w:r>
      <w:r>
        <w:rPr>
          <w:rFonts w:ascii="宋体" w:hAnsi="宋体" w:eastAsia="宋体" w:cs="宋体"/>
          <w:spacing w:val="10"/>
          <w:sz w:val="30"/>
          <w:szCs w:val="30"/>
        </w:rPr>
        <w:t xml:space="preserve"> </w:t>
      </w:r>
      <w:r>
        <w:rPr>
          <w:rFonts w:ascii="宋体" w:hAnsi="宋体" w:eastAsia="宋体" w:cs="宋体"/>
          <w:spacing w:val="-1"/>
          <w:sz w:val="30"/>
          <w:szCs w:val="30"/>
        </w:rPr>
        <w:t>只是介于两者之间而已。第二佳的选择并不是错误的选择。根据定义，</w:t>
      </w:r>
      <w:r>
        <w:rPr>
          <w:rFonts w:ascii="宋体" w:hAnsi="宋体" w:eastAsia="宋体" w:cs="宋体"/>
          <w:spacing w:val="18"/>
          <w:sz w:val="30"/>
          <w:szCs w:val="30"/>
        </w:rPr>
        <w:t xml:space="preserve"> </w:t>
      </w:r>
      <w:r>
        <w:rPr>
          <w:rFonts w:ascii="宋体" w:hAnsi="宋体" w:eastAsia="宋体" w:cs="宋体"/>
          <w:spacing w:val="-1"/>
          <w:sz w:val="30"/>
          <w:szCs w:val="30"/>
        </w:rPr>
        <w:t>它比第三和第四佳的选择更加正确（或更少错误）。这就像医生办公室</w:t>
      </w:r>
      <w:r>
        <w:rPr>
          <w:rFonts w:ascii="宋体" w:hAnsi="宋体" w:eastAsia="宋体" w:cs="宋体"/>
          <w:spacing w:val="18"/>
          <w:sz w:val="30"/>
          <w:szCs w:val="30"/>
        </w:rPr>
        <w:t xml:space="preserve"> </w:t>
      </w:r>
      <w:r>
        <w:rPr>
          <w:rFonts w:ascii="宋体" w:hAnsi="宋体" w:eastAsia="宋体" w:cs="宋体"/>
          <w:spacing w:val="-1"/>
          <w:sz w:val="30"/>
          <w:szCs w:val="30"/>
        </w:rPr>
        <w:t>里的体重秤一样，除了可以用它来测量肥胖症和厌食症（体重过轻）这</w:t>
      </w:r>
      <w:r>
        <w:rPr>
          <w:rFonts w:ascii="宋体" w:hAnsi="宋体" w:eastAsia="宋体" w:cs="宋体"/>
          <w:spacing w:val="18"/>
          <w:sz w:val="30"/>
          <w:szCs w:val="30"/>
        </w:rPr>
        <w:t xml:space="preserve"> </w:t>
      </w:r>
      <w:r>
        <w:rPr>
          <w:rFonts w:ascii="宋体" w:hAnsi="宋体" w:eastAsia="宋体" w:cs="宋体"/>
          <w:spacing w:val="-1"/>
          <w:sz w:val="30"/>
          <w:szCs w:val="30"/>
        </w:rPr>
        <w:t>两种极端情况外，还有更多的选择。对于我们的大部分决策而言，在明</w:t>
      </w:r>
      <w:r>
        <w:rPr>
          <w:rFonts w:ascii="宋体" w:hAnsi="宋体" w:eastAsia="宋体" w:cs="宋体"/>
          <w:spacing w:val="18"/>
          <w:sz w:val="30"/>
          <w:szCs w:val="30"/>
        </w:rPr>
        <w:t xml:space="preserve"> </w:t>
      </w:r>
      <w:r>
        <w:rPr>
          <w:rFonts w:ascii="宋体" w:hAnsi="宋体" w:eastAsia="宋体" w:cs="宋体"/>
          <w:spacing w:val="-1"/>
          <w:sz w:val="30"/>
          <w:szCs w:val="30"/>
        </w:rPr>
        <w:t>确的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对</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错</w:t>
      </w:r>
      <w:r>
        <w:rPr>
          <w:rFonts w:ascii="Times New Roman" w:hAnsi="Times New Roman" w:eastAsia="Times New Roman" w:cs="Times New Roman"/>
          <w:spacing w:val="-1"/>
          <w:sz w:val="30"/>
          <w:szCs w:val="30"/>
        </w:rPr>
        <w:t>”</w:t>
      </w:r>
      <w:r>
        <w:rPr>
          <w:rFonts w:ascii="宋体" w:hAnsi="宋体" w:eastAsia="宋体" w:cs="宋体"/>
          <w:spacing w:val="-1"/>
          <w:sz w:val="30"/>
          <w:szCs w:val="30"/>
        </w:rPr>
        <w:t>之间还有着很大的余地。</w:t>
      </w:r>
    </w:p>
    <w:p w14:paraId="0C2FD308">
      <w:pPr>
        <w:spacing w:before="293" w:line="269" w:lineRule="auto"/>
        <w:ind w:left="4" w:firstLine="615"/>
        <w:jc w:val="both"/>
        <w:rPr>
          <w:rFonts w:ascii="宋体" w:hAnsi="宋体" w:eastAsia="宋体" w:cs="宋体"/>
          <w:sz w:val="30"/>
          <w:szCs w:val="30"/>
        </w:rPr>
      </w:pPr>
      <w:r>
        <w:rPr>
          <w:rFonts w:ascii="宋体" w:hAnsi="宋体" w:eastAsia="宋体" w:cs="宋体"/>
          <w:spacing w:val="-1"/>
          <w:sz w:val="30"/>
          <w:szCs w:val="30"/>
        </w:rPr>
        <w:t>当脱离这种非黑即白的思维模式时，我们便处于两种极端之</w:t>
      </w:r>
      <w:r>
        <w:rPr>
          <w:rFonts w:ascii="宋体" w:hAnsi="宋体" w:eastAsia="宋体" w:cs="宋体"/>
          <w:spacing w:val="-2"/>
          <w:sz w:val="30"/>
          <w:szCs w:val="30"/>
        </w:rPr>
        <w:t>间的灰</w:t>
      </w:r>
      <w:r>
        <w:rPr>
          <w:rFonts w:ascii="宋体" w:hAnsi="宋体" w:eastAsia="宋体" w:cs="宋体"/>
          <w:sz w:val="30"/>
          <w:szCs w:val="30"/>
        </w:rPr>
        <w:t xml:space="preserve"> </w:t>
      </w:r>
      <w:r>
        <w:rPr>
          <w:rFonts w:ascii="宋体" w:hAnsi="宋体" w:eastAsia="宋体" w:cs="宋体"/>
          <w:spacing w:val="-1"/>
          <w:sz w:val="30"/>
          <w:szCs w:val="30"/>
        </w:rPr>
        <w:t>色地带。此时，做出更好的决策不再关乎对与错，而在于如何在此灰色</w:t>
      </w:r>
      <w:r>
        <w:rPr>
          <w:rFonts w:ascii="宋体" w:hAnsi="宋体" w:eastAsia="宋体" w:cs="宋体"/>
          <w:spacing w:val="14"/>
          <w:sz w:val="30"/>
          <w:szCs w:val="30"/>
        </w:rPr>
        <w:t xml:space="preserve"> </w:t>
      </w:r>
      <w:r>
        <w:rPr>
          <w:rFonts w:ascii="宋体" w:hAnsi="宋体" w:eastAsia="宋体" w:cs="宋体"/>
          <w:spacing w:val="-2"/>
          <w:sz w:val="30"/>
          <w:szCs w:val="30"/>
        </w:rPr>
        <w:t>区域内进行校准和调整。</w:t>
      </w:r>
    </w:p>
    <w:p w14:paraId="4E0C37DE">
      <w:pPr>
        <w:spacing w:before="296" w:line="268" w:lineRule="auto"/>
        <w:ind w:left="1" w:firstLine="598"/>
        <w:rPr>
          <w:rFonts w:ascii="宋体" w:hAnsi="宋体" w:eastAsia="宋体" w:cs="宋体"/>
          <w:sz w:val="30"/>
          <w:szCs w:val="30"/>
        </w:rPr>
      </w:pPr>
      <w:r>
        <w:rPr>
          <w:rFonts w:ascii="宋体" w:hAnsi="宋体" w:eastAsia="宋体" w:cs="宋体"/>
          <w:spacing w:val="-1"/>
          <w:sz w:val="30"/>
          <w:szCs w:val="30"/>
        </w:rPr>
        <w:t>在事先知道确切数据的情况下，重新定义错误是最容易的。在慈善</w:t>
      </w:r>
      <w:r>
        <w:rPr>
          <w:rFonts w:ascii="宋体" w:hAnsi="宋体" w:eastAsia="宋体" w:cs="宋体"/>
          <w:spacing w:val="17"/>
          <w:sz w:val="30"/>
          <w:szCs w:val="30"/>
        </w:rPr>
        <w:t xml:space="preserve"> </w:t>
      </w:r>
      <w:r>
        <w:rPr>
          <w:rFonts w:ascii="宋体" w:hAnsi="宋体" w:eastAsia="宋体" w:cs="宋体"/>
          <w:spacing w:val="-1"/>
          <w:sz w:val="30"/>
          <w:szCs w:val="30"/>
        </w:rPr>
        <w:t>锦标赛决赛牌桌上选手亮牌的例子中，或者当我拿到赢面最大的起手牌</w:t>
      </w:r>
      <w:r>
        <w:rPr>
          <w:rFonts w:ascii="宋体" w:hAnsi="宋体" w:eastAsia="宋体" w:cs="宋体"/>
          <w:spacing w:val="18"/>
          <w:sz w:val="30"/>
          <w:szCs w:val="30"/>
        </w:rPr>
        <w:t xml:space="preserve"> </w:t>
      </w:r>
      <w:r>
        <w:rPr>
          <w:rFonts w:ascii="宋体" w:hAnsi="宋体" w:eastAsia="宋体" w:cs="宋体"/>
          <w:spacing w:val="-1"/>
          <w:sz w:val="30"/>
          <w:szCs w:val="30"/>
        </w:rPr>
        <w:t>并押上所有筹码时，牌局中就不存在隐藏信息。这时我们就可以做出精</w:t>
      </w:r>
      <w:r>
        <w:rPr>
          <w:rFonts w:ascii="宋体" w:hAnsi="宋体" w:eastAsia="宋体" w:cs="宋体"/>
          <w:spacing w:val="18"/>
          <w:sz w:val="30"/>
          <w:szCs w:val="30"/>
        </w:rPr>
        <w:t xml:space="preserve"> </w:t>
      </w:r>
      <w:r>
        <w:rPr>
          <w:rFonts w:ascii="宋体" w:hAnsi="宋体" w:eastAsia="宋体" w:cs="宋体"/>
          <w:spacing w:val="-1"/>
          <w:sz w:val="30"/>
          <w:szCs w:val="30"/>
        </w:rPr>
        <w:t>确的计算。如果我们的计算结果准确无误，并且根据此计算结果进行合</w:t>
      </w:r>
      <w:r>
        <w:rPr>
          <w:rFonts w:ascii="宋体" w:hAnsi="宋体" w:eastAsia="宋体" w:cs="宋体"/>
          <w:spacing w:val="18"/>
          <w:sz w:val="30"/>
          <w:szCs w:val="30"/>
        </w:rPr>
        <w:t xml:space="preserve"> </w:t>
      </w:r>
      <w:r>
        <w:rPr>
          <w:rFonts w:ascii="宋体" w:hAnsi="宋体" w:eastAsia="宋体" w:cs="宋体"/>
          <w:spacing w:val="-1"/>
          <w:sz w:val="30"/>
          <w:szCs w:val="30"/>
        </w:rPr>
        <w:t>理的资源分配（下注</w:t>
      </w:r>
      <w:r>
        <w:rPr>
          <w:rFonts w:ascii="宋体" w:hAnsi="宋体" w:eastAsia="宋体" w:cs="宋体"/>
          <w:spacing w:val="8"/>
          <w:sz w:val="30"/>
          <w:szCs w:val="30"/>
        </w:rPr>
        <w:t>），</w:t>
      </w:r>
      <w:r>
        <w:rPr>
          <w:rFonts w:ascii="宋体" w:hAnsi="宋体" w:eastAsia="宋体" w:cs="宋体"/>
          <w:spacing w:val="-1"/>
          <w:sz w:val="30"/>
          <w:szCs w:val="30"/>
        </w:rPr>
        <w:t>我们就可以更加心安理得地表示：</w:t>
      </w:r>
      <w:r>
        <w:rPr>
          <w:rFonts w:ascii="Times New Roman" w:hAnsi="Times New Roman" w:eastAsia="Times New Roman" w:cs="Times New Roman"/>
          <w:spacing w:val="-1"/>
          <w:sz w:val="30"/>
          <w:szCs w:val="30"/>
        </w:rPr>
        <w:t>“</w:t>
      </w:r>
      <w:r>
        <w:rPr>
          <w:rFonts w:ascii="宋体" w:hAnsi="宋体" w:eastAsia="宋体" w:cs="宋体"/>
          <w:spacing w:val="-1"/>
          <w:sz w:val="30"/>
          <w:szCs w:val="30"/>
        </w:rPr>
        <w:t>没能赢牌</w:t>
      </w:r>
      <w:r>
        <w:rPr>
          <w:rFonts w:ascii="宋体" w:hAnsi="宋体" w:eastAsia="宋体" w:cs="宋体"/>
          <w:sz w:val="30"/>
          <w:szCs w:val="30"/>
        </w:rPr>
        <w:t xml:space="preserve">  </w:t>
      </w:r>
      <w:r>
        <w:rPr>
          <w:rFonts w:ascii="宋体" w:hAnsi="宋体" w:eastAsia="宋体" w:cs="宋体"/>
          <w:spacing w:val="-1"/>
          <w:sz w:val="30"/>
          <w:szCs w:val="30"/>
        </w:rPr>
        <w:t>并不说明我的决策失误，我也不应该因此而改变我的策略。</w:t>
      </w:r>
      <w:r>
        <w:rPr>
          <w:rFonts w:ascii="Times New Roman" w:hAnsi="Times New Roman" w:eastAsia="Times New Roman" w:cs="Times New Roman"/>
          <w:spacing w:val="-1"/>
          <w:sz w:val="30"/>
          <w:szCs w:val="30"/>
        </w:rPr>
        <w:t>”</w:t>
      </w:r>
      <w:r>
        <w:rPr>
          <w:rFonts w:ascii="宋体" w:hAnsi="宋体" w:eastAsia="宋体" w:cs="宋体"/>
          <w:spacing w:val="-1"/>
          <w:sz w:val="30"/>
          <w:szCs w:val="30"/>
        </w:rPr>
        <w:t>当概率非</w:t>
      </w:r>
      <w:r>
        <w:rPr>
          <w:rFonts w:ascii="宋体" w:hAnsi="宋体" w:eastAsia="宋体" w:cs="宋体"/>
          <w:spacing w:val="9"/>
          <w:sz w:val="30"/>
          <w:szCs w:val="30"/>
        </w:rPr>
        <w:t xml:space="preserve">  </w:t>
      </w:r>
      <w:r>
        <w:rPr>
          <w:rFonts w:ascii="宋体" w:hAnsi="宋体" w:eastAsia="宋体" w:cs="宋体"/>
          <w:spacing w:val="-1"/>
          <w:sz w:val="30"/>
          <w:szCs w:val="30"/>
        </w:rPr>
        <w:t>常确定时，我们会更倾向于对运气的影响进行合理的解释。这一点和国</w:t>
      </w:r>
      <w:r>
        <w:rPr>
          <w:rFonts w:ascii="宋体" w:hAnsi="宋体" w:eastAsia="宋体" w:cs="宋体"/>
          <w:spacing w:val="18"/>
          <w:sz w:val="30"/>
          <w:szCs w:val="30"/>
        </w:rPr>
        <w:t xml:space="preserve"> </w:t>
      </w:r>
      <w:r>
        <w:rPr>
          <w:rFonts w:ascii="宋体" w:hAnsi="宋体" w:eastAsia="宋体" w:cs="宋体"/>
          <w:spacing w:val="-2"/>
          <w:sz w:val="30"/>
          <w:szCs w:val="30"/>
        </w:rPr>
        <w:t>际象棋相似。</w:t>
      </w:r>
    </w:p>
    <w:p w14:paraId="5D42EF0A">
      <w:pPr>
        <w:spacing w:before="291" w:line="269" w:lineRule="auto"/>
        <w:ind w:left="8" w:firstLine="596"/>
        <w:jc w:val="both"/>
        <w:rPr>
          <w:rFonts w:ascii="宋体" w:hAnsi="宋体" w:eastAsia="宋体" w:cs="宋体"/>
          <w:sz w:val="30"/>
          <w:szCs w:val="30"/>
        </w:rPr>
      </w:pPr>
      <w:r>
        <w:rPr>
          <w:rFonts w:ascii="宋体" w:hAnsi="宋体" w:eastAsia="宋体" w:cs="宋体"/>
          <w:spacing w:val="-1"/>
          <w:sz w:val="30"/>
          <w:szCs w:val="30"/>
        </w:rPr>
        <w:t>毫无疑问，如果在运气的影响之外再加入隐藏信息的作用，这会让</w:t>
      </w:r>
      <w:r>
        <w:rPr>
          <w:rFonts w:ascii="宋体" w:hAnsi="宋体" w:eastAsia="宋体" w:cs="宋体"/>
          <w:spacing w:val="12"/>
          <w:sz w:val="30"/>
          <w:szCs w:val="30"/>
        </w:rPr>
        <w:t xml:space="preserve"> </w:t>
      </w:r>
      <w:r>
        <w:rPr>
          <w:rFonts w:ascii="宋体" w:hAnsi="宋体" w:eastAsia="宋体" w:cs="宋体"/>
          <w:spacing w:val="-1"/>
          <w:sz w:val="30"/>
          <w:szCs w:val="30"/>
        </w:rPr>
        <w:t>定义错误变得很困难。如果不看到硬币的实际样子，我们会更倾向于将</w:t>
      </w:r>
      <w:r>
        <w:rPr>
          <w:rFonts w:ascii="宋体" w:hAnsi="宋体" w:eastAsia="宋体" w:cs="宋体"/>
          <w:spacing w:val="11"/>
          <w:sz w:val="30"/>
          <w:szCs w:val="30"/>
        </w:rPr>
        <w:t xml:space="preserve"> </w:t>
      </w:r>
      <w:r>
        <w:rPr>
          <w:rFonts w:ascii="宋体" w:hAnsi="宋体" w:eastAsia="宋体" w:cs="宋体"/>
          <w:spacing w:val="-1"/>
          <w:sz w:val="30"/>
          <w:szCs w:val="30"/>
        </w:rPr>
        <w:t>结果作为判断决策对错的唯一标准，很可能会说：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我早就告诉过你</w:t>
      </w:r>
    </w:p>
    <w:p w14:paraId="6323A580">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5BB42D8B">
      <w:pPr>
        <w:pStyle w:val="2"/>
        <w:spacing w:line="248" w:lineRule="auto"/>
      </w:pPr>
    </w:p>
    <w:p w14:paraId="11DF2F6A">
      <w:pPr>
        <w:pStyle w:val="2"/>
        <w:spacing w:line="248" w:lineRule="auto"/>
      </w:pPr>
    </w:p>
    <w:p w14:paraId="35C48203">
      <w:pPr>
        <w:pStyle w:val="2"/>
        <w:spacing w:line="249" w:lineRule="auto"/>
      </w:pPr>
    </w:p>
    <w:p w14:paraId="67EF9DAA">
      <w:pPr>
        <w:pStyle w:val="2"/>
        <w:spacing w:line="249" w:lineRule="auto"/>
      </w:pPr>
    </w:p>
    <w:p w14:paraId="441A557B">
      <w:pPr>
        <w:spacing w:before="97" w:line="220" w:lineRule="auto"/>
        <w:ind w:left="30"/>
        <w:rPr>
          <w:rFonts w:ascii="宋体" w:hAnsi="宋体" w:eastAsia="宋体" w:cs="宋体"/>
          <w:sz w:val="30"/>
          <w:szCs w:val="30"/>
        </w:rPr>
      </w:pPr>
      <w:r>
        <w:rPr>
          <w:rFonts w:ascii="宋体" w:hAnsi="宋体" w:eastAsia="宋体" w:cs="宋体"/>
          <w:spacing w:val="-2"/>
          <w:sz w:val="30"/>
          <w:szCs w:val="30"/>
        </w:rPr>
        <w:t>了！</w:t>
      </w:r>
      <w:r>
        <w:rPr>
          <w:rFonts w:ascii="Times New Roman" w:hAnsi="Times New Roman" w:eastAsia="Times New Roman" w:cs="Times New Roman"/>
          <w:spacing w:val="-2"/>
          <w:sz w:val="30"/>
          <w:szCs w:val="30"/>
        </w:rPr>
        <w:t>”</w:t>
      </w:r>
      <w:r>
        <w:rPr>
          <w:rFonts w:ascii="宋体" w:hAnsi="宋体" w:eastAsia="宋体" w:cs="宋体"/>
          <w:spacing w:val="-2"/>
          <w:sz w:val="30"/>
          <w:szCs w:val="30"/>
        </w:rPr>
        <w:t>或</w:t>
      </w:r>
      <w:r>
        <w:rPr>
          <w:rFonts w:ascii="Times New Roman" w:hAnsi="Times New Roman" w:eastAsia="Times New Roman" w:cs="Times New Roman"/>
          <w:spacing w:val="-2"/>
          <w:sz w:val="30"/>
          <w:szCs w:val="30"/>
        </w:rPr>
        <w:t>“</w:t>
      </w:r>
      <w:r>
        <w:rPr>
          <w:rFonts w:ascii="宋体" w:hAnsi="宋体" w:eastAsia="宋体" w:cs="宋体"/>
          <w:spacing w:val="-2"/>
          <w:sz w:val="30"/>
          <w:szCs w:val="30"/>
        </w:rPr>
        <w:t>我应该早就知道的！</w:t>
      </w:r>
      <w:r>
        <w:rPr>
          <w:rFonts w:ascii="Times New Roman" w:hAnsi="Times New Roman" w:eastAsia="Times New Roman" w:cs="Times New Roman"/>
          <w:spacing w:val="-2"/>
          <w:sz w:val="30"/>
          <w:szCs w:val="30"/>
        </w:rPr>
        <w:t>”</w:t>
      </w:r>
      <w:r>
        <w:rPr>
          <w:rFonts w:ascii="宋体" w:hAnsi="宋体" w:eastAsia="宋体" w:cs="宋体"/>
          <w:spacing w:val="-2"/>
          <w:sz w:val="30"/>
          <w:szCs w:val="30"/>
        </w:rPr>
        <w:t>这些都是毫无同情心的说法。</w:t>
      </w:r>
    </w:p>
    <w:p w14:paraId="6B5FBCEA">
      <w:pPr>
        <w:pStyle w:val="2"/>
        <w:spacing w:line="277" w:lineRule="auto"/>
      </w:pPr>
    </w:p>
    <w:p w14:paraId="74DC37D0">
      <w:pPr>
        <w:spacing w:before="97" w:line="269" w:lineRule="auto"/>
        <w:ind w:left="3" w:right="59" w:firstLine="601"/>
        <w:jc w:val="both"/>
        <w:rPr>
          <w:rFonts w:ascii="宋体" w:hAnsi="宋体" w:eastAsia="宋体" w:cs="宋体"/>
          <w:sz w:val="30"/>
          <w:szCs w:val="30"/>
        </w:rPr>
      </w:pPr>
      <w:r>
        <w:rPr>
          <w:rFonts w:ascii="宋体" w:hAnsi="宋体" w:eastAsia="宋体" w:cs="宋体"/>
          <w:spacing w:val="-1"/>
          <w:sz w:val="30"/>
          <w:szCs w:val="30"/>
        </w:rPr>
        <w:t>重新定义错误可以让我们脱离由于得到不好的结果而带来的一切痛</w:t>
      </w:r>
      <w:r>
        <w:rPr>
          <w:rFonts w:ascii="宋体" w:hAnsi="宋体" w:eastAsia="宋体" w:cs="宋体"/>
          <w:spacing w:val="15"/>
          <w:sz w:val="30"/>
          <w:szCs w:val="30"/>
        </w:rPr>
        <w:t xml:space="preserve"> </w:t>
      </w:r>
      <w:r>
        <w:rPr>
          <w:rFonts w:ascii="宋体" w:hAnsi="宋体" w:eastAsia="宋体" w:cs="宋体"/>
          <w:spacing w:val="-2"/>
          <w:sz w:val="30"/>
          <w:szCs w:val="30"/>
        </w:rPr>
        <w:t>苦，但这也意味着我们必须重新定义</w:t>
      </w:r>
      <w:r>
        <w:rPr>
          <w:rFonts w:ascii="Times New Roman" w:hAnsi="Times New Roman" w:eastAsia="Times New Roman" w:cs="Times New Roman"/>
          <w:spacing w:val="-2"/>
          <w:sz w:val="30"/>
          <w:szCs w:val="30"/>
        </w:rPr>
        <w:t>“</w:t>
      </w:r>
      <w:r>
        <w:rPr>
          <w:rFonts w:ascii="宋体" w:hAnsi="宋体" w:eastAsia="宋体" w:cs="宋体"/>
          <w:spacing w:val="-2"/>
          <w:sz w:val="30"/>
          <w:szCs w:val="30"/>
        </w:rPr>
        <w:t>正确</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。如果坏结果并不意味着我</w:t>
      </w:r>
      <w:r>
        <w:rPr>
          <w:rFonts w:ascii="宋体" w:hAnsi="宋体" w:eastAsia="宋体" w:cs="宋体"/>
          <w:sz w:val="30"/>
          <w:szCs w:val="30"/>
        </w:rPr>
        <w:t xml:space="preserve"> </w:t>
      </w:r>
      <w:r>
        <w:rPr>
          <w:rFonts w:ascii="宋体" w:hAnsi="宋体" w:eastAsia="宋体" w:cs="宋体"/>
          <w:spacing w:val="-1"/>
          <w:sz w:val="30"/>
          <w:szCs w:val="30"/>
        </w:rPr>
        <w:t>们是错误的，那么好结果同样也不能说明我们是正确的。我们是否在情</w:t>
      </w:r>
      <w:r>
        <w:rPr>
          <w:rFonts w:ascii="宋体" w:hAnsi="宋体" w:eastAsia="宋体" w:cs="宋体"/>
          <w:spacing w:val="18"/>
          <w:sz w:val="30"/>
          <w:szCs w:val="30"/>
        </w:rPr>
        <w:t xml:space="preserve"> </w:t>
      </w:r>
      <w:r>
        <w:rPr>
          <w:rFonts w:ascii="宋体" w:hAnsi="宋体" w:eastAsia="宋体" w:cs="宋体"/>
          <w:spacing w:val="-1"/>
          <w:sz w:val="30"/>
          <w:szCs w:val="30"/>
        </w:rPr>
        <w:t>感上成功地转变了这种观念？</w:t>
      </w:r>
    </w:p>
    <w:p w14:paraId="1A0AABF7">
      <w:pPr>
        <w:spacing w:before="292" w:line="269" w:lineRule="auto"/>
        <w:ind w:left="4" w:right="59" w:firstLine="604"/>
        <w:jc w:val="both"/>
        <w:rPr>
          <w:rFonts w:ascii="宋体" w:hAnsi="宋体" w:eastAsia="宋体" w:cs="宋体"/>
          <w:sz w:val="30"/>
          <w:szCs w:val="30"/>
        </w:rPr>
      </w:pPr>
      <w:r>
        <w:rPr>
          <w:rFonts w:ascii="宋体" w:hAnsi="宋体" w:eastAsia="宋体" w:cs="宋体"/>
          <w:spacing w:val="-1"/>
          <w:sz w:val="30"/>
          <w:szCs w:val="30"/>
        </w:rPr>
        <w:t>正确的感觉真的很好。</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我是对的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我早就知道</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我告诉过你</w:t>
      </w:r>
      <w:r>
        <w:rPr>
          <w:rFonts w:ascii="Times New Roman" w:hAnsi="Times New Roman" w:eastAsia="Times New Roman" w:cs="Times New Roman"/>
          <w:spacing w:val="-1"/>
          <w:sz w:val="30"/>
          <w:szCs w:val="30"/>
        </w:rPr>
        <w:t>”——</w:t>
      </w:r>
      <w:r>
        <w:rPr>
          <w:rFonts w:ascii="Times New Roman" w:hAnsi="Times New Roman" w:eastAsia="Times New Roman" w:cs="Times New Roman"/>
          <w:spacing w:val="7"/>
          <w:sz w:val="30"/>
          <w:szCs w:val="30"/>
        </w:rPr>
        <w:t xml:space="preserve">  </w:t>
      </w:r>
      <w:r>
        <w:rPr>
          <w:rFonts w:ascii="宋体" w:hAnsi="宋体" w:eastAsia="宋体" w:cs="宋体"/>
          <w:spacing w:val="-1"/>
          <w:sz w:val="30"/>
          <w:szCs w:val="30"/>
        </w:rPr>
        <w:t>这些都是我们会说的话，而且说这些话会带给我们很不错的感觉。我们</w:t>
      </w:r>
      <w:r>
        <w:rPr>
          <w:rFonts w:ascii="宋体" w:hAnsi="宋体" w:eastAsia="宋体" w:cs="宋体"/>
          <w:spacing w:val="17"/>
          <w:sz w:val="30"/>
          <w:szCs w:val="30"/>
        </w:rPr>
        <w:t xml:space="preserve"> </w:t>
      </w:r>
      <w:r>
        <w:rPr>
          <w:rFonts w:ascii="宋体" w:hAnsi="宋体" w:eastAsia="宋体" w:cs="宋体"/>
          <w:spacing w:val="-1"/>
          <w:sz w:val="30"/>
          <w:szCs w:val="30"/>
        </w:rPr>
        <w:t>是否应该放弃</w:t>
      </w:r>
      <w:r>
        <w:rPr>
          <w:rFonts w:ascii="Times New Roman" w:hAnsi="Times New Roman" w:eastAsia="Times New Roman" w:cs="Times New Roman"/>
          <w:spacing w:val="-1"/>
          <w:sz w:val="30"/>
          <w:szCs w:val="30"/>
        </w:rPr>
        <w:t>“</w:t>
      </w:r>
      <w:r>
        <w:rPr>
          <w:rFonts w:ascii="宋体" w:hAnsi="宋体" w:eastAsia="宋体" w:cs="宋体"/>
          <w:spacing w:val="-1"/>
          <w:sz w:val="30"/>
          <w:szCs w:val="30"/>
        </w:rPr>
        <w:t>正确</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的良好感觉来摆脱</w:t>
      </w:r>
      <w:r>
        <w:rPr>
          <w:rFonts w:ascii="Times New Roman" w:hAnsi="Times New Roman" w:eastAsia="Times New Roman" w:cs="Times New Roman"/>
          <w:spacing w:val="-1"/>
          <w:sz w:val="30"/>
          <w:szCs w:val="30"/>
        </w:rPr>
        <w:t>“</w:t>
      </w:r>
      <w:r>
        <w:rPr>
          <w:rFonts w:ascii="宋体" w:hAnsi="宋体" w:eastAsia="宋体" w:cs="宋体"/>
          <w:spacing w:val="-1"/>
          <w:sz w:val="30"/>
          <w:szCs w:val="30"/>
        </w:rPr>
        <w:t>错误</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的痛苦？答案是：是的。</w:t>
      </w:r>
    </w:p>
    <w:p w14:paraId="7AD1BD09">
      <w:pPr>
        <w:spacing w:before="292" w:line="269" w:lineRule="auto"/>
        <w:ind w:left="4" w:right="59" w:firstLine="603"/>
        <w:rPr>
          <w:rFonts w:ascii="宋体" w:hAnsi="宋体" w:eastAsia="宋体" w:cs="宋体"/>
          <w:sz w:val="30"/>
          <w:szCs w:val="30"/>
        </w:rPr>
      </w:pPr>
      <w:r>
        <w:rPr>
          <w:rFonts w:ascii="宋体" w:hAnsi="宋体" w:eastAsia="宋体" w:cs="宋体"/>
          <w:spacing w:val="-1"/>
          <w:sz w:val="30"/>
          <w:szCs w:val="30"/>
        </w:rPr>
        <w:t>首先，我们的世界是一个充满随机性的地方。运气的影响使我们不</w:t>
      </w:r>
      <w:r>
        <w:rPr>
          <w:rFonts w:ascii="宋体" w:hAnsi="宋体" w:eastAsia="宋体" w:cs="宋体"/>
          <w:spacing w:val="11"/>
          <w:sz w:val="30"/>
          <w:szCs w:val="30"/>
        </w:rPr>
        <w:t xml:space="preserve"> </w:t>
      </w:r>
      <w:r>
        <w:rPr>
          <w:rFonts w:ascii="宋体" w:hAnsi="宋体" w:eastAsia="宋体" w:cs="宋体"/>
          <w:spacing w:val="-1"/>
          <w:sz w:val="30"/>
          <w:szCs w:val="30"/>
        </w:rPr>
        <w:t>可能精确地预测事情将会如何发展，而所有隐藏的信息也都会给我们的</w:t>
      </w:r>
      <w:r>
        <w:rPr>
          <w:rFonts w:ascii="宋体" w:hAnsi="宋体" w:eastAsia="宋体" w:cs="宋体"/>
          <w:spacing w:val="17"/>
          <w:sz w:val="30"/>
          <w:szCs w:val="30"/>
        </w:rPr>
        <w:t xml:space="preserve"> </w:t>
      </w:r>
      <w:r>
        <w:rPr>
          <w:rFonts w:ascii="宋体" w:hAnsi="宋体" w:eastAsia="宋体" w:cs="宋体"/>
          <w:spacing w:val="-1"/>
          <w:sz w:val="30"/>
          <w:szCs w:val="30"/>
        </w:rPr>
        <w:t>决策增加难度。如果不改变观念，我们将不得不面对很多错误的发生。</w:t>
      </w:r>
      <w:r>
        <w:rPr>
          <w:rFonts w:ascii="宋体" w:hAnsi="宋体" w:eastAsia="宋体" w:cs="宋体"/>
          <w:spacing w:val="17"/>
          <w:sz w:val="30"/>
          <w:szCs w:val="30"/>
        </w:rPr>
        <w:t xml:space="preserve"> </w:t>
      </w:r>
      <w:r>
        <w:rPr>
          <w:rFonts w:ascii="宋体" w:hAnsi="宋体" w:eastAsia="宋体" w:cs="宋体"/>
          <w:spacing w:val="-2"/>
          <w:sz w:val="30"/>
          <w:szCs w:val="30"/>
        </w:rPr>
        <w:t>这是必然的结果。</w:t>
      </w:r>
    </w:p>
    <w:p w14:paraId="2D5FEB8F">
      <w:pPr>
        <w:spacing w:before="294" w:line="258" w:lineRule="auto"/>
        <w:ind w:left="5" w:right="59" w:firstLine="596"/>
        <w:jc w:val="both"/>
        <w:rPr>
          <w:rFonts w:ascii="宋体" w:hAnsi="宋体" w:eastAsia="宋体" w:cs="宋体"/>
          <w:sz w:val="30"/>
          <w:szCs w:val="30"/>
        </w:rPr>
      </w:pPr>
      <w:r>
        <w:rPr>
          <w:rFonts w:ascii="宋体" w:hAnsi="宋体" w:eastAsia="宋体" w:cs="宋体"/>
          <w:spacing w:val="-1"/>
          <w:sz w:val="30"/>
          <w:szCs w:val="30"/>
        </w:rPr>
        <w:t>在扑克中可以学到这个教训。一名优秀的扑克玩家与牌桌上其他玩</w:t>
      </w:r>
      <w:r>
        <w:rPr>
          <w:rFonts w:ascii="宋体" w:hAnsi="宋体" w:eastAsia="宋体" w:cs="宋体"/>
          <w:spacing w:val="17"/>
          <w:sz w:val="30"/>
          <w:szCs w:val="30"/>
        </w:rPr>
        <w:t xml:space="preserve"> </w:t>
      </w:r>
      <w:r>
        <w:rPr>
          <w:rFonts w:ascii="宋体" w:hAnsi="宋体" w:eastAsia="宋体" w:cs="宋体"/>
          <w:spacing w:val="-1"/>
          <w:sz w:val="30"/>
          <w:szCs w:val="30"/>
        </w:rPr>
        <w:t>家相比具有较大优势，也做出了更好的战略决策，但他在</w:t>
      </w:r>
      <w:r>
        <w:rPr>
          <w:rFonts w:ascii="Times New Roman" w:hAnsi="Times New Roman" w:eastAsia="Times New Roman" w:cs="Times New Roman"/>
          <w:spacing w:val="-1"/>
          <w:sz w:val="30"/>
          <w:szCs w:val="30"/>
        </w:rPr>
        <w:t>8</w:t>
      </w:r>
      <w:r>
        <w:rPr>
          <w:rFonts w:ascii="宋体" w:hAnsi="宋体" w:eastAsia="宋体" w:cs="宋体"/>
          <w:spacing w:val="-1"/>
          <w:sz w:val="30"/>
          <w:szCs w:val="30"/>
        </w:rPr>
        <w:t>小时的比赛</w:t>
      </w:r>
      <w:r>
        <w:rPr>
          <w:rFonts w:ascii="宋体" w:hAnsi="宋体" w:eastAsia="宋体" w:cs="宋体"/>
          <w:spacing w:val="7"/>
          <w:sz w:val="30"/>
          <w:szCs w:val="30"/>
        </w:rPr>
        <w:t xml:space="preserve">  </w:t>
      </w:r>
      <w:r>
        <w:rPr>
          <w:rFonts w:ascii="宋体" w:hAnsi="宋体" w:eastAsia="宋体" w:cs="宋体"/>
          <w:spacing w:val="-1"/>
          <w:sz w:val="30"/>
          <w:szCs w:val="30"/>
        </w:rPr>
        <w:t>中仍会有</w:t>
      </w:r>
      <w:r>
        <w:rPr>
          <w:rFonts w:ascii="Times New Roman" w:hAnsi="Times New Roman" w:eastAsia="Times New Roman" w:cs="Times New Roman"/>
          <w:spacing w:val="-1"/>
          <w:sz w:val="30"/>
          <w:szCs w:val="30"/>
        </w:rPr>
        <w:t>40%</w:t>
      </w:r>
      <w:r>
        <w:rPr>
          <w:rFonts w:ascii="宋体" w:hAnsi="宋体" w:eastAsia="宋体" w:cs="宋体"/>
          <w:spacing w:val="-1"/>
          <w:sz w:val="30"/>
          <w:szCs w:val="30"/>
        </w:rPr>
        <w:t>以上的失败概率。这可是很大的错误比例，而这种情况又</w:t>
      </w:r>
      <w:r>
        <w:rPr>
          <w:rFonts w:ascii="宋体" w:hAnsi="宋体" w:eastAsia="宋体" w:cs="宋体"/>
          <w:spacing w:val="16"/>
          <w:sz w:val="30"/>
          <w:szCs w:val="30"/>
        </w:rPr>
        <w:t xml:space="preserve"> </w:t>
      </w:r>
      <w:r>
        <w:rPr>
          <w:rFonts w:ascii="宋体" w:hAnsi="宋体" w:eastAsia="宋体" w:cs="宋体"/>
          <w:spacing w:val="-2"/>
          <w:sz w:val="30"/>
          <w:szCs w:val="30"/>
        </w:rPr>
        <w:t>不仅仅局限于扑克。</w:t>
      </w:r>
    </w:p>
    <w:p w14:paraId="41A89EF4">
      <w:pPr>
        <w:pStyle w:val="2"/>
        <w:spacing w:line="261" w:lineRule="auto"/>
      </w:pPr>
    </w:p>
    <w:p w14:paraId="37987A0F">
      <w:pPr>
        <w:spacing w:before="98" w:line="220" w:lineRule="auto"/>
        <w:ind w:left="625"/>
        <w:rPr>
          <w:rFonts w:ascii="宋体" w:hAnsi="宋体" w:eastAsia="宋体" w:cs="宋体"/>
          <w:sz w:val="30"/>
          <w:szCs w:val="30"/>
        </w:rPr>
      </w:pPr>
      <w:r>
        <w:rPr>
          <w:rFonts w:ascii="宋体" w:hAnsi="宋体" w:eastAsia="宋体" w:cs="宋体"/>
          <w:spacing w:val="-2"/>
          <w:sz w:val="30"/>
          <w:szCs w:val="30"/>
        </w:rPr>
        <w:t>即使是最成功的创业公司投资者，也遭遇过很多次的失败。</w:t>
      </w:r>
    </w:p>
    <w:p w14:paraId="72B02460">
      <w:pPr>
        <w:spacing w:before="81" w:line="268" w:lineRule="auto"/>
        <w:ind w:left="3" w:right="59" w:hanging="3"/>
        <w:rPr>
          <w:rFonts w:ascii="宋体" w:hAnsi="宋体" w:eastAsia="宋体" w:cs="宋体"/>
          <w:sz w:val="30"/>
          <w:szCs w:val="30"/>
        </w:rPr>
      </w:pPr>
      <w:r>
        <w:rPr>
          <w:rFonts w:ascii="Times New Roman" w:hAnsi="Times New Roman" w:eastAsia="Times New Roman" w:cs="Times New Roman"/>
          <w:sz w:val="30"/>
          <w:szCs w:val="30"/>
        </w:rPr>
        <w:t>NASA</w:t>
      </w:r>
      <w:r>
        <w:rPr>
          <w:rFonts w:ascii="宋体" w:hAnsi="宋体" w:eastAsia="宋体" w:cs="宋体"/>
          <w:sz w:val="30"/>
          <w:szCs w:val="30"/>
        </w:rPr>
        <w:t>（美国国家航空航天局）的宇航员计划和</w:t>
      </w:r>
      <w:r>
        <w:rPr>
          <w:rFonts w:ascii="Times New Roman" w:hAnsi="Times New Roman" w:eastAsia="Times New Roman" w:cs="Times New Roman"/>
          <w:spacing w:val="-1"/>
          <w:sz w:val="30"/>
          <w:szCs w:val="30"/>
        </w:rPr>
        <w:t>NBC</w:t>
      </w:r>
      <w:r>
        <w:rPr>
          <w:rFonts w:ascii="宋体" w:hAnsi="宋体" w:eastAsia="宋体" w:cs="宋体"/>
          <w:spacing w:val="-1"/>
          <w:sz w:val="30"/>
          <w:szCs w:val="30"/>
        </w:rPr>
        <w:t>的实习项目的录取</w:t>
      </w:r>
      <w:r>
        <w:rPr>
          <w:rFonts w:ascii="宋体" w:hAnsi="宋体" w:eastAsia="宋体" w:cs="宋体"/>
          <w:sz w:val="30"/>
          <w:szCs w:val="30"/>
        </w:rPr>
        <w:t xml:space="preserve"> </w:t>
      </w:r>
      <w:r>
        <w:rPr>
          <w:rFonts w:ascii="宋体" w:hAnsi="宋体" w:eastAsia="宋体" w:cs="宋体"/>
          <w:spacing w:val="-1"/>
          <w:sz w:val="30"/>
          <w:szCs w:val="30"/>
        </w:rPr>
        <w:t>名额非常有限，却吸引了成千上万的申请者。应征者的成功概率非常渺</w:t>
      </w:r>
      <w:r>
        <w:rPr>
          <w:rFonts w:ascii="宋体" w:hAnsi="宋体" w:eastAsia="宋体" w:cs="宋体"/>
          <w:spacing w:val="18"/>
          <w:sz w:val="30"/>
          <w:szCs w:val="30"/>
        </w:rPr>
        <w:t xml:space="preserve"> </w:t>
      </w:r>
      <w:r>
        <w:rPr>
          <w:rFonts w:ascii="宋体" w:hAnsi="宋体" w:eastAsia="宋体" w:cs="宋体"/>
          <w:spacing w:val="-1"/>
          <w:sz w:val="30"/>
          <w:szCs w:val="30"/>
        </w:rPr>
        <w:t>小，却未必是因为他们做错了任何事情。如果你只想得到积极的结果，</w:t>
      </w:r>
      <w:r>
        <w:rPr>
          <w:rFonts w:ascii="宋体" w:hAnsi="宋体" w:eastAsia="宋体" w:cs="宋体"/>
          <w:spacing w:val="18"/>
          <w:sz w:val="30"/>
          <w:szCs w:val="30"/>
        </w:rPr>
        <w:t xml:space="preserve"> </w:t>
      </w:r>
      <w:r>
        <w:rPr>
          <w:rFonts w:ascii="宋体" w:hAnsi="宋体" w:eastAsia="宋体" w:cs="宋体"/>
          <w:spacing w:val="-1"/>
          <w:sz w:val="30"/>
          <w:szCs w:val="30"/>
        </w:rPr>
        <w:t>那就不要去谈恋爱或者与任何人约会。如果我们想通过结果来衡量自己</w:t>
      </w:r>
      <w:r>
        <w:rPr>
          <w:rFonts w:ascii="宋体" w:hAnsi="宋体" w:eastAsia="宋体" w:cs="宋体"/>
          <w:spacing w:val="18"/>
          <w:sz w:val="30"/>
          <w:szCs w:val="30"/>
        </w:rPr>
        <w:t xml:space="preserve"> </w:t>
      </w:r>
      <w:r>
        <w:rPr>
          <w:rFonts w:ascii="宋体" w:hAnsi="宋体" w:eastAsia="宋体" w:cs="宋体"/>
          <w:spacing w:val="-1"/>
          <w:sz w:val="30"/>
          <w:szCs w:val="30"/>
        </w:rPr>
        <w:t>的对错，这个世界会给我们很多的机会去自怨自怜。当心这个陷阱！</w:t>
      </w:r>
    </w:p>
    <w:p w14:paraId="60F1520F">
      <w:pPr>
        <w:spacing w:before="297" w:line="261" w:lineRule="auto"/>
        <w:ind w:left="6" w:firstLine="597"/>
        <w:rPr>
          <w:rFonts w:ascii="宋体" w:hAnsi="宋体" w:eastAsia="宋体" w:cs="宋体"/>
          <w:sz w:val="30"/>
          <w:szCs w:val="30"/>
        </w:rPr>
      </w:pPr>
      <w:r>
        <w:rPr>
          <w:rFonts w:ascii="宋体" w:hAnsi="宋体" w:eastAsia="宋体" w:cs="宋体"/>
          <w:spacing w:val="-1"/>
          <w:sz w:val="30"/>
          <w:szCs w:val="30"/>
        </w:rPr>
        <w:t>其次，正确让人感觉良好，但错误伤害更深。我们从丹尼尔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卡尼</w:t>
      </w:r>
      <w:r>
        <w:rPr>
          <w:rFonts w:ascii="宋体" w:hAnsi="宋体" w:eastAsia="宋体" w:cs="宋体"/>
          <w:spacing w:val="7"/>
          <w:sz w:val="30"/>
          <w:szCs w:val="30"/>
        </w:rPr>
        <w:t xml:space="preserve">  </w:t>
      </w:r>
      <w:r>
        <w:rPr>
          <w:rFonts w:ascii="宋体" w:hAnsi="宋体" w:eastAsia="宋体" w:cs="宋体"/>
          <w:spacing w:val="1"/>
          <w:sz w:val="30"/>
          <w:szCs w:val="30"/>
        </w:rPr>
        <w:t>曼和阿莫斯</w:t>
      </w:r>
      <w:r>
        <w:rPr>
          <w:rFonts w:ascii="Times New Roman" w:hAnsi="Times New Roman" w:eastAsia="Times New Roman" w:cs="Times New Roman"/>
          <w:spacing w:val="1"/>
          <w:sz w:val="30"/>
          <w:szCs w:val="30"/>
        </w:rPr>
        <w:t>·</w:t>
      </w:r>
      <w:r>
        <w:rPr>
          <w:rFonts w:ascii="宋体" w:hAnsi="宋体" w:eastAsia="宋体" w:cs="宋体"/>
          <w:spacing w:val="1"/>
          <w:sz w:val="30"/>
          <w:szCs w:val="30"/>
        </w:rPr>
        <w:t>特沃斯基（</w:t>
      </w:r>
      <w:r>
        <w:rPr>
          <w:rFonts w:ascii="Times New Roman" w:hAnsi="Times New Roman" w:eastAsia="Times New Roman" w:cs="Times New Roman"/>
          <w:sz w:val="30"/>
          <w:szCs w:val="30"/>
        </w:rPr>
        <w:t>Amos</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Tversky</w:t>
      </w:r>
      <w:r>
        <w:rPr>
          <w:rFonts w:ascii="宋体" w:hAnsi="宋体" w:eastAsia="宋体" w:cs="宋体"/>
          <w:spacing w:val="1"/>
          <w:sz w:val="30"/>
          <w:szCs w:val="30"/>
        </w:rPr>
        <w:t>）关于损失规避（预期理论的一</w:t>
      </w:r>
      <w:r>
        <w:rPr>
          <w:rFonts w:ascii="宋体" w:hAnsi="宋体" w:eastAsia="宋体" w:cs="宋体"/>
          <w:spacing w:val="14"/>
          <w:sz w:val="30"/>
          <w:szCs w:val="30"/>
        </w:rPr>
        <w:t xml:space="preserve"> </w:t>
      </w:r>
      <w:r>
        <w:rPr>
          <w:rFonts w:ascii="宋体" w:hAnsi="宋体" w:eastAsia="宋体" w:cs="宋体"/>
          <w:sz w:val="30"/>
          <w:szCs w:val="30"/>
        </w:rPr>
        <w:t>部分，卡尼曼因此赢得了</w:t>
      </w:r>
      <w:r>
        <w:rPr>
          <w:rFonts w:ascii="Times New Roman" w:hAnsi="Times New Roman" w:eastAsia="Times New Roman" w:cs="Times New Roman"/>
          <w:sz w:val="30"/>
          <w:szCs w:val="30"/>
        </w:rPr>
        <w:t>2002</w:t>
      </w:r>
      <w:r>
        <w:rPr>
          <w:rFonts w:ascii="宋体" w:hAnsi="宋体" w:eastAsia="宋体" w:cs="宋体"/>
          <w:sz w:val="30"/>
          <w:szCs w:val="30"/>
        </w:rPr>
        <w:t>年的诺贝尔经济学奖）的研究中得知：总</w:t>
      </w:r>
    </w:p>
    <w:p w14:paraId="4B14E3D7">
      <w:pPr>
        <w:spacing w:line="261" w:lineRule="auto"/>
        <w:rPr>
          <w:rFonts w:ascii="宋体" w:hAnsi="宋体" w:eastAsia="宋体" w:cs="宋体"/>
          <w:sz w:val="30"/>
          <w:szCs w:val="30"/>
        </w:rPr>
        <w:sectPr>
          <w:pgSz w:w="12240" w:h="15840"/>
          <w:pgMar w:top="400" w:right="1440" w:bottom="400" w:left="1448" w:header="0" w:footer="0" w:gutter="0"/>
          <w:cols w:space="720" w:num="1"/>
        </w:sectPr>
      </w:pPr>
    </w:p>
    <w:p w14:paraId="3CBAF089">
      <w:pPr>
        <w:pStyle w:val="2"/>
      </w:pPr>
    </w:p>
    <w:p w14:paraId="29A2DF98">
      <w:pPr>
        <w:pStyle w:val="2"/>
      </w:pPr>
    </w:p>
    <w:p w14:paraId="2DDEDDB7">
      <w:pPr>
        <w:pStyle w:val="2"/>
      </w:pPr>
    </w:p>
    <w:p w14:paraId="6FC3173D">
      <w:pPr>
        <w:pStyle w:val="2"/>
        <w:spacing w:line="241" w:lineRule="auto"/>
      </w:pPr>
    </w:p>
    <w:p w14:paraId="481FA68F">
      <w:pPr>
        <w:spacing w:before="98" w:line="270" w:lineRule="auto"/>
        <w:ind w:left="11" w:right="60" w:firstLine="24"/>
        <w:jc w:val="both"/>
        <w:rPr>
          <w:rFonts w:ascii="宋体" w:hAnsi="宋体" w:eastAsia="宋体" w:cs="宋体"/>
          <w:sz w:val="30"/>
          <w:szCs w:val="30"/>
        </w:rPr>
      </w:pPr>
      <w:r>
        <w:rPr>
          <w:rFonts w:ascii="宋体" w:hAnsi="宋体" w:eastAsia="宋体" w:cs="宋体"/>
          <w:spacing w:val="-1"/>
          <w:sz w:val="30"/>
          <w:szCs w:val="30"/>
        </w:rPr>
        <w:t>的来说，如果胜利令人喜悦，那么失败就会令人加倍痛苦。</w:t>
      </w:r>
      <w:r>
        <w:rPr>
          <w:rFonts w:ascii="宋体" w:hAnsi="宋体" w:eastAsia="宋体" w:cs="宋体"/>
          <w:spacing w:val="-2"/>
          <w:sz w:val="30"/>
          <w:szCs w:val="30"/>
        </w:rPr>
        <w:t>因此，在</w:t>
      </w:r>
      <w:r>
        <w:rPr>
          <w:rFonts w:ascii="Times New Roman" w:hAnsi="Times New Roman" w:eastAsia="Times New Roman" w:cs="Times New Roman"/>
          <w:spacing w:val="-2"/>
          <w:sz w:val="30"/>
          <w:szCs w:val="30"/>
        </w:rPr>
        <w:t>21</w:t>
      </w:r>
      <w:r>
        <w:rPr>
          <w:rFonts w:ascii="Times New Roman" w:hAnsi="Times New Roman" w:eastAsia="Times New Roman" w:cs="Times New Roman"/>
          <w:sz w:val="30"/>
          <w:szCs w:val="30"/>
        </w:rPr>
        <w:t xml:space="preserve"> </w:t>
      </w:r>
      <w:r>
        <w:rPr>
          <w:rFonts w:ascii="宋体" w:hAnsi="宋体" w:eastAsia="宋体" w:cs="宋体"/>
          <w:sz w:val="30"/>
          <w:szCs w:val="30"/>
        </w:rPr>
        <w:t>点（纸牌游戏）中赢得</w:t>
      </w:r>
      <w:r>
        <w:rPr>
          <w:rFonts w:ascii="Times New Roman" w:hAnsi="Times New Roman" w:eastAsia="Times New Roman" w:cs="Times New Roman"/>
          <w:sz w:val="30"/>
          <w:szCs w:val="30"/>
        </w:rPr>
        <w:t>100</w:t>
      </w:r>
      <w:r>
        <w:rPr>
          <w:rFonts w:ascii="宋体" w:hAnsi="宋体" w:eastAsia="宋体" w:cs="宋体"/>
          <w:sz w:val="30"/>
          <w:szCs w:val="30"/>
        </w:rPr>
        <w:t>美元的开心感觉</w:t>
      </w:r>
      <w:r>
        <w:rPr>
          <w:rFonts w:ascii="宋体" w:hAnsi="宋体" w:eastAsia="宋体" w:cs="宋体"/>
          <w:spacing w:val="-1"/>
          <w:sz w:val="30"/>
          <w:szCs w:val="30"/>
        </w:rPr>
        <w:t>对我们来说与输掉</w:t>
      </w:r>
      <w:r>
        <w:rPr>
          <w:rFonts w:ascii="Times New Roman" w:hAnsi="Times New Roman" w:eastAsia="Times New Roman" w:cs="Times New Roman"/>
          <w:spacing w:val="-1"/>
          <w:sz w:val="30"/>
          <w:szCs w:val="30"/>
        </w:rPr>
        <w:t>50</w:t>
      </w:r>
      <w:r>
        <w:rPr>
          <w:rFonts w:ascii="宋体" w:hAnsi="宋体" w:eastAsia="宋体" w:cs="宋体"/>
          <w:spacing w:val="-1"/>
          <w:sz w:val="30"/>
          <w:szCs w:val="30"/>
        </w:rPr>
        <w:t>美元的</w:t>
      </w:r>
      <w:r>
        <w:rPr>
          <w:rFonts w:ascii="宋体" w:hAnsi="宋体" w:eastAsia="宋体" w:cs="宋体"/>
          <w:sz w:val="30"/>
          <w:szCs w:val="30"/>
        </w:rPr>
        <w:t xml:space="preserve">  </w:t>
      </w:r>
      <w:r>
        <w:rPr>
          <w:rFonts w:ascii="宋体" w:hAnsi="宋体" w:eastAsia="宋体" w:cs="宋体"/>
          <w:spacing w:val="-1"/>
          <w:sz w:val="30"/>
          <w:szCs w:val="30"/>
        </w:rPr>
        <w:t>失落感觉持平。因为正确的感觉像胜利，而错误的感觉像失败，这意味</w:t>
      </w:r>
      <w:r>
        <w:rPr>
          <w:rFonts w:ascii="宋体" w:hAnsi="宋体" w:eastAsia="宋体" w:cs="宋体"/>
          <w:spacing w:val="18"/>
          <w:sz w:val="30"/>
          <w:szCs w:val="30"/>
        </w:rPr>
        <w:t xml:space="preserve"> </w:t>
      </w:r>
      <w:r>
        <w:rPr>
          <w:rFonts w:ascii="宋体" w:hAnsi="宋体" w:eastAsia="宋体" w:cs="宋体"/>
          <w:spacing w:val="-1"/>
          <w:sz w:val="30"/>
          <w:szCs w:val="30"/>
        </w:rPr>
        <w:t>着在情感上我们需要两个好结果来平衡一个坏结果。那为什么不选择一</w:t>
      </w:r>
      <w:r>
        <w:rPr>
          <w:rFonts w:ascii="宋体" w:hAnsi="宋体" w:eastAsia="宋体" w:cs="宋体"/>
          <w:spacing w:val="18"/>
          <w:sz w:val="30"/>
          <w:szCs w:val="30"/>
        </w:rPr>
        <w:t xml:space="preserve"> </w:t>
      </w:r>
      <w:r>
        <w:rPr>
          <w:rFonts w:ascii="宋体" w:hAnsi="宋体" w:eastAsia="宋体" w:cs="宋体"/>
          <w:spacing w:val="-1"/>
          <w:sz w:val="30"/>
          <w:szCs w:val="30"/>
        </w:rPr>
        <w:t>种波澜不惊的平稳生活，特别是当损失比胜利对我们造成的影响更大的</w:t>
      </w:r>
      <w:r>
        <w:rPr>
          <w:rFonts w:ascii="宋体" w:hAnsi="宋体" w:eastAsia="宋体" w:cs="宋体"/>
          <w:spacing w:val="18"/>
          <w:sz w:val="30"/>
          <w:szCs w:val="30"/>
        </w:rPr>
        <w:t xml:space="preserve"> </w:t>
      </w:r>
      <w:r>
        <w:rPr>
          <w:rFonts w:ascii="宋体" w:hAnsi="宋体" w:eastAsia="宋体" w:cs="宋体"/>
          <w:spacing w:val="-4"/>
          <w:sz w:val="30"/>
          <w:szCs w:val="30"/>
        </w:rPr>
        <w:t>时候？</w:t>
      </w:r>
    </w:p>
    <w:p w14:paraId="4E085E27">
      <w:pPr>
        <w:spacing w:before="306" w:line="269" w:lineRule="auto"/>
        <w:ind w:left="11" w:right="60" w:firstLine="601"/>
        <w:jc w:val="both"/>
        <w:rPr>
          <w:rFonts w:ascii="宋体" w:hAnsi="宋体" w:eastAsia="宋体" w:cs="宋体"/>
          <w:sz w:val="30"/>
          <w:szCs w:val="30"/>
        </w:rPr>
      </w:pPr>
      <w:r>
        <w:rPr>
          <w:rFonts w:ascii="宋体" w:hAnsi="宋体" w:eastAsia="宋体" w:cs="宋体"/>
          <w:spacing w:val="-1"/>
          <w:sz w:val="30"/>
          <w:szCs w:val="30"/>
        </w:rPr>
        <w:t>你是否已经做好准备要像优秀的决策者那样敞开心胸来坦然接受不</w:t>
      </w:r>
      <w:r>
        <w:rPr>
          <w:rFonts w:ascii="宋体" w:hAnsi="宋体" w:eastAsia="宋体" w:cs="宋体"/>
          <w:spacing w:val="15"/>
          <w:sz w:val="30"/>
          <w:szCs w:val="30"/>
        </w:rPr>
        <w:t xml:space="preserve"> </w:t>
      </w:r>
      <w:r>
        <w:rPr>
          <w:rFonts w:ascii="宋体" w:hAnsi="宋体" w:eastAsia="宋体" w:cs="宋体"/>
          <w:spacing w:val="-1"/>
          <w:sz w:val="30"/>
          <w:szCs w:val="30"/>
        </w:rPr>
        <w:t>确定性？你是否已经做好准备去接受对错误的重新定义，同时认识到你</w:t>
      </w:r>
      <w:r>
        <w:rPr>
          <w:rFonts w:ascii="宋体" w:hAnsi="宋体" w:eastAsia="宋体" w:cs="宋体"/>
          <w:spacing w:val="18"/>
          <w:sz w:val="30"/>
          <w:szCs w:val="30"/>
        </w:rPr>
        <w:t xml:space="preserve"> </w:t>
      </w:r>
      <w:r>
        <w:rPr>
          <w:rFonts w:ascii="宋体" w:hAnsi="宋体" w:eastAsia="宋体" w:cs="宋体"/>
          <w:spacing w:val="-1"/>
          <w:sz w:val="30"/>
          <w:szCs w:val="30"/>
        </w:rPr>
        <w:t>总是在猜测并且根据猜测结果来进行资源分配？一旦适应了这种调整，</w:t>
      </w:r>
      <w:r>
        <w:rPr>
          <w:rFonts w:ascii="宋体" w:hAnsi="宋体" w:eastAsia="宋体" w:cs="宋体"/>
          <w:spacing w:val="18"/>
          <w:sz w:val="30"/>
          <w:szCs w:val="30"/>
        </w:rPr>
        <w:t xml:space="preserve"> </w:t>
      </w:r>
      <w:r>
        <w:rPr>
          <w:rFonts w:ascii="宋体" w:hAnsi="宋体" w:eastAsia="宋体" w:cs="宋体"/>
          <w:spacing w:val="-1"/>
          <w:sz w:val="30"/>
          <w:szCs w:val="30"/>
        </w:rPr>
        <w:t>认识到你一直都在对赌，好处就会随之而来。</w:t>
      </w:r>
    </w:p>
    <w:p w14:paraId="02EE1BE0">
      <w:pPr>
        <w:pStyle w:val="2"/>
        <w:spacing w:line="453" w:lineRule="auto"/>
      </w:pPr>
      <w:r>
        <w:drawing>
          <wp:anchor distT="0" distB="0" distL="0" distR="0" simplePos="0" relativeHeight="251662336" behindDoc="0" locked="0" layoutInCell="1" allowOverlap="1">
            <wp:simplePos x="0" y="0"/>
            <wp:positionH relativeFrom="column">
              <wp:posOffset>0</wp:posOffset>
            </wp:positionH>
            <wp:positionV relativeFrom="paragraph">
              <wp:posOffset>246380</wp:posOffset>
            </wp:positionV>
            <wp:extent cx="5943600" cy="952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9"/>
                    <a:stretch>
                      <a:fillRect/>
                    </a:stretch>
                  </pic:blipFill>
                  <pic:spPr>
                    <a:xfrm>
                      <a:off x="0" y="0"/>
                      <a:ext cx="5943600" cy="9525"/>
                    </a:xfrm>
                    <a:prstGeom prst="rect">
                      <a:avLst/>
                    </a:prstGeom>
                  </pic:spPr>
                </pic:pic>
              </a:graphicData>
            </a:graphic>
          </wp:anchor>
        </w:drawing>
      </w:r>
    </w:p>
    <w:p w14:paraId="5A9D85BE">
      <w:pPr>
        <w:spacing w:before="71" w:line="276" w:lineRule="auto"/>
        <w:ind w:left="9" w:right="11" w:firstLine="456"/>
        <w:rPr>
          <w:rFonts w:ascii="宋体" w:hAnsi="宋体" w:eastAsia="宋体" w:cs="宋体"/>
          <w:sz w:val="22"/>
          <w:szCs w:val="22"/>
        </w:rPr>
      </w:pPr>
      <w:r>
        <w:fldChar w:fldCharType="begin"/>
      </w:r>
      <w:r>
        <w:instrText xml:space="preserve"> HYPERLINK \l "bookmark72" </w:instrText>
      </w:r>
      <w:r>
        <w:fldChar w:fldCharType="separate"/>
      </w:r>
      <w:r>
        <w:rPr>
          <w:rFonts w:ascii="Times New Roman" w:hAnsi="Times New Roman" w:eastAsia="Times New Roman" w:cs="Times New Roman"/>
          <w:color w:val="0000EE"/>
          <w:spacing w:val="4"/>
          <w:sz w:val="22"/>
          <w:szCs w:val="22"/>
          <w:u w:val="single" w:color="auto"/>
        </w:rPr>
        <w:t>[1]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5"/>
          <w:sz w:val="22"/>
          <w:szCs w:val="22"/>
        </w:rPr>
        <w:t xml:space="preserve"> </w:t>
      </w:r>
      <w:r>
        <w:rPr>
          <w:rFonts w:ascii="宋体" w:hAnsi="宋体" w:eastAsia="宋体" w:cs="宋体"/>
          <w:spacing w:val="4"/>
          <w:sz w:val="22"/>
          <w:szCs w:val="22"/>
        </w:rPr>
        <w:t>严格来说，人类大脑始终处于进化的过程中，只不过由于速度缓慢而不足以在有生之年</w:t>
      </w:r>
      <w:r>
        <w:rPr>
          <w:rFonts w:ascii="宋体" w:hAnsi="宋体" w:eastAsia="宋体" w:cs="宋体"/>
          <w:sz w:val="22"/>
          <w:szCs w:val="22"/>
        </w:rPr>
        <w:t xml:space="preserve"> </w:t>
      </w:r>
      <w:r>
        <w:rPr>
          <w:rFonts w:ascii="宋体" w:hAnsi="宋体" w:eastAsia="宋体" w:cs="宋体"/>
          <w:spacing w:val="3"/>
          <w:sz w:val="22"/>
          <w:szCs w:val="22"/>
        </w:rPr>
        <w:t>使我们获益更多。</w:t>
      </w:r>
    </w:p>
    <w:p w14:paraId="39D43A73">
      <w:pPr>
        <w:spacing w:line="276" w:lineRule="auto"/>
        <w:rPr>
          <w:rFonts w:ascii="宋体" w:hAnsi="宋体" w:eastAsia="宋体" w:cs="宋体"/>
          <w:sz w:val="22"/>
          <w:szCs w:val="22"/>
        </w:rPr>
        <w:sectPr>
          <w:pgSz w:w="12240" w:h="15840"/>
          <w:pgMar w:top="400" w:right="1440" w:bottom="400" w:left="1440" w:header="0" w:footer="0" w:gutter="0"/>
          <w:cols w:space="720" w:num="1"/>
        </w:sectPr>
      </w:pPr>
    </w:p>
    <w:p w14:paraId="3C83DE39">
      <w:pPr>
        <w:pStyle w:val="2"/>
        <w:spacing w:line="243" w:lineRule="auto"/>
      </w:pPr>
    </w:p>
    <w:p w14:paraId="24C8443F">
      <w:pPr>
        <w:pStyle w:val="2"/>
        <w:spacing w:line="243" w:lineRule="auto"/>
      </w:pPr>
    </w:p>
    <w:p w14:paraId="57EC9689">
      <w:pPr>
        <w:pStyle w:val="2"/>
        <w:spacing w:line="244" w:lineRule="auto"/>
      </w:pPr>
    </w:p>
    <w:p w14:paraId="46801D13">
      <w:pPr>
        <w:pStyle w:val="2"/>
        <w:spacing w:line="244" w:lineRule="auto"/>
      </w:pPr>
    </w:p>
    <w:p w14:paraId="4D5FFB73">
      <w:pPr>
        <w:pStyle w:val="2"/>
        <w:spacing w:line="244" w:lineRule="auto"/>
      </w:pPr>
    </w:p>
    <w:p w14:paraId="21BE10B0">
      <w:pPr>
        <w:pStyle w:val="2"/>
        <w:spacing w:line="244" w:lineRule="auto"/>
      </w:pPr>
    </w:p>
    <w:p w14:paraId="0598D26C">
      <w:pPr>
        <w:pStyle w:val="2"/>
        <w:spacing w:line="244" w:lineRule="auto"/>
      </w:pPr>
    </w:p>
    <w:p w14:paraId="42E09136">
      <w:pPr>
        <w:spacing w:before="127" w:line="259" w:lineRule="auto"/>
        <w:ind w:left="3910" w:right="4091" w:firstLine="190"/>
        <w:rPr>
          <w:rFonts w:ascii="宋体" w:hAnsi="宋体" w:eastAsia="宋体" w:cs="宋体"/>
          <w:sz w:val="39"/>
          <w:szCs w:val="39"/>
        </w:rPr>
      </w:pPr>
      <w:r>
        <w:rPr>
          <w:rFonts w:ascii="宋体" w:hAnsi="宋体" w:eastAsia="宋体" w:cs="宋体"/>
          <w:color w:val="E3060F"/>
          <w:spacing w:val="-6"/>
          <w:sz w:val="39"/>
          <w:szCs w:val="39"/>
        </w:rPr>
        <w:t>第二章</w:t>
      </w:r>
      <w:r>
        <w:rPr>
          <w:rFonts w:ascii="宋体" w:hAnsi="宋体" w:eastAsia="宋体" w:cs="宋体"/>
          <w:color w:val="E3060F"/>
          <w:spacing w:val="1"/>
          <w:sz w:val="39"/>
          <w:szCs w:val="39"/>
        </w:rPr>
        <w:t xml:space="preserve"> </w:t>
      </w:r>
      <w:r>
        <w:rPr>
          <w:rFonts w:ascii="宋体" w:hAnsi="宋体" w:eastAsia="宋体" w:cs="宋体"/>
          <w:color w:val="E3060F"/>
          <w:spacing w:val="-54"/>
          <w:w w:val="99"/>
          <w:sz w:val="39"/>
          <w:szCs w:val="39"/>
        </w:rPr>
        <w:t>赌一把？</w:t>
      </w:r>
    </w:p>
    <w:p w14:paraId="1C2BFABD">
      <w:pPr>
        <w:pStyle w:val="2"/>
        <w:spacing w:line="332" w:lineRule="auto"/>
      </w:pPr>
    </w:p>
    <w:p w14:paraId="6A0A701C">
      <w:pPr>
        <w:pStyle w:val="2"/>
        <w:spacing w:line="332" w:lineRule="auto"/>
      </w:pPr>
    </w:p>
    <w:p w14:paraId="562C3A88">
      <w:pPr>
        <w:spacing w:before="127" w:line="220" w:lineRule="auto"/>
        <w:ind w:left="7"/>
        <w:rPr>
          <w:rFonts w:ascii="宋体" w:hAnsi="宋体" w:eastAsia="宋体" w:cs="宋体"/>
          <w:sz w:val="39"/>
          <w:szCs w:val="39"/>
        </w:rPr>
      </w:pPr>
      <w:r>
        <w:rPr>
          <w:rFonts w:ascii="宋体" w:hAnsi="宋体" w:eastAsia="宋体" w:cs="宋体"/>
          <w:color w:val="E3060F"/>
          <w:spacing w:val="4"/>
          <w:sz w:val="39"/>
          <w:szCs w:val="39"/>
        </w:rPr>
        <w:t>得梅因三十天之赌</w:t>
      </w:r>
    </w:p>
    <w:p w14:paraId="5EDCE6A0">
      <w:pPr>
        <w:pStyle w:val="2"/>
        <w:spacing w:line="463" w:lineRule="auto"/>
      </w:pPr>
    </w:p>
    <w:p w14:paraId="48F8DD3C">
      <w:pPr>
        <w:spacing w:before="98" w:line="274" w:lineRule="auto"/>
        <w:ind w:left="1" w:firstLine="600"/>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90</w:t>
      </w:r>
      <w:r>
        <w:rPr>
          <w:rFonts w:ascii="宋体" w:hAnsi="宋体" w:eastAsia="宋体" w:cs="宋体"/>
          <w:sz w:val="30"/>
          <w:szCs w:val="30"/>
        </w:rPr>
        <w:t>年代，特立独行的约翰</w:t>
      </w:r>
      <w:r>
        <w:rPr>
          <w:rFonts w:ascii="Times New Roman" w:hAnsi="Times New Roman" w:eastAsia="Times New Roman" w:cs="Times New Roman"/>
          <w:sz w:val="30"/>
          <w:szCs w:val="30"/>
        </w:rPr>
        <w:t>·</w:t>
      </w:r>
      <w:r>
        <w:rPr>
          <w:rFonts w:ascii="宋体" w:hAnsi="宋体" w:eastAsia="宋体" w:cs="宋体"/>
          <w:sz w:val="30"/>
          <w:szCs w:val="30"/>
        </w:rPr>
        <w:t>汉尼根（</w:t>
      </w:r>
      <w:r>
        <w:rPr>
          <w:rFonts w:ascii="Times New Roman" w:hAnsi="Times New Roman" w:eastAsia="Times New Roman" w:cs="Times New Roman"/>
          <w:sz w:val="30"/>
          <w:szCs w:val="30"/>
        </w:rPr>
        <w:t>John    Hennigan</w:t>
      </w:r>
      <w:r>
        <w:rPr>
          <w:rFonts w:ascii="宋体" w:hAnsi="宋体" w:eastAsia="宋体" w:cs="宋体"/>
          <w:sz w:val="30"/>
          <w:szCs w:val="30"/>
        </w:rPr>
        <w:t>）凭着</w:t>
      </w:r>
      <w:r>
        <w:rPr>
          <w:rFonts w:ascii="宋体" w:hAnsi="宋体" w:eastAsia="宋体" w:cs="宋体"/>
          <w:spacing w:val="3"/>
          <w:sz w:val="30"/>
          <w:szCs w:val="30"/>
        </w:rPr>
        <w:t xml:space="preserve"> </w:t>
      </w:r>
      <w:r>
        <w:rPr>
          <w:rFonts w:ascii="宋体" w:hAnsi="宋体" w:eastAsia="宋体" w:cs="宋体"/>
          <w:sz w:val="30"/>
          <w:szCs w:val="30"/>
        </w:rPr>
        <w:t>机智和技巧在扑克牌桌和台球赛场上纵横了</w:t>
      </w:r>
      <w:r>
        <w:rPr>
          <w:rFonts w:ascii="宋体" w:hAnsi="宋体" w:eastAsia="宋体" w:cs="宋体"/>
          <w:spacing w:val="-1"/>
          <w:sz w:val="30"/>
          <w:szCs w:val="30"/>
        </w:rPr>
        <w:t>几年之后，从费城搬到了拉</w:t>
      </w:r>
      <w:r>
        <w:rPr>
          <w:rFonts w:ascii="宋体" w:hAnsi="宋体" w:eastAsia="宋体" w:cs="宋体"/>
          <w:sz w:val="30"/>
          <w:szCs w:val="30"/>
        </w:rPr>
        <w:t xml:space="preserve"> 斯维加斯。非凡的技艺和敢于接受任何赌约</w:t>
      </w:r>
      <w:r>
        <w:rPr>
          <w:rFonts w:ascii="宋体" w:hAnsi="宋体" w:eastAsia="宋体" w:cs="宋体"/>
          <w:spacing w:val="-1"/>
          <w:sz w:val="30"/>
          <w:szCs w:val="30"/>
        </w:rPr>
        <w:t>的魄力为他赢得了</w:t>
      </w:r>
      <w:r>
        <w:rPr>
          <w:rFonts w:ascii="Times New Roman" w:hAnsi="Times New Roman" w:eastAsia="Times New Roman" w:cs="Times New Roman"/>
          <w:spacing w:val="-1"/>
          <w:sz w:val="30"/>
          <w:szCs w:val="30"/>
        </w:rPr>
        <w:t>“</w:t>
      </w:r>
      <w:r>
        <w:rPr>
          <w:rFonts w:ascii="宋体" w:hAnsi="宋体" w:eastAsia="宋体" w:cs="宋体"/>
          <w:spacing w:val="-1"/>
          <w:sz w:val="30"/>
          <w:szCs w:val="30"/>
        </w:rPr>
        <w:t>世界约</w:t>
      </w:r>
      <w:r>
        <w:rPr>
          <w:rFonts w:ascii="宋体" w:hAnsi="宋体" w:eastAsia="宋体" w:cs="宋体"/>
          <w:sz w:val="30"/>
          <w:szCs w:val="30"/>
        </w:rPr>
        <w:t xml:space="preserve">  翰尼</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Johnny     World</w:t>
      </w:r>
      <w:r>
        <w:rPr>
          <w:rFonts w:ascii="宋体" w:hAnsi="宋体" w:eastAsia="宋体" w:cs="宋体"/>
          <w:sz w:val="30"/>
          <w:szCs w:val="30"/>
        </w:rPr>
        <w:t>）的称号，这一称号早他一步先抵达了拉斯维加</w:t>
      </w:r>
      <w:r>
        <w:rPr>
          <w:rFonts w:ascii="宋体" w:hAnsi="宋体" w:eastAsia="宋体" w:cs="宋体"/>
          <w:spacing w:val="3"/>
          <w:sz w:val="30"/>
          <w:szCs w:val="30"/>
        </w:rPr>
        <w:t xml:space="preserve"> </w:t>
      </w:r>
      <w:r>
        <w:rPr>
          <w:rFonts w:ascii="宋体" w:hAnsi="宋体" w:eastAsia="宋体" w:cs="宋体"/>
          <w:sz w:val="30"/>
          <w:szCs w:val="30"/>
        </w:rPr>
        <w:t>斯。他的天赋经受了时间的考验：他是高风</w:t>
      </w:r>
      <w:r>
        <w:rPr>
          <w:rFonts w:ascii="宋体" w:hAnsi="宋体" w:eastAsia="宋体" w:cs="宋体"/>
          <w:spacing w:val="-1"/>
          <w:sz w:val="30"/>
          <w:szCs w:val="30"/>
        </w:rPr>
        <w:t>险比赛中一位传奇的成功玩</w:t>
      </w:r>
      <w:r>
        <w:rPr>
          <w:rFonts w:ascii="宋体" w:hAnsi="宋体" w:eastAsia="宋体" w:cs="宋体"/>
          <w:sz w:val="30"/>
          <w:szCs w:val="30"/>
        </w:rPr>
        <w:t xml:space="preserve"> 家，在重大扑克锦标赛中赢得了四条世界扑</w:t>
      </w:r>
      <w:r>
        <w:rPr>
          <w:rFonts w:ascii="宋体" w:hAnsi="宋体" w:eastAsia="宋体" w:cs="宋体"/>
          <w:spacing w:val="-1"/>
          <w:sz w:val="30"/>
          <w:szCs w:val="30"/>
        </w:rPr>
        <w:t>克大赛手链，一次世界扑克</w:t>
      </w:r>
      <w:r>
        <w:rPr>
          <w:rFonts w:ascii="宋体" w:hAnsi="宋体" w:eastAsia="宋体" w:cs="宋体"/>
          <w:sz w:val="30"/>
          <w:szCs w:val="30"/>
        </w:rPr>
        <w:t xml:space="preserve"> </w:t>
      </w:r>
      <w:r>
        <w:rPr>
          <w:rFonts w:ascii="宋体" w:hAnsi="宋体" w:eastAsia="宋体" w:cs="宋体"/>
          <w:spacing w:val="-1"/>
          <w:sz w:val="30"/>
          <w:szCs w:val="30"/>
        </w:rPr>
        <w:t>巡回大赛冠军，以及超过</w:t>
      </w:r>
      <w:r>
        <w:rPr>
          <w:rFonts w:ascii="Times New Roman" w:hAnsi="Times New Roman" w:eastAsia="Times New Roman" w:cs="Times New Roman"/>
          <w:spacing w:val="-1"/>
          <w:sz w:val="30"/>
          <w:szCs w:val="30"/>
        </w:rPr>
        <w:t>650</w:t>
      </w:r>
      <w:r>
        <w:rPr>
          <w:rFonts w:ascii="宋体" w:hAnsi="宋体" w:eastAsia="宋体" w:cs="宋体"/>
          <w:spacing w:val="-1"/>
          <w:sz w:val="30"/>
          <w:szCs w:val="30"/>
        </w:rPr>
        <w:t>万美元的奖金。</w:t>
      </w:r>
    </w:p>
    <w:p w14:paraId="7C096558">
      <w:pPr>
        <w:spacing w:before="265" w:line="269" w:lineRule="auto"/>
        <w:ind w:left="6" w:right="56" w:firstLine="598"/>
        <w:jc w:val="both"/>
        <w:rPr>
          <w:rFonts w:ascii="宋体" w:hAnsi="宋体" w:eastAsia="宋体" w:cs="宋体"/>
          <w:sz w:val="30"/>
          <w:szCs w:val="30"/>
        </w:rPr>
      </w:pPr>
      <w:r>
        <w:rPr>
          <w:rFonts w:ascii="宋体" w:hAnsi="宋体" w:eastAsia="宋体" w:cs="宋体"/>
          <w:spacing w:val="-1"/>
          <w:sz w:val="30"/>
          <w:szCs w:val="30"/>
        </w:rPr>
        <w:t>拉斯维加斯对约翰来说简直就是天堂。他从一开始就与这座城市保</w:t>
      </w:r>
      <w:r>
        <w:rPr>
          <w:rFonts w:ascii="宋体" w:hAnsi="宋体" w:eastAsia="宋体" w:cs="宋体"/>
          <w:spacing w:val="13"/>
          <w:sz w:val="30"/>
          <w:szCs w:val="30"/>
        </w:rPr>
        <w:t xml:space="preserve"> </w:t>
      </w:r>
      <w:r>
        <w:rPr>
          <w:rFonts w:ascii="宋体" w:hAnsi="宋体" w:eastAsia="宋体" w:cs="宋体"/>
          <w:spacing w:val="-1"/>
          <w:sz w:val="30"/>
          <w:szCs w:val="30"/>
        </w:rPr>
        <w:t>持了一致的节奏：白天睡觉，夜晚和一些喜欢冒险、观念接近的对手打</w:t>
      </w:r>
      <w:r>
        <w:rPr>
          <w:rFonts w:ascii="宋体" w:hAnsi="宋体" w:eastAsia="宋体" w:cs="宋体"/>
          <w:spacing w:val="14"/>
          <w:sz w:val="30"/>
          <w:szCs w:val="30"/>
        </w:rPr>
        <w:t xml:space="preserve"> </w:t>
      </w:r>
      <w:r>
        <w:rPr>
          <w:rFonts w:ascii="宋体" w:hAnsi="宋体" w:eastAsia="宋体" w:cs="宋体"/>
          <w:spacing w:val="-1"/>
          <w:sz w:val="30"/>
          <w:szCs w:val="30"/>
        </w:rPr>
        <w:t>扑克、打台球，在酒吧和餐厅等场合度过。他很快就结识了一群志趣相</w:t>
      </w:r>
      <w:r>
        <w:rPr>
          <w:rFonts w:ascii="宋体" w:hAnsi="宋体" w:eastAsia="宋体" w:cs="宋体"/>
          <w:spacing w:val="14"/>
          <w:sz w:val="30"/>
          <w:szCs w:val="30"/>
        </w:rPr>
        <w:t xml:space="preserve"> </w:t>
      </w:r>
      <w:r>
        <w:rPr>
          <w:rFonts w:ascii="宋体" w:hAnsi="宋体" w:eastAsia="宋体" w:cs="宋体"/>
          <w:spacing w:val="-1"/>
          <w:sz w:val="30"/>
          <w:szCs w:val="30"/>
        </w:rPr>
        <w:t>投的职业玩家，其中很多来自东海岸。</w:t>
      </w:r>
    </w:p>
    <w:p w14:paraId="6A0B248E">
      <w:pPr>
        <w:spacing w:before="290" w:line="268" w:lineRule="auto"/>
        <w:ind w:right="56" w:firstLine="603"/>
        <w:rPr>
          <w:rFonts w:ascii="宋体" w:hAnsi="宋体" w:eastAsia="宋体" w:cs="宋体"/>
          <w:sz w:val="30"/>
          <w:szCs w:val="30"/>
        </w:rPr>
      </w:pPr>
      <w:r>
        <w:rPr>
          <w:rFonts w:ascii="宋体" w:hAnsi="宋体" w:eastAsia="宋体" w:cs="宋体"/>
          <w:spacing w:val="-1"/>
          <w:sz w:val="30"/>
          <w:szCs w:val="30"/>
        </w:rPr>
        <w:t>尽管拉斯维加斯看似是一个理想的地方，约翰对这种生活方式却有</w:t>
      </w:r>
      <w:r>
        <w:rPr>
          <w:rFonts w:ascii="宋体" w:hAnsi="宋体" w:eastAsia="宋体" w:cs="宋体"/>
          <w:spacing w:val="15"/>
          <w:sz w:val="30"/>
          <w:szCs w:val="30"/>
        </w:rPr>
        <w:t xml:space="preserve"> </w:t>
      </w:r>
      <w:r>
        <w:rPr>
          <w:rFonts w:ascii="宋体" w:hAnsi="宋体" w:eastAsia="宋体" w:cs="宋体"/>
          <w:sz w:val="30"/>
          <w:szCs w:val="30"/>
        </w:rPr>
        <w:t>着爱恨交织的感情。以打牌为生给人一种能够</w:t>
      </w:r>
      <w:r>
        <w:rPr>
          <w:rFonts w:ascii="宋体" w:hAnsi="宋体" w:eastAsia="宋体" w:cs="宋体"/>
          <w:spacing w:val="-1"/>
          <w:sz w:val="30"/>
          <w:szCs w:val="30"/>
        </w:rPr>
        <w:t>自由安排时间的诱惑力，</w:t>
      </w:r>
      <w:r>
        <w:rPr>
          <w:rFonts w:ascii="宋体" w:hAnsi="宋体" w:eastAsia="宋体" w:cs="宋体"/>
          <w:sz w:val="30"/>
          <w:szCs w:val="30"/>
        </w:rPr>
        <w:t xml:space="preserve"> 但是一旦具体到了每小时的净利润，你就会感</w:t>
      </w:r>
      <w:r>
        <w:rPr>
          <w:rFonts w:ascii="宋体" w:hAnsi="宋体" w:eastAsia="宋体" w:cs="宋体"/>
          <w:spacing w:val="-1"/>
          <w:sz w:val="30"/>
          <w:szCs w:val="30"/>
        </w:rPr>
        <w:t>到无法自拔。虽然你随时</w:t>
      </w:r>
      <w:r>
        <w:rPr>
          <w:rFonts w:ascii="宋体" w:hAnsi="宋体" w:eastAsia="宋体" w:cs="宋体"/>
          <w:sz w:val="30"/>
          <w:szCs w:val="30"/>
        </w:rPr>
        <w:t xml:space="preserve"> 都可以</w:t>
      </w:r>
      <w:r>
        <w:rPr>
          <w:rFonts w:ascii="Times New Roman" w:hAnsi="Times New Roman" w:eastAsia="Times New Roman" w:cs="Times New Roman"/>
          <w:sz w:val="30"/>
          <w:szCs w:val="30"/>
        </w:rPr>
        <w:t>“</w:t>
      </w:r>
      <w:r>
        <w:rPr>
          <w:rFonts w:ascii="宋体" w:hAnsi="宋体" w:eastAsia="宋体" w:cs="宋体"/>
          <w:sz w:val="30"/>
          <w:szCs w:val="30"/>
        </w:rPr>
        <w:t>自由地</w:t>
      </w:r>
      <w:r>
        <w:rPr>
          <w:rFonts w:ascii="Times New Roman" w:hAnsi="Times New Roman" w:eastAsia="Times New Roman" w:cs="Times New Roman"/>
          <w:sz w:val="30"/>
          <w:szCs w:val="30"/>
        </w:rPr>
        <w:t>”</w:t>
      </w:r>
      <w:r>
        <w:rPr>
          <w:rFonts w:ascii="宋体" w:hAnsi="宋体" w:eastAsia="宋体" w:cs="宋体"/>
          <w:sz w:val="30"/>
          <w:szCs w:val="30"/>
        </w:rPr>
        <w:t>选择玩或不玩，但你总会感觉</w:t>
      </w:r>
      <w:r>
        <w:rPr>
          <w:rFonts w:ascii="宋体" w:hAnsi="宋体" w:eastAsia="宋体" w:cs="宋体"/>
          <w:spacing w:val="-1"/>
          <w:sz w:val="30"/>
          <w:szCs w:val="30"/>
        </w:rPr>
        <w:t>自己有上场的必要。更糟</w:t>
      </w:r>
      <w:r>
        <w:rPr>
          <w:rFonts w:ascii="宋体" w:hAnsi="宋体" w:eastAsia="宋体" w:cs="宋体"/>
          <w:sz w:val="30"/>
          <w:szCs w:val="30"/>
        </w:rPr>
        <w:t xml:space="preserve"> 糕的是，最好的游戏都是在夜间进行的，所以</w:t>
      </w:r>
      <w:r>
        <w:rPr>
          <w:rFonts w:ascii="宋体" w:hAnsi="宋体" w:eastAsia="宋体" w:cs="宋体"/>
          <w:spacing w:val="-1"/>
          <w:sz w:val="30"/>
          <w:szCs w:val="30"/>
        </w:rPr>
        <w:t>你就得适应不见天日的夜</w:t>
      </w:r>
      <w:r>
        <w:rPr>
          <w:rFonts w:ascii="宋体" w:hAnsi="宋体" w:eastAsia="宋体" w:cs="宋体"/>
          <w:sz w:val="30"/>
          <w:szCs w:val="30"/>
        </w:rPr>
        <w:t xml:space="preserve"> 班。你的生活节奏与世界上其他地方不同，</w:t>
      </w:r>
      <w:r>
        <w:rPr>
          <w:rFonts w:ascii="宋体" w:hAnsi="宋体" w:eastAsia="宋体" w:cs="宋体"/>
          <w:spacing w:val="-1"/>
          <w:sz w:val="30"/>
          <w:szCs w:val="30"/>
        </w:rPr>
        <w:t>你的工作场所不仅暗无天</w:t>
      </w:r>
    </w:p>
    <w:p w14:paraId="013E5173">
      <w:pPr>
        <w:spacing w:before="1" w:line="219" w:lineRule="auto"/>
        <w:ind w:left="54"/>
        <w:rPr>
          <w:rFonts w:ascii="宋体" w:hAnsi="宋体" w:eastAsia="宋体" w:cs="宋体"/>
          <w:sz w:val="30"/>
          <w:szCs w:val="30"/>
        </w:rPr>
      </w:pPr>
      <w:r>
        <w:rPr>
          <w:rFonts w:ascii="宋体" w:hAnsi="宋体" w:eastAsia="宋体" w:cs="宋体"/>
          <w:spacing w:val="-2"/>
          <w:sz w:val="30"/>
          <w:szCs w:val="30"/>
        </w:rPr>
        <w:t>日，而且烟雾缭绕，你甚至无法看到窗外的景色。约翰对此非常</w:t>
      </w:r>
      <w:r>
        <w:rPr>
          <w:rFonts w:ascii="宋体" w:hAnsi="宋体" w:eastAsia="宋体" w:cs="宋体"/>
          <w:spacing w:val="-3"/>
          <w:sz w:val="30"/>
          <w:szCs w:val="30"/>
        </w:rPr>
        <w:t>敏感。</w:t>
      </w:r>
    </w:p>
    <w:p w14:paraId="6538384B">
      <w:pPr>
        <w:pStyle w:val="2"/>
        <w:spacing w:line="278" w:lineRule="auto"/>
      </w:pPr>
    </w:p>
    <w:p w14:paraId="46D2AF83">
      <w:pPr>
        <w:spacing w:before="98" w:line="220" w:lineRule="auto"/>
        <w:ind w:left="602"/>
        <w:rPr>
          <w:rFonts w:ascii="宋体" w:hAnsi="宋体" w:eastAsia="宋体" w:cs="宋体"/>
          <w:sz w:val="30"/>
          <w:szCs w:val="30"/>
        </w:rPr>
      </w:pPr>
      <w:r>
        <w:rPr>
          <w:rFonts w:ascii="宋体" w:hAnsi="宋体" w:eastAsia="宋体" w:cs="宋体"/>
          <w:spacing w:val="-1"/>
          <w:sz w:val="30"/>
          <w:szCs w:val="30"/>
        </w:rPr>
        <w:t>某个夜晚，在一场高风险扑克比赛间隙，选手们在谈话时提到了艾</w:t>
      </w:r>
    </w:p>
    <w:p w14:paraId="0241E03C">
      <w:pPr>
        <w:spacing w:line="220" w:lineRule="auto"/>
        <w:rPr>
          <w:rFonts w:ascii="宋体" w:hAnsi="宋体" w:eastAsia="宋体" w:cs="宋体"/>
          <w:sz w:val="30"/>
          <w:szCs w:val="30"/>
        </w:rPr>
        <w:sectPr>
          <w:pgSz w:w="12240" w:h="15840"/>
          <w:pgMar w:top="400" w:right="1443" w:bottom="400" w:left="1449" w:header="0" w:footer="0" w:gutter="0"/>
          <w:cols w:space="720" w:num="1"/>
        </w:sectPr>
      </w:pPr>
    </w:p>
    <w:p w14:paraId="33A0B6EA">
      <w:pPr>
        <w:pStyle w:val="2"/>
        <w:spacing w:line="248" w:lineRule="auto"/>
      </w:pPr>
    </w:p>
    <w:p w14:paraId="7D029DD8">
      <w:pPr>
        <w:pStyle w:val="2"/>
        <w:spacing w:line="249" w:lineRule="auto"/>
      </w:pPr>
    </w:p>
    <w:p w14:paraId="2DA5F95D">
      <w:pPr>
        <w:pStyle w:val="2"/>
        <w:spacing w:line="249" w:lineRule="auto"/>
      </w:pPr>
    </w:p>
    <w:p w14:paraId="6FDC2946">
      <w:pPr>
        <w:pStyle w:val="2"/>
        <w:spacing w:line="249" w:lineRule="auto"/>
      </w:pPr>
    </w:p>
    <w:p w14:paraId="33477C41">
      <w:pPr>
        <w:spacing w:before="98" w:line="267" w:lineRule="auto"/>
        <w:ind w:left="27" w:right="60" w:hanging="18"/>
        <w:rPr>
          <w:rFonts w:ascii="宋体" w:hAnsi="宋体" w:eastAsia="宋体" w:cs="宋体"/>
          <w:sz w:val="30"/>
          <w:szCs w:val="30"/>
        </w:rPr>
      </w:pPr>
      <w:r>
        <w:rPr>
          <w:rFonts w:ascii="宋体" w:hAnsi="宋体" w:eastAsia="宋体" w:cs="宋体"/>
          <w:spacing w:val="-1"/>
          <w:sz w:val="30"/>
          <w:szCs w:val="30"/>
        </w:rPr>
        <w:t>奥瓦州首府得梅因。约翰从未去过得梅因，对中西部也比较陌生，交谈</w:t>
      </w:r>
      <w:r>
        <w:rPr>
          <w:rFonts w:ascii="宋体" w:hAnsi="宋体" w:eastAsia="宋体" w:cs="宋体"/>
          <w:spacing w:val="8"/>
          <w:sz w:val="30"/>
          <w:szCs w:val="30"/>
        </w:rPr>
        <w:t xml:space="preserve"> </w:t>
      </w:r>
      <w:r>
        <w:rPr>
          <w:rFonts w:ascii="宋体" w:hAnsi="宋体" w:eastAsia="宋体" w:cs="宋体"/>
          <w:spacing w:val="-2"/>
          <w:sz w:val="30"/>
          <w:szCs w:val="30"/>
        </w:rPr>
        <w:t>中他不禁对得梅因的生活产生了遐想</w:t>
      </w:r>
      <w:r>
        <w:rPr>
          <w:rFonts w:ascii="Times New Roman" w:hAnsi="Times New Roman" w:eastAsia="Times New Roman" w:cs="Times New Roman"/>
          <w:spacing w:val="-2"/>
          <w:sz w:val="30"/>
          <w:szCs w:val="30"/>
        </w:rPr>
        <w:t>——</w:t>
      </w:r>
      <w:r>
        <w:rPr>
          <w:rFonts w:ascii="宋体" w:hAnsi="宋体" w:eastAsia="宋体" w:cs="宋体"/>
          <w:spacing w:val="-2"/>
          <w:sz w:val="30"/>
          <w:szCs w:val="30"/>
        </w:rPr>
        <w:t>一种对他而言越来越陌生</w:t>
      </w:r>
    </w:p>
    <w:p w14:paraId="6DF50126">
      <w:pPr>
        <w:spacing w:before="2" w:line="267" w:lineRule="auto"/>
        <w:ind w:left="4" w:right="93" w:firstLine="19"/>
        <w:rPr>
          <w:rFonts w:ascii="宋体" w:hAnsi="宋体" w:eastAsia="宋体" w:cs="宋体"/>
          <w:sz w:val="30"/>
          <w:szCs w:val="30"/>
        </w:rPr>
      </w:pP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正常</w:t>
      </w:r>
      <w:r>
        <w:rPr>
          <w:rFonts w:ascii="Times New Roman" w:hAnsi="Times New Roman" w:eastAsia="Times New Roman" w:cs="Times New Roman"/>
          <w:spacing w:val="-1"/>
          <w:sz w:val="30"/>
          <w:szCs w:val="30"/>
        </w:rPr>
        <w:t>”</w:t>
      </w:r>
      <w:r>
        <w:rPr>
          <w:rFonts w:ascii="宋体" w:hAnsi="宋体" w:eastAsia="宋体" w:cs="宋体"/>
          <w:spacing w:val="-1"/>
          <w:sz w:val="30"/>
          <w:szCs w:val="30"/>
        </w:rPr>
        <w:t>生活：一觉睡到天亮，享受太阳下的生活。这种</w:t>
      </w:r>
      <w:r>
        <w:rPr>
          <w:rFonts w:ascii="宋体" w:hAnsi="宋体" w:eastAsia="宋体" w:cs="宋体"/>
          <w:spacing w:val="-2"/>
          <w:sz w:val="30"/>
          <w:szCs w:val="30"/>
        </w:rPr>
        <w:t>想法招来了一</w:t>
      </w:r>
      <w:r>
        <w:rPr>
          <w:rFonts w:ascii="宋体" w:hAnsi="宋体" w:eastAsia="宋体" w:cs="宋体"/>
          <w:sz w:val="30"/>
          <w:szCs w:val="30"/>
        </w:rPr>
        <w:t xml:space="preserve"> </w:t>
      </w:r>
      <w:r>
        <w:rPr>
          <w:rFonts w:ascii="宋体" w:hAnsi="宋体" w:eastAsia="宋体" w:cs="宋体"/>
          <w:spacing w:val="-1"/>
          <w:sz w:val="30"/>
          <w:szCs w:val="30"/>
        </w:rPr>
        <w:t>些善意的玩笑，因为牌桌上的其他玩家很难想象，一个像约翰这样</w:t>
      </w:r>
    </w:p>
    <w:p w14:paraId="55D6F016">
      <w:pPr>
        <w:spacing w:before="3" w:line="268" w:lineRule="auto"/>
        <w:ind w:right="60" w:firstLine="24"/>
        <w:rPr>
          <w:rFonts w:ascii="宋体" w:hAnsi="宋体" w:eastAsia="宋体" w:cs="宋体"/>
          <w:sz w:val="30"/>
          <w:szCs w:val="30"/>
        </w:rPr>
      </w:pP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夜行瘾者</w:t>
      </w:r>
      <w:r>
        <w:rPr>
          <w:rFonts w:ascii="Times New Roman" w:hAnsi="Times New Roman" w:eastAsia="Times New Roman" w:cs="Times New Roman"/>
          <w:spacing w:val="-1"/>
          <w:sz w:val="30"/>
          <w:szCs w:val="30"/>
        </w:rPr>
        <w:t>”</w:t>
      </w:r>
      <w:r>
        <w:rPr>
          <w:rFonts w:ascii="宋体" w:hAnsi="宋体" w:eastAsia="宋体" w:cs="宋体"/>
          <w:spacing w:val="-1"/>
          <w:sz w:val="30"/>
          <w:szCs w:val="30"/>
        </w:rPr>
        <w:t>如何能适应一个与拉斯维加斯截然相反的地</w:t>
      </w:r>
      <w:r>
        <w:rPr>
          <w:rFonts w:ascii="宋体" w:hAnsi="宋体" w:eastAsia="宋体" w:cs="宋体"/>
          <w:spacing w:val="-2"/>
          <w:sz w:val="30"/>
          <w:szCs w:val="30"/>
        </w:rPr>
        <w:t>方：</w:t>
      </w:r>
      <w:r>
        <w:rPr>
          <w:rFonts w:ascii="Times New Roman" w:hAnsi="Times New Roman" w:eastAsia="Times New Roman" w:cs="Times New Roman"/>
          <w:spacing w:val="-2"/>
          <w:sz w:val="30"/>
          <w:szCs w:val="30"/>
        </w:rPr>
        <w:t>“</w:t>
      </w:r>
      <w:r>
        <w:rPr>
          <w:rFonts w:ascii="宋体" w:hAnsi="宋体" w:eastAsia="宋体" w:cs="宋体"/>
          <w:spacing w:val="-2"/>
          <w:sz w:val="30"/>
          <w:szCs w:val="30"/>
        </w:rPr>
        <w:t>那地方</w:t>
      </w:r>
      <w:r>
        <w:rPr>
          <w:rFonts w:ascii="宋体" w:hAnsi="宋体" w:eastAsia="宋体" w:cs="宋体"/>
          <w:sz w:val="30"/>
          <w:szCs w:val="30"/>
        </w:rPr>
        <w:t xml:space="preserve">  无牌可赌。</w:t>
      </w:r>
      <w:r>
        <w:rPr>
          <w:rFonts w:ascii="Times New Roman" w:hAnsi="Times New Roman" w:eastAsia="Times New Roman" w:cs="Times New Roman"/>
          <w:sz w:val="30"/>
          <w:szCs w:val="30"/>
        </w:rPr>
        <w:t>”“</w:t>
      </w:r>
      <w:r>
        <w:rPr>
          <w:rFonts w:ascii="宋体" w:hAnsi="宋体" w:eastAsia="宋体" w:cs="宋体"/>
          <w:sz w:val="30"/>
          <w:szCs w:val="30"/>
        </w:rPr>
        <w:t>那里的酒吧很早就打烊了。</w:t>
      </w:r>
      <w:r>
        <w:rPr>
          <w:rFonts w:ascii="Times New Roman" w:hAnsi="Times New Roman" w:eastAsia="Times New Roman" w:cs="Times New Roman"/>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你会讨厌那个地方的。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随</w:t>
      </w:r>
      <w:r>
        <w:rPr>
          <w:rFonts w:ascii="宋体" w:hAnsi="宋体" w:eastAsia="宋体" w:cs="宋体"/>
          <w:sz w:val="30"/>
          <w:szCs w:val="30"/>
        </w:rPr>
        <w:t xml:space="preserve">  </w:t>
      </w:r>
      <w:r>
        <w:rPr>
          <w:rFonts w:ascii="宋体" w:hAnsi="宋体" w:eastAsia="宋体" w:cs="宋体"/>
          <w:spacing w:val="-1"/>
          <w:sz w:val="30"/>
          <w:szCs w:val="30"/>
        </w:rPr>
        <w:t>着夜晚时间的流逝，选手们的讨论变成了约翰是否能够生活在那样一个</w:t>
      </w:r>
      <w:r>
        <w:rPr>
          <w:rFonts w:ascii="宋体" w:hAnsi="宋体" w:eastAsia="宋体" w:cs="宋体"/>
          <w:spacing w:val="18"/>
          <w:sz w:val="30"/>
          <w:szCs w:val="30"/>
        </w:rPr>
        <w:t xml:space="preserve"> </w:t>
      </w:r>
      <w:r>
        <w:rPr>
          <w:rFonts w:ascii="宋体" w:hAnsi="宋体" w:eastAsia="宋体" w:cs="宋体"/>
          <w:spacing w:val="-2"/>
          <w:sz w:val="30"/>
          <w:szCs w:val="30"/>
        </w:rPr>
        <w:t>陌生的地方。</w:t>
      </w:r>
    </w:p>
    <w:p w14:paraId="36D9237D">
      <w:pPr>
        <w:spacing w:before="295" w:line="269" w:lineRule="auto"/>
        <w:ind w:right="60" w:firstLine="609"/>
        <w:jc w:val="both"/>
        <w:rPr>
          <w:rFonts w:ascii="宋体" w:hAnsi="宋体" w:eastAsia="宋体" w:cs="宋体"/>
          <w:sz w:val="30"/>
          <w:szCs w:val="30"/>
        </w:rPr>
      </w:pPr>
      <w:r>
        <w:rPr>
          <w:rFonts w:ascii="宋体" w:hAnsi="宋体" w:eastAsia="宋体" w:cs="宋体"/>
          <w:spacing w:val="-1"/>
          <w:sz w:val="30"/>
          <w:szCs w:val="30"/>
        </w:rPr>
        <w:t>扑克玩家经常遇到这种将假设的谈话变成博弈的情况。你下注多少</w:t>
      </w:r>
      <w:r>
        <w:rPr>
          <w:rFonts w:ascii="宋体" w:hAnsi="宋体" w:eastAsia="宋体" w:cs="宋体"/>
          <w:spacing w:val="7"/>
          <w:sz w:val="30"/>
          <w:szCs w:val="30"/>
        </w:rPr>
        <w:t xml:space="preserve"> </w:t>
      </w:r>
      <w:r>
        <w:rPr>
          <w:rFonts w:ascii="宋体" w:hAnsi="宋体" w:eastAsia="宋体" w:cs="宋体"/>
          <w:spacing w:val="-1"/>
          <w:sz w:val="30"/>
          <w:szCs w:val="30"/>
        </w:rPr>
        <w:t>赌约翰会离开扑克牌桌，搭乘飞机并移居得梅因？如果他接受了赌约，</w:t>
      </w:r>
      <w:r>
        <w:rPr>
          <w:rFonts w:ascii="宋体" w:hAnsi="宋体" w:eastAsia="宋体" w:cs="宋体"/>
          <w:spacing w:val="18"/>
          <w:sz w:val="30"/>
          <w:szCs w:val="30"/>
        </w:rPr>
        <w:t xml:space="preserve"> </w:t>
      </w:r>
      <w:r>
        <w:rPr>
          <w:rFonts w:ascii="宋体" w:hAnsi="宋体" w:eastAsia="宋体" w:cs="宋体"/>
          <w:spacing w:val="-2"/>
          <w:sz w:val="30"/>
          <w:szCs w:val="30"/>
        </w:rPr>
        <w:t>那他需要在那里住多久？</w:t>
      </w:r>
    </w:p>
    <w:p w14:paraId="353BCBD0">
      <w:pPr>
        <w:spacing w:before="293" w:line="256" w:lineRule="auto"/>
        <w:ind w:left="24" w:right="60" w:firstLine="582"/>
        <w:rPr>
          <w:rFonts w:ascii="Times New Roman" w:hAnsi="Times New Roman" w:eastAsia="Times New Roman" w:cs="Times New Roman"/>
          <w:sz w:val="30"/>
          <w:szCs w:val="30"/>
        </w:rPr>
      </w:pPr>
      <w:r>
        <w:rPr>
          <w:rFonts w:ascii="宋体" w:hAnsi="宋体" w:eastAsia="宋体" w:cs="宋体"/>
          <w:spacing w:val="-1"/>
          <w:sz w:val="30"/>
          <w:szCs w:val="30"/>
        </w:rPr>
        <w:t>约翰和其他人商定，以在得梅因居住一个月为期</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这是一份真正</w:t>
      </w:r>
      <w:r>
        <w:rPr>
          <w:rFonts w:ascii="宋体" w:hAnsi="宋体" w:eastAsia="宋体" w:cs="宋体"/>
          <w:spacing w:val="9"/>
          <w:sz w:val="30"/>
          <w:szCs w:val="30"/>
        </w:rPr>
        <w:t xml:space="preserve"> </w:t>
      </w:r>
      <w:r>
        <w:rPr>
          <w:rFonts w:ascii="宋体" w:hAnsi="宋体" w:eastAsia="宋体" w:cs="宋体"/>
          <w:spacing w:val="-1"/>
          <w:sz w:val="30"/>
          <w:szCs w:val="30"/>
        </w:rPr>
        <w:t>的承诺，但不是永久的流放。看到他似乎愿意离开</w:t>
      </w:r>
      <w:r>
        <w:rPr>
          <w:rFonts w:ascii="宋体" w:hAnsi="宋体" w:eastAsia="宋体" w:cs="宋体"/>
          <w:spacing w:val="-2"/>
          <w:sz w:val="30"/>
          <w:szCs w:val="30"/>
        </w:rPr>
        <w:t>这场牌局并前往</w:t>
      </w:r>
      <w:r>
        <w:rPr>
          <w:rFonts w:ascii="Times New Roman" w:hAnsi="Times New Roman" w:eastAsia="Times New Roman" w:cs="Times New Roman"/>
          <w:spacing w:val="-2"/>
          <w:sz w:val="30"/>
          <w:szCs w:val="30"/>
        </w:rPr>
        <w:t>1</w:t>
      </w:r>
    </w:p>
    <w:p w14:paraId="3F9FDECC">
      <w:pPr>
        <w:spacing w:before="1" w:line="270" w:lineRule="auto"/>
        <w:ind w:firstLine="5"/>
        <w:rPr>
          <w:rFonts w:ascii="宋体" w:hAnsi="宋体" w:eastAsia="宋体" w:cs="宋体"/>
          <w:sz w:val="30"/>
          <w:szCs w:val="30"/>
        </w:rPr>
      </w:pPr>
      <w:r>
        <w:rPr>
          <w:rFonts w:ascii="Times New Roman" w:hAnsi="Times New Roman" w:eastAsia="Times New Roman" w:cs="Times New Roman"/>
          <w:spacing w:val="-1"/>
          <w:sz w:val="30"/>
          <w:szCs w:val="30"/>
        </w:rPr>
        <w:t>500</w:t>
      </w:r>
      <w:r>
        <w:rPr>
          <w:rFonts w:ascii="宋体" w:hAnsi="宋体" w:eastAsia="宋体" w:cs="宋体"/>
          <w:spacing w:val="-1"/>
          <w:sz w:val="30"/>
          <w:szCs w:val="30"/>
        </w:rPr>
        <w:t>英里（约</w:t>
      </w:r>
      <w:r>
        <w:rPr>
          <w:rFonts w:ascii="Times New Roman" w:hAnsi="Times New Roman" w:eastAsia="Times New Roman" w:cs="Times New Roman"/>
          <w:spacing w:val="-1"/>
          <w:sz w:val="30"/>
          <w:szCs w:val="30"/>
        </w:rPr>
        <w:t>2</w:t>
      </w:r>
      <w:r>
        <w:rPr>
          <w:rFonts w:ascii="Times New Roman" w:hAnsi="Times New Roman" w:eastAsia="Times New Roman" w:cs="Times New Roman"/>
          <w:spacing w:val="37"/>
          <w:w w:val="101"/>
          <w:sz w:val="30"/>
          <w:szCs w:val="30"/>
        </w:rPr>
        <w:t xml:space="preserve">  </w:t>
      </w:r>
      <w:r>
        <w:rPr>
          <w:rFonts w:ascii="Times New Roman" w:hAnsi="Times New Roman" w:eastAsia="Times New Roman" w:cs="Times New Roman"/>
          <w:spacing w:val="-1"/>
          <w:sz w:val="30"/>
          <w:szCs w:val="30"/>
        </w:rPr>
        <w:t>414</w:t>
      </w:r>
      <w:r>
        <w:rPr>
          <w:rFonts w:ascii="宋体" w:hAnsi="宋体" w:eastAsia="宋体" w:cs="宋体"/>
          <w:spacing w:val="-1"/>
          <w:sz w:val="30"/>
          <w:szCs w:val="30"/>
        </w:rPr>
        <w:t>千米）之外的一个陌生的地方时，其他玩家给他增添</w:t>
      </w:r>
      <w:r>
        <w:rPr>
          <w:rFonts w:ascii="宋体" w:hAnsi="宋体" w:eastAsia="宋体" w:cs="宋体"/>
          <w:sz w:val="30"/>
          <w:szCs w:val="30"/>
        </w:rPr>
        <w:t xml:space="preserve"> </w:t>
      </w:r>
      <w:r>
        <w:rPr>
          <w:rFonts w:ascii="宋体" w:hAnsi="宋体" w:eastAsia="宋体" w:cs="宋体"/>
          <w:spacing w:val="-1"/>
          <w:sz w:val="30"/>
          <w:szCs w:val="30"/>
        </w:rPr>
        <w:t>了一个残酷的条件：他的活动范围只限于得梅因的某一条街道上，这条</w:t>
      </w:r>
      <w:r>
        <w:rPr>
          <w:rFonts w:ascii="宋体" w:hAnsi="宋体" w:eastAsia="宋体" w:cs="宋体"/>
          <w:spacing w:val="18"/>
          <w:sz w:val="30"/>
          <w:szCs w:val="30"/>
        </w:rPr>
        <w:t xml:space="preserve"> </w:t>
      </w:r>
      <w:r>
        <w:rPr>
          <w:rFonts w:ascii="宋体" w:hAnsi="宋体" w:eastAsia="宋体" w:cs="宋体"/>
          <w:spacing w:val="-1"/>
          <w:sz w:val="30"/>
          <w:szCs w:val="30"/>
        </w:rPr>
        <w:t>街道上只有一家酒店、一家餐厅和一间酒吧，而且所有营业场所在晚上</w:t>
      </w:r>
      <w:r>
        <w:rPr>
          <w:rFonts w:ascii="宋体" w:hAnsi="宋体" w:eastAsia="宋体" w:cs="宋体"/>
          <w:spacing w:val="18"/>
          <w:sz w:val="30"/>
          <w:szCs w:val="30"/>
        </w:rPr>
        <w:t xml:space="preserve"> </w:t>
      </w:r>
      <w:r>
        <w:rPr>
          <w:rFonts w:ascii="Times New Roman" w:hAnsi="Times New Roman" w:eastAsia="Times New Roman" w:cs="Times New Roman"/>
          <w:sz w:val="30"/>
          <w:szCs w:val="30"/>
        </w:rPr>
        <w:t>10</w:t>
      </w:r>
      <w:r>
        <w:rPr>
          <w:rFonts w:ascii="宋体" w:hAnsi="宋体" w:eastAsia="宋体" w:cs="宋体"/>
          <w:sz w:val="30"/>
          <w:szCs w:val="30"/>
        </w:rPr>
        <w:t>点都会准时停业。无论处于任何地方，</w:t>
      </w:r>
      <w:r>
        <w:rPr>
          <w:rFonts w:ascii="宋体" w:hAnsi="宋体" w:eastAsia="宋体" w:cs="宋体"/>
          <w:spacing w:val="-1"/>
          <w:sz w:val="30"/>
          <w:szCs w:val="30"/>
        </w:rPr>
        <w:t>这种强制的闲散对任何人来说</w:t>
      </w:r>
      <w:r>
        <w:rPr>
          <w:rFonts w:ascii="宋体" w:hAnsi="宋体" w:eastAsia="宋体" w:cs="宋体"/>
          <w:sz w:val="30"/>
          <w:szCs w:val="30"/>
        </w:rPr>
        <w:t xml:space="preserve"> </w:t>
      </w:r>
      <w:r>
        <w:rPr>
          <w:rFonts w:ascii="宋体" w:hAnsi="宋体" w:eastAsia="宋体" w:cs="宋体"/>
          <w:spacing w:val="-1"/>
          <w:sz w:val="30"/>
          <w:szCs w:val="30"/>
        </w:rPr>
        <w:t>都是一个挑战。而对于像约翰这样年轻、单身、热爱高风险博弈的人而</w:t>
      </w:r>
      <w:r>
        <w:rPr>
          <w:rFonts w:ascii="宋体" w:hAnsi="宋体" w:eastAsia="宋体" w:cs="宋体"/>
          <w:spacing w:val="18"/>
          <w:sz w:val="30"/>
          <w:szCs w:val="30"/>
        </w:rPr>
        <w:t xml:space="preserve"> </w:t>
      </w:r>
      <w:r>
        <w:rPr>
          <w:rFonts w:ascii="宋体" w:hAnsi="宋体" w:eastAsia="宋体" w:cs="宋体"/>
          <w:spacing w:val="-1"/>
          <w:sz w:val="30"/>
          <w:szCs w:val="30"/>
        </w:rPr>
        <w:t>言，这简直可以说是酷刑。约翰说，如果他们能够做出一些小小的让</w:t>
      </w:r>
    </w:p>
    <w:p w14:paraId="1AC6D83E">
      <w:pPr>
        <w:spacing w:before="15" w:line="270" w:lineRule="auto"/>
        <w:ind w:right="360" w:firstLine="3"/>
        <w:rPr>
          <w:rFonts w:ascii="宋体" w:hAnsi="宋体" w:eastAsia="宋体" w:cs="宋体"/>
          <w:sz w:val="30"/>
          <w:szCs w:val="30"/>
        </w:rPr>
      </w:pPr>
      <w:r>
        <w:rPr>
          <w:rFonts w:ascii="宋体" w:hAnsi="宋体" w:eastAsia="宋体" w:cs="宋体"/>
          <w:spacing w:val="-1"/>
          <w:sz w:val="30"/>
          <w:szCs w:val="30"/>
        </w:rPr>
        <w:t>步，他就会接受这样的挑战：他希望可以在附近的高尔夫球场练习打</w:t>
      </w:r>
      <w:r>
        <w:rPr>
          <w:rFonts w:ascii="宋体" w:hAnsi="宋体" w:eastAsia="宋体" w:cs="宋体"/>
          <w:spacing w:val="13"/>
          <w:sz w:val="30"/>
          <w:szCs w:val="30"/>
        </w:rPr>
        <w:t xml:space="preserve"> </w:t>
      </w:r>
      <w:r>
        <w:rPr>
          <w:rFonts w:ascii="宋体" w:hAnsi="宋体" w:eastAsia="宋体" w:cs="宋体"/>
          <w:spacing w:val="-6"/>
          <w:sz w:val="30"/>
          <w:szCs w:val="30"/>
        </w:rPr>
        <w:t>球。</w:t>
      </w:r>
    </w:p>
    <w:p w14:paraId="2A0ED1FD">
      <w:pPr>
        <w:spacing w:before="289" w:line="268" w:lineRule="auto"/>
        <w:ind w:left="3" w:right="60" w:firstLine="595"/>
        <w:rPr>
          <w:rFonts w:ascii="宋体" w:hAnsi="宋体" w:eastAsia="宋体" w:cs="宋体"/>
          <w:sz w:val="30"/>
          <w:szCs w:val="30"/>
        </w:rPr>
      </w:pPr>
      <w:r>
        <w:rPr>
          <w:rFonts w:ascii="宋体" w:hAnsi="宋体" w:eastAsia="宋体" w:cs="宋体"/>
          <w:spacing w:val="-1"/>
          <w:sz w:val="30"/>
          <w:szCs w:val="30"/>
        </w:rPr>
        <w:t>在商定条件之后，接下来需要讨论赌注的大小。其他玩家需要一个</w:t>
      </w:r>
      <w:r>
        <w:rPr>
          <w:rFonts w:ascii="宋体" w:hAnsi="宋体" w:eastAsia="宋体" w:cs="宋体"/>
          <w:spacing w:val="17"/>
          <w:sz w:val="30"/>
          <w:szCs w:val="30"/>
        </w:rPr>
        <w:t xml:space="preserve"> </w:t>
      </w:r>
      <w:r>
        <w:rPr>
          <w:rFonts w:ascii="宋体" w:hAnsi="宋体" w:eastAsia="宋体" w:cs="宋体"/>
          <w:spacing w:val="-1"/>
          <w:sz w:val="30"/>
          <w:szCs w:val="30"/>
        </w:rPr>
        <w:t>足够诱人的数字来吸引约翰接受赌约，但又不至于大到即使他非常憎恶</w:t>
      </w:r>
      <w:r>
        <w:rPr>
          <w:rFonts w:ascii="宋体" w:hAnsi="宋体" w:eastAsia="宋体" w:cs="宋体"/>
          <w:spacing w:val="14"/>
          <w:sz w:val="30"/>
          <w:szCs w:val="30"/>
        </w:rPr>
        <w:t xml:space="preserve"> </w:t>
      </w:r>
      <w:r>
        <w:rPr>
          <w:rFonts w:ascii="宋体" w:hAnsi="宋体" w:eastAsia="宋体" w:cs="宋体"/>
          <w:spacing w:val="-1"/>
          <w:sz w:val="30"/>
          <w:szCs w:val="30"/>
        </w:rPr>
        <w:t>也仍然会坚持逗留在艾奥瓦州的程度。作为拉斯维加斯最成功的现金牌</w:t>
      </w:r>
      <w:r>
        <w:rPr>
          <w:rFonts w:ascii="宋体" w:hAnsi="宋体" w:eastAsia="宋体" w:cs="宋体"/>
          <w:spacing w:val="14"/>
          <w:sz w:val="30"/>
          <w:szCs w:val="30"/>
        </w:rPr>
        <w:t xml:space="preserve"> </w:t>
      </w:r>
      <w:r>
        <w:rPr>
          <w:rFonts w:ascii="宋体" w:hAnsi="宋体" w:eastAsia="宋体" w:cs="宋体"/>
          <w:sz w:val="30"/>
          <w:szCs w:val="30"/>
        </w:rPr>
        <w:t>桌玩家之一，在得梅因住一个月可能会让约翰损失六位数的进账。另</w:t>
      </w:r>
    </w:p>
    <w:p w14:paraId="5E941A35">
      <w:pPr>
        <w:spacing w:before="1" w:line="219" w:lineRule="auto"/>
        <w:ind w:left="6"/>
        <w:rPr>
          <w:rFonts w:ascii="宋体" w:hAnsi="宋体" w:eastAsia="宋体" w:cs="宋体"/>
          <w:sz w:val="30"/>
          <w:szCs w:val="30"/>
        </w:rPr>
      </w:pPr>
      <w:r>
        <w:rPr>
          <w:rFonts w:ascii="宋体" w:hAnsi="宋体" w:eastAsia="宋体" w:cs="宋体"/>
          <w:spacing w:val="-1"/>
          <w:sz w:val="30"/>
          <w:szCs w:val="30"/>
        </w:rPr>
        <w:t>外，如果条件过于宽松，他们又担心约翰能够熬过种种的不适和无聊。</w:t>
      </w:r>
    </w:p>
    <w:p w14:paraId="0C1F72EF">
      <w:pPr>
        <w:pStyle w:val="2"/>
        <w:spacing w:line="242" w:lineRule="auto"/>
      </w:pPr>
    </w:p>
    <w:p w14:paraId="5040D5D3">
      <w:pPr>
        <w:spacing w:before="98" w:line="442" w:lineRule="exact"/>
        <w:ind w:left="603"/>
        <w:rPr>
          <w:rFonts w:ascii="宋体" w:hAnsi="宋体" w:eastAsia="宋体" w:cs="宋体"/>
          <w:sz w:val="30"/>
          <w:szCs w:val="30"/>
        </w:rPr>
      </w:pPr>
      <w:r>
        <w:rPr>
          <w:rFonts w:ascii="宋体" w:hAnsi="宋体" w:eastAsia="宋体" w:cs="宋体"/>
          <w:spacing w:val="-1"/>
          <w:position w:val="2"/>
          <w:sz w:val="30"/>
          <w:szCs w:val="30"/>
        </w:rPr>
        <w:t>最后确定的赌注为</w:t>
      </w:r>
      <w:r>
        <w:rPr>
          <w:rFonts w:ascii="Times New Roman" w:hAnsi="Times New Roman" w:eastAsia="Times New Roman" w:cs="Times New Roman"/>
          <w:spacing w:val="-1"/>
          <w:position w:val="2"/>
          <w:sz w:val="30"/>
          <w:szCs w:val="30"/>
        </w:rPr>
        <w:t>30 000</w:t>
      </w:r>
      <w:r>
        <w:rPr>
          <w:rFonts w:ascii="宋体" w:hAnsi="宋体" w:eastAsia="宋体" w:cs="宋体"/>
          <w:spacing w:val="-1"/>
          <w:position w:val="2"/>
          <w:sz w:val="30"/>
          <w:szCs w:val="30"/>
        </w:rPr>
        <w:t>美元。</w:t>
      </w:r>
    </w:p>
    <w:p w14:paraId="0142007D">
      <w:pPr>
        <w:spacing w:line="442" w:lineRule="exact"/>
        <w:rPr>
          <w:rFonts w:ascii="宋体" w:hAnsi="宋体" w:eastAsia="宋体" w:cs="宋体"/>
          <w:sz w:val="30"/>
          <w:szCs w:val="30"/>
        </w:rPr>
        <w:sectPr>
          <w:pgSz w:w="12240" w:h="15840"/>
          <w:pgMar w:top="400" w:right="1440" w:bottom="400" w:left="1451" w:header="0" w:footer="0" w:gutter="0"/>
          <w:cols w:space="720" w:num="1"/>
        </w:sectPr>
      </w:pPr>
    </w:p>
    <w:p w14:paraId="4A24CC4B">
      <w:pPr>
        <w:pStyle w:val="2"/>
        <w:spacing w:line="248" w:lineRule="auto"/>
      </w:pPr>
    </w:p>
    <w:p w14:paraId="488F978A">
      <w:pPr>
        <w:pStyle w:val="2"/>
        <w:spacing w:line="249" w:lineRule="auto"/>
      </w:pPr>
    </w:p>
    <w:p w14:paraId="455D6441">
      <w:pPr>
        <w:pStyle w:val="2"/>
        <w:spacing w:line="249" w:lineRule="auto"/>
      </w:pPr>
    </w:p>
    <w:p w14:paraId="2A3B0CCA">
      <w:pPr>
        <w:pStyle w:val="2"/>
        <w:spacing w:line="249" w:lineRule="auto"/>
      </w:pPr>
    </w:p>
    <w:p w14:paraId="5D8D583C">
      <w:pPr>
        <w:spacing w:before="97" w:line="265" w:lineRule="auto"/>
        <w:ind w:firstLine="608"/>
        <w:rPr>
          <w:rFonts w:ascii="宋体" w:hAnsi="宋体" w:eastAsia="宋体" w:cs="宋体"/>
          <w:sz w:val="30"/>
          <w:szCs w:val="30"/>
        </w:rPr>
      </w:pPr>
      <w:r>
        <w:rPr>
          <w:rFonts w:ascii="宋体" w:hAnsi="宋体" w:eastAsia="宋体" w:cs="宋体"/>
          <w:spacing w:val="-1"/>
          <w:sz w:val="30"/>
          <w:szCs w:val="30"/>
        </w:rPr>
        <w:t>约翰考虑了两种截然不同又互相排斥的选项：接受或拒绝赌约。每</w:t>
      </w:r>
      <w:r>
        <w:rPr>
          <w:rFonts w:ascii="宋体" w:hAnsi="宋体" w:eastAsia="宋体" w:cs="宋体"/>
          <w:spacing w:val="9"/>
          <w:sz w:val="30"/>
          <w:szCs w:val="30"/>
        </w:rPr>
        <w:t xml:space="preserve"> </w:t>
      </w:r>
      <w:r>
        <w:rPr>
          <w:rFonts w:ascii="宋体" w:hAnsi="宋体" w:eastAsia="宋体" w:cs="宋体"/>
          <w:sz w:val="30"/>
          <w:szCs w:val="30"/>
        </w:rPr>
        <w:t>个选项都伴随着新的风险和新的潜在回报。</w:t>
      </w:r>
      <w:r>
        <w:rPr>
          <w:rFonts w:ascii="宋体" w:hAnsi="宋体" w:eastAsia="宋体" w:cs="宋体"/>
          <w:spacing w:val="-1"/>
          <w:sz w:val="30"/>
          <w:szCs w:val="30"/>
        </w:rPr>
        <w:t>如果接受了赌约，他可能会</w:t>
      </w:r>
      <w:r>
        <w:rPr>
          <w:rFonts w:ascii="宋体" w:hAnsi="宋体" w:eastAsia="宋体" w:cs="宋体"/>
          <w:sz w:val="30"/>
          <w:szCs w:val="30"/>
        </w:rPr>
        <w:t xml:space="preserve"> </w:t>
      </w:r>
      <w:r>
        <w:rPr>
          <w:rFonts w:ascii="宋体" w:hAnsi="宋体" w:eastAsia="宋体" w:cs="宋体"/>
          <w:spacing w:val="-1"/>
          <w:sz w:val="30"/>
          <w:szCs w:val="30"/>
        </w:rPr>
        <w:t>赢得或输掉</w:t>
      </w:r>
      <w:r>
        <w:rPr>
          <w:rFonts w:ascii="Times New Roman" w:hAnsi="Times New Roman" w:eastAsia="Times New Roman" w:cs="Times New Roman"/>
          <w:spacing w:val="-1"/>
          <w:sz w:val="30"/>
          <w:szCs w:val="30"/>
        </w:rPr>
        <w:t>30</w:t>
      </w:r>
      <w:r>
        <w:rPr>
          <w:rFonts w:ascii="Times New Roman" w:hAnsi="Times New Roman" w:eastAsia="Times New Roman" w:cs="Times New Roman"/>
          <w:spacing w:val="40"/>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美元（又或者他拒绝了赌约，而在扑克牌桌上赢得或</w:t>
      </w:r>
      <w:r>
        <w:rPr>
          <w:rFonts w:ascii="宋体" w:hAnsi="宋体" w:eastAsia="宋体" w:cs="宋体"/>
          <w:spacing w:val="1"/>
          <w:sz w:val="30"/>
          <w:szCs w:val="30"/>
        </w:rPr>
        <w:t xml:space="preserve"> </w:t>
      </w:r>
      <w:r>
        <w:rPr>
          <w:rFonts w:ascii="宋体" w:hAnsi="宋体" w:eastAsia="宋体" w:cs="宋体"/>
          <w:sz w:val="30"/>
          <w:szCs w:val="30"/>
        </w:rPr>
        <w:t>输掉更多金钱）。如果他利用这一个月的时</w:t>
      </w:r>
      <w:r>
        <w:rPr>
          <w:rFonts w:ascii="宋体" w:hAnsi="宋体" w:eastAsia="宋体" w:cs="宋体"/>
          <w:spacing w:val="-1"/>
          <w:sz w:val="30"/>
          <w:szCs w:val="30"/>
        </w:rPr>
        <w:t>间来提高自己在有高额奖金</w:t>
      </w:r>
      <w:r>
        <w:rPr>
          <w:rFonts w:ascii="宋体" w:hAnsi="宋体" w:eastAsia="宋体" w:cs="宋体"/>
          <w:sz w:val="30"/>
          <w:szCs w:val="30"/>
        </w:rPr>
        <w:t xml:space="preserve"> </w:t>
      </w:r>
      <w:r>
        <w:rPr>
          <w:rFonts w:ascii="宋体" w:hAnsi="宋体" w:eastAsia="宋体" w:cs="宋体"/>
          <w:spacing w:val="-1"/>
          <w:sz w:val="30"/>
          <w:szCs w:val="30"/>
        </w:rPr>
        <w:t>高尔夫比赛中的赢球概率，那么赌局结束后他同样可以通过打球来赢</w:t>
      </w:r>
    </w:p>
    <w:p w14:paraId="1FCF9C9A">
      <w:pPr>
        <w:spacing w:before="18" w:line="265" w:lineRule="auto"/>
        <w:ind w:right="60"/>
        <w:rPr>
          <w:rFonts w:ascii="宋体" w:hAnsi="宋体" w:eastAsia="宋体" w:cs="宋体"/>
          <w:sz w:val="30"/>
          <w:szCs w:val="30"/>
        </w:rPr>
      </w:pPr>
      <w:r>
        <w:rPr>
          <w:rFonts w:ascii="宋体" w:hAnsi="宋体" w:eastAsia="宋体" w:cs="宋体"/>
          <w:sz w:val="30"/>
          <w:szCs w:val="30"/>
        </w:rPr>
        <w:t>钱。他可以进一步提升自己敢于接受任何赌</w:t>
      </w:r>
      <w:r>
        <w:rPr>
          <w:rFonts w:ascii="宋体" w:hAnsi="宋体" w:eastAsia="宋体" w:cs="宋体"/>
          <w:spacing w:val="-1"/>
          <w:sz w:val="30"/>
          <w:szCs w:val="30"/>
        </w:rPr>
        <w:t>约和无所不能的声誉，这对</w:t>
      </w:r>
      <w:r>
        <w:rPr>
          <w:rFonts w:ascii="宋体" w:hAnsi="宋体" w:eastAsia="宋体" w:cs="宋体"/>
          <w:sz w:val="30"/>
          <w:szCs w:val="30"/>
        </w:rPr>
        <w:t xml:space="preserve"> 职业玩家来说是一种绝佳的资本。他还必须</w:t>
      </w:r>
      <w:r>
        <w:rPr>
          <w:rFonts w:ascii="宋体" w:hAnsi="宋体" w:eastAsia="宋体" w:cs="宋体"/>
          <w:spacing w:val="-1"/>
          <w:sz w:val="30"/>
          <w:szCs w:val="30"/>
        </w:rPr>
        <w:t>考虑其他或许重要却不易量</w:t>
      </w:r>
      <w:r>
        <w:rPr>
          <w:rFonts w:ascii="宋体" w:hAnsi="宋体" w:eastAsia="宋体" w:cs="宋体"/>
          <w:sz w:val="30"/>
          <w:szCs w:val="30"/>
        </w:rPr>
        <w:t xml:space="preserve"> 化的事情。他会有多么喜欢那里的生活节奏</w:t>
      </w:r>
      <w:r>
        <w:rPr>
          <w:rFonts w:ascii="宋体" w:hAnsi="宋体" w:eastAsia="宋体" w:cs="宋体"/>
          <w:spacing w:val="-1"/>
          <w:sz w:val="30"/>
          <w:szCs w:val="30"/>
        </w:rPr>
        <w:t>？他如何看待自己离开牌桌</w:t>
      </w:r>
      <w:r>
        <w:rPr>
          <w:rFonts w:ascii="宋体" w:hAnsi="宋体" w:eastAsia="宋体" w:cs="宋体"/>
          <w:sz w:val="30"/>
          <w:szCs w:val="30"/>
        </w:rPr>
        <w:t xml:space="preserve"> 去休假一个月？他在体验传统的时间安排时</w:t>
      </w:r>
      <w:r>
        <w:rPr>
          <w:rFonts w:ascii="宋体" w:hAnsi="宋体" w:eastAsia="宋体" w:cs="宋体"/>
          <w:spacing w:val="-1"/>
          <w:sz w:val="30"/>
          <w:szCs w:val="30"/>
        </w:rPr>
        <w:t>会更放松吗？以一个月无法</w:t>
      </w:r>
      <w:r>
        <w:rPr>
          <w:rFonts w:ascii="宋体" w:hAnsi="宋体" w:eastAsia="宋体" w:cs="宋体"/>
          <w:sz w:val="30"/>
          <w:szCs w:val="30"/>
        </w:rPr>
        <w:t xml:space="preserve"> 打牌赢钱为代价去休假是否值得？还有那些</w:t>
      </w:r>
      <w:r>
        <w:rPr>
          <w:rFonts w:ascii="宋体" w:hAnsi="宋体" w:eastAsia="宋体" w:cs="宋体"/>
          <w:spacing w:val="-1"/>
          <w:sz w:val="30"/>
          <w:szCs w:val="30"/>
        </w:rPr>
        <w:t>存在的种种其他未知之数，</w:t>
      </w:r>
      <w:r>
        <w:rPr>
          <w:rFonts w:ascii="宋体" w:hAnsi="宋体" w:eastAsia="宋体" w:cs="宋体"/>
          <w:sz w:val="30"/>
          <w:szCs w:val="30"/>
        </w:rPr>
        <w:t xml:space="preserve"> 比如他可能会在艾奥瓦州的那条街上邂逅他</w:t>
      </w:r>
      <w:r>
        <w:rPr>
          <w:rFonts w:ascii="宋体" w:hAnsi="宋体" w:eastAsia="宋体" w:cs="宋体"/>
          <w:spacing w:val="-1"/>
          <w:sz w:val="30"/>
          <w:szCs w:val="30"/>
        </w:rPr>
        <w:t>的一生至爱。他必须权衡一</w:t>
      </w:r>
      <w:r>
        <w:rPr>
          <w:rFonts w:ascii="宋体" w:hAnsi="宋体" w:eastAsia="宋体" w:cs="宋体"/>
          <w:sz w:val="30"/>
          <w:szCs w:val="30"/>
        </w:rPr>
        <w:t xml:space="preserve"> 切以及离开拉斯维加斯的机会成本</w:t>
      </w:r>
      <w:r>
        <w:rPr>
          <w:rFonts w:ascii="Times New Roman" w:hAnsi="Times New Roman" w:eastAsia="Times New Roman" w:cs="Times New Roman"/>
          <w:sz w:val="30"/>
          <w:szCs w:val="30"/>
        </w:rPr>
        <w:t>——</w:t>
      </w:r>
      <w:r>
        <w:rPr>
          <w:rFonts w:ascii="宋体" w:hAnsi="宋体" w:eastAsia="宋体" w:cs="宋体"/>
          <w:sz w:val="30"/>
          <w:szCs w:val="30"/>
        </w:rPr>
        <w:t>在这</w:t>
      </w:r>
      <w:r>
        <w:rPr>
          <w:rFonts w:ascii="宋体" w:hAnsi="宋体" w:eastAsia="宋体" w:cs="宋体"/>
          <w:spacing w:val="-1"/>
          <w:sz w:val="30"/>
          <w:szCs w:val="30"/>
        </w:rPr>
        <w:t>一个月里因为没有赢钱机会</w:t>
      </w:r>
      <w:r>
        <w:rPr>
          <w:rFonts w:ascii="宋体" w:hAnsi="宋体" w:eastAsia="宋体" w:cs="宋体"/>
          <w:sz w:val="30"/>
          <w:szCs w:val="30"/>
        </w:rPr>
        <w:t xml:space="preserve"> </w:t>
      </w:r>
      <w:r>
        <w:rPr>
          <w:rFonts w:ascii="宋体" w:hAnsi="宋体" w:eastAsia="宋体" w:cs="宋体"/>
          <w:spacing w:val="-1"/>
          <w:sz w:val="30"/>
          <w:szCs w:val="30"/>
        </w:rPr>
        <w:t>而少赚的钱，不能享受打牌的夜晚，甚至还可能会错过出现在梦幻</w:t>
      </w:r>
    </w:p>
    <w:p w14:paraId="5B51F913">
      <w:pPr>
        <w:spacing w:line="407" w:lineRule="exact"/>
        <w:ind w:left="9"/>
        <w:rPr>
          <w:rFonts w:ascii="宋体" w:hAnsi="宋体" w:eastAsia="宋体" w:cs="宋体"/>
          <w:sz w:val="30"/>
          <w:szCs w:val="30"/>
        </w:rPr>
      </w:pPr>
      <w:r>
        <w:rPr>
          <w:rFonts w:ascii="宋体" w:hAnsi="宋体" w:eastAsia="宋体" w:cs="宋体"/>
          <w:spacing w:val="-1"/>
          <w:position w:val="3"/>
          <w:sz w:val="30"/>
          <w:szCs w:val="30"/>
        </w:rPr>
        <w:t>（</w:t>
      </w:r>
      <w:r>
        <w:rPr>
          <w:rFonts w:ascii="Times New Roman" w:hAnsi="Times New Roman" w:eastAsia="Times New Roman" w:cs="Times New Roman"/>
          <w:spacing w:val="-1"/>
          <w:position w:val="3"/>
          <w:sz w:val="30"/>
          <w:szCs w:val="30"/>
        </w:rPr>
        <w:t>Mirage</w:t>
      </w:r>
      <w:r>
        <w:rPr>
          <w:rFonts w:ascii="宋体" w:hAnsi="宋体" w:eastAsia="宋体" w:cs="宋体"/>
          <w:spacing w:val="-1"/>
          <w:position w:val="3"/>
          <w:sz w:val="30"/>
          <w:szCs w:val="30"/>
        </w:rPr>
        <w:t>）酒店（拉斯维加斯的一家博彩度假酒店）的一生至爱。</w:t>
      </w:r>
    </w:p>
    <w:p w14:paraId="55AAB3AD">
      <w:pPr>
        <w:pStyle w:val="2"/>
        <w:spacing w:line="264" w:lineRule="auto"/>
      </w:pPr>
    </w:p>
    <w:p w14:paraId="78E324B8">
      <w:pPr>
        <w:spacing w:before="97" w:line="220" w:lineRule="auto"/>
        <w:ind w:left="608"/>
        <w:rPr>
          <w:rFonts w:ascii="宋体" w:hAnsi="宋体" w:eastAsia="宋体" w:cs="宋体"/>
          <w:sz w:val="30"/>
          <w:szCs w:val="30"/>
        </w:rPr>
      </w:pPr>
      <w:r>
        <w:rPr>
          <w:rFonts w:ascii="宋体" w:hAnsi="宋体" w:eastAsia="宋体" w:cs="宋体"/>
          <w:spacing w:val="-2"/>
          <w:sz w:val="30"/>
          <w:szCs w:val="30"/>
        </w:rPr>
        <w:t>约翰</w:t>
      </w:r>
      <w:r>
        <w:rPr>
          <w:rFonts w:ascii="Times New Roman" w:hAnsi="Times New Roman" w:eastAsia="Times New Roman" w:cs="Times New Roman"/>
          <w:spacing w:val="-2"/>
          <w:sz w:val="30"/>
          <w:szCs w:val="30"/>
        </w:rPr>
        <w:t>·</w:t>
      </w:r>
      <w:r>
        <w:rPr>
          <w:rFonts w:ascii="宋体" w:hAnsi="宋体" w:eastAsia="宋体" w:cs="宋体"/>
          <w:spacing w:val="-2"/>
          <w:sz w:val="30"/>
          <w:szCs w:val="30"/>
        </w:rPr>
        <w:t>汉尼根真的去了得梅因。</w:t>
      </w:r>
    </w:p>
    <w:p w14:paraId="11104B84">
      <w:pPr>
        <w:pStyle w:val="2"/>
        <w:spacing w:line="280" w:lineRule="auto"/>
      </w:pPr>
    </w:p>
    <w:p w14:paraId="2A547F2A">
      <w:pPr>
        <w:spacing w:before="98" w:line="269" w:lineRule="auto"/>
        <w:ind w:left="5" w:right="60" w:firstLine="600"/>
        <w:rPr>
          <w:rFonts w:ascii="宋体" w:hAnsi="宋体" w:eastAsia="宋体" w:cs="宋体"/>
          <w:sz w:val="30"/>
          <w:szCs w:val="30"/>
        </w:rPr>
      </w:pPr>
      <w:r>
        <w:rPr>
          <w:rFonts w:ascii="宋体" w:hAnsi="宋体" w:eastAsia="宋体" w:cs="宋体"/>
          <w:spacing w:val="-1"/>
          <w:sz w:val="30"/>
          <w:szCs w:val="30"/>
        </w:rPr>
        <w:t>一名热衷高风险博弈的职业玩家离开拉斯维加斯的夜间生活去戒赌</w:t>
      </w:r>
      <w:r>
        <w:rPr>
          <w:rFonts w:ascii="宋体" w:hAnsi="宋体" w:eastAsia="宋体" w:cs="宋体"/>
          <w:spacing w:val="11"/>
          <w:sz w:val="30"/>
          <w:szCs w:val="30"/>
        </w:rPr>
        <w:t xml:space="preserve"> </w:t>
      </w:r>
      <w:r>
        <w:rPr>
          <w:rFonts w:ascii="宋体" w:hAnsi="宋体" w:eastAsia="宋体" w:cs="宋体"/>
          <w:spacing w:val="-2"/>
          <w:sz w:val="30"/>
          <w:szCs w:val="30"/>
        </w:rPr>
        <w:t>一个月究竟会是祝福还是诅咒？</w:t>
      </w:r>
    </w:p>
    <w:p w14:paraId="43668EA3">
      <w:pPr>
        <w:spacing w:before="291" w:line="267" w:lineRule="auto"/>
        <w:ind w:firstLine="598"/>
        <w:jc w:val="both"/>
        <w:rPr>
          <w:rFonts w:ascii="宋体" w:hAnsi="宋体" w:eastAsia="宋体" w:cs="宋体"/>
          <w:sz w:val="30"/>
          <w:szCs w:val="30"/>
        </w:rPr>
      </w:pPr>
      <w:r>
        <w:rPr>
          <w:rFonts w:ascii="宋体" w:hAnsi="宋体" w:eastAsia="宋体" w:cs="宋体"/>
          <w:spacing w:val="-1"/>
          <w:sz w:val="30"/>
          <w:szCs w:val="30"/>
        </w:rPr>
        <w:t>仅仅过了两天约翰就意识到这是一个诅咒。他在得梅因的酒店房间</w:t>
      </w:r>
      <w:r>
        <w:rPr>
          <w:rFonts w:ascii="宋体" w:hAnsi="宋体" w:eastAsia="宋体" w:cs="宋体"/>
          <w:spacing w:val="18"/>
          <w:sz w:val="30"/>
          <w:szCs w:val="30"/>
        </w:rPr>
        <w:t xml:space="preserve"> </w:t>
      </w:r>
      <w:r>
        <w:rPr>
          <w:rFonts w:ascii="宋体" w:hAnsi="宋体" w:eastAsia="宋体" w:cs="宋体"/>
          <w:sz w:val="30"/>
          <w:szCs w:val="30"/>
        </w:rPr>
        <w:t>里给赌局另一方的一个朋友打电话，试图通</w:t>
      </w:r>
      <w:r>
        <w:rPr>
          <w:rFonts w:ascii="宋体" w:hAnsi="宋体" w:eastAsia="宋体" w:cs="宋体"/>
          <w:spacing w:val="-1"/>
          <w:sz w:val="30"/>
          <w:szCs w:val="30"/>
        </w:rPr>
        <w:t>过谈判来解决问题。正如商</w:t>
      </w:r>
      <w:r>
        <w:rPr>
          <w:rFonts w:ascii="宋体" w:hAnsi="宋体" w:eastAsia="宋体" w:cs="宋体"/>
          <w:sz w:val="30"/>
          <w:szCs w:val="30"/>
        </w:rPr>
        <w:t xml:space="preserve"> 业诉讼中的当事人经常在审判前达成和解一</w:t>
      </w:r>
      <w:r>
        <w:rPr>
          <w:rFonts w:ascii="宋体" w:hAnsi="宋体" w:eastAsia="宋体" w:cs="宋体"/>
          <w:spacing w:val="-1"/>
          <w:sz w:val="30"/>
          <w:szCs w:val="30"/>
        </w:rPr>
        <w:t>样，在对赌的世界中，通过</w:t>
      </w:r>
      <w:r>
        <w:rPr>
          <w:rFonts w:ascii="宋体" w:hAnsi="宋体" w:eastAsia="宋体" w:cs="宋体"/>
          <w:sz w:val="30"/>
          <w:szCs w:val="30"/>
        </w:rPr>
        <w:t xml:space="preserve"> 谈判来达成一致也很常见。约翰这通电话的</w:t>
      </w:r>
      <w:r>
        <w:rPr>
          <w:rFonts w:ascii="宋体" w:hAnsi="宋体" w:eastAsia="宋体" w:cs="宋体"/>
          <w:spacing w:val="-1"/>
          <w:sz w:val="30"/>
          <w:szCs w:val="30"/>
        </w:rPr>
        <w:t>有趣之处在于，他希望对方</w:t>
      </w:r>
      <w:r>
        <w:rPr>
          <w:rFonts w:ascii="宋体" w:hAnsi="宋体" w:eastAsia="宋体" w:cs="宋体"/>
          <w:sz w:val="30"/>
          <w:szCs w:val="30"/>
        </w:rPr>
        <w:t xml:space="preserve"> </w:t>
      </w:r>
      <w:r>
        <w:rPr>
          <w:rFonts w:ascii="宋体" w:hAnsi="宋体" w:eastAsia="宋体" w:cs="宋体"/>
          <w:spacing w:val="-1"/>
          <w:sz w:val="30"/>
          <w:szCs w:val="30"/>
        </w:rPr>
        <w:t>支付给他</w:t>
      </w:r>
      <w:r>
        <w:rPr>
          <w:rFonts w:ascii="Times New Roman" w:hAnsi="Times New Roman" w:eastAsia="Times New Roman" w:cs="Times New Roman"/>
          <w:spacing w:val="-1"/>
          <w:sz w:val="30"/>
          <w:szCs w:val="30"/>
        </w:rPr>
        <w:t>15</w:t>
      </w:r>
      <w:r>
        <w:rPr>
          <w:rFonts w:ascii="Times New Roman" w:hAnsi="Times New Roman" w:eastAsia="Times New Roman" w:cs="Times New Roman"/>
          <w:spacing w:val="40"/>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美元来结束这场赌局，以免对方会颜面无光地输掉全部</w:t>
      </w:r>
      <w:r>
        <w:rPr>
          <w:rFonts w:ascii="宋体" w:hAnsi="宋体" w:eastAsia="宋体" w:cs="宋体"/>
          <w:spacing w:val="1"/>
          <w:sz w:val="30"/>
          <w:szCs w:val="30"/>
        </w:rPr>
        <w:t xml:space="preserve"> </w:t>
      </w:r>
      <w:r>
        <w:rPr>
          <w:rFonts w:ascii="宋体" w:hAnsi="宋体" w:eastAsia="宋体" w:cs="宋体"/>
          <w:sz w:val="30"/>
          <w:szCs w:val="30"/>
        </w:rPr>
        <w:t>赌注。他辩称，既然他已经来了得梅因，就</w:t>
      </w:r>
      <w:r>
        <w:rPr>
          <w:rFonts w:ascii="宋体" w:hAnsi="宋体" w:eastAsia="宋体" w:cs="宋体"/>
          <w:spacing w:val="-1"/>
          <w:sz w:val="30"/>
          <w:szCs w:val="30"/>
        </w:rPr>
        <w:t>说明他完全有能力坐等收取</w:t>
      </w:r>
      <w:r>
        <w:rPr>
          <w:rFonts w:ascii="宋体" w:hAnsi="宋体" w:eastAsia="宋体" w:cs="宋体"/>
          <w:sz w:val="30"/>
          <w:szCs w:val="30"/>
        </w:rPr>
        <w:t xml:space="preserve"> </w:t>
      </w:r>
      <w:r>
        <w:rPr>
          <w:rFonts w:ascii="宋体" w:hAnsi="宋体" w:eastAsia="宋体" w:cs="宋体"/>
          <w:spacing w:val="-3"/>
          <w:sz w:val="30"/>
          <w:szCs w:val="30"/>
        </w:rPr>
        <w:t>全额赌注。</w:t>
      </w:r>
    </w:p>
    <w:p w14:paraId="577D19F0">
      <w:pPr>
        <w:spacing w:before="310" w:line="269" w:lineRule="auto"/>
        <w:ind w:right="60" w:firstLine="600"/>
        <w:jc w:val="both"/>
        <w:rPr>
          <w:rFonts w:ascii="宋体" w:hAnsi="宋体" w:eastAsia="宋体" w:cs="宋体"/>
          <w:sz w:val="30"/>
          <w:szCs w:val="30"/>
        </w:rPr>
      </w:pPr>
      <w:r>
        <w:rPr>
          <w:rFonts w:ascii="宋体" w:hAnsi="宋体" w:eastAsia="宋体" w:cs="宋体"/>
          <w:spacing w:val="-1"/>
          <w:sz w:val="30"/>
          <w:szCs w:val="30"/>
        </w:rPr>
        <w:t>对方当然不会相信这种鬼话。毕竟这才刚过两天约翰就提出了这个</w:t>
      </w:r>
      <w:r>
        <w:rPr>
          <w:rFonts w:ascii="宋体" w:hAnsi="宋体" w:eastAsia="宋体" w:cs="宋体"/>
          <w:spacing w:val="17"/>
          <w:sz w:val="30"/>
          <w:szCs w:val="30"/>
        </w:rPr>
        <w:t xml:space="preserve"> </w:t>
      </w:r>
      <w:r>
        <w:rPr>
          <w:rFonts w:ascii="宋体" w:hAnsi="宋体" w:eastAsia="宋体" w:cs="宋体"/>
          <w:sz w:val="30"/>
          <w:szCs w:val="30"/>
        </w:rPr>
        <w:t>建议。这是一个非常强烈的信号，预示着他</w:t>
      </w:r>
      <w:r>
        <w:rPr>
          <w:rFonts w:ascii="宋体" w:hAnsi="宋体" w:eastAsia="宋体" w:cs="宋体"/>
          <w:spacing w:val="-1"/>
          <w:sz w:val="30"/>
          <w:szCs w:val="30"/>
        </w:rPr>
        <w:t>们不仅很有可能赢得赌注，</w:t>
      </w:r>
      <w:r>
        <w:rPr>
          <w:rFonts w:ascii="宋体" w:hAnsi="宋体" w:eastAsia="宋体" w:cs="宋体"/>
          <w:sz w:val="30"/>
          <w:szCs w:val="30"/>
        </w:rPr>
        <w:t xml:space="preserve"> 还有可能会得到额外的收益</w:t>
      </w:r>
      <w:r>
        <w:rPr>
          <w:rFonts w:ascii="Times New Roman" w:hAnsi="Times New Roman" w:eastAsia="Times New Roman" w:cs="Times New Roman"/>
          <w:sz w:val="30"/>
          <w:szCs w:val="30"/>
        </w:rPr>
        <w:t>——</w:t>
      </w:r>
      <w:r>
        <w:rPr>
          <w:rFonts w:ascii="宋体" w:hAnsi="宋体" w:eastAsia="宋体" w:cs="宋体"/>
          <w:sz w:val="30"/>
          <w:szCs w:val="30"/>
        </w:rPr>
        <w:t>在约翰备受</w:t>
      </w:r>
      <w:r>
        <w:rPr>
          <w:rFonts w:ascii="宋体" w:hAnsi="宋体" w:eastAsia="宋体" w:cs="宋体"/>
          <w:spacing w:val="-1"/>
          <w:sz w:val="30"/>
          <w:szCs w:val="30"/>
        </w:rPr>
        <w:t>煎熬的同时再加以刺激，那</w:t>
      </w:r>
    </w:p>
    <w:p w14:paraId="44E62F00">
      <w:pPr>
        <w:spacing w:line="269" w:lineRule="auto"/>
        <w:rPr>
          <w:rFonts w:ascii="宋体" w:hAnsi="宋体" w:eastAsia="宋体" w:cs="宋体"/>
          <w:sz w:val="30"/>
          <w:szCs w:val="30"/>
        </w:rPr>
        <w:sectPr>
          <w:pgSz w:w="12240" w:h="15840"/>
          <w:pgMar w:top="400" w:right="1440" w:bottom="400" w:left="1450" w:header="0" w:footer="0" w:gutter="0"/>
          <w:cols w:space="720" w:num="1"/>
        </w:sectPr>
      </w:pPr>
    </w:p>
    <w:p w14:paraId="3ED554E2">
      <w:pPr>
        <w:pStyle w:val="2"/>
        <w:spacing w:line="248" w:lineRule="auto"/>
      </w:pPr>
    </w:p>
    <w:p w14:paraId="5D7EFCBA">
      <w:pPr>
        <w:pStyle w:val="2"/>
        <w:spacing w:line="248" w:lineRule="auto"/>
      </w:pPr>
    </w:p>
    <w:p w14:paraId="68647AF1">
      <w:pPr>
        <w:pStyle w:val="2"/>
        <w:spacing w:line="249" w:lineRule="auto"/>
      </w:pPr>
    </w:p>
    <w:p w14:paraId="4631B845">
      <w:pPr>
        <w:pStyle w:val="2"/>
        <w:spacing w:line="249" w:lineRule="auto"/>
      </w:pPr>
    </w:p>
    <w:p w14:paraId="0CE00B52">
      <w:pPr>
        <w:spacing w:before="97" w:line="219" w:lineRule="auto"/>
        <w:ind w:left="2"/>
        <w:rPr>
          <w:rFonts w:ascii="宋体" w:hAnsi="宋体" w:eastAsia="宋体" w:cs="宋体"/>
          <w:sz w:val="30"/>
          <w:szCs w:val="30"/>
        </w:rPr>
      </w:pPr>
      <w:r>
        <w:rPr>
          <w:rFonts w:ascii="宋体" w:hAnsi="宋体" w:eastAsia="宋体" w:cs="宋体"/>
          <w:spacing w:val="-3"/>
          <w:sz w:val="30"/>
          <w:szCs w:val="30"/>
        </w:rPr>
        <w:t>简直是其乐无穷。</w:t>
      </w:r>
    </w:p>
    <w:p w14:paraId="3494F1D6">
      <w:pPr>
        <w:pStyle w:val="2"/>
        <w:spacing w:line="243" w:lineRule="auto"/>
      </w:pPr>
    </w:p>
    <w:p w14:paraId="2C73D40A">
      <w:pPr>
        <w:spacing w:before="98" w:line="274" w:lineRule="auto"/>
        <w:ind w:firstLine="603"/>
        <w:jc w:val="both"/>
        <w:rPr>
          <w:rFonts w:ascii="宋体" w:hAnsi="宋体" w:eastAsia="宋体" w:cs="宋体"/>
          <w:sz w:val="30"/>
          <w:szCs w:val="30"/>
        </w:rPr>
      </w:pPr>
      <w:r>
        <w:rPr>
          <w:rFonts w:ascii="宋体" w:hAnsi="宋体" w:eastAsia="宋体" w:cs="宋体"/>
          <w:spacing w:val="-1"/>
          <w:sz w:val="30"/>
          <w:szCs w:val="30"/>
        </w:rPr>
        <w:t>结果在短短的几天内，约翰就同意以支付</w:t>
      </w:r>
      <w:r>
        <w:rPr>
          <w:rFonts w:ascii="Times New Roman" w:hAnsi="Times New Roman" w:eastAsia="Times New Roman" w:cs="Times New Roman"/>
          <w:spacing w:val="-1"/>
          <w:sz w:val="30"/>
          <w:szCs w:val="30"/>
        </w:rPr>
        <w:t>15</w:t>
      </w:r>
      <w:r>
        <w:rPr>
          <w:rFonts w:ascii="Times New Roman" w:hAnsi="Times New Roman" w:eastAsia="Times New Roman" w:cs="Times New Roman"/>
          <w:spacing w:val="35"/>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美元为代价来退出</w:t>
      </w:r>
      <w:r>
        <w:rPr>
          <w:rFonts w:ascii="宋体" w:hAnsi="宋体" w:eastAsia="宋体" w:cs="宋体"/>
          <w:spacing w:val="1"/>
          <w:sz w:val="30"/>
          <w:szCs w:val="30"/>
        </w:rPr>
        <w:t xml:space="preserve"> </w:t>
      </w:r>
      <w:r>
        <w:rPr>
          <w:rFonts w:ascii="宋体" w:hAnsi="宋体" w:eastAsia="宋体" w:cs="宋体"/>
          <w:spacing w:val="-1"/>
          <w:sz w:val="30"/>
          <w:szCs w:val="30"/>
        </w:rPr>
        <w:t>赌局并返回拉斯维加斯。约翰以相当壮观的方式证明了别处的芳草总是</w:t>
      </w:r>
      <w:r>
        <w:rPr>
          <w:rFonts w:ascii="宋体" w:hAnsi="宋体" w:eastAsia="宋体" w:cs="宋体"/>
          <w:spacing w:val="14"/>
          <w:sz w:val="30"/>
          <w:szCs w:val="30"/>
        </w:rPr>
        <w:t xml:space="preserve"> </w:t>
      </w:r>
      <w:r>
        <w:rPr>
          <w:rFonts w:ascii="宋体" w:hAnsi="宋体" w:eastAsia="宋体" w:cs="宋体"/>
          <w:spacing w:val="-6"/>
          <w:sz w:val="30"/>
          <w:szCs w:val="30"/>
        </w:rPr>
        <w:t>更绿。</w:t>
      </w:r>
    </w:p>
    <w:p w14:paraId="38877FE8">
      <w:pPr>
        <w:spacing w:line="274" w:lineRule="auto"/>
        <w:rPr>
          <w:rFonts w:ascii="宋体" w:hAnsi="宋体" w:eastAsia="宋体" w:cs="宋体"/>
          <w:sz w:val="30"/>
          <w:szCs w:val="30"/>
        </w:rPr>
        <w:sectPr>
          <w:pgSz w:w="12240" w:h="15840"/>
          <w:pgMar w:top="400" w:right="1440" w:bottom="400" w:left="1455" w:header="0" w:footer="0" w:gutter="0"/>
          <w:cols w:space="720" w:num="1"/>
        </w:sectPr>
      </w:pPr>
    </w:p>
    <w:p w14:paraId="0DBDBC06">
      <w:pPr>
        <w:pStyle w:val="2"/>
        <w:spacing w:line="250" w:lineRule="auto"/>
      </w:pPr>
    </w:p>
    <w:p w14:paraId="4BAEC0EB">
      <w:pPr>
        <w:pStyle w:val="2"/>
        <w:spacing w:line="250" w:lineRule="auto"/>
      </w:pPr>
    </w:p>
    <w:p w14:paraId="23D292B7">
      <w:pPr>
        <w:pStyle w:val="2"/>
        <w:spacing w:line="250" w:lineRule="auto"/>
      </w:pPr>
    </w:p>
    <w:p w14:paraId="08D722B8">
      <w:pPr>
        <w:pStyle w:val="2"/>
        <w:spacing w:line="250" w:lineRule="auto"/>
      </w:pPr>
    </w:p>
    <w:p w14:paraId="3F6A93B9">
      <w:pPr>
        <w:pStyle w:val="2"/>
        <w:spacing w:line="250" w:lineRule="auto"/>
      </w:pPr>
    </w:p>
    <w:p w14:paraId="0FFF5A6A">
      <w:pPr>
        <w:pStyle w:val="2"/>
        <w:spacing w:line="250" w:lineRule="auto"/>
      </w:pPr>
    </w:p>
    <w:p w14:paraId="2E9DA18E">
      <w:pPr>
        <w:pStyle w:val="2"/>
        <w:spacing w:line="251" w:lineRule="auto"/>
      </w:pPr>
    </w:p>
    <w:p w14:paraId="190ED1FE">
      <w:pPr>
        <w:spacing w:before="127" w:line="220" w:lineRule="auto"/>
        <w:ind w:left="7"/>
        <w:rPr>
          <w:rFonts w:ascii="宋体" w:hAnsi="宋体" w:eastAsia="宋体" w:cs="宋体"/>
          <w:sz w:val="39"/>
          <w:szCs w:val="39"/>
        </w:rPr>
      </w:pPr>
      <w:r>
        <w:rPr>
          <w:rFonts w:ascii="宋体" w:hAnsi="宋体" w:eastAsia="宋体" w:cs="宋体"/>
          <w:color w:val="E3060F"/>
          <w:spacing w:val="4"/>
          <w:sz w:val="39"/>
          <w:szCs w:val="39"/>
        </w:rPr>
        <w:t>我们都经历过得梅因</w:t>
      </w:r>
    </w:p>
    <w:p w14:paraId="59828A8A">
      <w:pPr>
        <w:pStyle w:val="2"/>
        <w:spacing w:line="242" w:lineRule="auto"/>
      </w:pPr>
    </w:p>
    <w:p w14:paraId="3020009C">
      <w:pPr>
        <w:pStyle w:val="2"/>
        <w:spacing w:line="242" w:lineRule="auto"/>
      </w:pPr>
    </w:p>
    <w:p w14:paraId="294FEEBF">
      <w:pPr>
        <w:spacing w:before="97" w:line="269" w:lineRule="auto"/>
        <w:ind w:right="60" w:firstLine="605"/>
        <w:rPr>
          <w:rFonts w:ascii="宋体" w:hAnsi="宋体" w:eastAsia="宋体" w:cs="宋体"/>
          <w:sz w:val="30"/>
          <w:szCs w:val="30"/>
        </w:rPr>
      </w:pPr>
      <w:r>
        <w:rPr>
          <w:rFonts w:ascii="宋体" w:hAnsi="宋体" w:eastAsia="宋体" w:cs="宋体"/>
          <w:spacing w:val="-1"/>
          <w:sz w:val="30"/>
          <w:szCs w:val="30"/>
        </w:rPr>
        <w:t>于是，约翰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汉尼根与得梅因故事的笑点</w:t>
      </w:r>
      <w:r>
        <w:rPr>
          <w:rFonts w:ascii="Times New Roman" w:hAnsi="Times New Roman" w:eastAsia="Times New Roman" w:cs="Times New Roman"/>
          <w:spacing w:val="-1"/>
          <w:sz w:val="30"/>
          <w:szCs w:val="30"/>
        </w:rPr>
        <w:t>——“</w:t>
      </w:r>
      <w:r>
        <w:rPr>
          <w:rFonts w:ascii="宋体" w:hAnsi="宋体" w:eastAsia="宋体" w:cs="宋体"/>
          <w:spacing w:val="-1"/>
          <w:sz w:val="30"/>
          <w:szCs w:val="30"/>
        </w:rPr>
        <w:t>两天后，他恳求着要</w:t>
      </w:r>
      <w:r>
        <w:rPr>
          <w:rFonts w:ascii="宋体" w:hAnsi="宋体" w:eastAsia="宋体" w:cs="宋体"/>
          <w:spacing w:val="12"/>
          <w:sz w:val="30"/>
          <w:szCs w:val="30"/>
        </w:rPr>
        <w:t xml:space="preserve"> </w:t>
      </w:r>
      <w:r>
        <w:rPr>
          <w:rFonts w:ascii="宋体" w:hAnsi="宋体" w:eastAsia="宋体" w:cs="宋体"/>
          <w:sz w:val="30"/>
          <w:szCs w:val="30"/>
        </w:rPr>
        <w:t>结束赌局</w:t>
      </w:r>
      <w:r>
        <w:rPr>
          <w:rFonts w:ascii="Times New Roman" w:hAnsi="Times New Roman" w:eastAsia="Times New Roman" w:cs="Times New Roman"/>
          <w:sz w:val="30"/>
          <w:szCs w:val="30"/>
        </w:rPr>
        <w:t>”——</w:t>
      </w:r>
      <w:r>
        <w:rPr>
          <w:rFonts w:ascii="宋体" w:hAnsi="宋体" w:eastAsia="宋体" w:cs="宋体"/>
          <w:sz w:val="30"/>
          <w:szCs w:val="30"/>
        </w:rPr>
        <w:t>成了博弈界的趣谈。然而，</w:t>
      </w:r>
      <w:r>
        <w:rPr>
          <w:rFonts w:ascii="宋体" w:hAnsi="宋体" w:eastAsia="宋体" w:cs="宋体"/>
          <w:spacing w:val="-1"/>
          <w:sz w:val="30"/>
          <w:szCs w:val="30"/>
        </w:rPr>
        <w:t>这一笑点模糊了对迁居进行</w:t>
      </w:r>
      <w:r>
        <w:rPr>
          <w:rFonts w:ascii="宋体" w:hAnsi="宋体" w:eastAsia="宋体" w:cs="宋体"/>
          <w:sz w:val="30"/>
          <w:szCs w:val="30"/>
        </w:rPr>
        <w:t xml:space="preserve">  底层分析的普遍性。约翰决定去得梅因和其</w:t>
      </w:r>
      <w:r>
        <w:rPr>
          <w:rFonts w:ascii="宋体" w:hAnsi="宋体" w:eastAsia="宋体" w:cs="宋体"/>
          <w:spacing w:val="-1"/>
          <w:sz w:val="30"/>
          <w:szCs w:val="30"/>
        </w:rPr>
        <w:t>他人决定迁居或择业的唯一</w:t>
      </w:r>
      <w:r>
        <w:rPr>
          <w:rFonts w:ascii="宋体" w:hAnsi="宋体" w:eastAsia="宋体" w:cs="宋体"/>
          <w:sz w:val="30"/>
          <w:szCs w:val="30"/>
        </w:rPr>
        <w:t xml:space="preserve"> 真正区别是，他和对手玩家都明确表示了这</w:t>
      </w:r>
      <w:r>
        <w:rPr>
          <w:rFonts w:ascii="宋体" w:hAnsi="宋体" w:eastAsia="宋体" w:cs="宋体"/>
          <w:spacing w:val="-1"/>
          <w:sz w:val="30"/>
          <w:szCs w:val="30"/>
        </w:rPr>
        <w:t>是一场关于什么（财务、情</w:t>
      </w:r>
      <w:r>
        <w:rPr>
          <w:rFonts w:ascii="宋体" w:hAnsi="宋体" w:eastAsia="宋体" w:cs="宋体"/>
          <w:sz w:val="30"/>
          <w:szCs w:val="30"/>
        </w:rPr>
        <w:t xml:space="preserve"> </w:t>
      </w:r>
      <w:r>
        <w:rPr>
          <w:rFonts w:ascii="宋体" w:hAnsi="宋体" w:eastAsia="宋体" w:cs="宋体"/>
          <w:spacing w:val="-1"/>
          <w:sz w:val="30"/>
          <w:szCs w:val="30"/>
        </w:rPr>
        <w:t>感或其他方面）最能改善他们生活质量的对赌。</w:t>
      </w:r>
    </w:p>
    <w:p w14:paraId="7314D6A2">
      <w:pPr>
        <w:spacing w:before="289" w:line="268" w:lineRule="auto"/>
        <w:ind w:right="60" w:firstLine="608"/>
        <w:rPr>
          <w:rFonts w:ascii="宋体" w:hAnsi="宋体" w:eastAsia="宋体" w:cs="宋体"/>
          <w:sz w:val="30"/>
          <w:szCs w:val="30"/>
        </w:rPr>
      </w:pPr>
      <w:r>
        <w:rPr>
          <w:rFonts w:ascii="宋体" w:hAnsi="宋体" w:eastAsia="宋体" w:cs="宋体"/>
          <w:spacing w:val="-1"/>
          <w:sz w:val="30"/>
          <w:szCs w:val="30"/>
        </w:rPr>
        <w:t>约翰考虑了两种截然不同又互相排斥的可能：接受赌约并在得梅因</w:t>
      </w:r>
      <w:r>
        <w:rPr>
          <w:rFonts w:ascii="宋体" w:hAnsi="宋体" w:eastAsia="宋体" w:cs="宋体"/>
          <w:spacing w:val="9"/>
          <w:sz w:val="30"/>
          <w:szCs w:val="30"/>
        </w:rPr>
        <w:t xml:space="preserve"> </w:t>
      </w:r>
      <w:r>
        <w:rPr>
          <w:rFonts w:ascii="宋体" w:hAnsi="宋体" w:eastAsia="宋体" w:cs="宋体"/>
          <w:sz w:val="30"/>
          <w:szCs w:val="30"/>
        </w:rPr>
        <w:t>生活一个月，或者拒绝赌约并继续留在拉斯</w:t>
      </w:r>
      <w:r>
        <w:rPr>
          <w:rFonts w:ascii="宋体" w:hAnsi="宋体" w:eastAsia="宋体" w:cs="宋体"/>
          <w:spacing w:val="-1"/>
          <w:sz w:val="30"/>
          <w:szCs w:val="30"/>
        </w:rPr>
        <w:t>维加斯。我们每个人在考虑</w:t>
      </w:r>
      <w:r>
        <w:rPr>
          <w:rFonts w:ascii="宋体" w:hAnsi="宋体" w:eastAsia="宋体" w:cs="宋体"/>
          <w:sz w:val="30"/>
          <w:szCs w:val="30"/>
        </w:rPr>
        <w:t xml:space="preserve"> 是否要为新工作而迁居时都会面临同样的抉</w:t>
      </w:r>
      <w:r>
        <w:rPr>
          <w:rFonts w:ascii="宋体" w:hAnsi="宋体" w:eastAsia="宋体" w:cs="宋体"/>
          <w:spacing w:val="-1"/>
          <w:sz w:val="30"/>
          <w:szCs w:val="30"/>
        </w:rPr>
        <w:t>择，赚取新工作所承诺的报</w:t>
      </w:r>
      <w:r>
        <w:rPr>
          <w:rFonts w:ascii="宋体" w:hAnsi="宋体" w:eastAsia="宋体" w:cs="宋体"/>
          <w:sz w:val="30"/>
          <w:szCs w:val="30"/>
        </w:rPr>
        <w:t xml:space="preserve"> 酬，或是选择维持现状。新工作的报酬与我</w:t>
      </w:r>
      <w:r>
        <w:rPr>
          <w:rFonts w:ascii="宋体" w:hAnsi="宋体" w:eastAsia="宋体" w:cs="宋体"/>
          <w:spacing w:val="-1"/>
          <w:sz w:val="30"/>
          <w:szCs w:val="30"/>
        </w:rPr>
        <w:t>们目前工作相比如何？除了</w:t>
      </w:r>
      <w:r>
        <w:rPr>
          <w:rFonts w:ascii="宋体" w:hAnsi="宋体" w:eastAsia="宋体" w:cs="宋体"/>
          <w:sz w:val="30"/>
          <w:szCs w:val="30"/>
        </w:rPr>
        <w:t xml:space="preserve"> 金钱，还有很多东西值得我们重视。我们可</w:t>
      </w:r>
      <w:r>
        <w:rPr>
          <w:rFonts w:ascii="宋体" w:hAnsi="宋体" w:eastAsia="宋体" w:cs="宋体"/>
          <w:spacing w:val="-1"/>
          <w:sz w:val="30"/>
          <w:szCs w:val="30"/>
        </w:rPr>
        <w:t>能会为了在一个更好的地方</w:t>
      </w:r>
      <w:r>
        <w:rPr>
          <w:rFonts w:ascii="宋体" w:hAnsi="宋体" w:eastAsia="宋体" w:cs="宋体"/>
          <w:sz w:val="30"/>
          <w:szCs w:val="30"/>
        </w:rPr>
        <w:t xml:space="preserve"> 定居而宁愿少赚一些钱。新工作是否能提供</w:t>
      </w:r>
      <w:r>
        <w:rPr>
          <w:rFonts w:ascii="宋体" w:hAnsi="宋体" w:eastAsia="宋体" w:cs="宋体"/>
          <w:spacing w:val="-1"/>
          <w:sz w:val="30"/>
          <w:szCs w:val="30"/>
        </w:rPr>
        <w:t>更好的独立于短期薪资报酬</w:t>
      </w:r>
      <w:r>
        <w:rPr>
          <w:rFonts w:ascii="宋体" w:hAnsi="宋体" w:eastAsia="宋体" w:cs="宋体"/>
          <w:sz w:val="30"/>
          <w:szCs w:val="30"/>
        </w:rPr>
        <w:t xml:space="preserve"> </w:t>
      </w:r>
      <w:r>
        <w:rPr>
          <w:rFonts w:ascii="宋体" w:hAnsi="宋体" w:eastAsia="宋体" w:cs="宋体"/>
          <w:spacing w:val="-1"/>
          <w:sz w:val="30"/>
          <w:szCs w:val="30"/>
        </w:rPr>
        <w:t>的职业前景和预期收益？我们将要从事的工作在薪酬、福利、社会保</w:t>
      </w:r>
    </w:p>
    <w:p w14:paraId="2E3EEBB7">
      <w:pPr>
        <w:spacing w:before="1" w:line="269" w:lineRule="auto"/>
        <w:ind w:right="60" w:firstLine="16"/>
        <w:rPr>
          <w:rFonts w:ascii="宋体" w:hAnsi="宋体" w:eastAsia="宋体" w:cs="宋体"/>
          <w:sz w:val="30"/>
          <w:szCs w:val="30"/>
        </w:rPr>
      </w:pPr>
      <w:r>
        <w:rPr>
          <w:rFonts w:ascii="宋体" w:hAnsi="宋体" w:eastAsia="宋体" w:cs="宋体"/>
          <w:spacing w:val="-1"/>
          <w:sz w:val="30"/>
          <w:szCs w:val="30"/>
        </w:rPr>
        <w:t>障、工作环境和工作性质方面都有什么区别？离开熟悉的城市、同事和</w:t>
      </w:r>
      <w:r>
        <w:rPr>
          <w:rFonts w:ascii="宋体" w:hAnsi="宋体" w:eastAsia="宋体" w:cs="宋体"/>
          <w:spacing w:val="2"/>
          <w:sz w:val="30"/>
          <w:szCs w:val="30"/>
        </w:rPr>
        <w:t xml:space="preserve"> </w:t>
      </w:r>
      <w:r>
        <w:rPr>
          <w:rFonts w:ascii="宋体" w:hAnsi="宋体" w:eastAsia="宋体" w:cs="宋体"/>
          <w:spacing w:val="-1"/>
          <w:sz w:val="30"/>
          <w:szCs w:val="30"/>
        </w:rPr>
        <w:t>朋友去一个陌生的地方，我们放弃了什么？</w:t>
      </w:r>
    </w:p>
    <w:p w14:paraId="7A8E28C3">
      <w:pPr>
        <w:spacing w:before="294" w:line="264" w:lineRule="auto"/>
        <w:ind w:left="1" w:firstLine="602"/>
        <w:rPr>
          <w:rFonts w:ascii="宋体" w:hAnsi="宋体" w:eastAsia="宋体" w:cs="宋体"/>
          <w:sz w:val="30"/>
          <w:szCs w:val="30"/>
        </w:rPr>
      </w:pPr>
      <w:r>
        <w:rPr>
          <w:rFonts w:ascii="宋体" w:hAnsi="宋体" w:eastAsia="宋体" w:cs="宋体"/>
          <w:spacing w:val="-1"/>
          <w:sz w:val="30"/>
          <w:szCs w:val="30"/>
        </w:rPr>
        <w:t>我们必须像约翰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汉尼根那样去盘点接受赌约的潜在利弊。是否能</w:t>
      </w:r>
      <w:r>
        <w:rPr>
          <w:rFonts w:ascii="宋体" w:hAnsi="宋体" w:eastAsia="宋体" w:cs="宋体"/>
          <w:spacing w:val="6"/>
          <w:sz w:val="30"/>
          <w:szCs w:val="30"/>
        </w:rPr>
        <w:t xml:space="preserve">  </w:t>
      </w:r>
      <w:r>
        <w:rPr>
          <w:rFonts w:ascii="宋体" w:hAnsi="宋体" w:eastAsia="宋体" w:cs="宋体"/>
          <w:spacing w:val="-1"/>
          <w:sz w:val="30"/>
          <w:szCs w:val="30"/>
        </w:rPr>
        <w:t>赢得</w:t>
      </w:r>
      <w:r>
        <w:rPr>
          <w:rFonts w:ascii="Times New Roman" w:hAnsi="Times New Roman" w:eastAsia="Times New Roman" w:cs="Times New Roman"/>
          <w:spacing w:val="-1"/>
          <w:sz w:val="30"/>
          <w:szCs w:val="30"/>
        </w:rPr>
        <w:t>30</w:t>
      </w:r>
      <w:r>
        <w:rPr>
          <w:rFonts w:ascii="Times New Roman" w:hAnsi="Times New Roman" w:eastAsia="Times New Roman" w:cs="Times New Roman"/>
          <w:spacing w:val="40"/>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美元的不确定性并不会使他的决定与其他职业或搬迁决定有</w:t>
      </w:r>
      <w:r>
        <w:rPr>
          <w:rFonts w:ascii="宋体" w:hAnsi="宋体" w:eastAsia="宋体" w:cs="宋体"/>
          <w:sz w:val="30"/>
          <w:szCs w:val="30"/>
        </w:rPr>
        <w:t xml:space="preserve"> </w:t>
      </w:r>
      <w:r>
        <w:rPr>
          <w:rFonts w:ascii="宋体" w:hAnsi="宋体" w:eastAsia="宋体" w:cs="宋体"/>
          <w:spacing w:val="-1"/>
          <w:sz w:val="30"/>
          <w:szCs w:val="30"/>
        </w:rPr>
        <w:t>所不同。每天都有人在更换工作，而很多工作的相当一部分的收入是无</w:t>
      </w:r>
      <w:r>
        <w:rPr>
          <w:rFonts w:ascii="宋体" w:hAnsi="宋体" w:eastAsia="宋体" w:cs="宋体"/>
          <w:spacing w:val="18"/>
          <w:sz w:val="30"/>
          <w:szCs w:val="30"/>
        </w:rPr>
        <w:t xml:space="preserve"> </w:t>
      </w:r>
      <w:r>
        <w:rPr>
          <w:rFonts w:ascii="宋体" w:hAnsi="宋体" w:eastAsia="宋体" w:cs="宋体"/>
          <w:spacing w:val="-1"/>
          <w:sz w:val="30"/>
          <w:szCs w:val="30"/>
        </w:rPr>
        <w:t>法确定的。在许多企业中，薪酬包括奖金、股票期权或绩效薪酬。尽管</w:t>
      </w:r>
      <w:r>
        <w:rPr>
          <w:rFonts w:ascii="宋体" w:hAnsi="宋体" w:eastAsia="宋体" w:cs="宋体"/>
          <w:spacing w:val="18"/>
          <w:sz w:val="30"/>
          <w:szCs w:val="30"/>
        </w:rPr>
        <w:t xml:space="preserve"> </w:t>
      </w:r>
      <w:r>
        <w:rPr>
          <w:rFonts w:ascii="宋体" w:hAnsi="宋体" w:eastAsia="宋体" w:cs="宋体"/>
          <w:spacing w:val="-1"/>
          <w:sz w:val="30"/>
          <w:szCs w:val="30"/>
        </w:rPr>
        <w:t>大多数人在接受一份工作时不必考虑失去</w:t>
      </w:r>
      <w:r>
        <w:rPr>
          <w:rFonts w:ascii="Times New Roman" w:hAnsi="Times New Roman" w:eastAsia="Times New Roman" w:cs="Times New Roman"/>
          <w:spacing w:val="-1"/>
          <w:sz w:val="30"/>
          <w:szCs w:val="30"/>
        </w:rPr>
        <w:t>30</w:t>
      </w:r>
      <w:r>
        <w:rPr>
          <w:rFonts w:ascii="Times New Roman" w:hAnsi="Times New Roman" w:eastAsia="Times New Roman" w:cs="Times New Roman"/>
          <w:spacing w:val="40"/>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美元的问题，但无论我</w:t>
      </w:r>
      <w:r>
        <w:rPr>
          <w:rFonts w:ascii="宋体" w:hAnsi="宋体" w:eastAsia="宋体" w:cs="宋体"/>
          <w:sz w:val="30"/>
          <w:szCs w:val="30"/>
        </w:rPr>
        <w:t xml:space="preserve"> </w:t>
      </w:r>
      <w:r>
        <w:rPr>
          <w:rFonts w:ascii="宋体" w:hAnsi="宋体" w:eastAsia="宋体" w:cs="宋体"/>
          <w:spacing w:val="-1"/>
          <w:sz w:val="30"/>
          <w:szCs w:val="30"/>
        </w:rPr>
        <w:t>们承认与否，每一项决策都伴随着风险。即使有固定的薪水仍然是没</w:t>
      </w:r>
    </w:p>
    <w:p w14:paraId="3B881E03">
      <w:pPr>
        <w:spacing w:before="35" w:line="268" w:lineRule="auto"/>
        <w:ind w:left="21" w:right="93" w:hanging="19"/>
        <w:rPr>
          <w:rFonts w:ascii="宋体" w:hAnsi="宋体" w:eastAsia="宋体" w:cs="宋体"/>
          <w:sz w:val="30"/>
          <w:szCs w:val="30"/>
        </w:rPr>
      </w:pPr>
      <w:r>
        <w:rPr>
          <w:rFonts w:ascii="宋体" w:hAnsi="宋体" w:eastAsia="宋体" w:cs="宋体"/>
          <w:spacing w:val="-1"/>
          <w:sz w:val="30"/>
          <w:szCs w:val="30"/>
        </w:rPr>
        <w:t>有</w:t>
      </w:r>
      <w:r>
        <w:rPr>
          <w:rFonts w:ascii="Times New Roman" w:hAnsi="Times New Roman" w:eastAsia="Times New Roman" w:cs="Times New Roman"/>
          <w:spacing w:val="-1"/>
          <w:sz w:val="30"/>
          <w:szCs w:val="30"/>
        </w:rPr>
        <w:t>“</w:t>
      </w:r>
      <w:r>
        <w:rPr>
          <w:rFonts w:ascii="宋体" w:hAnsi="宋体" w:eastAsia="宋体" w:cs="宋体"/>
          <w:spacing w:val="-1"/>
          <w:sz w:val="30"/>
          <w:szCs w:val="30"/>
        </w:rPr>
        <w:t>保证</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的。我们可能会被解雇，可能因为厌恶工作而辞职（就像约翰</w:t>
      </w:r>
      <w:r>
        <w:rPr>
          <w:rFonts w:ascii="宋体" w:hAnsi="宋体" w:eastAsia="宋体" w:cs="宋体"/>
          <w:spacing w:val="18"/>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汉尼根退出牌局那样</w:t>
      </w:r>
      <w:r>
        <w:rPr>
          <w:rFonts w:ascii="宋体" w:hAnsi="宋体" w:eastAsia="宋体" w:cs="宋体"/>
          <w:spacing w:val="12"/>
          <w:sz w:val="30"/>
          <w:szCs w:val="30"/>
        </w:rPr>
        <w:t>），</w:t>
      </w:r>
      <w:r>
        <w:rPr>
          <w:rFonts w:ascii="宋体" w:hAnsi="宋体" w:eastAsia="宋体" w:cs="宋体"/>
          <w:spacing w:val="-2"/>
          <w:sz w:val="30"/>
          <w:szCs w:val="30"/>
        </w:rPr>
        <w:t>公司也可能会倒闭。当我们找到一份工作，</w:t>
      </w:r>
    </w:p>
    <w:p w14:paraId="1C7A4CCE">
      <w:pPr>
        <w:spacing w:line="269" w:lineRule="auto"/>
        <w:ind w:left="3" w:right="60"/>
        <w:rPr>
          <w:rFonts w:ascii="宋体" w:hAnsi="宋体" w:eastAsia="宋体" w:cs="宋体"/>
          <w:sz w:val="30"/>
          <w:szCs w:val="30"/>
        </w:rPr>
      </w:pPr>
      <w:r>
        <w:rPr>
          <w:rFonts w:ascii="宋体" w:hAnsi="宋体" w:eastAsia="宋体" w:cs="宋体"/>
          <w:spacing w:val="-1"/>
          <w:sz w:val="30"/>
          <w:szCs w:val="30"/>
        </w:rPr>
        <w:t>尤其是承诺丰厚报酬的工作，你可能需要以牺牲陪伴家人的时间或影响</w:t>
      </w:r>
      <w:r>
        <w:rPr>
          <w:rFonts w:ascii="宋体" w:hAnsi="宋体" w:eastAsia="宋体" w:cs="宋体"/>
          <w:spacing w:val="15"/>
          <w:sz w:val="30"/>
          <w:szCs w:val="30"/>
        </w:rPr>
        <w:t xml:space="preserve"> </w:t>
      </w:r>
      <w:r>
        <w:rPr>
          <w:rFonts w:ascii="宋体" w:hAnsi="宋体" w:eastAsia="宋体" w:cs="宋体"/>
          <w:spacing w:val="-1"/>
          <w:sz w:val="30"/>
          <w:szCs w:val="30"/>
        </w:rPr>
        <w:t>家庭关系为代价来投入工作。这即便不是失败，也是代价高昂的妥协。</w:t>
      </w:r>
    </w:p>
    <w:p w14:paraId="0928CBB2">
      <w:pPr>
        <w:spacing w:line="269" w:lineRule="auto"/>
        <w:rPr>
          <w:rFonts w:ascii="宋体" w:hAnsi="宋体" w:eastAsia="宋体" w:cs="宋体"/>
          <w:sz w:val="30"/>
          <w:szCs w:val="30"/>
        </w:rPr>
        <w:sectPr>
          <w:pgSz w:w="12240" w:h="15840"/>
          <w:pgMar w:top="400" w:right="1440" w:bottom="400" w:left="1450" w:header="0" w:footer="0" w:gutter="0"/>
          <w:cols w:space="720" w:num="1"/>
        </w:sectPr>
      </w:pPr>
    </w:p>
    <w:p w14:paraId="723FD3FB">
      <w:pPr>
        <w:pStyle w:val="2"/>
        <w:spacing w:line="248" w:lineRule="auto"/>
      </w:pPr>
    </w:p>
    <w:p w14:paraId="09381A86">
      <w:pPr>
        <w:pStyle w:val="2"/>
        <w:spacing w:line="248" w:lineRule="auto"/>
      </w:pPr>
    </w:p>
    <w:p w14:paraId="776F37AC">
      <w:pPr>
        <w:pStyle w:val="2"/>
        <w:spacing w:line="248" w:lineRule="auto"/>
      </w:pPr>
    </w:p>
    <w:p w14:paraId="0EB8562C">
      <w:pPr>
        <w:pStyle w:val="2"/>
        <w:spacing w:line="248" w:lineRule="auto"/>
      </w:pPr>
    </w:p>
    <w:p w14:paraId="4EBBD619">
      <w:pPr>
        <w:spacing w:before="97" w:line="268" w:lineRule="auto"/>
        <w:ind w:left="3" w:right="60" w:firstLine="598"/>
        <w:rPr>
          <w:rFonts w:ascii="宋体" w:hAnsi="宋体" w:eastAsia="宋体" w:cs="宋体"/>
          <w:sz w:val="30"/>
          <w:szCs w:val="30"/>
        </w:rPr>
      </w:pPr>
      <w:r>
        <w:rPr>
          <w:rFonts w:ascii="宋体" w:hAnsi="宋体" w:eastAsia="宋体" w:cs="宋体"/>
          <w:spacing w:val="-1"/>
          <w:sz w:val="30"/>
          <w:szCs w:val="30"/>
        </w:rPr>
        <w:t>此外，每当我们做出了一种选择（无论是接受新工作还是去得梅因</w:t>
      </w:r>
      <w:r>
        <w:rPr>
          <w:rFonts w:ascii="宋体" w:hAnsi="宋体" w:eastAsia="宋体" w:cs="宋体"/>
          <w:spacing w:val="15"/>
          <w:sz w:val="30"/>
          <w:szCs w:val="30"/>
        </w:rPr>
        <w:t xml:space="preserve"> </w:t>
      </w:r>
      <w:r>
        <w:rPr>
          <w:rFonts w:ascii="宋体" w:hAnsi="宋体" w:eastAsia="宋体" w:cs="宋体"/>
          <w:spacing w:val="-1"/>
          <w:sz w:val="30"/>
          <w:szCs w:val="30"/>
        </w:rPr>
        <w:t>生活一个月</w:t>
      </w:r>
      <w:r>
        <w:rPr>
          <w:rFonts w:ascii="宋体" w:hAnsi="宋体" w:eastAsia="宋体" w:cs="宋体"/>
          <w:spacing w:val="7"/>
          <w:sz w:val="30"/>
          <w:szCs w:val="30"/>
        </w:rPr>
        <w:t>），</w:t>
      </w:r>
      <w:r>
        <w:rPr>
          <w:rFonts w:ascii="宋体" w:hAnsi="宋体" w:eastAsia="宋体" w:cs="宋体"/>
          <w:spacing w:val="-1"/>
          <w:sz w:val="30"/>
          <w:szCs w:val="30"/>
        </w:rPr>
        <w:t>我们同时也拒绝了所有其他的选项。所有这些被拒绝选</w:t>
      </w:r>
      <w:r>
        <w:rPr>
          <w:rFonts w:ascii="宋体" w:hAnsi="宋体" w:eastAsia="宋体" w:cs="宋体"/>
          <w:sz w:val="30"/>
          <w:szCs w:val="30"/>
        </w:rPr>
        <w:t xml:space="preserve"> </w:t>
      </w:r>
      <w:r>
        <w:rPr>
          <w:rFonts w:ascii="宋体" w:hAnsi="宋体" w:eastAsia="宋体" w:cs="宋体"/>
          <w:spacing w:val="-1"/>
          <w:sz w:val="30"/>
          <w:szCs w:val="30"/>
        </w:rPr>
        <w:t>项都是通向预期的未来之路，它们可能会比我们选择的道路更好或更</w:t>
      </w:r>
    </w:p>
    <w:p w14:paraId="2D6B17A7">
      <w:pPr>
        <w:spacing w:before="1" w:line="218" w:lineRule="auto"/>
        <w:ind w:left="4"/>
        <w:rPr>
          <w:rFonts w:ascii="宋体" w:hAnsi="宋体" w:eastAsia="宋体" w:cs="宋体"/>
          <w:sz w:val="30"/>
          <w:szCs w:val="30"/>
        </w:rPr>
      </w:pPr>
      <w:r>
        <w:rPr>
          <w:rFonts w:ascii="宋体" w:hAnsi="宋体" w:eastAsia="宋体" w:cs="宋体"/>
          <w:spacing w:val="-1"/>
          <w:sz w:val="30"/>
          <w:szCs w:val="30"/>
        </w:rPr>
        <w:t>差。我们放弃的任何选择都包含了潜在的机会成本。</w:t>
      </w:r>
    </w:p>
    <w:p w14:paraId="1A1FEC10">
      <w:pPr>
        <w:pStyle w:val="2"/>
        <w:spacing w:line="244" w:lineRule="auto"/>
      </w:pPr>
    </w:p>
    <w:p w14:paraId="2E14F9A6">
      <w:pPr>
        <w:spacing w:before="97" w:line="274" w:lineRule="auto"/>
        <w:ind w:firstLine="630"/>
        <w:jc w:val="both"/>
        <w:rPr>
          <w:rFonts w:ascii="宋体" w:hAnsi="宋体" w:eastAsia="宋体" w:cs="宋体"/>
          <w:sz w:val="30"/>
          <w:szCs w:val="30"/>
        </w:rPr>
      </w:pPr>
      <w:r>
        <w:rPr>
          <w:rFonts w:ascii="宋体" w:hAnsi="宋体" w:eastAsia="宋体" w:cs="宋体"/>
          <w:spacing w:val="-2"/>
          <w:sz w:val="30"/>
          <w:szCs w:val="30"/>
        </w:rPr>
        <w:t>同样，那些下注</w:t>
      </w:r>
      <w:r>
        <w:rPr>
          <w:rFonts w:ascii="Times New Roman" w:hAnsi="Times New Roman" w:eastAsia="Times New Roman" w:cs="Times New Roman"/>
          <w:spacing w:val="-2"/>
          <w:sz w:val="30"/>
          <w:szCs w:val="30"/>
        </w:rPr>
        <w:t>30</w:t>
      </w:r>
      <w:r>
        <w:rPr>
          <w:rFonts w:ascii="Times New Roman" w:hAnsi="Times New Roman" w:eastAsia="Times New Roman" w:cs="Times New Roman"/>
          <w:spacing w:val="39"/>
          <w:w w:val="101"/>
          <w:sz w:val="30"/>
          <w:szCs w:val="30"/>
        </w:rPr>
        <w:t xml:space="preserve">  </w:t>
      </w:r>
      <w:r>
        <w:rPr>
          <w:rFonts w:ascii="Times New Roman" w:hAnsi="Times New Roman" w:eastAsia="Times New Roman" w:cs="Times New Roman"/>
          <w:spacing w:val="-2"/>
          <w:sz w:val="30"/>
          <w:szCs w:val="30"/>
        </w:rPr>
        <w:t>000</w:t>
      </w:r>
      <w:r>
        <w:rPr>
          <w:rFonts w:ascii="宋体" w:hAnsi="宋体" w:eastAsia="宋体" w:cs="宋体"/>
          <w:spacing w:val="-2"/>
          <w:sz w:val="30"/>
          <w:szCs w:val="30"/>
        </w:rPr>
        <w:t>美元来赌约翰不能在得梅因居住一个月的玩</w:t>
      </w:r>
      <w:r>
        <w:rPr>
          <w:rFonts w:ascii="宋体" w:hAnsi="宋体" w:eastAsia="宋体" w:cs="宋体"/>
          <w:sz w:val="30"/>
          <w:szCs w:val="30"/>
        </w:rPr>
        <w:t xml:space="preserve"> 家也和企业雇主一样，考虑到了提供工作机</w:t>
      </w:r>
      <w:r>
        <w:rPr>
          <w:rFonts w:ascii="宋体" w:hAnsi="宋体" w:eastAsia="宋体" w:cs="宋体"/>
          <w:spacing w:val="-1"/>
          <w:sz w:val="30"/>
          <w:szCs w:val="30"/>
        </w:rPr>
        <w:t>会或投资打造诱人的工作环</w:t>
      </w:r>
      <w:r>
        <w:rPr>
          <w:rFonts w:ascii="宋体" w:hAnsi="宋体" w:eastAsia="宋体" w:cs="宋体"/>
          <w:sz w:val="30"/>
          <w:szCs w:val="30"/>
        </w:rPr>
        <w:t xml:space="preserve"> 境等因素。在与约翰下注时，这些扑克玩家</w:t>
      </w:r>
      <w:r>
        <w:rPr>
          <w:rFonts w:ascii="宋体" w:hAnsi="宋体" w:eastAsia="宋体" w:cs="宋体"/>
          <w:spacing w:val="-1"/>
          <w:sz w:val="30"/>
          <w:szCs w:val="30"/>
        </w:rPr>
        <w:t>必须平衡各方面的因素：条</w:t>
      </w:r>
      <w:r>
        <w:rPr>
          <w:rFonts w:ascii="宋体" w:hAnsi="宋体" w:eastAsia="宋体" w:cs="宋体"/>
          <w:sz w:val="30"/>
          <w:szCs w:val="30"/>
        </w:rPr>
        <w:t xml:space="preserve"> 件必须足够好以吸引对方接受赌约，但又不能</w:t>
      </w:r>
      <w:r>
        <w:rPr>
          <w:rFonts w:ascii="宋体" w:hAnsi="宋体" w:eastAsia="宋体" w:cs="宋体"/>
          <w:spacing w:val="-1"/>
          <w:sz w:val="30"/>
          <w:szCs w:val="30"/>
        </w:rPr>
        <w:t>太好以至于让己方输掉</w:t>
      </w:r>
      <w:r>
        <w:rPr>
          <w:rFonts w:ascii="Times New Roman" w:hAnsi="Times New Roman" w:eastAsia="Times New Roman" w:cs="Times New Roman"/>
          <w:spacing w:val="-1"/>
          <w:sz w:val="30"/>
          <w:szCs w:val="30"/>
        </w:rPr>
        <w:t>30</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2"/>
          <w:sz w:val="30"/>
          <w:szCs w:val="30"/>
        </w:rPr>
        <w:t>000</w:t>
      </w:r>
      <w:r>
        <w:rPr>
          <w:rFonts w:ascii="宋体" w:hAnsi="宋体" w:eastAsia="宋体" w:cs="宋体"/>
          <w:spacing w:val="-2"/>
          <w:sz w:val="30"/>
          <w:szCs w:val="30"/>
        </w:rPr>
        <w:t>美元。</w:t>
      </w:r>
    </w:p>
    <w:p w14:paraId="4001C5E8">
      <w:pPr>
        <w:spacing w:before="286" w:line="268" w:lineRule="auto"/>
        <w:ind w:left="2" w:right="60" w:firstLine="604"/>
        <w:jc w:val="both"/>
        <w:rPr>
          <w:rFonts w:ascii="宋体" w:hAnsi="宋体" w:eastAsia="宋体" w:cs="宋体"/>
          <w:sz w:val="30"/>
          <w:szCs w:val="30"/>
        </w:rPr>
      </w:pPr>
      <w:r>
        <w:rPr>
          <w:rFonts w:ascii="宋体" w:hAnsi="宋体" w:eastAsia="宋体" w:cs="宋体"/>
          <w:spacing w:val="-1"/>
          <w:sz w:val="30"/>
          <w:szCs w:val="30"/>
        </w:rPr>
        <w:t>与上述人们的意图相似，企业雇主也不想让员工辞职，他们制定了</w:t>
      </w:r>
      <w:r>
        <w:rPr>
          <w:rFonts w:ascii="宋体" w:hAnsi="宋体" w:eastAsia="宋体" w:cs="宋体"/>
          <w:spacing w:val="10"/>
          <w:sz w:val="30"/>
          <w:szCs w:val="30"/>
        </w:rPr>
        <w:t xml:space="preserve"> </w:t>
      </w:r>
      <w:r>
        <w:rPr>
          <w:rFonts w:ascii="宋体" w:hAnsi="宋体" w:eastAsia="宋体" w:cs="宋体"/>
          <w:spacing w:val="-1"/>
          <w:sz w:val="30"/>
          <w:szCs w:val="30"/>
        </w:rPr>
        <w:t>薪酬体系来诱使员工接受待遇并继续工作。他们必须在提供具有吸引力</w:t>
      </w:r>
      <w:r>
        <w:rPr>
          <w:rFonts w:ascii="宋体" w:hAnsi="宋体" w:eastAsia="宋体" w:cs="宋体"/>
          <w:spacing w:val="17"/>
          <w:sz w:val="30"/>
          <w:szCs w:val="30"/>
        </w:rPr>
        <w:t xml:space="preserve"> </w:t>
      </w:r>
      <w:r>
        <w:rPr>
          <w:rFonts w:ascii="宋体" w:hAnsi="宋体" w:eastAsia="宋体" w:cs="宋体"/>
          <w:spacing w:val="-1"/>
          <w:sz w:val="30"/>
          <w:szCs w:val="30"/>
        </w:rPr>
        <w:t>的薪酬福利与制定过高待遇从而损害自身盈利之间找到一个平衡点。雇</w:t>
      </w:r>
      <w:r>
        <w:rPr>
          <w:rFonts w:ascii="宋体" w:hAnsi="宋体" w:eastAsia="宋体" w:cs="宋体"/>
          <w:spacing w:val="17"/>
          <w:sz w:val="30"/>
          <w:szCs w:val="30"/>
        </w:rPr>
        <w:t xml:space="preserve"> </w:t>
      </w:r>
      <w:r>
        <w:rPr>
          <w:rFonts w:ascii="宋体" w:hAnsi="宋体" w:eastAsia="宋体" w:cs="宋体"/>
          <w:spacing w:val="-1"/>
          <w:sz w:val="30"/>
          <w:szCs w:val="30"/>
        </w:rPr>
        <w:t>主还希望员工忠于职守，在长时间高效率工作的同时还能保持积极的工</w:t>
      </w:r>
      <w:r>
        <w:rPr>
          <w:rFonts w:ascii="宋体" w:hAnsi="宋体" w:eastAsia="宋体" w:cs="宋体"/>
          <w:spacing w:val="17"/>
          <w:sz w:val="30"/>
          <w:szCs w:val="30"/>
        </w:rPr>
        <w:t xml:space="preserve"> </w:t>
      </w:r>
      <w:r>
        <w:rPr>
          <w:rFonts w:ascii="宋体" w:hAnsi="宋体" w:eastAsia="宋体" w:cs="宋体"/>
          <w:spacing w:val="-1"/>
          <w:sz w:val="30"/>
          <w:szCs w:val="30"/>
        </w:rPr>
        <w:t>作热情。雇主可能会选择在工作场所内提供托儿服务。这有可能会起到</w:t>
      </w:r>
      <w:r>
        <w:rPr>
          <w:rFonts w:ascii="宋体" w:hAnsi="宋体" w:eastAsia="宋体" w:cs="宋体"/>
          <w:spacing w:val="17"/>
          <w:sz w:val="30"/>
          <w:szCs w:val="30"/>
        </w:rPr>
        <w:t xml:space="preserve"> </w:t>
      </w:r>
      <w:r>
        <w:rPr>
          <w:rFonts w:ascii="宋体" w:hAnsi="宋体" w:eastAsia="宋体" w:cs="宋体"/>
          <w:spacing w:val="-1"/>
          <w:sz w:val="30"/>
          <w:szCs w:val="30"/>
        </w:rPr>
        <w:t>鼓励一些员工加班的作用，或者吓跑潜在的新员工，因为这意味着他们</w:t>
      </w:r>
      <w:r>
        <w:rPr>
          <w:rFonts w:ascii="宋体" w:hAnsi="宋体" w:eastAsia="宋体" w:cs="宋体"/>
          <w:spacing w:val="17"/>
          <w:sz w:val="30"/>
          <w:szCs w:val="30"/>
        </w:rPr>
        <w:t xml:space="preserve"> </w:t>
      </w:r>
      <w:r>
        <w:rPr>
          <w:rFonts w:ascii="宋体" w:hAnsi="宋体" w:eastAsia="宋体" w:cs="宋体"/>
          <w:spacing w:val="-1"/>
          <w:sz w:val="30"/>
          <w:szCs w:val="30"/>
        </w:rPr>
        <w:t>可能需要为了工作而牺牲一些个人生活。虽然提供带薪休假会使工作更</w:t>
      </w:r>
      <w:r>
        <w:rPr>
          <w:rFonts w:ascii="宋体" w:hAnsi="宋体" w:eastAsia="宋体" w:cs="宋体"/>
          <w:spacing w:val="17"/>
          <w:sz w:val="30"/>
          <w:szCs w:val="30"/>
        </w:rPr>
        <w:t xml:space="preserve"> </w:t>
      </w:r>
      <w:r>
        <w:rPr>
          <w:rFonts w:ascii="宋体" w:hAnsi="宋体" w:eastAsia="宋体" w:cs="宋体"/>
          <w:spacing w:val="-1"/>
          <w:sz w:val="30"/>
          <w:szCs w:val="30"/>
        </w:rPr>
        <w:t>具有吸引力，但会鼓励员工远离工作，这与提供免费餐饮和健身设施的</w:t>
      </w:r>
      <w:r>
        <w:rPr>
          <w:rFonts w:ascii="宋体" w:hAnsi="宋体" w:eastAsia="宋体" w:cs="宋体"/>
          <w:spacing w:val="17"/>
          <w:sz w:val="30"/>
          <w:szCs w:val="30"/>
        </w:rPr>
        <w:t xml:space="preserve"> </w:t>
      </w:r>
      <w:r>
        <w:rPr>
          <w:rFonts w:ascii="宋体" w:hAnsi="宋体" w:eastAsia="宋体" w:cs="宋体"/>
          <w:spacing w:val="-2"/>
          <w:sz w:val="30"/>
          <w:szCs w:val="30"/>
        </w:rPr>
        <w:t>性质完全不同。</w:t>
      </w:r>
    </w:p>
    <w:p w14:paraId="377D8E4B">
      <w:pPr>
        <w:spacing w:before="293" w:line="268" w:lineRule="auto"/>
        <w:ind w:left="2" w:right="60" w:firstLine="600"/>
        <w:rPr>
          <w:rFonts w:ascii="宋体" w:hAnsi="宋体" w:eastAsia="宋体" w:cs="宋体"/>
          <w:sz w:val="30"/>
          <w:szCs w:val="30"/>
        </w:rPr>
      </w:pPr>
      <w:r>
        <w:rPr>
          <w:rFonts w:ascii="宋体" w:hAnsi="宋体" w:eastAsia="宋体" w:cs="宋体"/>
          <w:spacing w:val="-1"/>
          <w:sz w:val="30"/>
          <w:szCs w:val="30"/>
        </w:rPr>
        <w:t>雇用员工如同一场博弈，并不是零风险的选择。把赌注押在错误的</w:t>
      </w:r>
      <w:r>
        <w:rPr>
          <w:rFonts w:ascii="宋体" w:hAnsi="宋体" w:eastAsia="宋体" w:cs="宋体"/>
          <w:spacing w:val="15"/>
          <w:sz w:val="30"/>
          <w:szCs w:val="30"/>
        </w:rPr>
        <w:t xml:space="preserve"> </w:t>
      </w:r>
      <w:r>
        <w:rPr>
          <w:rFonts w:ascii="宋体" w:hAnsi="宋体" w:eastAsia="宋体" w:cs="宋体"/>
          <w:sz w:val="30"/>
          <w:szCs w:val="30"/>
        </w:rPr>
        <w:t>雇员身上可能会使企业损失惨重（解雇总经理的</w:t>
      </w:r>
      <w:r>
        <w:rPr>
          <w:rFonts w:ascii="Times New Roman" w:hAnsi="Times New Roman" w:eastAsia="Times New Roman" w:cs="Times New Roman"/>
          <w:sz w:val="30"/>
          <w:szCs w:val="30"/>
        </w:rPr>
        <w:t>CEO</w:t>
      </w:r>
      <w:r>
        <w:rPr>
          <w:rFonts w:ascii="宋体" w:hAnsi="宋体" w:eastAsia="宋体" w:cs="宋体"/>
          <w:sz w:val="30"/>
          <w:szCs w:val="30"/>
        </w:rPr>
        <w:t>可以证实这一</w:t>
      </w:r>
    </w:p>
    <w:p w14:paraId="3E534DFA">
      <w:pPr>
        <w:spacing w:before="5" w:line="267" w:lineRule="auto"/>
        <w:ind w:right="6" w:firstLine="16"/>
        <w:rPr>
          <w:rFonts w:ascii="宋体" w:hAnsi="宋体" w:eastAsia="宋体" w:cs="宋体"/>
          <w:sz w:val="30"/>
          <w:szCs w:val="30"/>
        </w:rPr>
      </w:pPr>
      <w:r>
        <w:rPr>
          <w:rFonts w:ascii="宋体" w:hAnsi="宋体" w:eastAsia="宋体" w:cs="宋体"/>
          <w:spacing w:val="-1"/>
          <w:sz w:val="30"/>
          <w:szCs w:val="30"/>
        </w:rPr>
        <w:t>点）。企业的招聘成本可能会很高，每一份工作机会也都伴随着相应的</w:t>
      </w:r>
      <w:r>
        <w:rPr>
          <w:rFonts w:ascii="宋体" w:hAnsi="宋体" w:eastAsia="宋体" w:cs="宋体"/>
          <w:spacing w:val="2"/>
          <w:sz w:val="30"/>
          <w:szCs w:val="30"/>
        </w:rPr>
        <w:t xml:space="preserve"> </w:t>
      </w:r>
      <w:r>
        <w:rPr>
          <w:rFonts w:ascii="宋体" w:hAnsi="宋体" w:eastAsia="宋体" w:cs="宋体"/>
          <w:sz w:val="30"/>
          <w:szCs w:val="30"/>
        </w:rPr>
        <w:t>机会成本。每一个工作机会只能提供给一个</w:t>
      </w:r>
      <w:r>
        <w:rPr>
          <w:rFonts w:ascii="宋体" w:hAnsi="宋体" w:eastAsia="宋体" w:cs="宋体"/>
          <w:spacing w:val="-1"/>
          <w:sz w:val="30"/>
          <w:szCs w:val="30"/>
        </w:rPr>
        <w:t>人。你也许无须支付雇用伯</w:t>
      </w:r>
      <w:r>
        <w:rPr>
          <w:rFonts w:ascii="宋体" w:hAnsi="宋体" w:eastAsia="宋体" w:cs="宋体"/>
          <w:sz w:val="30"/>
          <w:szCs w:val="30"/>
        </w:rPr>
        <w:t xml:space="preserve"> 尼</w:t>
      </w:r>
      <w:r>
        <w:rPr>
          <w:rFonts w:ascii="Times New Roman" w:hAnsi="Times New Roman" w:eastAsia="Times New Roman" w:cs="Times New Roman"/>
          <w:sz w:val="30"/>
          <w:szCs w:val="30"/>
        </w:rPr>
        <w:t>·</w:t>
      </w:r>
      <w:r>
        <w:rPr>
          <w:rFonts w:ascii="宋体" w:hAnsi="宋体" w:eastAsia="宋体" w:cs="宋体"/>
          <w:sz w:val="30"/>
          <w:szCs w:val="30"/>
        </w:rPr>
        <w:t>麦道夫（</w:t>
      </w:r>
      <w:r>
        <w:rPr>
          <w:rFonts w:ascii="Times New Roman" w:hAnsi="Times New Roman" w:eastAsia="Times New Roman" w:cs="Times New Roman"/>
          <w:sz w:val="30"/>
          <w:szCs w:val="30"/>
        </w:rPr>
        <w:t>Bernie   Madoff</w:t>
      </w:r>
      <w:r>
        <w:rPr>
          <w:rFonts w:ascii="宋体" w:hAnsi="宋体" w:eastAsia="宋体" w:cs="宋体"/>
          <w:sz w:val="30"/>
          <w:szCs w:val="30"/>
        </w:rPr>
        <w:t>）的费用，但你也可能失去了聘请比尔</w:t>
      </w:r>
      <w:r>
        <w:rPr>
          <w:rFonts w:ascii="Times New Roman" w:hAnsi="Times New Roman" w:eastAsia="Times New Roman" w:cs="Times New Roman"/>
          <w:sz w:val="30"/>
          <w:szCs w:val="30"/>
        </w:rPr>
        <w:t>·</w:t>
      </w:r>
      <w:r>
        <w:rPr>
          <w:rFonts w:ascii="宋体" w:hAnsi="宋体" w:eastAsia="宋体" w:cs="宋体"/>
          <w:sz w:val="30"/>
          <w:szCs w:val="30"/>
        </w:rPr>
        <w:t>盖茨</w:t>
      </w:r>
      <w:r>
        <w:rPr>
          <w:rFonts w:ascii="宋体" w:hAnsi="宋体" w:eastAsia="宋体" w:cs="宋体"/>
          <w:spacing w:val="17"/>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Bill Gates</w:t>
      </w:r>
      <w:r>
        <w:rPr>
          <w:rFonts w:ascii="宋体" w:hAnsi="宋体" w:eastAsia="宋体" w:cs="宋体"/>
          <w:spacing w:val="-1"/>
          <w:sz w:val="30"/>
          <w:szCs w:val="30"/>
        </w:rPr>
        <w:t>）的机会。</w:t>
      </w:r>
    </w:p>
    <w:p w14:paraId="57C6C03E">
      <w:pPr>
        <w:spacing w:before="298" w:line="268" w:lineRule="auto"/>
        <w:ind w:left="2" w:right="260" w:firstLine="606"/>
        <w:rPr>
          <w:rFonts w:ascii="宋体" w:hAnsi="宋体" w:eastAsia="宋体" w:cs="宋体"/>
          <w:sz w:val="30"/>
          <w:szCs w:val="30"/>
        </w:rPr>
      </w:pPr>
      <w:r>
        <w:rPr>
          <w:rFonts w:ascii="宋体" w:hAnsi="宋体" w:eastAsia="宋体" w:cs="宋体"/>
          <w:spacing w:val="-1"/>
          <w:sz w:val="30"/>
          <w:szCs w:val="30"/>
        </w:rPr>
        <w:t>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汉尼根的故事听起来之所以不同寻常是因为它以讨论得梅因</w:t>
      </w:r>
      <w:r>
        <w:rPr>
          <w:rFonts w:ascii="宋体" w:hAnsi="宋体" w:eastAsia="宋体" w:cs="宋体"/>
          <w:spacing w:val="9"/>
          <w:sz w:val="30"/>
          <w:szCs w:val="30"/>
        </w:rPr>
        <w:t xml:space="preserve"> </w:t>
      </w:r>
      <w:r>
        <w:rPr>
          <w:rFonts w:ascii="宋体" w:hAnsi="宋体" w:eastAsia="宋体" w:cs="宋体"/>
          <w:spacing w:val="-1"/>
          <w:sz w:val="30"/>
          <w:szCs w:val="30"/>
        </w:rPr>
        <w:t>开始，并以其中一位讨论者为了践行赌约在第二天就赶赴得梅因而结</w:t>
      </w:r>
    </w:p>
    <w:p w14:paraId="2487DD82">
      <w:pPr>
        <w:spacing w:before="1" w:line="219" w:lineRule="auto"/>
        <w:ind w:left="2"/>
        <w:rPr>
          <w:rFonts w:ascii="宋体" w:hAnsi="宋体" w:eastAsia="宋体" w:cs="宋体"/>
          <w:sz w:val="30"/>
          <w:szCs w:val="30"/>
        </w:rPr>
      </w:pPr>
      <w:r>
        <w:rPr>
          <w:rFonts w:ascii="宋体" w:hAnsi="宋体" w:eastAsia="宋体" w:cs="宋体"/>
          <w:spacing w:val="-1"/>
          <w:sz w:val="30"/>
          <w:szCs w:val="30"/>
        </w:rPr>
        <w:t>束。事情的确是这么发生的，因为在对赌时你需要确定赌注大小，并以</w:t>
      </w:r>
    </w:p>
    <w:p w14:paraId="11A6CBDA">
      <w:pPr>
        <w:spacing w:line="219" w:lineRule="auto"/>
        <w:rPr>
          <w:rFonts w:ascii="宋体" w:hAnsi="宋体" w:eastAsia="宋体" w:cs="宋体"/>
          <w:sz w:val="30"/>
          <w:szCs w:val="30"/>
        </w:rPr>
        <w:sectPr>
          <w:pgSz w:w="12240" w:h="15840"/>
          <w:pgMar w:top="400" w:right="1440" w:bottom="400" w:left="1450" w:header="0" w:footer="0" w:gutter="0"/>
          <w:cols w:space="720" w:num="1"/>
        </w:sectPr>
      </w:pPr>
    </w:p>
    <w:p w14:paraId="4559C39C">
      <w:pPr>
        <w:pStyle w:val="2"/>
        <w:spacing w:line="248" w:lineRule="auto"/>
      </w:pPr>
    </w:p>
    <w:p w14:paraId="197E531D">
      <w:pPr>
        <w:pStyle w:val="2"/>
        <w:spacing w:line="248" w:lineRule="auto"/>
      </w:pPr>
    </w:p>
    <w:p w14:paraId="3D489D43">
      <w:pPr>
        <w:pStyle w:val="2"/>
        <w:spacing w:line="248" w:lineRule="auto"/>
      </w:pPr>
    </w:p>
    <w:p w14:paraId="1B3B21F2">
      <w:pPr>
        <w:pStyle w:val="2"/>
        <w:spacing w:line="249" w:lineRule="auto"/>
      </w:pPr>
    </w:p>
    <w:p w14:paraId="1C24AF85">
      <w:pPr>
        <w:spacing w:before="98" w:line="269" w:lineRule="auto"/>
        <w:ind w:firstLine="8"/>
        <w:jc w:val="both"/>
        <w:rPr>
          <w:rFonts w:ascii="宋体" w:hAnsi="宋体" w:eastAsia="宋体" w:cs="宋体"/>
          <w:sz w:val="30"/>
          <w:szCs w:val="30"/>
        </w:rPr>
      </w:pPr>
      <w:r>
        <w:rPr>
          <w:rFonts w:ascii="宋体" w:hAnsi="宋体" w:eastAsia="宋体" w:cs="宋体"/>
          <w:spacing w:val="-1"/>
          <w:sz w:val="30"/>
          <w:szCs w:val="30"/>
        </w:rPr>
        <w:t>实际行动来支持自己的信念。对我而言，这个看似疯狂的故事的讽刺性</w:t>
      </w:r>
      <w:r>
        <w:rPr>
          <w:rFonts w:ascii="宋体" w:hAnsi="宋体" w:eastAsia="宋体" w:cs="宋体"/>
          <w:spacing w:val="11"/>
          <w:sz w:val="30"/>
          <w:szCs w:val="30"/>
        </w:rPr>
        <w:t xml:space="preserve"> </w:t>
      </w:r>
      <w:r>
        <w:rPr>
          <w:rFonts w:ascii="宋体" w:hAnsi="宋体" w:eastAsia="宋体" w:cs="宋体"/>
          <w:sz w:val="30"/>
          <w:szCs w:val="30"/>
        </w:rPr>
        <w:t>在于，其中的底层分析实际上是非常合乎逻</w:t>
      </w:r>
      <w:r>
        <w:rPr>
          <w:rFonts w:ascii="宋体" w:hAnsi="宋体" w:eastAsia="宋体" w:cs="宋体"/>
          <w:spacing w:val="-1"/>
          <w:sz w:val="30"/>
          <w:szCs w:val="30"/>
        </w:rPr>
        <w:t>辑的：对选项、后果和概率</w:t>
      </w:r>
      <w:r>
        <w:rPr>
          <w:rFonts w:ascii="宋体" w:hAnsi="宋体" w:eastAsia="宋体" w:cs="宋体"/>
          <w:sz w:val="30"/>
          <w:szCs w:val="30"/>
        </w:rPr>
        <w:t xml:space="preserve"> </w:t>
      </w:r>
      <w:r>
        <w:rPr>
          <w:rFonts w:ascii="宋体" w:hAnsi="宋体" w:eastAsia="宋体" w:cs="宋体"/>
          <w:spacing w:val="-2"/>
          <w:sz w:val="30"/>
          <w:szCs w:val="30"/>
        </w:rPr>
        <w:t>的不同看法。</w:t>
      </w:r>
    </w:p>
    <w:p w14:paraId="50E2EC4C">
      <w:pPr>
        <w:spacing w:before="288" w:line="269" w:lineRule="auto"/>
        <w:ind w:left="3" w:firstLine="597"/>
        <w:jc w:val="both"/>
        <w:rPr>
          <w:rFonts w:ascii="宋体" w:hAnsi="宋体" w:eastAsia="宋体" w:cs="宋体"/>
          <w:sz w:val="30"/>
          <w:szCs w:val="30"/>
        </w:rPr>
      </w:pPr>
      <w:r>
        <w:rPr>
          <w:rFonts w:ascii="宋体" w:hAnsi="宋体" w:eastAsia="宋体" w:cs="宋体"/>
          <w:spacing w:val="-1"/>
          <w:sz w:val="30"/>
          <w:szCs w:val="30"/>
        </w:rPr>
        <w:t>通过将决策视为对赌，扑克玩家明确地认识到他们正在权衡不同的</w:t>
      </w:r>
      <w:r>
        <w:rPr>
          <w:rFonts w:ascii="宋体" w:hAnsi="宋体" w:eastAsia="宋体" w:cs="宋体"/>
          <w:spacing w:val="16"/>
          <w:sz w:val="30"/>
          <w:szCs w:val="30"/>
        </w:rPr>
        <w:t xml:space="preserve"> </w:t>
      </w:r>
      <w:r>
        <w:rPr>
          <w:rFonts w:ascii="宋体" w:hAnsi="宋体" w:eastAsia="宋体" w:cs="宋体"/>
          <w:spacing w:val="-1"/>
          <w:sz w:val="30"/>
          <w:szCs w:val="30"/>
        </w:rPr>
        <w:t>预期选项，每个选项都是利益和风险并存。他们也认识到对赌中并没有</w:t>
      </w:r>
      <w:r>
        <w:rPr>
          <w:rFonts w:ascii="宋体" w:hAnsi="宋体" w:eastAsia="宋体" w:cs="宋体"/>
          <w:spacing w:val="15"/>
          <w:sz w:val="30"/>
          <w:szCs w:val="30"/>
        </w:rPr>
        <w:t xml:space="preserve"> </w:t>
      </w:r>
      <w:r>
        <w:rPr>
          <w:rFonts w:ascii="宋体" w:hAnsi="宋体" w:eastAsia="宋体" w:cs="宋体"/>
          <w:spacing w:val="-1"/>
          <w:sz w:val="30"/>
          <w:szCs w:val="30"/>
        </w:rPr>
        <w:t>简单的答案。总有一些未知或无法得知的事情。本书承诺，如果我们遵</w:t>
      </w:r>
      <w:r>
        <w:rPr>
          <w:rFonts w:ascii="宋体" w:hAnsi="宋体" w:eastAsia="宋体" w:cs="宋体"/>
          <w:spacing w:val="15"/>
          <w:sz w:val="30"/>
          <w:szCs w:val="30"/>
        </w:rPr>
        <w:t xml:space="preserve"> </w:t>
      </w:r>
      <w:r>
        <w:rPr>
          <w:rFonts w:ascii="宋体" w:hAnsi="宋体" w:eastAsia="宋体" w:cs="宋体"/>
          <w:spacing w:val="-1"/>
          <w:sz w:val="30"/>
          <w:szCs w:val="30"/>
        </w:rPr>
        <w:t>从扑克玩家的做法，明确地将每一次的决策都视为对赌，那么就能做出</w:t>
      </w:r>
      <w:r>
        <w:rPr>
          <w:rFonts w:ascii="宋体" w:hAnsi="宋体" w:eastAsia="宋体" w:cs="宋体"/>
          <w:spacing w:val="15"/>
          <w:sz w:val="30"/>
          <w:szCs w:val="30"/>
        </w:rPr>
        <w:t xml:space="preserve"> </w:t>
      </w:r>
      <w:r>
        <w:rPr>
          <w:rFonts w:ascii="宋体" w:hAnsi="宋体" w:eastAsia="宋体" w:cs="宋体"/>
          <w:spacing w:val="-1"/>
          <w:sz w:val="30"/>
          <w:szCs w:val="30"/>
        </w:rPr>
        <w:t>更好的决策以及对将要阻碍我们获得利益的非理性因素进行预测（并采</w:t>
      </w:r>
      <w:r>
        <w:rPr>
          <w:rFonts w:ascii="宋体" w:hAnsi="宋体" w:eastAsia="宋体" w:cs="宋体"/>
          <w:spacing w:val="15"/>
          <w:sz w:val="30"/>
          <w:szCs w:val="30"/>
        </w:rPr>
        <w:t xml:space="preserve"> </w:t>
      </w:r>
      <w:r>
        <w:rPr>
          <w:rFonts w:ascii="宋体" w:hAnsi="宋体" w:eastAsia="宋体" w:cs="宋体"/>
          <w:spacing w:val="-3"/>
          <w:sz w:val="30"/>
          <w:szCs w:val="30"/>
        </w:rPr>
        <w:t>取预防措施）。</w:t>
      </w:r>
    </w:p>
    <w:p w14:paraId="49FF798D">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64D0453D">
      <w:pPr>
        <w:pStyle w:val="2"/>
        <w:spacing w:line="250" w:lineRule="auto"/>
      </w:pPr>
    </w:p>
    <w:p w14:paraId="79B6BC7A">
      <w:pPr>
        <w:pStyle w:val="2"/>
        <w:spacing w:line="250" w:lineRule="auto"/>
      </w:pPr>
    </w:p>
    <w:p w14:paraId="081A6E1E">
      <w:pPr>
        <w:pStyle w:val="2"/>
        <w:spacing w:line="250" w:lineRule="auto"/>
      </w:pPr>
    </w:p>
    <w:p w14:paraId="61E40C6C">
      <w:pPr>
        <w:pStyle w:val="2"/>
        <w:spacing w:line="250" w:lineRule="auto"/>
      </w:pPr>
    </w:p>
    <w:p w14:paraId="409DA19B">
      <w:pPr>
        <w:pStyle w:val="2"/>
        <w:spacing w:line="250" w:lineRule="auto"/>
      </w:pPr>
    </w:p>
    <w:p w14:paraId="25A8D4C4">
      <w:pPr>
        <w:pStyle w:val="2"/>
        <w:spacing w:line="250" w:lineRule="auto"/>
      </w:pPr>
    </w:p>
    <w:p w14:paraId="02AAD9D9">
      <w:pPr>
        <w:pStyle w:val="2"/>
        <w:spacing w:line="251" w:lineRule="auto"/>
      </w:pPr>
    </w:p>
    <w:p w14:paraId="2DA916C3">
      <w:pPr>
        <w:spacing w:before="127" w:line="220" w:lineRule="auto"/>
        <w:ind w:left="4"/>
        <w:rPr>
          <w:rFonts w:ascii="宋体" w:hAnsi="宋体" w:eastAsia="宋体" w:cs="宋体"/>
          <w:sz w:val="39"/>
          <w:szCs w:val="39"/>
        </w:rPr>
      </w:pPr>
      <w:r>
        <w:rPr>
          <w:rFonts w:ascii="宋体" w:hAnsi="宋体" w:eastAsia="宋体" w:cs="宋体"/>
          <w:color w:val="E3060F"/>
          <w:spacing w:val="4"/>
          <w:sz w:val="39"/>
          <w:szCs w:val="39"/>
        </w:rPr>
        <w:t>所有的决策都是对赌</w:t>
      </w:r>
    </w:p>
    <w:p w14:paraId="62D9EFD5">
      <w:pPr>
        <w:pStyle w:val="2"/>
        <w:spacing w:line="244" w:lineRule="auto"/>
      </w:pPr>
    </w:p>
    <w:p w14:paraId="15F15461">
      <w:pPr>
        <w:pStyle w:val="2"/>
        <w:spacing w:line="245" w:lineRule="auto"/>
      </w:pPr>
    </w:p>
    <w:p w14:paraId="55A0F6AA">
      <w:pPr>
        <w:spacing w:before="97" w:line="256" w:lineRule="auto"/>
        <w:ind w:left="5" w:right="51" w:firstLine="597"/>
        <w:rPr>
          <w:rFonts w:ascii="宋体" w:hAnsi="宋体" w:eastAsia="宋体" w:cs="宋体"/>
          <w:sz w:val="30"/>
          <w:szCs w:val="30"/>
        </w:rPr>
      </w:pPr>
      <w:r>
        <w:rPr>
          <w:rFonts w:ascii="宋体" w:hAnsi="宋体" w:eastAsia="宋体" w:cs="宋体"/>
          <w:spacing w:val="-1"/>
          <w:sz w:val="30"/>
          <w:szCs w:val="30"/>
        </w:rPr>
        <w:t>我们对博弈的传统认知非常狭窄：赌场、体育赛事、彩票、针对某</w:t>
      </w:r>
      <w:r>
        <w:rPr>
          <w:rFonts w:ascii="宋体" w:hAnsi="宋体" w:eastAsia="宋体" w:cs="宋体"/>
          <w:spacing w:val="13"/>
          <w:sz w:val="30"/>
          <w:szCs w:val="30"/>
        </w:rPr>
        <w:t xml:space="preserve"> </w:t>
      </w:r>
      <w:r>
        <w:rPr>
          <w:rFonts w:ascii="宋体" w:hAnsi="宋体" w:eastAsia="宋体" w:cs="宋体"/>
          <w:spacing w:val="-1"/>
          <w:sz w:val="30"/>
          <w:szCs w:val="30"/>
        </w:rPr>
        <w:t>些事件的发生概率与他人的打赌。而</w:t>
      </w:r>
      <w:r>
        <w:rPr>
          <w:rFonts w:ascii="Times New Roman" w:hAnsi="Times New Roman" w:eastAsia="Times New Roman" w:cs="Times New Roman"/>
          <w:spacing w:val="-1"/>
          <w:sz w:val="30"/>
          <w:szCs w:val="30"/>
        </w:rPr>
        <w:t>“</w:t>
      </w:r>
      <w:r>
        <w:rPr>
          <w:rFonts w:ascii="宋体" w:hAnsi="宋体" w:eastAsia="宋体" w:cs="宋体"/>
          <w:spacing w:val="-1"/>
          <w:sz w:val="30"/>
          <w:szCs w:val="30"/>
        </w:rPr>
        <w:t>赌</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bet</w:t>
      </w:r>
      <w:r>
        <w:rPr>
          <w:rFonts w:ascii="宋体" w:hAnsi="宋体" w:eastAsia="宋体" w:cs="宋体"/>
          <w:spacing w:val="-1"/>
          <w:sz w:val="30"/>
          <w:szCs w:val="30"/>
        </w:rPr>
        <w:t>）的定义要广泛得多。</w:t>
      </w:r>
    </w:p>
    <w:p w14:paraId="78987629">
      <w:pPr>
        <w:pStyle w:val="2"/>
        <w:spacing w:before="2" w:line="273" w:lineRule="auto"/>
        <w:ind w:left="4" w:hanging="2"/>
        <w:rPr>
          <w:rFonts w:ascii="宋体" w:hAnsi="宋体" w:eastAsia="宋体" w:cs="宋体"/>
          <w:sz w:val="30"/>
          <w:szCs w:val="30"/>
        </w:rPr>
      </w:pPr>
      <w:r>
        <w:rPr>
          <w:rFonts w:ascii="宋体" w:hAnsi="宋体" w:eastAsia="宋体" w:cs="宋体"/>
          <w:spacing w:val="-5"/>
          <w:sz w:val="30"/>
          <w:szCs w:val="30"/>
        </w:rPr>
        <w:t>《韦氏在线词典》（</w:t>
      </w:r>
      <w:r>
        <w:rPr>
          <w:i/>
          <w:iCs/>
          <w:spacing w:val="-5"/>
          <w:sz w:val="30"/>
          <w:szCs w:val="30"/>
        </w:rPr>
        <w:t>Merriam-Webster</w:t>
      </w:r>
      <w:r>
        <w:rPr>
          <w:i/>
          <w:iCs/>
          <w:spacing w:val="-51"/>
          <w:sz w:val="30"/>
          <w:szCs w:val="30"/>
        </w:rPr>
        <w:t xml:space="preserve"> </w:t>
      </w:r>
      <w:r>
        <w:rPr>
          <w:i/>
          <w:iCs/>
          <w:spacing w:val="-5"/>
          <w:sz w:val="30"/>
          <w:szCs w:val="30"/>
        </w:rPr>
        <w:t>’s</w:t>
      </w:r>
      <w:r>
        <w:rPr>
          <w:i/>
          <w:iCs/>
          <w:spacing w:val="25"/>
          <w:sz w:val="30"/>
          <w:szCs w:val="30"/>
        </w:rPr>
        <w:t xml:space="preserve">  </w:t>
      </w:r>
      <w:r>
        <w:rPr>
          <w:i/>
          <w:iCs/>
          <w:spacing w:val="-6"/>
          <w:sz w:val="30"/>
          <w:szCs w:val="30"/>
        </w:rPr>
        <w:t>Online  Dictionary</w:t>
      </w:r>
      <w:r>
        <w:rPr>
          <w:rFonts w:ascii="宋体" w:hAnsi="宋体" w:eastAsia="宋体" w:cs="宋体"/>
          <w:spacing w:val="-6"/>
          <w:sz w:val="30"/>
          <w:szCs w:val="30"/>
        </w:rPr>
        <w:t>）将</w:t>
      </w:r>
      <w:r>
        <w:rPr>
          <w:rFonts w:ascii="Times New Roman" w:hAnsi="Times New Roman" w:eastAsia="Times New Roman" w:cs="Times New Roman"/>
          <w:spacing w:val="-6"/>
          <w:sz w:val="30"/>
          <w:szCs w:val="30"/>
        </w:rPr>
        <w:t>“</w:t>
      </w:r>
      <w:r>
        <w:rPr>
          <w:rFonts w:ascii="宋体" w:hAnsi="宋体" w:eastAsia="宋体" w:cs="宋体"/>
          <w:spacing w:val="-6"/>
          <w:sz w:val="30"/>
          <w:szCs w:val="30"/>
        </w:rPr>
        <w:t>赌</w:t>
      </w:r>
      <w:r>
        <w:rPr>
          <w:rFonts w:ascii="Times New Roman" w:hAnsi="Times New Roman" w:eastAsia="Times New Roman" w:cs="Times New Roman"/>
          <w:spacing w:val="-6"/>
          <w:sz w:val="30"/>
          <w:szCs w:val="30"/>
        </w:rPr>
        <w:t>”</w:t>
      </w:r>
      <w:r>
        <w:rPr>
          <w:rFonts w:ascii="宋体" w:hAnsi="宋体" w:eastAsia="宋体" w:cs="宋体"/>
          <w:spacing w:val="-6"/>
          <w:sz w:val="30"/>
          <w:szCs w:val="30"/>
        </w:rPr>
        <w:t>定义</w:t>
      </w:r>
      <w:r>
        <w:rPr>
          <w:rFonts w:ascii="宋体" w:hAnsi="宋体" w:eastAsia="宋体" w:cs="宋体"/>
          <w:spacing w:val="1"/>
          <w:sz w:val="30"/>
          <w:szCs w:val="30"/>
        </w:rPr>
        <w:t xml:space="preserve"> </w:t>
      </w:r>
      <w:r>
        <w:rPr>
          <w:rFonts w:ascii="宋体" w:hAnsi="宋体" w:eastAsia="宋体" w:cs="宋体"/>
          <w:spacing w:val="-2"/>
          <w:sz w:val="30"/>
          <w:szCs w:val="30"/>
        </w:rPr>
        <w:t>为</w:t>
      </w:r>
      <w:r>
        <w:rPr>
          <w:rFonts w:ascii="Times New Roman" w:hAnsi="Times New Roman" w:eastAsia="Times New Roman" w:cs="Times New Roman"/>
          <w:spacing w:val="-2"/>
          <w:sz w:val="30"/>
          <w:szCs w:val="30"/>
        </w:rPr>
        <w:t>“</w:t>
      </w:r>
      <w:r>
        <w:rPr>
          <w:rFonts w:ascii="宋体" w:hAnsi="宋体" w:eastAsia="宋体" w:cs="宋体"/>
          <w:spacing w:val="-2"/>
          <w:sz w:val="30"/>
          <w:szCs w:val="30"/>
        </w:rPr>
        <w:t>通过考虑可能发生的事情而做出的选择</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冒着失去（某物）的风</w:t>
      </w:r>
      <w:r>
        <w:rPr>
          <w:rFonts w:ascii="宋体" w:hAnsi="宋体" w:eastAsia="宋体" w:cs="宋体"/>
          <w:sz w:val="30"/>
          <w:szCs w:val="30"/>
        </w:rPr>
        <w:t xml:space="preserve">  </w:t>
      </w:r>
      <w:r>
        <w:rPr>
          <w:rFonts w:ascii="宋体" w:hAnsi="宋体" w:eastAsia="宋体" w:cs="宋体"/>
          <w:spacing w:val="-1"/>
          <w:sz w:val="30"/>
          <w:szCs w:val="30"/>
        </w:rPr>
        <w:t>险去尝试做或实现某事</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基于相信某事会发生或真实发生的事而做出</w:t>
      </w:r>
      <w:r>
        <w:rPr>
          <w:rFonts w:ascii="宋体" w:hAnsi="宋体" w:eastAsia="宋体" w:cs="宋体"/>
          <w:spacing w:val="15"/>
          <w:sz w:val="30"/>
          <w:szCs w:val="30"/>
        </w:rPr>
        <w:t xml:space="preserve"> </w:t>
      </w:r>
      <w:r>
        <w:rPr>
          <w:rFonts w:ascii="宋体" w:hAnsi="宋体" w:eastAsia="宋体" w:cs="宋体"/>
          <w:spacing w:val="-2"/>
          <w:sz w:val="30"/>
          <w:szCs w:val="30"/>
        </w:rPr>
        <w:t>决定</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。关于赌的定义，我注重更广泛的、经常被忽视的方面：选择、</w:t>
      </w:r>
    </w:p>
    <w:p w14:paraId="596ABE68">
      <w:pPr>
        <w:spacing w:line="270" w:lineRule="auto"/>
        <w:ind w:left="5" w:right="51" w:hanging="4"/>
        <w:rPr>
          <w:rFonts w:ascii="宋体" w:hAnsi="宋体" w:eastAsia="宋体" w:cs="宋体"/>
          <w:sz w:val="30"/>
          <w:szCs w:val="30"/>
        </w:rPr>
      </w:pPr>
      <w:r>
        <w:rPr>
          <w:rFonts w:ascii="宋体" w:hAnsi="宋体" w:eastAsia="宋体" w:cs="宋体"/>
          <w:spacing w:val="-1"/>
          <w:sz w:val="30"/>
          <w:szCs w:val="30"/>
        </w:rPr>
        <w:t>概率、风险、决策、信念。从这条定义中我们可以看出，下注并不是只</w:t>
      </w:r>
      <w:r>
        <w:rPr>
          <w:rFonts w:ascii="宋体" w:hAnsi="宋体" w:eastAsia="宋体" w:cs="宋体"/>
          <w:spacing w:val="18"/>
          <w:sz w:val="30"/>
          <w:szCs w:val="30"/>
        </w:rPr>
        <w:t xml:space="preserve"> </w:t>
      </w:r>
      <w:r>
        <w:rPr>
          <w:rFonts w:ascii="宋体" w:hAnsi="宋体" w:eastAsia="宋体" w:cs="宋体"/>
          <w:spacing w:val="-2"/>
          <w:sz w:val="30"/>
          <w:szCs w:val="30"/>
        </w:rPr>
        <w:t>发生在赌场中或与其他人打赌时。</w:t>
      </w:r>
    </w:p>
    <w:p w14:paraId="15FDF36B">
      <w:pPr>
        <w:spacing w:before="293" w:line="268" w:lineRule="auto"/>
        <w:ind w:right="51" w:firstLine="603"/>
        <w:jc w:val="both"/>
        <w:rPr>
          <w:rFonts w:ascii="宋体" w:hAnsi="宋体" w:eastAsia="宋体" w:cs="宋体"/>
          <w:sz w:val="30"/>
          <w:szCs w:val="30"/>
        </w:rPr>
      </w:pPr>
      <w:r>
        <w:rPr>
          <w:rFonts w:ascii="宋体" w:hAnsi="宋体" w:eastAsia="宋体" w:cs="宋体"/>
          <w:spacing w:val="-1"/>
          <w:sz w:val="30"/>
          <w:szCs w:val="30"/>
        </w:rPr>
        <w:t>无论距离扑克牌桌或赌场有多远，我们所有的决策都是博弈。我们</w:t>
      </w:r>
      <w:r>
        <w:rPr>
          <w:rFonts w:ascii="宋体" w:hAnsi="宋体" w:eastAsia="宋体" w:cs="宋体"/>
          <w:spacing w:val="13"/>
          <w:sz w:val="30"/>
          <w:szCs w:val="30"/>
        </w:rPr>
        <w:t xml:space="preserve"> </w:t>
      </w:r>
      <w:r>
        <w:rPr>
          <w:rFonts w:ascii="宋体" w:hAnsi="宋体" w:eastAsia="宋体" w:cs="宋体"/>
          <w:sz w:val="30"/>
          <w:szCs w:val="30"/>
        </w:rPr>
        <w:t>习以为常地在各种选择中做出决定，将资源</w:t>
      </w:r>
      <w:r>
        <w:rPr>
          <w:rFonts w:ascii="宋体" w:hAnsi="宋体" w:eastAsia="宋体" w:cs="宋体"/>
          <w:spacing w:val="-1"/>
          <w:sz w:val="30"/>
          <w:szCs w:val="30"/>
        </w:rPr>
        <w:t>置于风险之中，评估不同结</w:t>
      </w:r>
      <w:r>
        <w:rPr>
          <w:rFonts w:ascii="宋体" w:hAnsi="宋体" w:eastAsia="宋体" w:cs="宋体"/>
          <w:sz w:val="30"/>
          <w:szCs w:val="30"/>
        </w:rPr>
        <w:t xml:space="preserve"> 果的可能性，并考虑什么才是我们重视的。</w:t>
      </w:r>
      <w:r>
        <w:rPr>
          <w:rFonts w:ascii="宋体" w:hAnsi="宋体" w:eastAsia="宋体" w:cs="宋体"/>
          <w:spacing w:val="-1"/>
          <w:sz w:val="30"/>
          <w:szCs w:val="30"/>
        </w:rPr>
        <w:t>每一项决定都需要我们采取</w:t>
      </w:r>
      <w:r>
        <w:rPr>
          <w:rFonts w:ascii="宋体" w:hAnsi="宋体" w:eastAsia="宋体" w:cs="宋体"/>
          <w:sz w:val="30"/>
          <w:szCs w:val="30"/>
        </w:rPr>
        <w:t xml:space="preserve"> 一些行动，这从根本上使我们无法再对其他</w:t>
      </w:r>
      <w:r>
        <w:rPr>
          <w:rFonts w:ascii="宋体" w:hAnsi="宋体" w:eastAsia="宋体" w:cs="宋体"/>
          <w:spacing w:val="-1"/>
          <w:sz w:val="30"/>
          <w:szCs w:val="30"/>
        </w:rPr>
        <w:t>选项采取行动。在某事上选</w:t>
      </w:r>
      <w:r>
        <w:rPr>
          <w:rFonts w:ascii="宋体" w:hAnsi="宋体" w:eastAsia="宋体" w:cs="宋体"/>
          <w:sz w:val="30"/>
          <w:szCs w:val="30"/>
        </w:rPr>
        <w:t xml:space="preserve"> 择不下注本身就是一种博弈。选择去看电影</w:t>
      </w:r>
      <w:r>
        <w:rPr>
          <w:rFonts w:ascii="宋体" w:hAnsi="宋体" w:eastAsia="宋体" w:cs="宋体"/>
          <w:spacing w:val="-1"/>
          <w:sz w:val="30"/>
          <w:szCs w:val="30"/>
        </w:rPr>
        <w:t>意味着我们选择了不用这两</w:t>
      </w:r>
      <w:r>
        <w:rPr>
          <w:rFonts w:ascii="宋体" w:hAnsi="宋体" w:eastAsia="宋体" w:cs="宋体"/>
          <w:sz w:val="30"/>
          <w:szCs w:val="30"/>
        </w:rPr>
        <w:t xml:space="preserve"> 个小时的时间来做任何其他事情。如果我们</w:t>
      </w:r>
      <w:r>
        <w:rPr>
          <w:rFonts w:ascii="宋体" w:hAnsi="宋体" w:eastAsia="宋体" w:cs="宋体"/>
          <w:spacing w:val="-1"/>
          <w:sz w:val="30"/>
          <w:szCs w:val="30"/>
        </w:rPr>
        <w:t>接受了一份新工作，那我们</w:t>
      </w:r>
      <w:r>
        <w:rPr>
          <w:rFonts w:ascii="宋体" w:hAnsi="宋体" w:eastAsia="宋体" w:cs="宋体"/>
          <w:sz w:val="30"/>
          <w:szCs w:val="30"/>
        </w:rPr>
        <w:t xml:space="preserve"> 同时也选择了放弃所有其他选项：不再继续</w:t>
      </w:r>
      <w:r>
        <w:rPr>
          <w:rFonts w:ascii="宋体" w:hAnsi="宋体" w:eastAsia="宋体" w:cs="宋体"/>
          <w:spacing w:val="-1"/>
          <w:sz w:val="30"/>
          <w:szCs w:val="30"/>
        </w:rPr>
        <w:t>目前的工作，不再试图通过</w:t>
      </w:r>
      <w:r>
        <w:rPr>
          <w:rFonts w:ascii="宋体" w:hAnsi="宋体" w:eastAsia="宋体" w:cs="宋体"/>
          <w:sz w:val="30"/>
          <w:szCs w:val="30"/>
        </w:rPr>
        <w:t xml:space="preserve"> 谈判来提高现有工作待遇，不再获得或接受</w:t>
      </w:r>
      <w:r>
        <w:rPr>
          <w:rFonts w:ascii="宋体" w:hAnsi="宋体" w:eastAsia="宋体" w:cs="宋体"/>
          <w:spacing w:val="-1"/>
          <w:sz w:val="30"/>
          <w:szCs w:val="30"/>
        </w:rPr>
        <w:t>其他机会，不再继续选择变</w:t>
      </w:r>
      <w:r>
        <w:rPr>
          <w:rFonts w:ascii="宋体" w:hAnsi="宋体" w:eastAsia="宋体" w:cs="宋体"/>
          <w:sz w:val="30"/>
          <w:szCs w:val="30"/>
        </w:rPr>
        <w:t xml:space="preserve"> 更职业，当然也不再继续休假。选择任何一</w:t>
      </w:r>
      <w:r>
        <w:rPr>
          <w:rFonts w:ascii="宋体" w:hAnsi="宋体" w:eastAsia="宋体" w:cs="宋体"/>
          <w:spacing w:val="-1"/>
          <w:sz w:val="30"/>
          <w:szCs w:val="30"/>
        </w:rPr>
        <w:t>条路径都是有机会成本的。</w:t>
      </w:r>
    </w:p>
    <w:p w14:paraId="0D338899">
      <w:pPr>
        <w:spacing w:before="297" w:line="268" w:lineRule="auto"/>
        <w:ind w:left="2" w:right="51" w:firstLine="608"/>
        <w:rPr>
          <w:rFonts w:ascii="宋体" w:hAnsi="宋体" w:eastAsia="宋体" w:cs="宋体"/>
          <w:sz w:val="30"/>
          <w:szCs w:val="30"/>
        </w:rPr>
      </w:pPr>
      <w:r>
        <w:rPr>
          <w:rFonts w:ascii="宋体" w:hAnsi="宋体" w:eastAsia="宋体" w:cs="宋体"/>
          <w:spacing w:val="-1"/>
          <w:sz w:val="30"/>
          <w:szCs w:val="30"/>
        </w:rPr>
        <w:t>决策的投注要素</w:t>
      </w:r>
      <w:r>
        <w:rPr>
          <w:rFonts w:ascii="Times New Roman" w:hAnsi="Times New Roman" w:eastAsia="Times New Roman" w:cs="Times New Roman"/>
          <w:spacing w:val="-1"/>
          <w:sz w:val="30"/>
          <w:szCs w:val="30"/>
        </w:rPr>
        <w:t>——</w:t>
      </w:r>
      <w:r>
        <w:rPr>
          <w:rFonts w:ascii="宋体" w:hAnsi="宋体" w:eastAsia="宋体" w:cs="宋体"/>
          <w:spacing w:val="-1"/>
          <w:sz w:val="30"/>
          <w:szCs w:val="30"/>
        </w:rPr>
        <w:t>选择、概率、风险等，在某些情况下会表现得</w:t>
      </w:r>
      <w:r>
        <w:rPr>
          <w:rFonts w:ascii="宋体" w:hAnsi="宋体" w:eastAsia="宋体" w:cs="宋体"/>
          <w:spacing w:val="7"/>
          <w:sz w:val="30"/>
          <w:szCs w:val="30"/>
        </w:rPr>
        <w:t xml:space="preserve"> </w:t>
      </w:r>
      <w:r>
        <w:rPr>
          <w:rFonts w:ascii="宋体" w:hAnsi="宋体" w:eastAsia="宋体" w:cs="宋体"/>
          <w:spacing w:val="-1"/>
          <w:sz w:val="30"/>
          <w:szCs w:val="30"/>
        </w:rPr>
        <w:t>更明显。投资显然是一种博弈。关于股票的决定（买入、不买、卖出、</w:t>
      </w:r>
      <w:r>
        <w:rPr>
          <w:rFonts w:ascii="宋体" w:hAnsi="宋体" w:eastAsia="宋体" w:cs="宋体"/>
          <w:spacing w:val="17"/>
          <w:sz w:val="30"/>
          <w:szCs w:val="30"/>
        </w:rPr>
        <w:t xml:space="preserve"> </w:t>
      </w:r>
      <w:r>
        <w:rPr>
          <w:rFonts w:ascii="宋体" w:hAnsi="宋体" w:eastAsia="宋体" w:cs="宋体"/>
          <w:spacing w:val="-1"/>
          <w:sz w:val="30"/>
          <w:szCs w:val="30"/>
        </w:rPr>
        <w:t>持有，当然还有深奥的投资期权）涉及如何对财务资源进行最佳利用。</w:t>
      </w:r>
      <w:r>
        <w:rPr>
          <w:rFonts w:ascii="宋体" w:hAnsi="宋体" w:eastAsia="宋体" w:cs="宋体"/>
          <w:spacing w:val="17"/>
          <w:sz w:val="30"/>
          <w:szCs w:val="30"/>
        </w:rPr>
        <w:t xml:space="preserve"> </w:t>
      </w:r>
      <w:r>
        <w:rPr>
          <w:rFonts w:ascii="宋体" w:hAnsi="宋体" w:eastAsia="宋体" w:cs="宋体"/>
          <w:spacing w:val="-1"/>
          <w:sz w:val="30"/>
          <w:szCs w:val="30"/>
        </w:rPr>
        <w:t>我们无法控制的不完整信息和因素使我们所有的投资选择都充满了不确</w:t>
      </w:r>
      <w:r>
        <w:rPr>
          <w:rFonts w:ascii="宋体" w:hAnsi="宋体" w:eastAsia="宋体" w:cs="宋体"/>
          <w:spacing w:val="17"/>
          <w:sz w:val="30"/>
          <w:szCs w:val="30"/>
        </w:rPr>
        <w:t xml:space="preserve"> </w:t>
      </w:r>
      <w:r>
        <w:rPr>
          <w:rFonts w:ascii="宋体" w:hAnsi="宋体" w:eastAsia="宋体" w:cs="宋体"/>
          <w:spacing w:val="-1"/>
          <w:sz w:val="30"/>
          <w:szCs w:val="30"/>
        </w:rPr>
        <w:t>定性。我们进行自我评估，明确我们认为能够最大化投资资金的方案，</w:t>
      </w:r>
      <w:r>
        <w:rPr>
          <w:rFonts w:ascii="宋体" w:hAnsi="宋体" w:eastAsia="宋体" w:cs="宋体"/>
          <w:spacing w:val="17"/>
          <w:sz w:val="30"/>
          <w:szCs w:val="30"/>
        </w:rPr>
        <w:t xml:space="preserve"> </w:t>
      </w:r>
      <w:r>
        <w:rPr>
          <w:rFonts w:ascii="宋体" w:hAnsi="宋体" w:eastAsia="宋体" w:cs="宋体"/>
          <w:spacing w:val="-1"/>
          <w:sz w:val="30"/>
          <w:szCs w:val="30"/>
        </w:rPr>
        <w:t>并开始执行。同样，决定不投资或不出售股票也是一种博弈。弃牌、让</w:t>
      </w:r>
      <w:r>
        <w:rPr>
          <w:rFonts w:ascii="宋体" w:hAnsi="宋体" w:eastAsia="宋体" w:cs="宋体"/>
          <w:spacing w:val="17"/>
          <w:sz w:val="30"/>
          <w:szCs w:val="30"/>
        </w:rPr>
        <w:t xml:space="preserve"> </w:t>
      </w:r>
      <w:r>
        <w:rPr>
          <w:rFonts w:ascii="宋体" w:hAnsi="宋体" w:eastAsia="宋体" w:cs="宋体"/>
          <w:spacing w:val="-1"/>
          <w:sz w:val="30"/>
          <w:szCs w:val="30"/>
        </w:rPr>
        <w:t>牌（或过牌、看牌）、跟注、下注和加注，这些都是我在打扑克牌时经</w:t>
      </w:r>
    </w:p>
    <w:p w14:paraId="1E961439">
      <w:pPr>
        <w:spacing w:line="268" w:lineRule="auto"/>
        <w:rPr>
          <w:rFonts w:ascii="宋体" w:hAnsi="宋体" w:eastAsia="宋体" w:cs="宋体"/>
          <w:sz w:val="30"/>
          <w:szCs w:val="30"/>
        </w:rPr>
        <w:sectPr>
          <w:pgSz w:w="12240" w:h="15840"/>
          <w:pgMar w:top="400" w:right="1448" w:bottom="400" w:left="1450" w:header="0" w:footer="0" w:gutter="0"/>
          <w:cols w:space="720" w:num="1"/>
        </w:sectPr>
      </w:pPr>
    </w:p>
    <w:p w14:paraId="4CF7E7B9">
      <w:pPr>
        <w:pStyle w:val="2"/>
        <w:spacing w:line="247" w:lineRule="auto"/>
      </w:pPr>
    </w:p>
    <w:p w14:paraId="721426AF">
      <w:pPr>
        <w:pStyle w:val="2"/>
        <w:spacing w:line="247" w:lineRule="auto"/>
      </w:pPr>
    </w:p>
    <w:p w14:paraId="5DAC51C9">
      <w:pPr>
        <w:pStyle w:val="2"/>
        <w:spacing w:line="248" w:lineRule="auto"/>
      </w:pPr>
    </w:p>
    <w:p w14:paraId="5BDCA9DD">
      <w:pPr>
        <w:pStyle w:val="2"/>
        <w:spacing w:line="248" w:lineRule="auto"/>
      </w:pPr>
    </w:p>
    <w:p w14:paraId="6AF56E19">
      <w:pPr>
        <w:spacing w:before="97" w:line="219" w:lineRule="auto"/>
        <w:ind w:left="8"/>
        <w:rPr>
          <w:rFonts w:ascii="宋体" w:hAnsi="宋体" w:eastAsia="宋体" w:cs="宋体"/>
          <w:sz w:val="30"/>
          <w:szCs w:val="30"/>
        </w:rPr>
      </w:pPr>
      <w:r>
        <w:rPr>
          <w:rFonts w:ascii="宋体" w:hAnsi="宋体" w:eastAsia="宋体" w:cs="宋体"/>
          <w:spacing w:val="-3"/>
          <w:sz w:val="30"/>
          <w:szCs w:val="30"/>
        </w:rPr>
        <w:t>常会做出的决策。</w:t>
      </w:r>
    </w:p>
    <w:p w14:paraId="6D1A19F9">
      <w:pPr>
        <w:pStyle w:val="2"/>
        <w:spacing w:line="286" w:lineRule="auto"/>
      </w:pPr>
    </w:p>
    <w:p w14:paraId="74E43D99">
      <w:pPr>
        <w:spacing w:before="98" w:line="268" w:lineRule="auto"/>
        <w:ind w:firstLine="602"/>
        <w:jc w:val="both"/>
        <w:rPr>
          <w:rFonts w:ascii="宋体" w:hAnsi="宋体" w:eastAsia="宋体" w:cs="宋体"/>
          <w:sz w:val="30"/>
          <w:szCs w:val="30"/>
        </w:rPr>
      </w:pPr>
      <w:r>
        <w:rPr>
          <w:rFonts w:ascii="宋体" w:hAnsi="宋体" w:eastAsia="宋体" w:cs="宋体"/>
          <w:spacing w:val="-2"/>
          <w:sz w:val="30"/>
          <w:szCs w:val="30"/>
        </w:rPr>
        <w:t>尽管我们不认为育儿选择是一种</w:t>
      </w:r>
      <w:r>
        <w:rPr>
          <w:rFonts w:ascii="Times New Roman" w:hAnsi="Times New Roman" w:eastAsia="Times New Roman" w:cs="Times New Roman"/>
          <w:spacing w:val="-2"/>
          <w:sz w:val="30"/>
          <w:szCs w:val="30"/>
        </w:rPr>
        <w:t>“</w:t>
      </w:r>
      <w:r>
        <w:rPr>
          <w:rFonts w:ascii="宋体" w:hAnsi="宋体" w:eastAsia="宋体" w:cs="宋体"/>
          <w:spacing w:val="-2"/>
          <w:sz w:val="30"/>
          <w:szCs w:val="30"/>
        </w:rPr>
        <w:t>博弈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，但它的确是。我们希望将</w:t>
      </w:r>
      <w:r>
        <w:rPr>
          <w:rFonts w:ascii="宋体" w:hAnsi="宋体" w:eastAsia="宋体" w:cs="宋体"/>
          <w:sz w:val="30"/>
          <w:szCs w:val="30"/>
        </w:rPr>
        <w:t xml:space="preserve"> 孩子培养成为快乐的、富有生产力的成年人</w:t>
      </w:r>
      <w:r>
        <w:rPr>
          <w:rFonts w:ascii="宋体" w:hAnsi="宋体" w:eastAsia="宋体" w:cs="宋体"/>
          <w:spacing w:val="-1"/>
          <w:sz w:val="30"/>
          <w:szCs w:val="30"/>
        </w:rPr>
        <w:t>，再让他们踏入社会。无论</w:t>
      </w:r>
      <w:r>
        <w:rPr>
          <w:rFonts w:ascii="宋体" w:hAnsi="宋体" w:eastAsia="宋体" w:cs="宋体"/>
          <w:sz w:val="30"/>
          <w:szCs w:val="30"/>
        </w:rPr>
        <w:t xml:space="preserve"> 何时我们做出育儿选择（关于纪律、营养、</w:t>
      </w:r>
      <w:r>
        <w:rPr>
          <w:rFonts w:ascii="宋体" w:hAnsi="宋体" w:eastAsia="宋体" w:cs="宋体"/>
          <w:spacing w:val="-1"/>
          <w:sz w:val="30"/>
          <w:szCs w:val="30"/>
        </w:rPr>
        <w:t>学校、育儿理念，居住地的</w:t>
      </w:r>
      <w:r>
        <w:rPr>
          <w:rFonts w:ascii="宋体" w:hAnsi="宋体" w:eastAsia="宋体" w:cs="宋体"/>
          <w:sz w:val="30"/>
          <w:szCs w:val="30"/>
        </w:rPr>
        <w:t xml:space="preserve"> </w:t>
      </w:r>
      <w:r>
        <w:rPr>
          <w:rFonts w:ascii="宋体" w:hAnsi="宋体" w:eastAsia="宋体" w:cs="宋体"/>
          <w:spacing w:val="-2"/>
          <w:sz w:val="30"/>
          <w:szCs w:val="30"/>
        </w:rPr>
        <w:t>选择等）都是在</w:t>
      </w:r>
      <w:r>
        <w:rPr>
          <w:rFonts w:ascii="Times New Roman" w:hAnsi="Times New Roman" w:eastAsia="Times New Roman" w:cs="Times New Roman"/>
          <w:spacing w:val="-2"/>
          <w:sz w:val="30"/>
          <w:szCs w:val="30"/>
        </w:rPr>
        <w:t>“</w:t>
      </w:r>
      <w:r>
        <w:rPr>
          <w:rFonts w:ascii="宋体" w:hAnsi="宋体" w:eastAsia="宋体" w:cs="宋体"/>
          <w:spacing w:val="-2"/>
          <w:sz w:val="30"/>
          <w:szCs w:val="30"/>
        </w:rPr>
        <w:t>博弈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。我们认为这些选择将实现我们为孩子设计的未</w:t>
      </w:r>
      <w:r>
        <w:rPr>
          <w:rFonts w:ascii="宋体" w:hAnsi="宋体" w:eastAsia="宋体" w:cs="宋体"/>
          <w:sz w:val="30"/>
          <w:szCs w:val="30"/>
        </w:rPr>
        <w:t xml:space="preserve"> 来，并且它们要优于我们可能会做出的任何</w:t>
      </w:r>
      <w:r>
        <w:rPr>
          <w:rFonts w:ascii="宋体" w:hAnsi="宋体" w:eastAsia="宋体" w:cs="宋体"/>
          <w:spacing w:val="-1"/>
          <w:sz w:val="30"/>
          <w:szCs w:val="30"/>
        </w:rPr>
        <w:t>其他选择。因为有限资源的</w:t>
      </w:r>
      <w:r>
        <w:rPr>
          <w:rFonts w:ascii="宋体" w:hAnsi="宋体" w:eastAsia="宋体" w:cs="宋体"/>
          <w:sz w:val="30"/>
          <w:szCs w:val="30"/>
        </w:rPr>
        <w:t xml:space="preserve"> </w:t>
      </w:r>
      <w:r>
        <w:rPr>
          <w:rFonts w:ascii="宋体" w:hAnsi="宋体" w:eastAsia="宋体" w:cs="宋体"/>
          <w:spacing w:val="-1"/>
          <w:sz w:val="30"/>
          <w:szCs w:val="30"/>
        </w:rPr>
        <w:t>限制，我们必须分配我们的时间、金钱和注意力。</w:t>
      </w:r>
    </w:p>
    <w:p w14:paraId="0F381E4D">
      <w:pPr>
        <w:spacing w:before="294" w:line="269" w:lineRule="auto"/>
        <w:ind w:left="3" w:firstLine="601"/>
        <w:rPr>
          <w:rFonts w:ascii="宋体" w:hAnsi="宋体" w:eastAsia="宋体" w:cs="宋体"/>
          <w:sz w:val="30"/>
          <w:szCs w:val="30"/>
        </w:rPr>
      </w:pPr>
      <w:r>
        <w:rPr>
          <w:rFonts w:ascii="宋体" w:hAnsi="宋体" w:eastAsia="宋体" w:cs="宋体"/>
          <w:spacing w:val="-1"/>
          <w:sz w:val="30"/>
          <w:szCs w:val="30"/>
        </w:rPr>
        <w:t>工作和搬迁决定是博弈，销售谈判和商业合同是博弈，买房子是博</w:t>
      </w:r>
      <w:r>
        <w:rPr>
          <w:rFonts w:ascii="宋体" w:hAnsi="宋体" w:eastAsia="宋体" w:cs="宋体"/>
          <w:spacing w:val="12"/>
          <w:sz w:val="30"/>
          <w:szCs w:val="30"/>
        </w:rPr>
        <w:t xml:space="preserve"> </w:t>
      </w:r>
      <w:r>
        <w:rPr>
          <w:rFonts w:ascii="宋体" w:hAnsi="宋体" w:eastAsia="宋体" w:cs="宋体"/>
          <w:spacing w:val="-1"/>
          <w:sz w:val="30"/>
          <w:szCs w:val="30"/>
        </w:rPr>
        <w:t>弈，订购鸡肉而不是牛排也是博弈，所有选择都是在博弈。</w:t>
      </w:r>
    </w:p>
    <w:p w14:paraId="3DA4310A">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739AD482">
      <w:pPr>
        <w:pStyle w:val="2"/>
        <w:spacing w:line="250" w:lineRule="auto"/>
      </w:pPr>
    </w:p>
    <w:p w14:paraId="3B62E473">
      <w:pPr>
        <w:pStyle w:val="2"/>
        <w:spacing w:line="250" w:lineRule="auto"/>
      </w:pPr>
    </w:p>
    <w:p w14:paraId="3EE441FA">
      <w:pPr>
        <w:pStyle w:val="2"/>
        <w:spacing w:line="250" w:lineRule="auto"/>
      </w:pPr>
    </w:p>
    <w:p w14:paraId="31A56932">
      <w:pPr>
        <w:pStyle w:val="2"/>
        <w:spacing w:line="250" w:lineRule="auto"/>
      </w:pPr>
    </w:p>
    <w:p w14:paraId="71BF8548">
      <w:pPr>
        <w:pStyle w:val="2"/>
        <w:spacing w:line="250" w:lineRule="auto"/>
      </w:pPr>
    </w:p>
    <w:p w14:paraId="6E3906A7">
      <w:pPr>
        <w:pStyle w:val="2"/>
        <w:spacing w:line="250" w:lineRule="auto"/>
      </w:pPr>
    </w:p>
    <w:p w14:paraId="1F41E388">
      <w:pPr>
        <w:pStyle w:val="2"/>
        <w:spacing w:line="251" w:lineRule="auto"/>
      </w:pPr>
    </w:p>
    <w:p w14:paraId="3FBE7B8F">
      <w:pPr>
        <w:spacing w:before="127" w:line="220" w:lineRule="auto"/>
        <w:ind w:left="23"/>
        <w:rPr>
          <w:rFonts w:ascii="宋体" w:hAnsi="宋体" w:eastAsia="宋体" w:cs="宋体"/>
          <w:sz w:val="39"/>
          <w:szCs w:val="39"/>
        </w:rPr>
      </w:pPr>
      <w:r>
        <w:rPr>
          <w:rFonts w:ascii="宋体" w:hAnsi="宋体" w:eastAsia="宋体" w:cs="宋体"/>
          <w:color w:val="E3060F"/>
          <w:spacing w:val="4"/>
          <w:sz w:val="39"/>
          <w:szCs w:val="39"/>
        </w:rPr>
        <w:t>多数牌局都是在跟自己对赌</w:t>
      </w:r>
    </w:p>
    <w:p w14:paraId="0AF2268F">
      <w:pPr>
        <w:pStyle w:val="2"/>
        <w:spacing w:line="243" w:lineRule="auto"/>
      </w:pPr>
    </w:p>
    <w:p w14:paraId="29E99E9E">
      <w:pPr>
        <w:pStyle w:val="2"/>
        <w:spacing w:line="244" w:lineRule="auto"/>
      </w:pPr>
    </w:p>
    <w:p w14:paraId="6366CF1B">
      <w:pPr>
        <w:spacing w:before="97" w:line="269" w:lineRule="auto"/>
        <w:ind w:firstLine="600"/>
        <w:jc w:val="both"/>
        <w:rPr>
          <w:rFonts w:ascii="宋体" w:hAnsi="宋体" w:eastAsia="宋体" w:cs="宋体"/>
          <w:sz w:val="30"/>
          <w:szCs w:val="30"/>
        </w:rPr>
      </w:pPr>
      <w:r>
        <w:rPr>
          <w:rFonts w:ascii="宋体" w:hAnsi="宋体" w:eastAsia="宋体" w:cs="宋体"/>
          <w:spacing w:val="-1"/>
          <w:sz w:val="30"/>
          <w:szCs w:val="30"/>
        </w:rPr>
        <w:t>对博弈中的零和性质的恐惧是将决策当作博弈的原因之一；而与其</w:t>
      </w:r>
      <w:r>
        <w:rPr>
          <w:rFonts w:ascii="宋体" w:hAnsi="宋体" w:eastAsia="宋体" w:cs="宋体"/>
          <w:spacing w:val="17"/>
          <w:sz w:val="30"/>
          <w:szCs w:val="30"/>
        </w:rPr>
        <w:t xml:space="preserve"> </w:t>
      </w:r>
      <w:r>
        <w:rPr>
          <w:rFonts w:ascii="宋体" w:hAnsi="宋体" w:eastAsia="宋体" w:cs="宋体"/>
          <w:sz w:val="30"/>
          <w:szCs w:val="30"/>
        </w:rPr>
        <w:t>他人（或赌场）进行对赌的盈亏是平衡的。</w:t>
      </w:r>
      <w:r>
        <w:rPr>
          <w:rFonts w:ascii="宋体" w:hAnsi="宋体" w:eastAsia="宋体" w:cs="宋体"/>
          <w:spacing w:val="-1"/>
          <w:sz w:val="30"/>
          <w:szCs w:val="30"/>
        </w:rPr>
        <w:t>一人赢钱，另一人就必然输</w:t>
      </w:r>
      <w:r>
        <w:rPr>
          <w:rFonts w:ascii="宋体" w:hAnsi="宋体" w:eastAsia="宋体" w:cs="宋体"/>
          <w:sz w:val="30"/>
          <w:szCs w:val="30"/>
        </w:rPr>
        <w:t xml:space="preserve"> </w:t>
      </w:r>
      <w:r>
        <w:rPr>
          <w:rFonts w:ascii="宋体" w:hAnsi="宋体" w:eastAsia="宋体" w:cs="宋体"/>
          <w:spacing w:val="-1"/>
          <w:sz w:val="30"/>
          <w:szCs w:val="30"/>
        </w:rPr>
        <w:t>钱，二人的净利之和为零。博弈包括但不限于上述情况。</w:t>
      </w:r>
    </w:p>
    <w:p w14:paraId="4D71F951">
      <w:pPr>
        <w:spacing w:before="291" w:line="268" w:lineRule="auto"/>
        <w:ind w:firstLine="600"/>
        <w:rPr>
          <w:rFonts w:ascii="宋体" w:hAnsi="宋体" w:eastAsia="宋体" w:cs="宋体"/>
          <w:sz w:val="30"/>
          <w:szCs w:val="30"/>
        </w:rPr>
      </w:pPr>
      <w:r>
        <w:rPr>
          <w:rFonts w:ascii="宋体" w:hAnsi="宋体" w:eastAsia="宋体" w:cs="宋体"/>
          <w:spacing w:val="-1"/>
          <w:sz w:val="30"/>
          <w:szCs w:val="30"/>
        </w:rPr>
        <w:t>在做大部分决策时，我们并不是在与另一个人对赌。确切地说，我</w:t>
      </w:r>
      <w:r>
        <w:rPr>
          <w:rFonts w:ascii="宋体" w:hAnsi="宋体" w:eastAsia="宋体" w:cs="宋体"/>
          <w:spacing w:val="17"/>
          <w:sz w:val="30"/>
          <w:szCs w:val="30"/>
        </w:rPr>
        <w:t xml:space="preserve"> </w:t>
      </w:r>
      <w:r>
        <w:rPr>
          <w:rFonts w:ascii="宋体" w:hAnsi="宋体" w:eastAsia="宋体" w:cs="宋体"/>
          <w:sz w:val="30"/>
          <w:szCs w:val="30"/>
        </w:rPr>
        <w:t>们是在与所有我们放弃选择的各种预期版本</w:t>
      </w:r>
      <w:r>
        <w:rPr>
          <w:rFonts w:ascii="宋体" w:hAnsi="宋体" w:eastAsia="宋体" w:cs="宋体"/>
          <w:spacing w:val="-1"/>
          <w:sz w:val="30"/>
          <w:szCs w:val="30"/>
        </w:rPr>
        <w:t>的自我进行对赌。我们时常</w:t>
      </w:r>
      <w:r>
        <w:rPr>
          <w:rFonts w:ascii="宋体" w:hAnsi="宋体" w:eastAsia="宋体" w:cs="宋体"/>
          <w:sz w:val="30"/>
          <w:szCs w:val="30"/>
        </w:rPr>
        <w:t xml:space="preserve"> 在预期选项中进行抉择：选择看电影、去打</w:t>
      </w:r>
      <w:r>
        <w:rPr>
          <w:rFonts w:ascii="宋体" w:hAnsi="宋体" w:eastAsia="宋体" w:cs="宋体"/>
          <w:spacing w:val="-1"/>
          <w:sz w:val="30"/>
          <w:szCs w:val="30"/>
        </w:rPr>
        <w:t>保龄球，还是待在家里？又</w:t>
      </w:r>
      <w:r>
        <w:rPr>
          <w:rFonts w:ascii="宋体" w:hAnsi="宋体" w:eastAsia="宋体" w:cs="宋体"/>
          <w:sz w:val="30"/>
          <w:szCs w:val="30"/>
        </w:rPr>
        <w:t xml:space="preserve"> 或者是选择接受一份位于得梅因的工作、维</w:t>
      </w:r>
      <w:r>
        <w:rPr>
          <w:rFonts w:ascii="宋体" w:hAnsi="宋体" w:eastAsia="宋体" w:cs="宋体"/>
          <w:spacing w:val="-1"/>
          <w:sz w:val="30"/>
          <w:szCs w:val="30"/>
        </w:rPr>
        <w:t>持现有工作，还是享受一段</w:t>
      </w:r>
      <w:r>
        <w:rPr>
          <w:rFonts w:ascii="宋体" w:hAnsi="宋体" w:eastAsia="宋体" w:cs="宋体"/>
          <w:sz w:val="30"/>
          <w:szCs w:val="30"/>
        </w:rPr>
        <w:t xml:space="preserve"> </w:t>
      </w:r>
      <w:r>
        <w:rPr>
          <w:rFonts w:ascii="宋体" w:hAnsi="宋体" w:eastAsia="宋体" w:cs="宋体"/>
          <w:spacing w:val="-1"/>
          <w:sz w:val="30"/>
          <w:szCs w:val="30"/>
        </w:rPr>
        <w:t>时间的休假？我们做出的任何选择都是在赌一个预期的结果。我们相</w:t>
      </w:r>
    </w:p>
    <w:p w14:paraId="305B62A5">
      <w:pPr>
        <w:spacing w:before="4" w:line="268" w:lineRule="auto"/>
        <w:ind w:left="1"/>
        <w:rPr>
          <w:rFonts w:ascii="宋体" w:hAnsi="宋体" w:eastAsia="宋体" w:cs="宋体"/>
          <w:sz w:val="30"/>
          <w:szCs w:val="30"/>
        </w:rPr>
      </w:pPr>
      <w:r>
        <w:rPr>
          <w:rFonts w:ascii="宋体" w:hAnsi="宋体" w:eastAsia="宋体" w:cs="宋体"/>
          <w:spacing w:val="-1"/>
          <w:sz w:val="30"/>
          <w:szCs w:val="30"/>
        </w:rPr>
        <w:t>信，我们的选择将会成就更好的自我。确定一个决策时要考虑的首要问</w:t>
      </w:r>
      <w:r>
        <w:rPr>
          <w:rFonts w:ascii="宋体" w:hAnsi="宋体" w:eastAsia="宋体" w:cs="宋体"/>
          <w:spacing w:val="18"/>
          <w:sz w:val="30"/>
          <w:szCs w:val="30"/>
        </w:rPr>
        <w:t xml:space="preserve"> </w:t>
      </w:r>
      <w:r>
        <w:rPr>
          <w:rFonts w:ascii="宋体" w:hAnsi="宋体" w:eastAsia="宋体" w:cs="宋体"/>
          <w:spacing w:val="-1"/>
          <w:sz w:val="30"/>
          <w:szCs w:val="30"/>
        </w:rPr>
        <w:t>题是它的回报（以金钱、时间、快乐、健康或者是决策时我们重视的东</w:t>
      </w:r>
      <w:r>
        <w:rPr>
          <w:rFonts w:ascii="宋体" w:hAnsi="宋体" w:eastAsia="宋体" w:cs="宋体"/>
          <w:spacing w:val="18"/>
          <w:sz w:val="30"/>
          <w:szCs w:val="30"/>
        </w:rPr>
        <w:t xml:space="preserve"> </w:t>
      </w:r>
      <w:r>
        <w:rPr>
          <w:rFonts w:ascii="宋体" w:hAnsi="宋体" w:eastAsia="宋体" w:cs="宋体"/>
          <w:spacing w:val="-1"/>
          <w:sz w:val="30"/>
          <w:szCs w:val="30"/>
        </w:rPr>
        <w:t>西来衡量）是否会大于我们放弃的其他选项。</w:t>
      </w:r>
    </w:p>
    <w:p w14:paraId="6C8CA96C">
      <w:pPr>
        <w:spacing w:before="292" w:line="270" w:lineRule="auto"/>
        <w:ind w:left="2" w:right="33" w:firstLine="600"/>
        <w:jc w:val="both"/>
        <w:rPr>
          <w:rFonts w:ascii="Times New Roman" w:hAnsi="Times New Roman" w:eastAsia="Times New Roman" w:cs="Times New Roman"/>
          <w:sz w:val="30"/>
          <w:szCs w:val="30"/>
        </w:rPr>
      </w:pPr>
      <w:r>
        <w:rPr>
          <w:rFonts w:ascii="宋体" w:hAnsi="宋体" w:eastAsia="宋体" w:cs="宋体"/>
          <w:spacing w:val="-1"/>
          <w:sz w:val="30"/>
          <w:szCs w:val="30"/>
        </w:rPr>
        <w:t>你是否曾在做出决定之后有过刹那的后悔：</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我就知道应该选择另</w:t>
      </w:r>
      <w:r>
        <w:rPr>
          <w:rFonts w:ascii="宋体" w:hAnsi="宋体" w:eastAsia="宋体" w:cs="宋体"/>
          <w:spacing w:val="7"/>
          <w:sz w:val="30"/>
          <w:szCs w:val="30"/>
        </w:rPr>
        <w:t xml:space="preserve">  </w:t>
      </w:r>
      <w:r>
        <w:rPr>
          <w:rFonts w:ascii="宋体" w:hAnsi="宋体" w:eastAsia="宋体" w:cs="宋体"/>
          <w:spacing w:val="-1"/>
          <w:sz w:val="30"/>
          <w:szCs w:val="30"/>
        </w:rPr>
        <w:t>一个的！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在这种情况下，你的另一种说法是：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怎么样，我早就告诉过</w:t>
      </w:r>
      <w:r>
        <w:rPr>
          <w:rFonts w:ascii="宋体" w:hAnsi="宋体" w:eastAsia="宋体" w:cs="宋体"/>
          <w:spacing w:val="18"/>
          <w:sz w:val="30"/>
          <w:szCs w:val="30"/>
        </w:rPr>
        <w:t xml:space="preserve"> </w:t>
      </w:r>
      <w:r>
        <w:rPr>
          <w:rFonts w:ascii="宋体" w:hAnsi="宋体" w:eastAsia="宋体" w:cs="宋体"/>
          <w:spacing w:val="13"/>
          <w:sz w:val="30"/>
          <w:szCs w:val="30"/>
        </w:rPr>
        <w:t>你吧！</w:t>
      </w:r>
      <w:r>
        <w:rPr>
          <w:rFonts w:ascii="Times New Roman" w:hAnsi="Times New Roman" w:eastAsia="Times New Roman" w:cs="Times New Roman"/>
          <w:spacing w:val="13"/>
          <w:sz w:val="30"/>
          <w:szCs w:val="30"/>
        </w:rPr>
        <w:t>”</w:t>
      </w:r>
    </w:p>
    <w:p w14:paraId="2B433334">
      <w:pPr>
        <w:spacing w:before="252" w:line="274" w:lineRule="auto"/>
        <w:ind w:left="3" w:right="166" w:firstLine="616"/>
        <w:jc w:val="both"/>
        <w:rPr>
          <w:rFonts w:ascii="宋体" w:hAnsi="宋体" w:eastAsia="宋体" w:cs="宋体"/>
          <w:sz w:val="30"/>
          <w:szCs w:val="30"/>
        </w:rPr>
      </w:pPr>
      <w:r>
        <w:rPr>
          <w:rFonts w:ascii="宋体" w:hAnsi="宋体" w:eastAsia="宋体" w:cs="宋体"/>
          <w:spacing w:val="-1"/>
          <w:sz w:val="30"/>
          <w:szCs w:val="30"/>
        </w:rPr>
        <w:t>当皮特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卡罗尔在二次</w:t>
      </w:r>
      <w:r>
        <w:rPr>
          <w:rFonts w:ascii="Times New Roman" w:hAnsi="Times New Roman" w:eastAsia="Times New Roman" w:cs="Times New Roman"/>
          <w:spacing w:val="-1"/>
          <w:sz w:val="30"/>
          <w:szCs w:val="30"/>
        </w:rPr>
        <w:t>10</w:t>
      </w:r>
      <w:r>
        <w:rPr>
          <w:rFonts w:ascii="宋体" w:hAnsi="宋体" w:eastAsia="宋体" w:cs="宋体"/>
          <w:spacing w:val="-1"/>
          <w:sz w:val="30"/>
          <w:szCs w:val="30"/>
        </w:rPr>
        <w:t>码进攻中下达抛传命令时，他并不需</w:t>
      </w:r>
      <w:r>
        <w:rPr>
          <w:rFonts w:ascii="宋体" w:hAnsi="宋体" w:eastAsia="宋体" w:cs="宋体"/>
          <w:spacing w:val="-2"/>
          <w:sz w:val="30"/>
          <w:szCs w:val="30"/>
        </w:rPr>
        <w:t>要来</w:t>
      </w:r>
      <w:r>
        <w:rPr>
          <w:rFonts w:ascii="宋体" w:hAnsi="宋体" w:eastAsia="宋体" w:cs="宋体"/>
          <w:sz w:val="30"/>
          <w:szCs w:val="30"/>
        </w:rPr>
        <w:t xml:space="preserve"> </w:t>
      </w:r>
      <w:r>
        <w:rPr>
          <w:rFonts w:ascii="宋体" w:hAnsi="宋体" w:eastAsia="宋体" w:cs="宋体"/>
          <w:spacing w:val="-1"/>
          <w:sz w:val="30"/>
          <w:szCs w:val="30"/>
        </w:rPr>
        <w:t>自内心的质疑声音，因为有海鹰队球迷的集体呼声，</w:t>
      </w:r>
      <w:r>
        <w:rPr>
          <w:rFonts w:ascii="Times New Roman" w:hAnsi="Times New Roman" w:eastAsia="Times New Roman" w:cs="Times New Roman"/>
          <w:spacing w:val="-1"/>
          <w:sz w:val="30"/>
          <w:szCs w:val="30"/>
        </w:rPr>
        <w:t>“</w:t>
      </w:r>
      <w:r>
        <w:rPr>
          <w:rFonts w:ascii="宋体" w:hAnsi="宋体" w:eastAsia="宋体" w:cs="宋体"/>
          <w:spacing w:val="-1"/>
          <w:sz w:val="30"/>
          <w:szCs w:val="30"/>
        </w:rPr>
        <w:t>你让威尔逊抛传</w:t>
      </w:r>
      <w:r>
        <w:rPr>
          <w:rFonts w:ascii="宋体" w:hAnsi="宋体" w:eastAsia="宋体" w:cs="宋体"/>
          <w:spacing w:val="15"/>
          <w:sz w:val="30"/>
          <w:szCs w:val="30"/>
        </w:rPr>
        <w:t xml:space="preserve"> </w:t>
      </w:r>
      <w:r>
        <w:rPr>
          <w:rFonts w:ascii="宋体" w:hAnsi="宋体" w:eastAsia="宋体" w:cs="宋体"/>
          <w:spacing w:val="-2"/>
          <w:sz w:val="30"/>
          <w:szCs w:val="30"/>
        </w:rPr>
        <w:t>完全是对结果的错误判断</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65F5E8D9">
      <w:pPr>
        <w:spacing w:before="311" w:line="268" w:lineRule="auto"/>
        <w:ind w:left="1" w:firstLine="604"/>
        <w:rPr>
          <w:rFonts w:ascii="宋体" w:hAnsi="宋体" w:eastAsia="宋体" w:cs="宋体"/>
          <w:sz w:val="30"/>
          <w:szCs w:val="30"/>
        </w:rPr>
      </w:pPr>
      <w:r>
        <w:rPr>
          <w:rFonts w:ascii="宋体" w:hAnsi="宋体" w:eastAsia="宋体" w:cs="宋体"/>
          <w:spacing w:val="-1"/>
          <w:sz w:val="30"/>
          <w:szCs w:val="30"/>
        </w:rPr>
        <w:t>如何才能确定我们做出了最正确的决策呢？如果另一种选择会给我</w:t>
      </w:r>
      <w:r>
        <w:rPr>
          <w:rFonts w:ascii="宋体" w:hAnsi="宋体" w:eastAsia="宋体" w:cs="宋体"/>
          <w:spacing w:val="11"/>
          <w:sz w:val="30"/>
          <w:szCs w:val="30"/>
        </w:rPr>
        <w:t xml:space="preserve"> </w:t>
      </w:r>
      <w:r>
        <w:rPr>
          <w:rFonts w:ascii="宋体" w:hAnsi="宋体" w:eastAsia="宋体" w:cs="宋体"/>
          <w:spacing w:val="-1"/>
          <w:sz w:val="30"/>
          <w:szCs w:val="30"/>
        </w:rPr>
        <w:t>们带来更多的快乐、满足或金钱呢？很可惜，答案是：我们无法确定。</w:t>
      </w:r>
      <w:r>
        <w:rPr>
          <w:rFonts w:ascii="宋体" w:hAnsi="宋体" w:eastAsia="宋体" w:cs="宋体"/>
          <w:spacing w:val="18"/>
          <w:sz w:val="30"/>
          <w:szCs w:val="30"/>
        </w:rPr>
        <w:t xml:space="preserve"> </w:t>
      </w:r>
      <w:r>
        <w:rPr>
          <w:rFonts w:ascii="宋体" w:hAnsi="宋体" w:eastAsia="宋体" w:cs="宋体"/>
          <w:spacing w:val="-1"/>
          <w:sz w:val="30"/>
          <w:szCs w:val="30"/>
        </w:rPr>
        <w:t>因为有一些我们无法左右的事物（运气）在影响着结果。我们想象的结</w:t>
      </w:r>
      <w:r>
        <w:rPr>
          <w:rFonts w:ascii="宋体" w:hAnsi="宋体" w:eastAsia="宋体" w:cs="宋体"/>
          <w:spacing w:val="18"/>
          <w:sz w:val="30"/>
          <w:szCs w:val="30"/>
        </w:rPr>
        <w:t xml:space="preserve"> </w:t>
      </w:r>
      <w:r>
        <w:rPr>
          <w:rFonts w:ascii="宋体" w:hAnsi="宋体" w:eastAsia="宋体" w:cs="宋体"/>
          <w:spacing w:val="-1"/>
          <w:sz w:val="30"/>
          <w:szCs w:val="30"/>
        </w:rPr>
        <w:t>果仅仅是一些尚未发生的可能性。我们只能根据我们已知和未知的情况</w:t>
      </w:r>
      <w:r>
        <w:rPr>
          <w:rFonts w:ascii="宋体" w:hAnsi="宋体" w:eastAsia="宋体" w:cs="宋体"/>
          <w:spacing w:val="18"/>
          <w:sz w:val="30"/>
          <w:szCs w:val="30"/>
        </w:rPr>
        <w:t xml:space="preserve"> </w:t>
      </w:r>
      <w:r>
        <w:rPr>
          <w:rFonts w:ascii="宋体" w:hAnsi="宋体" w:eastAsia="宋体" w:cs="宋体"/>
          <w:spacing w:val="-1"/>
          <w:sz w:val="30"/>
          <w:szCs w:val="30"/>
        </w:rPr>
        <w:t>以及对结果的设想做出最佳判断。如果我们从未在得梅因居住过，我们</w:t>
      </w:r>
    </w:p>
    <w:p w14:paraId="635F0282">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5F5EFFC1">
      <w:pPr>
        <w:pStyle w:val="2"/>
        <w:spacing w:line="247" w:lineRule="auto"/>
      </w:pPr>
    </w:p>
    <w:p w14:paraId="51C4F094">
      <w:pPr>
        <w:pStyle w:val="2"/>
        <w:spacing w:line="247" w:lineRule="auto"/>
      </w:pPr>
    </w:p>
    <w:p w14:paraId="43B75B66">
      <w:pPr>
        <w:pStyle w:val="2"/>
        <w:spacing w:line="247" w:lineRule="auto"/>
      </w:pPr>
    </w:p>
    <w:p w14:paraId="7E62D2EB">
      <w:pPr>
        <w:pStyle w:val="2"/>
        <w:spacing w:line="248" w:lineRule="auto"/>
      </w:pPr>
    </w:p>
    <w:p w14:paraId="607210F0">
      <w:pPr>
        <w:spacing w:before="97" w:line="270" w:lineRule="auto"/>
        <w:ind w:left="4" w:firstLine="5"/>
        <w:rPr>
          <w:rFonts w:ascii="宋体" w:hAnsi="宋体" w:eastAsia="宋体" w:cs="宋体"/>
          <w:sz w:val="30"/>
          <w:szCs w:val="30"/>
        </w:rPr>
      </w:pPr>
      <w:r>
        <w:rPr>
          <w:rFonts w:ascii="宋体" w:hAnsi="宋体" w:eastAsia="宋体" w:cs="宋体"/>
          <w:spacing w:val="-1"/>
          <w:sz w:val="30"/>
          <w:szCs w:val="30"/>
        </w:rPr>
        <w:t>怎么可能确定是否会喜欢它？决策时，我们在一系列可能和不确定的结</w:t>
      </w:r>
      <w:r>
        <w:rPr>
          <w:rFonts w:ascii="宋体" w:hAnsi="宋体" w:eastAsia="宋体" w:cs="宋体"/>
          <w:spacing w:val="6"/>
          <w:sz w:val="30"/>
          <w:szCs w:val="30"/>
        </w:rPr>
        <w:t xml:space="preserve"> </w:t>
      </w:r>
      <w:r>
        <w:rPr>
          <w:rFonts w:ascii="宋体" w:hAnsi="宋体" w:eastAsia="宋体" w:cs="宋体"/>
          <w:spacing w:val="-1"/>
          <w:sz w:val="30"/>
          <w:szCs w:val="30"/>
        </w:rPr>
        <w:t>果中选出一种来赌上我们珍视的东西（如快乐、成功、满足感、金钱、</w:t>
      </w:r>
      <w:r>
        <w:rPr>
          <w:rFonts w:ascii="宋体" w:hAnsi="宋体" w:eastAsia="宋体" w:cs="宋体"/>
          <w:spacing w:val="12"/>
          <w:sz w:val="30"/>
          <w:szCs w:val="30"/>
        </w:rPr>
        <w:t xml:space="preserve"> </w:t>
      </w:r>
      <w:r>
        <w:rPr>
          <w:rFonts w:ascii="宋体" w:hAnsi="宋体" w:eastAsia="宋体" w:cs="宋体"/>
          <w:spacing w:val="-3"/>
          <w:sz w:val="30"/>
          <w:szCs w:val="30"/>
        </w:rPr>
        <w:t>时间、声誉等</w:t>
      </w:r>
      <w:r>
        <w:rPr>
          <w:rFonts w:ascii="宋体" w:hAnsi="宋体" w:eastAsia="宋体" w:cs="宋体"/>
          <w:spacing w:val="11"/>
          <w:sz w:val="30"/>
          <w:szCs w:val="30"/>
        </w:rPr>
        <w:t>），</w:t>
      </w:r>
      <w:r>
        <w:rPr>
          <w:rFonts w:ascii="宋体" w:hAnsi="宋体" w:eastAsia="宋体" w:cs="宋体"/>
          <w:spacing w:val="-3"/>
          <w:sz w:val="30"/>
          <w:szCs w:val="30"/>
        </w:rPr>
        <w:t>这就是风险所在。</w:t>
      </w:r>
    </w:p>
    <w:p w14:paraId="65FC6072">
      <w:pPr>
        <w:spacing w:before="289" w:line="269" w:lineRule="auto"/>
        <w:ind w:firstLine="608"/>
        <w:jc w:val="both"/>
        <w:rPr>
          <w:rFonts w:ascii="宋体" w:hAnsi="宋体" w:eastAsia="宋体" w:cs="宋体"/>
          <w:sz w:val="30"/>
          <w:szCs w:val="30"/>
        </w:rPr>
      </w:pPr>
      <w:r>
        <w:rPr>
          <w:rFonts w:ascii="宋体" w:hAnsi="宋体" w:eastAsia="宋体" w:cs="宋体"/>
          <w:spacing w:val="-1"/>
          <w:sz w:val="30"/>
          <w:szCs w:val="30"/>
        </w:rPr>
        <w:t>扑克玩家生活在一个风险明确的世界里。他们不会因为不确定因素</w:t>
      </w:r>
      <w:r>
        <w:rPr>
          <w:rFonts w:ascii="宋体" w:hAnsi="宋体" w:eastAsia="宋体" w:cs="宋体"/>
          <w:spacing w:val="7"/>
          <w:sz w:val="30"/>
          <w:szCs w:val="30"/>
        </w:rPr>
        <w:t xml:space="preserve"> </w:t>
      </w:r>
      <w:r>
        <w:rPr>
          <w:rFonts w:ascii="宋体" w:hAnsi="宋体" w:eastAsia="宋体" w:cs="宋体"/>
          <w:spacing w:val="-1"/>
          <w:sz w:val="30"/>
          <w:szCs w:val="30"/>
        </w:rPr>
        <w:t>而乱了阵脚，因为他们在决策时总是最先考虑这些问题。忽略决策中的</w:t>
      </w:r>
      <w:r>
        <w:rPr>
          <w:rFonts w:ascii="宋体" w:hAnsi="宋体" w:eastAsia="宋体" w:cs="宋体"/>
          <w:spacing w:val="17"/>
          <w:sz w:val="30"/>
          <w:szCs w:val="30"/>
        </w:rPr>
        <w:t xml:space="preserve"> </w:t>
      </w:r>
      <w:r>
        <w:rPr>
          <w:rFonts w:ascii="宋体" w:hAnsi="宋体" w:eastAsia="宋体" w:cs="宋体"/>
          <w:spacing w:val="-1"/>
          <w:sz w:val="30"/>
          <w:szCs w:val="30"/>
        </w:rPr>
        <w:t>风险和不确定性可能会使我们在短期内感觉良好，但这可能会给我们造</w:t>
      </w:r>
      <w:r>
        <w:rPr>
          <w:rFonts w:ascii="宋体" w:hAnsi="宋体" w:eastAsia="宋体" w:cs="宋体"/>
          <w:spacing w:val="17"/>
          <w:sz w:val="30"/>
          <w:szCs w:val="30"/>
        </w:rPr>
        <w:t xml:space="preserve"> </w:t>
      </w:r>
      <w:r>
        <w:rPr>
          <w:rFonts w:ascii="宋体" w:hAnsi="宋体" w:eastAsia="宋体" w:cs="宋体"/>
          <w:spacing w:val="-1"/>
          <w:sz w:val="30"/>
          <w:szCs w:val="30"/>
        </w:rPr>
        <w:t>成巨大的决策质量成本。如果能够更好地面对不确定性，我们就可以更</w:t>
      </w:r>
      <w:r>
        <w:rPr>
          <w:rFonts w:ascii="宋体" w:hAnsi="宋体" w:eastAsia="宋体" w:cs="宋体"/>
          <w:spacing w:val="17"/>
          <w:sz w:val="30"/>
          <w:szCs w:val="30"/>
        </w:rPr>
        <w:t xml:space="preserve"> </w:t>
      </w:r>
      <w:r>
        <w:rPr>
          <w:rFonts w:ascii="宋体" w:hAnsi="宋体" w:eastAsia="宋体" w:cs="宋体"/>
          <w:spacing w:val="-1"/>
          <w:sz w:val="30"/>
          <w:szCs w:val="30"/>
        </w:rPr>
        <w:t>准确地看待和适应这个世界。</w:t>
      </w:r>
    </w:p>
    <w:p w14:paraId="799BDAF4">
      <w:pPr>
        <w:spacing w:line="269" w:lineRule="auto"/>
        <w:rPr>
          <w:rFonts w:ascii="宋体" w:hAnsi="宋体" w:eastAsia="宋体" w:cs="宋体"/>
          <w:sz w:val="30"/>
          <w:szCs w:val="30"/>
        </w:rPr>
        <w:sectPr>
          <w:pgSz w:w="12240" w:h="15840"/>
          <w:pgMar w:top="400" w:right="1500" w:bottom="400" w:left="1452" w:header="0" w:footer="0" w:gutter="0"/>
          <w:cols w:space="720" w:num="1"/>
        </w:sectPr>
      </w:pPr>
    </w:p>
    <w:p w14:paraId="6B3E77CA">
      <w:pPr>
        <w:pStyle w:val="2"/>
        <w:spacing w:line="250" w:lineRule="auto"/>
      </w:pPr>
    </w:p>
    <w:p w14:paraId="0315A3FB">
      <w:pPr>
        <w:pStyle w:val="2"/>
        <w:spacing w:line="250" w:lineRule="auto"/>
      </w:pPr>
    </w:p>
    <w:p w14:paraId="7073387C">
      <w:pPr>
        <w:pStyle w:val="2"/>
        <w:spacing w:line="250" w:lineRule="auto"/>
      </w:pPr>
    </w:p>
    <w:p w14:paraId="4FD4AA82">
      <w:pPr>
        <w:pStyle w:val="2"/>
        <w:spacing w:line="250" w:lineRule="auto"/>
      </w:pPr>
    </w:p>
    <w:p w14:paraId="46C2910A">
      <w:pPr>
        <w:pStyle w:val="2"/>
        <w:spacing w:line="250" w:lineRule="auto"/>
      </w:pPr>
    </w:p>
    <w:p w14:paraId="0248CA98">
      <w:pPr>
        <w:pStyle w:val="2"/>
        <w:spacing w:line="250" w:lineRule="auto"/>
      </w:pPr>
    </w:p>
    <w:p w14:paraId="2AAE6C4F">
      <w:pPr>
        <w:pStyle w:val="2"/>
        <w:spacing w:line="251" w:lineRule="auto"/>
      </w:pPr>
    </w:p>
    <w:p w14:paraId="1F27C8AD">
      <w:pPr>
        <w:spacing w:before="127" w:line="220" w:lineRule="auto"/>
        <w:ind w:left="17"/>
        <w:rPr>
          <w:rFonts w:ascii="宋体" w:hAnsi="宋体" w:eastAsia="宋体" w:cs="宋体"/>
          <w:sz w:val="39"/>
          <w:szCs w:val="39"/>
        </w:rPr>
      </w:pPr>
      <w:r>
        <w:rPr>
          <w:rFonts w:ascii="宋体" w:hAnsi="宋体" w:eastAsia="宋体" w:cs="宋体"/>
          <w:color w:val="E3060F"/>
          <w:spacing w:val="4"/>
          <w:sz w:val="39"/>
          <w:szCs w:val="39"/>
        </w:rPr>
        <w:t>信念强则赢面大</w:t>
      </w:r>
    </w:p>
    <w:p w14:paraId="22DEBE86">
      <w:pPr>
        <w:pStyle w:val="2"/>
        <w:spacing w:line="452" w:lineRule="auto"/>
      </w:pPr>
    </w:p>
    <w:p w14:paraId="4DE1DD8E">
      <w:pPr>
        <w:pStyle w:val="2"/>
        <w:spacing w:before="98" w:line="267" w:lineRule="auto"/>
        <w:ind w:left="2" w:right="2" w:firstLine="547"/>
        <w:jc w:val="both"/>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火鸡风波</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r>
        <w:rPr>
          <w:rFonts w:ascii="Times New Roman" w:hAnsi="Times New Roman" w:eastAsia="Times New Roman" w:cs="Times New Roman"/>
          <w:sz w:val="30"/>
          <w:szCs w:val="30"/>
        </w:rPr>
        <w:t>Turkeys</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Away</w:t>
      </w:r>
      <w:r>
        <w:rPr>
          <w:rFonts w:ascii="宋体" w:hAnsi="宋体" w:eastAsia="宋体" w:cs="宋体"/>
          <w:spacing w:val="2"/>
          <w:sz w:val="30"/>
          <w:szCs w:val="30"/>
        </w:rPr>
        <w:t>）是经典情景喜剧《辛辛那提的</w:t>
      </w:r>
      <w:r>
        <w:rPr>
          <w:rFonts w:ascii="宋体" w:hAnsi="宋体" w:eastAsia="宋体" w:cs="宋体"/>
          <w:spacing w:val="10"/>
          <w:sz w:val="30"/>
          <w:szCs w:val="30"/>
        </w:rPr>
        <w:t xml:space="preserve"> </w:t>
      </w:r>
      <w:r>
        <w:rPr>
          <w:rFonts w:ascii="Times New Roman" w:hAnsi="Times New Roman" w:eastAsia="Times New Roman" w:cs="Times New Roman"/>
          <w:spacing w:val="-3"/>
          <w:sz w:val="30"/>
          <w:szCs w:val="30"/>
        </w:rPr>
        <w:t>WKRP</w:t>
      </w:r>
      <w:r>
        <w:rPr>
          <w:rFonts w:ascii="宋体" w:hAnsi="宋体" w:eastAsia="宋体" w:cs="宋体"/>
          <w:spacing w:val="-3"/>
          <w:sz w:val="30"/>
          <w:szCs w:val="30"/>
        </w:rPr>
        <w:t>》（</w:t>
      </w:r>
      <w:r>
        <w:rPr>
          <w:i/>
          <w:iCs/>
          <w:spacing w:val="-3"/>
          <w:sz w:val="30"/>
          <w:szCs w:val="30"/>
        </w:rPr>
        <w:t>WKRP in Cincinnati</w:t>
      </w:r>
      <w:r>
        <w:rPr>
          <w:rFonts w:ascii="宋体" w:hAnsi="宋体" w:eastAsia="宋体" w:cs="宋体"/>
          <w:spacing w:val="-3"/>
          <w:sz w:val="30"/>
          <w:szCs w:val="30"/>
        </w:rPr>
        <w:t>）中的一</w:t>
      </w:r>
      <w:r>
        <w:rPr>
          <w:rFonts w:ascii="宋体" w:hAnsi="宋体" w:eastAsia="宋体" w:cs="宋体"/>
          <w:spacing w:val="-4"/>
          <w:sz w:val="30"/>
          <w:szCs w:val="30"/>
        </w:rPr>
        <w:t>集，讲述了人到中年的广播电台</w:t>
      </w:r>
      <w:r>
        <w:rPr>
          <w:rFonts w:ascii="宋体" w:hAnsi="宋体" w:eastAsia="宋体" w:cs="宋体"/>
          <w:sz w:val="30"/>
          <w:szCs w:val="30"/>
        </w:rPr>
        <w:t xml:space="preserve"> 经理卡尔森先生（</w:t>
      </w:r>
      <w:r>
        <w:rPr>
          <w:rFonts w:ascii="Times New Roman" w:hAnsi="Times New Roman" w:eastAsia="Times New Roman" w:cs="Times New Roman"/>
          <w:sz w:val="30"/>
          <w:szCs w:val="30"/>
        </w:rPr>
        <w:t>Mr.</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z w:val="30"/>
          <w:szCs w:val="30"/>
        </w:rPr>
        <w:t>Carlson</w:t>
      </w:r>
      <w:r>
        <w:rPr>
          <w:rFonts w:ascii="宋体" w:hAnsi="宋体" w:eastAsia="宋体" w:cs="宋体"/>
          <w:sz w:val="30"/>
          <w:szCs w:val="30"/>
        </w:rPr>
        <w:t>）试图</w:t>
      </w:r>
      <w:r>
        <w:rPr>
          <w:rFonts w:ascii="宋体" w:hAnsi="宋体" w:eastAsia="宋体" w:cs="宋体"/>
          <w:spacing w:val="-1"/>
          <w:sz w:val="30"/>
          <w:szCs w:val="30"/>
        </w:rPr>
        <w:t>证明自己可以为摇滚电台成功举办</w:t>
      </w:r>
      <w:r>
        <w:rPr>
          <w:rFonts w:ascii="宋体" w:hAnsi="宋体" w:eastAsia="宋体" w:cs="宋体"/>
          <w:spacing w:val="1"/>
          <w:sz w:val="30"/>
          <w:szCs w:val="30"/>
        </w:rPr>
        <w:t xml:space="preserve"> </w:t>
      </w:r>
      <w:r>
        <w:rPr>
          <w:rFonts w:ascii="宋体" w:hAnsi="宋体" w:eastAsia="宋体" w:cs="宋体"/>
          <w:sz w:val="30"/>
          <w:szCs w:val="30"/>
        </w:rPr>
        <w:t>推广活动的故事。他派资深新闻记者莱斯</w:t>
      </w:r>
      <w:r>
        <w:rPr>
          <w:rFonts w:ascii="Times New Roman" w:hAnsi="Times New Roman" w:eastAsia="Times New Roman" w:cs="Times New Roman"/>
          <w:sz w:val="30"/>
          <w:szCs w:val="30"/>
        </w:rPr>
        <w:t>·</w:t>
      </w:r>
      <w:r>
        <w:rPr>
          <w:rFonts w:ascii="宋体" w:hAnsi="宋体" w:eastAsia="宋体" w:cs="宋体"/>
          <w:sz w:val="30"/>
          <w:szCs w:val="30"/>
        </w:rPr>
        <w:t>奈斯曼（</w:t>
      </w:r>
      <w:r>
        <w:rPr>
          <w:rFonts w:ascii="Times New Roman" w:hAnsi="Times New Roman" w:eastAsia="Times New Roman" w:cs="Times New Roman"/>
          <w:sz w:val="30"/>
          <w:szCs w:val="30"/>
        </w:rPr>
        <w:t>Les   Nessman</w:t>
      </w:r>
      <w:r>
        <w:rPr>
          <w:rFonts w:ascii="宋体" w:hAnsi="宋体" w:eastAsia="宋体" w:cs="宋体"/>
          <w:sz w:val="30"/>
          <w:szCs w:val="30"/>
        </w:rPr>
        <w:t>）</w:t>
      </w:r>
      <w:r>
        <w:rPr>
          <w:rFonts w:ascii="宋体" w:hAnsi="宋体" w:eastAsia="宋体" w:cs="宋体"/>
          <w:spacing w:val="-1"/>
          <w:sz w:val="30"/>
          <w:szCs w:val="30"/>
        </w:rPr>
        <w:t>到当</w:t>
      </w:r>
      <w:r>
        <w:rPr>
          <w:rFonts w:ascii="宋体" w:hAnsi="宋体" w:eastAsia="宋体" w:cs="宋体"/>
          <w:sz w:val="30"/>
          <w:szCs w:val="30"/>
        </w:rPr>
        <w:t xml:space="preserve"> 地的购物中心对即将开始的火鸡赠送活动进行现场报</w:t>
      </w:r>
      <w:r>
        <w:rPr>
          <w:rFonts w:ascii="宋体" w:hAnsi="宋体" w:eastAsia="宋体" w:cs="宋体"/>
          <w:spacing w:val="-1"/>
          <w:sz w:val="30"/>
          <w:szCs w:val="30"/>
        </w:rPr>
        <w:t>道。</w:t>
      </w:r>
    </w:p>
    <w:p w14:paraId="347DADE5">
      <w:pPr>
        <w:spacing w:before="308" w:line="270" w:lineRule="auto"/>
        <w:ind w:left="12" w:firstLine="636"/>
        <w:rPr>
          <w:rFonts w:ascii="宋体" w:hAnsi="宋体" w:eastAsia="宋体" w:cs="宋体"/>
          <w:sz w:val="30"/>
          <w:szCs w:val="30"/>
        </w:rPr>
      </w:pPr>
      <w:r>
        <w:rPr>
          <w:rFonts w:ascii="宋体" w:hAnsi="宋体" w:eastAsia="宋体" w:cs="宋体"/>
          <w:spacing w:val="-2"/>
          <w:sz w:val="30"/>
          <w:szCs w:val="30"/>
        </w:rPr>
        <w:t>电台的音乐主持人约翰尼</w:t>
      </w:r>
      <w:r>
        <w:rPr>
          <w:rFonts w:ascii="Times New Roman" w:hAnsi="Times New Roman" w:eastAsia="Times New Roman" w:cs="Times New Roman"/>
          <w:spacing w:val="-2"/>
          <w:sz w:val="30"/>
          <w:szCs w:val="30"/>
        </w:rPr>
        <w:t>·</w:t>
      </w:r>
      <w:r>
        <w:rPr>
          <w:rFonts w:ascii="宋体" w:hAnsi="宋体" w:eastAsia="宋体" w:cs="宋体"/>
          <w:spacing w:val="-2"/>
          <w:sz w:val="30"/>
          <w:szCs w:val="30"/>
        </w:rPr>
        <w:t>费佛（</w:t>
      </w:r>
      <w:r>
        <w:rPr>
          <w:rFonts w:ascii="Times New Roman" w:hAnsi="Times New Roman" w:eastAsia="Times New Roman" w:cs="Times New Roman"/>
          <w:spacing w:val="-2"/>
          <w:sz w:val="30"/>
          <w:szCs w:val="30"/>
        </w:rPr>
        <w:t>Johnny</w:t>
      </w:r>
      <w:r>
        <w:rPr>
          <w:rFonts w:ascii="Times New Roman" w:hAnsi="Times New Roman" w:eastAsia="Times New Roman" w:cs="Times New Roman"/>
          <w:spacing w:val="40"/>
          <w:w w:val="101"/>
          <w:sz w:val="30"/>
          <w:szCs w:val="30"/>
        </w:rPr>
        <w:t xml:space="preserve">  </w:t>
      </w:r>
      <w:r>
        <w:rPr>
          <w:rFonts w:ascii="Times New Roman" w:hAnsi="Times New Roman" w:eastAsia="Times New Roman" w:cs="Times New Roman"/>
          <w:spacing w:val="-2"/>
          <w:sz w:val="30"/>
          <w:szCs w:val="30"/>
        </w:rPr>
        <w:t>Fever</w:t>
      </w:r>
      <w:r>
        <w:rPr>
          <w:rFonts w:ascii="宋体" w:hAnsi="宋体" w:eastAsia="宋体" w:cs="宋体"/>
          <w:spacing w:val="-2"/>
          <w:sz w:val="30"/>
          <w:szCs w:val="30"/>
        </w:rPr>
        <w:t>）将音乐节目切换到</w:t>
      </w:r>
      <w:r>
        <w:rPr>
          <w:rFonts w:ascii="宋体" w:hAnsi="宋体" w:eastAsia="宋体" w:cs="宋体"/>
          <w:sz w:val="30"/>
          <w:szCs w:val="30"/>
        </w:rPr>
        <w:t xml:space="preserve"> </w:t>
      </w:r>
      <w:r>
        <w:rPr>
          <w:rFonts w:ascii="宋体" w:hAnsi="宋体" w:eastAsia="宋体" w:cs="宋体"/>
          <w:spacing w:val="-1"/>
          <w:sz w:val="30"/>
          <w:szCs w:val="30"/>
        </w:rPr>
        <w:t>了奈斯曼的直播节目</w:t>
      </w:r>
      <w:r>
        <w:rPr>
          <w:rFonts w:ascii="Times New Roman" w:hAnsi="Times New Roman" w:eastAsia="Times New Roman" w:cs="Times New Roman"/>
          <w:spacing w:val="-1"/>
          <w:sz w:val="30"/>
          <w:szCs w:val="30"/>
        </w:rPr>
        <w:t>“</w:t>
      </w:r>
      <w:r>
        <w:rPr>
          <w:rFonts w:ascii="宋体" w:hAnsi="宋体" w:eastAsia="宋体" w:cs="宋体"/>
          <w:spacing w:val="-1"/>
          <w:sz w:val="30"/>
          <w:szCs w:val="30"/>
        </w:rPr>
        <w:t>人在现场</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man   on</w:t>
      </w:r>
      <w:r>
        <w:rPr>
          <w:rFonts w:ascii="Times New Roman" w:hAnsi="Times New Roman" w:eastAsia="Times New Roman" w:cs="Times New Roman"/>
          <w:spacing w:val="37"/>
          <w:w w:val="101"/>
          <w:sz w:val="30"/>
          <w:szCs w:val="30"/>
        </w:rPr>
        <w:t xml:space="preserve">  </w:t>
      </w:r>
      <w:r>
        <w:rPr>
          <w:rFonts w:ascii="Times New Roman" w:hAnsi="Times New Roman" w:eastAsia="Times New Roman" w:cs="Times New Roman"/>
          <w:spacing w:val="-1"/>
          <w:sz w:val="30"/>
          <w:szCs w:val="30"/>
        </w:rPr>
        <w:t>the   scene</w:t>
      </w:r>
      <w:r>
        <w:rPr>
          <w:rFonts w:ascii="宋体" w:hAnsi="宋体" w:eastAsia="宋体" w:cs="宋体"/>
          <w:spacing w:val="-1"/>
          <w:sz w:val="30"/>
          <w:szCs w:val="30"/>
        </w:rPr>
        <w:t>）。奈斯曼开始播</w:t>
      </w:r>
      <w:r>
        <w:rPr>
          <w:rFonts w:ascii="宋体" w:hAnsi="宋体" w:eastAsia="宋体" w:cs="宋体"/>
          <w:sz w:val="30"/>
          <w:szCs w:val="30"/>
        </w:rPr>
        <w:t xml:space="preserve"> 音，他先描述了头顶上的一架直升机。接着</w:t>
      </w:r>
      <w:r>
        <w:rPr>
          <w:rFonts w:ascii="宋体" w:hAnsi="宋体" w:eastAsia="宋体" w:cs="宋体"/>
          <w:spacing w:val="-1"/>
          <w:sz w:val="30"/>
          <w:szCs w:val="30"/>
        </w:rPr>
        <w:t>，有东西从直升机里跳了出</w:t>
      </w:r>
      <w:r>
        <w:rPr>
          <w:rFonts w:ascii="宋体" w:hAnsi="宋体" w:eastAsia="宋体" w:cs="宋体"/>
          <w:sz w:val="30"/>
          <w:szCs w:val="30"/>
        </w:rPr>
        <w:t xml:space="preserve"> </w:t>
      </w:r>
      <w:r>
        <w:rPr>
          <w:rFonts w:ascii="宋体" w:hAnsi="宋体" w:eastAsia="宋体" w:cs="宋体"/>
          <w:spacing w:val="-1"/>
          <w:sz w:val="30"/>
          <w:szCs w:val="30"/>
        </w:rPr>
        <w:t>来。</w:t>
      </w:r>
      <w:r>
        <w:rPr>
          <w:rFonts w:ascii="Times New Roman" w:hAnsi="Times New Roman" w:eastAsia="Times New Roman" w:cs="Times New Roman"/>
          <w:spacing w:val="-1"/>
          <w:sz w:val="30"/>
          <w:szCs w:val="30"/>
        </w:rPr>
        <w:t>“</w:t>
      </w:r>
      <w:r>
        <w:rPr>
          <w:rFonts w:ascii="宋体" w:hAnsi="宋体" w:eastAsia="宋体" w:cs="宋体"/>
          <w:spacing w:val="-1"/>
          <w:sz w:val="30"/>
          <w:szCs w:val="30"/>
        </w:rPr>
        <w:t>还没看到有降落伞张开</w:t>
      </w:r>
      <w:r>
        <w:rPr>
          <w:rFonts w:ascii="Times New Roman" w:hAnsi="Times New Roman" w:eastAsia="Times New Roman" w:cs="Times New Roman"/>
          <w:spacing w:val="-1"/>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所以不可能是</w:t>
      </w:r>
      <w:r>
        <w:rPr>
          <w:rFonts w:ascii="宋体" w:hAnsi="宋体" w:eastAsia="宋体" w:cs="宋体"/>
          <w:spacing w:val="-2"/>
          <w:sz w:val="30"/>
          <w:szCs w:val="30"/>
        </w:rPr>
        <w:t>跳伞者。我无法分辨是</w:t>
      </w:r>
      <w:r>
        <w:rPr>
          <w:rFonts w:ascii="宋体" w:hAnsi="宋体" w:eastAsia="宋体" w:cs="宋体"/>
          <w:sz w:val="30"/>
          <w:szCs w:val="30"/>
        </w:rPr>
        <w:t xml:space="preserve"> </w:t>
      </w:r>
      <w:r>
        <w:rPr>
          <w:rFonts w:ascii="宋体" w:hAnsi="宋体" w:eastAsia="宋体" w:cs="宋体"/>
          <w:spacing w:val="-2"/>
          <w:sz w:val="30"/>
          <w:szCs w:val="30"/>
        </w:rPr>
        <w:t>什么</w:t>
      </w:r>
      <w:r>
        <w:rPr>
          <w:rFonts w:ascii="Times New Roman" w:hAnsi="Times New Roman" w:eastAsia="Times New Roman" w:cs="Times New Roman"/>
          <w:spacing w:val="-2"/>
          <w:sz w:val="30"/>
          <w:szCs w:val="30"/>
        </w:rPr>
        <w:t>——</w:t>
      </w:r>
      <w:r>
        <w:rPr>
          <w:rFonts w:ascii="宋体" w:hAnsi="宋体" w:eastAsia="宋体" w:cs="宋体"/>
          <w:spacing w:val="-2"/>
          <w:sz w:val="30"/>
          <w:szCs w:val="30"/>
        </w:rPr>
        <w:t>喔，天哪！那是火鸡！</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有一只火鸡砸中了路边的一辆汽</w:t>
      </w:r>
      <w:r>
        <w:rPr>
          <w:rFonts w:ascii="宋体" w:hAnsi="宋体" w:eastAsia="宋体" w:cs="宋体"/>
          <w:sz w:val="30"/>
          <w:szCs w:val="30"/>
        </w:rPr>
        <w:t xml:space="preserve"> </w:t>
      </w:r>
      <w:r>
        <w:rPr>
          <w:rFonts w:ascii="宋体" w:hAnsi="宋体" w:eastAsia="宋体" w:cs="宋体"/>
          <w:spacing w:val="-2"/>
          <w:sz w:val="30"/>
          <w:szCs w:val="30"/>
        </w:rPr>
        <w:t>车，还砸破了挡风玻璃！这简直糟糕致极！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火鸡像潮湿的水泥袋</w:t>
      </w:r>
      <w:r>
        <w:rPr>
          <w:rFonts w:ascii="宋体" w:hAnsi="宋体" w:eastAsia="宋体" w:cs="宋体"/>
          <w:sz w:val="30"/>
          <w:szCs w:val="30"/>
        </w:rPr>
        <w:t xml:space="preserve"> 一样砸在地面上！</w:t>
      </w:r>
      <w:r>
        <w:rPr>
          <w:rFonts w:ascii="Times New Roman" w:hAnsi="Times New Roman" w:eastAsia="Times New Roman" w:cs="Times New Roman"/>
          <w:sz w:val="30"/>
          <w:szCs w:val="30"/>
        </w:rPr>
        <w:t>”</w:t>
      </w:r>
      <w:r>
        <w:rPr>
          <w:rFonts w:ascii="宋体" w:hAnsi="宋体" w:eastAsia="宋体" w:cs="宋体"/>
          <w:sz w:val="30"/>
          <w:szCs w:val="30"/>
        </w:rPr>
        <w:t>奈斯曼也不得不在随后</w:t>
      </w:r>
      <w:r>
        <w:rPr>
          <w:rFonts w:ascii="宋体" w:hAnsi="宋体" w:eastAsia="宋体" w:cs="宋体"/>
          <w:spacing w:val="-1"/>
          <w:sz w:val="30"/>
          <w:szCs w:val="30"/>
        </w:rPr>
        <w:t>的骚乱中逃跑。他回到工作</w:t>
      </w:r>
      <w:r>
        <w:rPr>
          <w:rFonts w:ascii="宋体" w:hAnsi="宋体" w:eastAsia="宋体" w:cs="宋体"/>
          <w:sz w:val="30"/>
          <w:szCs w:val="30"/>
        </w:rPr>
        <w:t xml:space="preserve">  室，解释了卡尔森先生如何试图先降落直升</w:t>
      </w:r>
      <w:r>
        <w:rPr>
          <w:rFonts w:ascii="宋体" w:hAnsi="宋体" w:eastAsia="宋体" w:cs="宋体"/>
          <w:spacing w:val="-1"/>
          <w:sz w:val="30"/>
          <w:szCs w:val="30"/>
        </w:rPr>
        <w:t>机再释放火鸡，但不承想火</w:t>
      </w:r>
      <w:r>
        <w:rPr>
          <w:rFonts w:ascii="宋体" w:hAnsi="宋体" w:eastAsia="宋体" w:cs="宋体"/>
          <w:sz w:val="30"/>
          <w:szCs w:val="30"/>
        </w:rPr>
        <w:t xml:space="preserve"> </w:t>
      </w:r>
      <w:r>
        <w:rPr>
          <w:rFonts w:ascii="宋体" w:hAnsi="宋体" w:eastAsia="宋体" w:cs="宋体"/>
          <w:spacing w:val="-1"/>
          <w:sz w:val="30"/>
          <w:szCs w:val="30"/>
        </w:rPr>
        <w:t>鸡竟然发起了一场暴动。</w:t>
      </w:r>
    </w:p>
    <w:p w14:paraId="14F6EDF2">
      <w:pPr>
        <w:spacing w:before="300" w:line="269" w:lineRule="auto"/>
        <w:ind w:left="20" w:right="226" w:firstLine="596"/>
        <w:rPr>
          <w:rFonts w:ascii="Times New Roman" w:hAnsi="Times New Roman" w:eastAsia="Times New Roman" w:cs="Times New Roman"/>
          <w:sz w:val="30"/>
          <w:szCs w:val="30"/>
        </w:rPr>
      </w:pPr>
      <w:r>
        <w:rPr>
          <w:rFonts w:ascii="宋体" w:hAnsi="宋体" w:eastAsia="宋体" w:cs="宋体"/>
          <w:spacing w:val="-1"/>
          <w:sz w:val="30"/>
          <w:szCs w:val="30"/>
        </w:rPr>
        <w:t>卡尔森进入工作室，衣冠不整还沾满了羽毛。</w:t>
      </w:r>
      <w:r>
        <w:rPr>
          <w:rFonts w:ascii="Times New Roman" w:hAnsi="Times New Roman" w:eastAsia="Times New Roman" w:cs="Times New Roman"/>
          <w:spacing w:val="-1"/>
          <w:sz w:val="30"/>
          <w:szCs w:val="30"/>
        </w:rPr>
        <w:t>“</w:t>
      </w:r>
      <w:r>
        <w:rPr>
          <w:rFonts w:ascii="宋体" w:hAnsi="宋体" w:eastAsia="宋体" w:cs="宋体"/>
          <w:spacing w:val="-1"/>
          <w:sz w:val="30"/>
          <w:szCs w:val="30"/>
        </w:rPr>
        <w:t>上帝可以做证，我</w:t>
      </w:r>
      <w:r>
        <w:rPr>
          <w:rFonts w:ascii="宋体" w:hAnsi="宋体" w:eastAsia="宋体" w:cs="宋体"/>
          <w:spacing w:val="12"/>
          <w:sz w:val="30"/>
          <w:szCs w:val="30"/>
        </w:rPr>
        <w:t xml:space="preserve"> </w:t>
      </w:r>
      <w:r>
        <w:rPr>
          <w:rFonts w:ascii="宋体" w:hAnsi="宋体" w:eastAsia="宋体" w:cs="宋体"/>
          <w:spacing w:val="3"/>
          <w:sz w:val="30"/>
          <w:szCs w:val="30"/>
        </w:rPr>
        <w:t>原本以为火鸡是会飞的。</w:t>
      </w:r>
      <w:r>
        <w:rPr>
          <w:rFonts w:ascii="Times New Roman" w:hAnsi="Times New Roman" w:eastAsia="Times New Roman" w:cs="Times New Roman"/>
          <w:spacing w:val="3"/>
          <w:sz w:val="30"/>
          <w:szCs w:val="30"/>
        </w:rPr>
        <w:t>”</w:t>
      </w:r>
    </w:p>
    <w:p w14:paraId="0702F456">
      <w:pPr>
        <w:spacing w:before="293" w:line="258" w:lineRule="auto"/>
        <w:ind w:right="60" w:firstLine="615"/>
        <w:rPr>
          <w:rFonts w:ascii="宋体" w:hAnsi="宋体" w:eastAsia="宋体" w:cs="宋体"/>
          <w:sz w:val="30"/>
          <w:szCs w:val="30"/>
        </w:rPr>
      </w:pPr>
      <w:r>
        <w:rPr>
          <w:rFonts w:ascii="宋体" w:hAnsi="宋体" w:eastAsia="宋体" w:cs="宋体"/>
          <w:spacing w:val="-1"/>
          <w:sz w:val="30"/>
          <w:szCs w:val="30"/>
        </w:rPr>
        <w:t>人们总是基于自己对世界的信念来下注。在超级碗决赛中，当位于</w:t>
      </w:r>
      <w:r>
        <w:rPr>
          <w:rFonts w:ascii="宋体" w:hAnsi="宋体" w:eastAsia="宋体" w:cs="宋体"/>
          <w:spacing w:val="13"/>
          <w:sz w:val="30"/>
          <w:szCs w:val="30"/>
        </w:rPr>
        <w:t xml:space="preserve"> </w:t>
      </w:r>
      <w:r>
        <w:rPr>
          <w:rFonts w:ascii="宋体" w:hAnsi="宋体" w:eastAsia="宋体" w:cs="宋体"/>
          <w:sz w:val="30"/>
          <w:szCs w:val="30"/>
        </w:rPr>
        <w:t>爱国者队</w:t>
      </w:r>
      <w:r>
        <w:rPr>
          <w:rFonts w:ascii="Times New Roman" w:hAnsi="Times New Roman" w:eastAsia="Times New Roman" w:cs="Times New Roman"/>
          <w:sz w:val="30"/>
          <w:szCs w:val="30"/>
        </w:rPr>
        <w:t>1</w:t>
      </w:r>
      <w:r>
        <w:rPr>
          <w:rFonts w:ascii="宋体" w:hAnsi="宋体" w:eastAsia="宋体" w:cs="宋体"/>
          <w:sz w:val="30"/>
          <w:szCs w:val="30"/>
        </w:rPr>
        <w:t>码线位置时，皮特</w:t>
      </w:r>
      <w:r>
        <w:rPr>
          <w:rFonts w:ascii="Times New Roman" w:hAnsi="Times New Roman" w:eastAsia="Times New Roman" w:cs="Times New Roman"/>
          <w:sz w:val="30"/>
          <w:szCs w:val="30"/>
        </w:rPr>
        <w:t>·</w:t>
      </w:r>
      <w:r>
        <w:rPr>
          <w:rFonts w:ascii="宋体" w:hAnsi="宋体" w:eastAsia="宋体" w:cs="宋体"/>
          <w:sz w:val="30"/>
          <w:szCs w:val="30"/>
        </w:rPr>
        <w:t xml:space="preserve">卡罗尔的抛传决定也是基于他的信念驱动 </w:t>
      </w:r>
      <w:r>
        <w:rPr>
          <w:rFonts w:ascii="Times New Roman" w:hAnsi="Times New Roman" w:eastAsia="Times New Roman" w:cs="Times New Roman"/>
          <w:sz w:val="30"/>
          <w:szCs w:val="30"/>
        </w:rPr>
        <w:t>——</w:t>
      </w:r>
      <w:r>
        <w:rPr>
          <w:rFonts w:ascii="宋体" w:hAnsi="宋体" w:eastAsia="宋体" w:cs="宋体"/>
          <w:sz w:val="30"/>
          <w:szCs w:val="30"/>
        </w:rPr>
        <w:t>他对四分卫拉塞尔</w:t>
      </w:r>
      <w:r>
        <w:rPr>
          <w:rFonts w:ascii="Times New Roman" w:hAnsi="Times New Roman" w:eastAsia="Times New Roman" w:cs="Times New Roman"/>
          <w:sz w:val="30"/>
          <w:szCs w:val="30"/>
        </w:rPr>
        <w:t>·</w:t>
      </w:r>
      <w:r>
        <w:rPr>
          <w:rFonts w:ascii="宋体" w:hAnsi="宋体" w:eastAsia="宋体" w:cs="宋体"/>
          <w:sz w:val="30"/>
          <w:szCs w:val="30"/>
        </w:rPr>
        <w:t>威尔逊完成抛传、传球被截获以及遭遇抱摔</w:t>
      </w:r>
    </w:p>
    <w:p w14:paraId="4DAE26E5">
      <w:pPr>
        <w:spacing w:before="46" w:line="268" w:lineRule="auto"/>
        <w:ind w:left="12" w:right="60" w:firstLine="9"/>
        <w:rPr>
          <w:rFonts w:ascii="宋体" w:hAnsi="宋体" w:eastAsia="宋体" w:cs="宋体"/>
          <w:sz w:val="30"/>
          <w:szCs w:val="30"/>
        </w:rPr>
      </w:pPr>
      <w:r>
        <w:rPr>
          <w:rFonts w:ascii="宋体" w:hAnsi="宋体" w:eastAsia="宋体" w:cs="宋体"/>
          <w:spacing w:val="-1"/>
          <w:sz w:val="30"/>
          <w:szCs w:val="30"/>
        </w:rPr>
        <w:t>（或达阵抵抗）等可能性的信念。他对于所有这些场景都有着翔实的数</w:t>
      </w:r>
      <w:r>
        <w:rPr>
          <w:rFonts w:ascii="宋体" w:hAnsi="宋体" w:eastAsia="宋体" w:cs="宋体"/>
          <w:spacing w:val="10"/>
          <w:sz w:val="30"/>
          <w:szCs w:val="30"/>
        </w:rPr>
        <w:t xml:space="preserve"> </w:t>
      </w:r>
      <w:r>
        <w:rPr>
          <w:rFonts w:ascii="宋体" w:hAnsi="宋体" w:eastAsia="宋体" w:cs="宋体"/>
          <w:sz w:val="30"/>
          <w:szCs w:val="30"/>
        </w:rPr>
        <w:t>据和丰富的经验。当时他必须根据他对爱国</w:t>
      </w:r>
      <w:r>
        <w:rPr>
          <w:rFonts w:ascii="宋体" w:hAnsi="宋体" w:eastAsia="宋体" w:cs="宋体"/>
          <w:spacing w:val="-1"/>
          <w:sz w:val="30"/>
          <w:szCs w:val="30"/>
        </w:rPr>
        <w:t>者队的防守以及对方教练贝</w:t>
      </w:r>
      <w:r>
        <w:rPr>
          <w:rFonts w:ascii="宋体" w:hAnsi="宋体" w:eastAsia="宋体" w:cs="宋体"/>
          <w:sz w:val="30"/>
          <w:szCs w:val="30"/>
        </w:rPr>
        <w:t xml:space="preserve"> 利奇克会如何在球门线上布防的判断在这一特殊情况下做出决策。然</w:t>
      </w:r>
    </w:p>
    <w:p w14:paraId="2B2A01B4">
      <w:pPr>
        <w:spacing w:before="1" w:line="218" w:lineRule="auto"/>
        <w:ind w:left="15"/>
        <w:rPr>
          <w:rFonts w:ascii="宋体" w:hAnsi="宋体" w:eastAsia="宋体" w:cs="宋体"/>
          <w:sz w:val="30"/>
          <w:szCs w:val="30"/>
        </w:rPr>
      </w:pPr>
      <w:r>
        <w:rPr>
          <w:rFonts w:ascii="宋体" w:hAnsi="宋体" w:eastAsia="宋体" w:cs="宋体"/>
          <w:spacing w:val="-1"/>
          <w:sz w:val="30"/>
          <w:szCs w:val="30"/>
        </w:rPr>
        <w:t>后，他根据这些信念下达了最好的战术口令。他把筹码押在了抛传上。</w:t>
      </w:r>
    </w:p>
    <w:p w14:paraId="43DF3196">
      <w:pPr>
        <w:spacing w:line="218" w:lineRule="auto"/>
        <w:rPr>
          <w:rFonts w:ascii="宋体" w:hAnsi="宋体" w:eastAsia="宋体" w:cs="宋体"/>
          <w:sz w:val="30"/>
          <w:szCs w:val="30"/>
        </w:rPr>
        <w:sectPr>
          <w:pgSz w:w="12240" w:h="15840"/>
          <w:pgMar w:top="400" w:right="1440" w:bottom="400" w:left="1438" w:header="0" w:footer="0" w:gutter="0"/>
          <w:cols w:space="720" w:num="1"/>
        </w:sectPr>
      </w:pPr>
    </w:p>
    <w:p w14:paraId="12D55E06">
      <w:pPr>
        <w:pStyle w:val="2"/>
        <w:spacing w:line="247" w:lineRule="auto"/>
      </w:pPr>
    </w:p>
    <w:p w14:paraId="1886518F">
      <w:pPr>
        <w:pStyle w:val="2"/>
        <w:spacing w:line="247" w:lineRule="auto"/>
      </w:pPr>
    </w:p>
    <w:p w14:paraId="40015F2B">
      <w:pPr>
        <w:pStyle w:val="2"/>
        <w:spacing w:line="247" w:lineRule="auto"/>
      </w:pPr>
    </w:p>
    <w:p w14:paraId="4908FA9D">
      <w:pPr>
        <w:pStyle w:val="2"/>
        <w:spacing w:line="248" w:lineRule="auto"/>
      </w:pPr>
    </w:p>
    <w:p w14:paraId="64249EEE">
      <w:pPr>
        <w:spacing w:before="98" w:line="269" w:lineRule="auto"/>
        <w:ind w:left="1" w:firstLine="622"/>
        <w:jc w:val="both"/>
        <w:rPr>
          <w:rFonts w:ascii="宋体" w:hAnsi="宋体" w:eastAsia="宋体" w:cs="宋体"/>
          <w:sz w:val="30"/>
          <w:szCs w:val="30"/>
        </w:rPr>
      </w:pPr>
      <w:r>
        <w:rPr>
          <w:rFonts w:ascii="宋体" w:hAnsi="宋体" w:eastAsia="宋体" w:cs="宋体"/>
          <w:spacing w:val="-1"/>
          <w:sz w:val="30"/>
          <w:szCs w:val="30"/>
        </w:rPr>
        <w:t>因为解雇总经理而陷入困境的</w:t>
      </w:r>
      <w:r>
        <w:rPr>
          <w:rFonts w:ascii="Times New Roman" w:hAnsi="Times New Roman" w:eastAsia="Times New Roman" w:cs="Times New Roman"/>
          <w:spacing w:val="-1"/>
          <w:sz w:val="30"/>
          <w:szCs w:val="30"/>
        </w:rPr>
        <w:t>CEO</w:t>
      </w:r>
      <w:r>
        <w:rPr>
          <w:rFonts w:ascii="宋体" w:hAnsi="宋体" w:eastAsia="宋体" w:cs="宋体"/>
          <w:spacing w:val="-1"/>
          <w:sz w:val="30"/>
          <w:szCs w:val="30"/>
        </w:rPr>
        <w:t>也是根据自己的</w:t>
      </w:r>
      <w:r>
        <w:rPr>
          <w:rFonts w:ascii="宋体" w:hAnsi="宋体" w:eastAsia="宋体" w:cs="宋体"/>
          <w:spacing w:val="-2"/>
          <w:sz w:val="30"/>
          <w:szCs w:val="30"/>
        </w:rPr>
        <w:t>信念而做出的决</w:t>
      </w:r>
      <w:r>
        <w:rPr>
          <w:rFonts w:ascii="宋体" w:hAnsi="宋体" w:eastAsia="宋体" w:cs="宋体"/>
          <w:sz w:val="30"/>
          <w:szCs w:val="30"/>
        </w:rPr>
        <w:t xml:space="preserve"> </w:t>
      </w:r>
      <w:r>
        <w:rPr>
          <w:rFonts w:ascii="宋体" w:hAnsi="宋体" w:eastAsia="宋体" w:cs="宋体"/>
          <w:spacing w:val="-1"/>
          <w:sz w:val="30"/>
          <w:szCs w:val="30"/>
        </w:rPr>
        <w:t>策。支撑该决策的一系列信念有：公司与竞争对手在业绩方面的比较，</w:t>
      </w:r>
      <w:r>
        <w:rPr>
          <w:rFonts w:ascii="宋体" w:hAnsi="宋体" w:eastAsia="宋体" w:cs="宋体"/>
          <w:spacing w:val="17"/>
          <w:sz w:val="30"/>
          <w:szCs w:val="30"/>
        </w:rPr>
        <w:t xml:space="preserve"> </w:t>
      </w:r>
      <w:r>
        <w:rPr>
          <w:rFonts w:ascii="宋体" w:hAnsi="宋体" w:eastAsia="宋体" w:cs="宋体"/>
          <w:spacing w:val="-1"/>
          <w:sz w:val="30"/>
          <w:szCs w:val="30"/>
        </w:rPr>
        <w:t>总经理的行为是否有利于公司业绩，改善总经理表现的可能性，二人分</w:t>
      </w:r>
      <w:r>
        <w:rPr>
          <w:rFonts w:ascii="宋体" w:hAnsi="宋体" w:eastAsia="宋体" w:cs="宋体"/>
          <w:spacing w:val="17"/>
          <w:sz w:val="30"/>
          <w:szCs w:val="30"/>
        </w:rPr>
        <w:t xml:space="preserve"> </w:t>
      </w:r>
      <w:r>
        <w:rPr>
          <w:rFonts w:ascii="宋体" w:hAnsi="宋体" w:eastAsia="宋体" w:cs="宋体"/>
          <w:spacing w:val="-1"/>
          <w:sz w:val="30"/>
          <w:szCs w:val="30"/>
        </w:rPr>
        <w:t>担总经理工作的成本和利益，以及找到替代人选的可能性。他在解雇总</w:t>
      </w:r>
      <w:r>
        <w:rPr>
          <w:rFonts w:ascii="宋体" w:hAnsi="宋体" w:eastAsia="宋体" w:cs="宋体"/>
          <w:spacing w:val="17"/>
          <w:sz w:val="30"/>
          <w:szCs w:val="30"/>
        </w:rPr>
        <w:t xml:space="preserve"> </w:t>
      </w:r>
      <w:r>
        <w:rPr>
          <w:rFonts w:ascii="宋体" w:hAnsi="宋体" w:eastAsia="宋体" w:cs="宋体"/>
          <w:spacing w:val="-2"/>
          <w:sz w:val="30"/>
          <w:szCs w:val="30"/>
        </w:rPr>
        <w:t>经理的决策上押了赌注。</w:t>
      </w:r>
    </w:p>
    <w:p w14:paraId="68524E97">
      <w:pPr>
        <w:spacing w:before="290" w:line="269" w:lineRule="auto"/>
        <w:ind w:firstLine="607"/>
        <w:rPr>
          <w:rFonts w:ascii="宋体" w:hAnsi="宋体" w:eastAsia="宋体" w:cs="宋体"/>
          <w:sz w:val="30"/>
          <w:szCs w:val="30"/>
        </w:rPr>
      </w:pPr>
      <w:r>
        <w:rPr>
          <w:rFonts w:ascii="宋体" w:hAnsi="宋体" w:eastAsia="宋体" w:cs="宋体"/>
          <w:spacing w:val="-1"/>
          <w:sz w:val="30"/>
          <w:szCs w:val="30"/>
        </w:rPr>
        <w:t>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汉尼根的信念是自己能够适应得梅因的生活。我们的信念驱</w:t>
      </w:r>
      <w:r>
        <w:rPr>
          <w:rFonts w:ascii="宋体" w:hAnsi="宋体" w:eastAsia="宋体" w:cs="宋体"/>
          <w:spacing w:val="4"/>
          <w:sz w:val="30"/>
          <w:szCs w:val="30"/>
        </w:rPr>
        <w:t xml:space="preserve">  </w:t>
      </w:r>
      <w:r>
        <w:rPr>
          <w:rFonts w:ascii="宋体" w:hAnsi="宋体" w:eastAsia="宋体" w:cs="宋体"/>
          <w:spacing w:val="-1"/>
          <w:sz w:val="30"/>
          <w:szCs w:val="30"/>
        </w:rPr>
        <w:t>动着我们下注：哪些品牌的汽车能够更好地保值？很期待的一部电影得</w:t>
      </w:r>
      <w:r>
        <w:rPr>
          <w:rFonts w:ascii="宋体" w:hAnsi="宋体" w:eastAsia="宋体" w:cs="宋体"/>
          <w:spacing w:val="18"/>
          <w:sz w:val="30"/>
          <w:szCs w:val="30"/>
        </w:rPr>
        <w:t xml:space="preserve"> </w:t>
      </w:r>
      <w:r>
        <w:rPr>
          <w:rFonts w:ascii="宋体" w:hAnsi="宋体" w:eastAsia="宋体" w:cs="宋体"/>
          <w:spacing w:val="-1"/>
          <w:sz w:val="30"/>
          <w:szCs w:val="30"/>
        </w:rPr>
        <w:t>到了很多差评，那些评论者是否真的懂行？如果允许员工在家工作，他</w:t>
      </w:r>
      <w:r>
        <w:rPr>
          <w:rFonts w:ascii="宋体" w:hAnsi="宋体" w:eastAsia="宋体" w:cs="宋体"/>
          <w:spacing w:val="18"/>
          <w:sz w:val="30"/>
          <w:szCs w:val="30"/>
        </w:rPr>
        <w:t xml:space="preserve"> </w:t>
      </w:r>
      <w:r>
        <w:rPr>
          <w:rFonts w:ascii="宋体" w:hAnsi="宋体" w:eastAsia="宋体" w:cs="宋体"/>
          <w:spacing w:val="-2"/>
          <w:sz w:val="30"/>
          <w:szCs w:val="30"/>
        </w:rPr>
        <w:t>们的表现会怎样？</w:t>
      </w:r>
    </w:p>
    <w:p w14:paraId="058C4F88">
      <w:pPr>
        <w:spacing w:before="296" w:line="268" w:lineRule="auto"/>
        <w:ind w:firstLine="604"/>
        <w:jc w:val="both"/>
        <w:rPr>
          <w:rFonts w:ascii="宋体" w:hAnsi="宋体" w:eastAsia="宋体" w:cs="宋体"/>
          <w:sz w:val="30"/>
          <w:szCs w:val="30"/>
        </w:rPr>
      </w:pPr>
      <w:r>
        <w:rPr>
          <w:rFonts w:ascii="宋体" w:hAnsi="宋体" w:eastAsia="宋体" w:cs="宋体"/>
          <w:spacing w:val="-1"/>
          <w:sz w:val="30"/>
          <w:szCs w:val="30"/>
        </w:rPr>
        <w:t>一个根本的好消息是：生活技能的一部分来自学习如何更好地校准</w:t>
      </w:r>
      <w:r>
        <w:rPr>
          <w:rFonts w:ascii="宋体" w:hAnsi="宋体" w:eastAsia="宋体" w:cs="宋体"/>
          <w:spacing w:val="11"/>
          <w:sz w:val="30"/>
          <w:szCs w:val="30"/>
        </w:rPr>
        <w:t xml:space="preserve"> </w:t>
      </w:r>
      <w:r>
        <w:rPr>
          <w:rFonts w:ascii="宋体" w:hAnsi="宋体" w:eastAsia="宋体" w:cs="宋体"/>
          <w:spacing w:val="-1"/>
          <w:sz w:val="30"/>
          <w:szCs w:val="30"/>
        </w:rPr>
        <w:t>我们的信念，利用经验和信息更加客观地更新我们的信念以便更加准确</w:t>
      </w:r>
      <w:r>
        <w:rPr>
          <w:rFonts w:ascii="宋体" w:hAnsi="宋体" w:eastAsia="宋体" w:cs="宋体"/>
          <w:spacing w:val="18"/>
          <w:sz w:val="30"/>
          <w:szCs w:val="30"/>
        </w:rPr>
        <w:t xml:space="preserve"> </w:t>
      </w:r>
      <w:r>
        <w:rPr>
          <w:rFonts w:ascii="宋体" w:hAnsi="宋体" w:eastAsia="宋体" w:cs="宋体"/>
          <w:spacing w:val="-1"/>
          <w:sz w:val="30"/>
          <w:szCs w:val="30"/>
        </w:rPr>
        <w:t>地反映世界。我们的信念越准确，我们的下注就会越稳定。当我们的思</w:t>
      </w:r>
      <w:r>
        <w:rPr>
          <w:rFonts w:ascii="宋体" w:hAnsi="宋体" w:eastAsia="宋体" w:cs="宋体"/>
          <w:spacing w:val="18"/>
          <w:sz w:val="30"/>
          <w:szCs w:val="30"/>
        </w:rPr>
        <w:t xml:space="preserve"> </w:t>
      </w:r>
      <w:r>
        <w:rPr>
          <w:rFonts w:ascii="宋体" w:hAnsi="宋体" w:eastAsia="宋体" w:cs="宋体"/>
          <w:spacing w:val="-1"/>
          <w:sz w:val="30"/>
          <w:szCs w:val="30"/>
        </w:rPr>
        <w:t>维模式可能导致我们误入歧途时，无论我们的信仰如何，制定与这些思</w:t>
      </w:r>
      <w:r>
        <w:rPr>
          <w:rFonts w:ascii="宋体" w:hAnsi="宋体" w:eastAsia="宋体" w:cs="宋体"/>
          <w:spacing w:val="18"/>
          <w:sz w:val="30"/>
          <w:szCs w:val="30"/>
        </w:rPr>
        <w:t xml:space="preserve"> </w:t>
      </w:r>
      <w:r>
        <w:rPr>
          <w:rFonts w:ascii="宋体" w:hAnsi="宋体" w:eastAsia="宋体" w:cs="宋体"/>
          <w:spacing w:val="-1"/>
          <w:sz w:val="30"/>
          <w:szCs w:val="30"/>
        </w:rPr>
        <w:t>维模式协同工作（有时围绕其工作）的策略也同样需要技巧。有效的策</w:t>
      </w:r>
      <w:r>
        <w:rPr>
          <w:rFonts w:ascii="宋体" w:hAnsi="宋体" w:eastAsia="宋体" w:cs="宋体"/>
          <w:spacing w:val="18"/>
          <w:sz w:val="30"/>
          <w:szCs w:val="30"/>
        </w:rPr>
        <w:t xml:space="preserve"> </w:t>
      </w:r>
      <w:r>
        <w:rPr>
          <w:rFonts w:ascii="宋体" w:hAnsi="宋体" w:eastAsia="宋体" w:cs="宋体"/>
          <w:spacing w:val="-1"/>
          <w:sz w:val="30"/>
          <w:szCs w:val="30"/>
        </w:rPr>
        <w:t>略可以使人更加开明、更加客观；让我们的信念更加准确、决策和行为</w:t>
      </w:r>
      <w:r>
        <w:rPr>
          <w:rFonts w:ascii="宋体" w:hAnsi="宋体" w:eastAsia="宋体" w:cs="宋体"/>
          <w:spacing w:val="18"/>
          <w:sz w:val="30"/>
          <w:szCs w:val="30"/>
        </w:rPr>
        <w:t xml:space="preserve"> </w:t>
      </w:r>
      <w:r>
        <w:rPr>
          <w:rFonts w:ascii="宋体" w:hAnsi="宋体" w:eastAsia="宋体" w:cs="宋体"/>
          <w:spacing w:val="-1"/>
          <w:sz w:val="30"/>
          <w:szCs w:val="30"/>
        </w:rPr>
        <w:t>更加理性，也会在决策过程中对自己更加富有同情心。</w:t>
      </w:r>
    </w:p>
    <w:p w14:paraId="2C437254">
      <w:pPr>
        <w:spacing w:before="292" w:line="270" w:lineRule="auto"/>
        <w:ind w:firstLine="597"/>
        <w:jc w:val="both"/>
        <w:rPr>
          <w:rFonts w:ascii="宋体" w:hAnsi="宋体" w:eastAsia="宋体" w:cs="宋体"/>
          <w:sz w:val="30"/>
          <w:szCs w:val="30"/>
        </w:rPr>
      </w:pPr>
      <w:r>
        <w:rPr>
          <w:rFonts w:ascii="宋体" w:hAnsi="宋体" w:eastAsia="宋体" w:cs="宋体"/>
          <w:spacing w:val="-1"/>
          <w:sz w:val="30"/>
          <w:szCs w:val="30"/>
        </w:rPr>
        <w:t>但是，我们必须从一些坏消息开始起步。正如卡尔森先生在《辛辛</w:t>
      </w:r>
      <w:r>
        <w:rPr>
          <w:rFonts w:ascii="宋体" w:hAnsi="宋体" w:eastAsia="宋体" w:cs="宋体"/>
          <w:spacing w:val="18"/>
          <w:sz w:val="30"/>
          <w:szCs w:val="30"/>
        </w:rPr>
        <w:t xml:space="preserve"> </w:t>
      </w:r>
      <w:r>
        <w:rPr>
          <w:rFonts w:ascii="宋体" w:hAnsi="宋体" w:eastAsia="宋体" w:cs="宋体"/>
          <w:spacing w:val="-1"/>
          <w:sz w:val="30"/>
          <w:szCs w:val="30"/>
        </w:rPr>
        <w:t>那提的</w:t>
      </w:r>
      <w:r>
        <w:rPr>
          <w:rFonts w:ascii="Times New Roman" w:hAnsi="Times New Roman" w:eastAsia="Times New Roman" w:cs="Times New Roman"/>
          <w:spacing w:val="-1"/>
          <w:sz w:val="30"/>
          <w:szCs w:val="30"/>
        </w:rPr>
        <w:t>WKRP</w:t>
      </w:r>
      <w:r>
        <w:rPr>
          <w:rFonts w:ascii="宋体" w:hAnsi="宋体" w:eastAsia="宋体" w:cs="宋体"/>
          <w:spacing w:val="-1"/>
          <w:sz w:val="30"/>
          <w:szCs w:val="30"/>
        </w:rPr>
        <w:t>》中经历的那样，我们的信念与结果之间可能存在着巨大</w:t>
      </w:r>
      <w:r>
        <w:rPr>
          <w:rFonts w:ascii="宋体" w:hAnsi="宋体" w:eastAsia="宋体" w:cs="宋体"/>
          <w:spacing w:val="18"/>
          <w:sz w:val="30"/>
          <w:szCs w:val="30"/>
        </w:rPr>
        <w:t xml:space="preserve"> </w:t>
      </w:r>
      <w:r>
        <w:rPr>
          <w:rFonts w:ascii="宋体" w:hAnsi="宋体" w:eastAsia="宋体" w:cs="宋体"/>
          <w:spacing w:val="-3"/>
          <w:sz w:val="30"/>
          <w:szCs w:val="30"/>
        </w:rPr>
        <w:t>的落差。</w:t>
      </w:r>
    </w:p>
    <w:p w14:paraId="4661919F">
      <w:pPr>
        <w:spacing w:line="270" w:lineRule="auto"/>
        <w:rPr>
          <w:rFonts w:ascii="宋体" w:hAnsi="宋体" w:eastAsia="宋体" w:cs="宋体"/>
          <w:sz w:val="30"/>
          <w:szCs w:val="30"/>
        </w:rPr>
        <w:sectPr>
          <w:pgSz w:w="12240" w:h="15840"/>
          <w:pgMar w:top="400" w:right="1500" w:bottom="400" w:left="1451" w:header="0" w:footer="0" w:gutter="0"/>
          <w:cols w:space="720" w:num="1"/>
        </w:sectPr>
      </w:pPr>
    </w:p>
    <w:p w14:paraId="52279A4B">
      <w:pPr>
        <w:pStyle w:val="2"/>
        <w:spacing w:line="250" w:lineRule="auto"/>
      </w:pPr>
    </w:p>
    <w:p w14:paraId="64B7EC80">
      <w:pPr>
        <w:pStyle w:val="2"/>
        <w:spacing w:line="250" w:lineRule="auto"/>
      </w:pPr>
    </w:p>
    <w:p w14:paraId="74A12622">
      <w:pPr>
        <w:pStyle w:val="2"/>
        <w:spacing w:line="250" w:lineRule="auto"/>
      </w:pPr>
    </w:p>
    <w:p w14:paraId="298A1FAA">
      <w:pPr>
        <w:pStyle w:val="2"/>
        <w:spacing w:line="250" w:lineRule="auto"/>
      </w:pPr>
    </w:p>
    <w:p w14:paraId="5715E26C">
      <w:pPr>
        <w:pStyle w:val="2"/>
        <w:spacing w:line="250" w:lineRule="auto"/>
      </w:pPr>
    </w:p>
    <w:p w14:paraId="2EF71701">
      <w:pPr>
        <w:pStyle w:val="2"/>
        <w:spacing w:line="250" w:lineRule="auto"/>
      </w:pPr>
    </w:p>
    <w:p w14:paraId="5E07CD3D">
      <w:pPr>
        <w:pStyle w:val="2"/>
        <w:spacing w:line="251" w:lineRule="auto"/>
      </w:pPr>
    </w:p>
    <w:p w14:paraId="1C05BA28">
      <w:pPr>
        <w:spacing w:before="127" w:line="220" w:lineRule="auto"/>
        <w:ind w:left="5"/>
        <w:rPr>
          <w:rFonts w:ascii="宋体" w:hAnsi="宋体" w:eastAsia="宋体" w:cs="宋体"/>
          <w:sz w:val="39"/>
          <w:szCs w:val="39"/>
        </w:rPr>
      </w:pPr>
      <w:r>
        <w:rPr>
          <w:rFonts w:ascii="宋体" w:hAnsi="宋体" w:eastAsia="宋体" w:cs="宋体"/>
          <w:color w:val="E3060F"/>
          <w:spacing w:val="2"/>
          <w:sz w:val="39"/>
          <w:szCs w:val="39"/>
        </w:rPr>
        <w:t>所听即所得</w:t>
      </w:r>
    </w:p>
    <w:p w14:paraId="24248822">
      <w:pPr>
        <w:pStyle w:val="2"/>
        <w:spacing w:line="244" w:lineRule="auto"/>
      </w:pPr>
    </w:p>
    <w:p w14:paraId="2DC52988">
      <w:pPr>
        <w:pStyle w:val="2"/>
        <w:spacing w:line="244" w:lineRule="auto"/>
      </w:pPr>
    </w:p>
    <w:p w14:paraId="0CB65B1C">
      <w:pPr>
        <w:spacing w:before="97" w:line="262" w:lineRule="auto"/>
        <w:ind w:left="1" w:right="58" w:firstLine="600"/>
        <w:jc w:val="both"/>
        <w:rPr>
          <w:rFonts w:ascii="宋体" w:hAnsi="宋体" w:eastAsia="宋体" w:cs="宋体"/>
          <w:sz w:val="30"/>
          <w:szCs w:val="30"/>
        </w:rPr>
      </w:pPr>
      <w:r>
        <w:rPr>
          <w:rFonts w:ascii="宋体" w:hAnsi="宋体" w:eastAsia="宋体" w:cs="宋体"/>
          <w:spacing w:val="-1"/>
          <w:sz w:val="30"/>
          <w:szCs w:val="30"/>
        </w:rPr>
        <w:t>在专业会议上讲话时，我偶尔会通过向听众提问来引出信念形成的</w:t>
      </w:r>
      <w:r>
        <w:rPr>
          <w:rFonts w:ascii="宋体" w:hAnsi="宋体" w:eastAsia="宋体" w:cs="宋体"/>
          <w:spacing w:val="17"/>
          <w:sz w:val="30"/>
          <w:szCs w:val="30"/>
        </w:rPr>
        <w:t xml:space="preserve"> </w:t>
      </w:r>
      <w:r>
        <w:rPr>
          <w:rFonts w:ascii="宋体" w:hAnsi="宋体" w:eastAsia="宋体" w:cs="宋体"/>
          <w:spacing w:val="1"/>
          <w:sz w:val="30"/>
          <w:szCs w:val="30"/>
        </w:rPr>
        <w:t>话题：</w:t>
      </w:r>
      <w:r>
        <w:rPr>
          <w:rFonts w:ascii="Times New Roman" w:hAnsi="Times New Roman" w:eastAsia="Times New Roman" w:cs="Times New Roman"/>
          <w:spacing w:val="1"/>
          <w:sz w:val="30"/>
          <w:szCs w:val="30"/>
        </w:rPr>
        <w:t>“</w:t>
      </w:r>
      <w:r>
        <w:rPr>
          <w:rFonts w:ascii="宋体" w:hAnsi="宋体" w:eastAsia="宋体" w:cs="宋体"/>
          <w:spacing w:val="1"/>
          <w:sz w:val="30"/>
          <w:szCs w:val="30"/>
        </w:rPr>
        <w:t>谁知道如何预测一个人是否会谢顶？</w:t>
      </w:r>
      <w:r>
        <w:rPr>
          <w:rFonts w:ascii="Times New Roman" w:hAnsi="Times New Roman" w:eastAsia="Times New Roman" w:cs="Times New Roman"/>
          <w:spacing w:val="1"/>
          <w:sz w:val="30"/>
          <w:szCs w:val="30"/>
        </w:rPr>
        <w:t>”</w:t>
      </w:r>
      <w:r>
        <w:rPr>
          <w:rFonts w:ascii="宋体" w:hAnsi="宋体" w:eastAsia="宋体" w:cs="宋体"/>
          <w:spacing w:val="1"/>
          <w:sz w:val="30"/>
          <w:szCs w:val="30"/>
        </w:rPr>
        <w:t>这</w:t>
      </w:r>
      <w:r>
        <w:rPr>
          <w:rFonts w:ascii="宋体" w:hAnsi="宋体" w:eastAsia="宋体" w:cs="宋体"/>
          <w:sz w:val="30"/>
          <w:szCs w:val="30"/>
        </w:rPr>
        <w:t>时会有听众举起手来， 他会说：</w:t>
      </w:r>
      <w:r>
        <w:rPr>
          <w:rFonts w:ascii="Times New Roman" w:hAnsi="Times New Roman" w:eastAsia="Times New Roman" w:cs="Times New Roman"/>
          <w:sz w:val="30"/>
          <w:szCs w:val="30"/>
        </w:rPr>
        <w:t>“</w:t>
      </w:r>
      <w:r>
        <w:rPr>
          <w:rFonts w:ascii="宋体" w:hAnsi="宋体" w:eastAsia="宋体" w:cs="宋体"/>
          <w:sz w:val="30"/>
          <w:szCs w:val="30"/>
        </w:rPr>
        <w:t>通过观察这个人的外祖父。</w:t>
      </w:r>
      <w:r>
        <w:rPr>
          <w:rFonts w:ascii="Times New Roman" w:hAnsi="Times New Roman" w:eastAsia="Times New Roman" w:cs="Times New Roman"/>
          <w:sz w:val="30"/>
          <w:szCs w:val="30"/>
        </w:rPr>
        <w:t>”</w:t>
      </w:r>
      <w:r>
        <w:rPr>
          <w:rFonts w:ascii="宋体" w:hAnsi="宋体" w:eastAsia="宋体" w:cs="宋体"/>
          <w:sz w:val="30"/>
          <w:szCs w:val="30"/>
        </w:rPr>
        <w:t>然后</w:t>
      </w:r>
      <w:r>
        <w:rPr>
          <w:rFonts w:ascii="宋体" w:hAnsi="宋体" w:eastAsia="宋体" w:cs="宋体"/>
          <w:spacing w:val="-1"/>
          <w:sz w:val="30"/>
          <w:szCs w:val="30"/>
        </w:rPr>
        <w:t>大家都会表示同意。此时我</w:t>
      </w:r>
      <w:r>
        <w:rPr>
          <w:rFonts w:ascii="宋体" w:hAnsi="宋体" w:eastAsia="宋体" w:cs="宋体"/>
          <w:sz w:val="30"/>
          <w:szCs w:val="30"/>
        </w:rPr>
        <w:t xml:space="preserve"> 会继续提问：</w:t>
      </w:r>
      <w:r>
        <w:rPr>
          <w:rFonts w:ascii="Times New Roman" w:hAnsi="Times New Roman" w:eastAsia="Times New Roman" w:cs="Times New Roman"/>
          <w:sz w:val="30"/>
          <w:szCs w:val="30"/>
        </w:rPr>
        <w:t>“</w:t>
      </w:r>
      <w:r>
        <w:rPr>
          <w:rFonts w:ascii="宋体" w:hAnsi="宋体" w:eastAsia="宋体" w:cs="宋体"/>
          <w:sz w:val="30"/>
          <w:szCs w:val="30"/>
        </w:rPr>
        <w:t>有没有人知道如何用人类的时</w:t>
      </w:r>
      <w:r>
        <w:rPr>
          <w:rFonts w:ascii="宋体" w:hAnsi="宋体" w:eastAsia="宋体" w:cs="宋体"/>
          <w:spacing w:val="-1"/>
          <w:sz w:val="30"/>
          <w:szCs w:val="30"/>
        </w:rPr>
        <w:t>间来计算狗的年龄？</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我几</w:t>
      </w:r>
    </w:p>
    <w:p w14:paraId="2048F7E1">
      <w:pPr>
        <w:spacing w:line="441" w:lineRule="exact"/>
        <w:ind w:left="6"/>
        <w:rPr>
          <w:rFonts w:ascii="Times New Roman" w:hAnsi="Times New Roman" w:eastAsia="Times New Roman" w:cs="Times New Roman"/>
          <w:sz w:val="30"/>
          <w:szCs w:val="30"/>
        </w:rPr>
      </w:pPr>
      <w:r>
        <w:rPr>
          <w:rFonts w:ascii="宋体" w:hAnsi="宋体" w:eastAsia="宋体" w:cs="宋体"/>
          <w:position w:val="2"/>
          <w:sz w:val="30"/>
          <w:szCs w:val="30"/>
        </w:rPr>
        <w:t>乎可以根据一些观众的唇语读出答案：</w:t>
      </w:r>
      <w:r>
        <w:rPr>
          <w:rFonts w:ascii="Times New Roman" w:hAnsi="Times New Roman" w:eastAsia="Times New Roman" w:cs="Times New Roman"/>
          <w:position w:val="2"/>
          <w:sz w:val="30"/>
          <w:szCs w:val="30"/>
        </w:rPr>
        <w:t>“</w:t>
      </w:r>
      <w:r>
        <w:rPr>
          <w:rFonts w:ascii="宋体" w:hAnsi="宋体" w:eastAsia="宋体" w:cs="宋体"/>
          <w:position w:val="2"/>
          <w:sz w:val="30"/>
          <w:szCs w:val="30"/>
        </w:rPr>
        <w:t>乘以</w:t>
      </w:r>
      <w:r>
        <w:rPr>
          <w:rFonts w:ascii="Times New Roman" w:hAnsi="Times New Roman" w:eastAsia="Times New Roman" w:cs="Times New Roman"/>
          <w:position w:val="2"/>
          <w:sz w:val="30"/>
          <w:szCs w:val="30"/>
        </w:rPr>
        <w:t>7</w:t>
      </w:r>
      <w:r>
        <w:rPr>
          <w:rFonts w:ascii="Times New Roman" w:hAnsi="Times New Roman" w:eastAsia="Times New Roman" w:cs="Times New Roman"/>
          <w:spacing w:val="-25"/>
          <w:position w:val="2"/>
          <w:sz w:val="30"/>
          <w:szCs w:val="30"/>
        </w:rPr>
        <w:t xml:space="preserve"> </w:t>
      </w:r>
      <w:r>
        <w:rPr>
          <w:rFonts w:ascii="宋体" w:hAnsi="宋体" w:eastAsia="宋体" w:cs="宋体"/>
          <w:position w:val="2"/>
          <w:sz w:val="30"/>
          <w:szCs w:val="30"/>
        </w:rPr>
        <w:t>。</w:t>
      </w:r>
      <w:r>
        <w:rPr>
          <w:rFonts w:ascii="Times New Roman" w:hAnsi="Times New Roman" w:eastAsia="Times New Roman" w:cs="Times New Roman"/>
          <w:position w:val="2"/>
          <w:sz w:val="30"/>
          <w:szCs w:val="30"/>
        </w:rPr>
        <w:t>”</w:t>
      </w:r>
    </w:p>
    <w:p w14:paraId="0B587259">
      <w:pPr>
        <w:spacing w:before="328" w:line="220" w:lineRule="auto"/>
        <w:ind w:left="603"/>
        <w:rPr>
          <w:rFonts w:ascii="宋体" w:hAnsi="宋体" w:eastAsia="宋体" w:cs="宋体"/>
          <w:sz w:val="30"/>
          <w:szCs w:val="30"/>
        </w:rPr>
      </w:pPr>
      <w:r>
        <w:rPr>
          <w:rFonts w:ascii="宋体" w:hAnsi="宋体" w:eastAsia="宋体" w:cs="宋体"/>
          <w:spacing w:val="-1"/>
          <w:sz w:val="30"/>
          <w:szCs w:val="30"/>
        </w:rPr>
        <w:t>其实，这两个被广泛接受的信念都是不准确的。如果你在网上搜</w:t>
      </w:r>
    </w:p>
    <w:p w14:paraId="4390F59F">
      <w:pPr>
        <w:pStyle w:val="2"/>
        <w:spacing w:before="79" w:line="258" w:lineRule="auto"/>
        <w:ind w:left="26" w:hanging="18"/>
        <w:rPr>
          <w:rFonts w:ascii="宋体" w:hAnsi="宋体" w:eastAsia="宋体" w:cs="宋体"/>
          <w:sz w:val="30"/>
          <w:szCs w:val="30"/>
        </w:rPr>
      </w:pPr>
      <w:r>
        <w:rPr>
          <w:rFonts w:ascii="宋体" w:hAnsi="宋体" w:eastAsia="宋体" w:cs="宋体"/>
          <w:spacing w:val="-2"/>
          <w:sz w:val="30"/>
          <w:szCs w:val="30"/>
        </w:rPr>
        <w:t>索</w:t>
      </w:r>
      <w:r>
        <w:rPr>
          <w:rFonts w:ascii="Times New Roman" w:hAnsi="Times New Roman" w:eastAsia="Times New Roman" w:cs="Times New Roman"/>
          <w:spacing w:val="-2"/>
          <w:sz w:val="30"/>
          <w:szCs w:val="30"/>
        </w:rPr>
        <w:t>“</w:t>
      </w:r>
      <w:r>
        <w:rPr>
          <w:rFonts w:ascii="宋体" w:hAnsi="宋体" w:eastAsia="宋体" w:cs="宋体"/>
          <w:spacing w:val="-2"/>
          <w:sz w:val="30"/>
          <w:szCs w:val="30"/>
        </w:rPr>
        <w:t>常见的错误观念</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，那么刚才的谢顶说法就会出现在大多数搜索结果</w:t>
      </w:r>
      <w:r>
        <w:rPr>
          <w:rFonts w:ascii="宋体" w:hAnsi="宋体" w:eastAsia="宋体" w:cs="宋体"/>
          <w:sz w:val="30"/>
          <w:szCs w:val="30"/>
        </w:rPr>
        <w:t xml:space="preserve"> </w:t>
      </w:r>
      <w:r>
        <w:rPr>
          <w:rFonts w:ascii="宋体" w:hAnsi="宋体" w:eastAsia="宋体" w:cs="宋体"/>
          <w:spacing w:val="-1"/>
          <w:sz w:val="30"/>
          <w:szCs w:val="30"/>
        </w:rPr>
        <w:t>的前列。正如《每日医疗日报》（</w:t>
      </w:r>
      <w:r>
        <w:rPr>
          <w:i/>
          <w:iCs/>
          <w:spacing w:val="-1"/>
          <w:sz w:val="30"/>
          <w:szCs w:val="30"/>
        </w:rPr>
        <w:t>Medical  Daily</w:t>
      </w:r>
      <w:r>
        <w:rPr>
          <w:rFonts w:ascii="宋体" w:hAnsi="宋体" w:eastAsia="宋体" w:cs="宋体"/>
          <w:spacing w:val="-1"/>
          <w:sz w:val="30"/>
          <w:szCs w:val="30"/>
        </w:rPr>
        <w:t>）在</w:t>
      </w:r>
      <w:r>
        <w:rPr>
          <w:rFonts w:ascii="Times New Roman" w:hAnsi="Times New Roman" w:eastAsia="Times New Roman" w:cs="Times New Roman"/>
          <w:spacing w:val="-1"/>
          <w:sz w:val="30"/>
          <w:szCs w:val="30"/>
        </w:rPr>
        <w:t>2015</w:t>
      </w:r>
      <w:r>
        <w:rPr>
          <w:rFonts w:ascii="宋体" w:hAnsi="宋体" w:eastAsia="宋体" w:cs="宋体"/>
          <w:spacing w:val="-1"/>
          <w:sz w:val="30"/>
          <w:szCs w:val="30"/>
        </w:rPr>
        <w:t>年</w:t>
      </w:r>
      <w:r>
        <w:rPr>
          <w:rFonts w:ascii="宋体" w:hAnsi="宋体" w:eastAsia="宋体" w:cs="宋体"/>
          <w:spacing w:val="-2"/>
          <w:sz w:val="30"/>
          <w:szCs w:val="30"/>
        </w:rPr>
        <w:t>的一篇文章</w:t>
      </w:r>
      <w:r>
        <w:rPr>
          <w:rFonts w:ascii="宋体" w:hAnsi="宋体" w:eastAsia="宋体" w:cs="宋体"/>
          <w:sz w:val="30"/>
          <w:szCs w:val="30"/>
        </w:rPr>
        <w:t xml:space="preserve"> </w:t>
      </w:r>
      <w:r>
        <w:rPr>
          <w:rFonts w:ascii="宋体" w:hAnsi="宋体" w:eastAsia="宋体" w:cs="宋体"/>
          <w:spacing w:val="-1"/>
          <w:sz w:val="30"/>
          <w:szCs w:val="30"/>
        </w:rPr>
        <w:t>中解释的那样，</w:t>
      </w:r>
      <w:r>
        <w:rPr>
          <w:rFonts w:ascii="Times New Roman" w:hAnsi="Times New Roman" w:eastAsia="Times New Roman" w:cs="Times New Roman"/>
          <w:spacing w:val="-1"/>
          <w:sz w:val="30"/>
          <w:szCs w:val="30"/>
        </w:rPr>
        <w:t>“</w:t>
      </w:r>
      <w:r>
        <w:rPr>
          <w:rFonts w:ascii="宋体" w:hAnsi="宋体" w:eastAsia="宋体" w:cs="宋体"/>
          <w:spacing w:val="-1"/>
          <w:sz w:val="30"/>
          <w:szCs w:val="30"/>
        </w:rPr>
        <w:t>脱发的关键基因在于你从母亲那里得到的</w:t>
      </w:r>
      <w:r>
        <w:rPr>
          <w:rFonts w:ascii="Times New Roman" w:hAnsi="Times New Roman" w:eastAsia="Times New Roman" w:cs="Times New Roman"/>
          <w:spacing w:val="-2"/>
          <w:sz w:val="30"/>
          <w:szCs w:val="30"/>
        </w:rPr>
        <w:t>X</w:t>
      </w:r>
      <w:r>
        <w:rPr>
          <w:rFonts w:ascii="宋体" w:hAnsi="宋体" w:eastAsia="宋体" w:cs="宋体"/>
          <w:spacing w:val="-2"/>
          <w:sz w:val="30"/>
          <w:szCs w:val="30"/>
        </w:rPr>
        <w:t>染色体</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234E28A2">
      <w:pPr>
        <w:spacing w:before="45" w:line="268" w:lineRule="auto"/>
        <w:ind w:left="2" w:right="225" w:hanging="2"/>
        <w:rPr>
          <w:rFonts w:ascii="宋体" w:hAnsi="宋体" w:eastAsia="宋体" w:cs="宋体"/>
          <w:sz w:val="30"/>
          <w:szCs w:val="30"/>
        </w:rPr>
      </w:pPr>
      <w:r>
        <w:rPr>
          <w:rFonts w:ascii="宋体" w:hAnsi="宋体" w:eastAsia="宋体" w:cs="宋体"/>
          <w:sz w:val="30"/>
          <w:szCs w:val="30"/>
        </w:rPr>
        <w:t>但</w:t>
      </w:r>
      <w:r>
        <w:rPr>
          <w:rFonts w:ascii="Times New Roman" w:hAnsi="Times New Roman" w:eastAsia="Times New Roman" w:cs="Times New Roman"/>
          <w:sz w:val="30"/>
          <w:szCs w:val="30"/>
        </w:rPr>
        <w:t>“</w:t>
      </w:r>
      <w:r>
        <w:rPr>
          <w:rFonts w:ascii="宋体" w:hAnsi="宋体" w:eastAsia="宋体" w:cs="宋体"/>
          <w:sz w:val="30"/>
          <w:szCs w:val="30"/>
        </w:rPr>
        <w:t>它并不是起决定作用的唯一遗传因素，因</w:t>
      </w:r>
      <w:r>
        <w:rPr>
          <w:rFonts w:ascii="宋体" w:hAnsi="宋体" w:eastAsia="宋体" w:cs="宋体"/>
          <w:spacing w:val="-1"/>
          <w:sz w:val="30"/>
          <w:szCs w:val="30"/>
        </w:rPr>
        <w:t>为与拥有正常头发的父亲</w:t>
      </w:r>
      <w:r>
        <w:rPr>
          <w:rFonts w:ascii="宋体" w:hAnsi="宋体" w:eastAsia="宋体" w:cs="宋体"/>
          <w:sz w:val="30"/>
          <w:szCs w:val="30"/>
        </w:rPr>
        <w:t xml:space="preserve"> </w:t>
      </w:r>
      <w:r>
        <w:rPr>
          <w:rFonts w:ascii="宋体" w:hAnsi="宋体" w:eastAsia="宋体" w:cs="宋体"/>
          <w:spacing w:val="-2"/>
          <w:sz w:val="30"/>
          <w:szCs w:val="30"/>
        </w:rPr>
        <w:t>相比，谢顶父亲的儿子将来也会谢顶的概率在持续增长</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科学家还</w:t>
      </w:r>
      <w:r>
        <w:rPr>
          <w:rFonts w:ascii="宋体" w:hAnsi="宋体" w:eastAsia="宋体" w:cs="宋体"/>
          <w:sz w:val="30"/>
          <w:szCs w:val="30"/>
        </w:rPr>
        <w:t xml:space="preserve">  </w:t>
      </w:r>
      <w:r>
        <w:rPr>
          <w:rFonts w:ascii="宋体" w:hAnsi="宋体" w:eastAsia="宋体" w:cs="宋体"/>
          <w:spacing w:val="-1"/>
          <w:sz w:val="30"/>
          <w:szCs w:val="30"/>
        </w:rPr>
        <w:t>说，如果家族中有谢顶的亲戚都可能预示着你也将会面临同样的命</w:t>
      </w:r>
    </w:p>
    <w:p w14:paraId="0B9843D9">
      <w:pPr>
        <w:spacing w:before="2" w:line="228" w:lineRule="auto"/>
        <w:ind w:left="2"/>
        <w:rPr>
          <w:rFonts w:ascii="宋体" w:hAnsi="宋体" w:eastAsia="宋体" w:cs="宋体"/>
          <w:sz w:val="30"/>
          <w:szCs w:val="30"/>
        </w:rPr>
      </w:pPr>
      <w:r>
        <w:rPr>
          <w:rFonts w:ascii="宋体" w:hAnsi="宋体" w:eastAsia="宋体" w:cs="宋体"/>
          <w:spacing w:val="-4"/>
          <w:sz w:val="30"/>
          <w:szCs w:val="30"/>
        </w:rPr>
        <w:t>运</w:t>
      </w:r>
      <w:r>
        <w:rPr>
          <w:rFonts w:ascii="Times New Roman" w:hAnsi="Times New Roman" w:eastAsia="Times New Roman" w:cs="Times New Roman"/>
          <w:spacing w:val="-4"/>
          <w:sz w:val="30"/>
          <w:szCs w:val="30"/>
        </w:rPr>
        <w:t>”</w:t>
      </w:r>
      <w:r>
        <w:rPr>
          <w:rFonts w:ascii="宋体" w:hAnsi="宋体" w:eastAsia="宋体" w:cs="宋体"/>
          <w:spacing w:val="-4"/>
          <w:sz w:val="30"/>
          <w:szCs w:val="30"/>
        </w:rPr>
        <w:t>。</w:t>
      </w:r>
    </w:p>
    <w:p w14:paraId="24F8083C">
      <w:pPr>
        <w:pStyle w:val="2"/>
        <w:spacing w:line="262" w:lineRule="auto"/>
      </w:pPr>
    </w:p>
    <w:p w14:paraId="68333CFD">
      <w:pPr>
        <w:spacing w:before="98" w:line="258" w:lineRule="auto"/>
        <w:ind w:left="1" w:right="58" w:firstLine="603"/>
        <w:jc w:val="both"/>
        <w:rPr>
          <w:rFonts w:ascii="宋体" w:hAnsi="宋体" w:eastAsia="宋体" w:cs="宋体"/>
          <w:sz w:val="30"/>
          <w:szCs w:val="30"/>
        </w:rPr>
      </w:pPr>
      <w:r>
        <w:rPr>
          <w:rFonts w:ascii="宋体" w:hAnsi="宋体" w:eastAsia="宋体" w:cs="宋体"/>
          <w:spacing w:val="-1"/>
          <w:sz w:val="30"/>
          <w:szCs w:val="30"/>
        </w:rPr>
        <w:t>至于狗与人的年龄比例，那只是一个广为流传但毫无根据的说法，</w:t>
      </w:r>
      <w:r>
        <w:rPr>
          <w:rFonts w:ascii="宋体" w:hAnsi="宋体" w:eastAsia="宋体" w:cs="宋体"/>
          <w:spacing w:val="13"/>
          <w:sz w:val="30"/>
          <w:szCs w:val="30"/>
        </w:rPr>
        <w:t xml:space="preserve"> </w:t>
      </w:r>
      <w:r>
        <w:rPr>
          <w:rFonts w:ascii="宋体" w:hAnsi="宋体" w:eastAsia="宋体" w:cs="宋体"/>
          <w:sz w:val="30"/>
          <w:szCs w:val="30"/>
        </w:rPr>
        <w:t>然而自</w:t>
      </w:r>
      <w:r>
        <w:rPr>
          <w:rFonts w:ascii="Times New Roman" w:hAnsi="Times New Roman" w:eastAsia="Times New Roman" w:cs="Times New Roman"/>
          <w:sz w:val="30"/>
          <w:szCs w:val="30"/>
        </w:rPr>
        <w:t>13</w:t>
      </w:r>
      <w:r>
        <w:rPr>
          <w:rFonts w:ascii="宋体" w:hAnsi="宋体" w:eastAsia="宋体" w:cs="宋体"/>
          <w:sz w:val="30"/>
          <w:szCs w:val="30"/>
        </w:rPr>
        <w:t>世纪以来却通过不断重复而深入人</w:t>
      </w:r>
      <w:r>
        <w:rPr>
          <w:rFonts w:ascii="宋体" w:hAnsi="宋体" w:eastAsia="宋体" w:cs="宋体"/>
          <w:spacing w:val="-1"/>
          <w:sz w:val="30"/>
          <w:szCs w:val="30"/>
        </w:rPr>
        <w:t>心。我们从哪里得到这些信</w:t>
      </w:r>
      <w:r>
        <w:rPr>
          <w:rFonts w:ascii="宋体" w:hAnsi="宋体" w:eastAsia="宋体" w:cs="宋体"/>
          <w:sz w:val="30"/>
          <w:szCs w:val="30"/>
        </w:rPr>
        <w:t xml:space="preserve"> </w:t>
      </w:r>
      <w:r>
        <w:rPr>
          <w:rFonts w:ascii="宋体" w:hAnsi="宋体" w:eastAsia="宋体" w:cs="宋体"/>
          <w:spacing w:val="-1"/>
          <w:sz w:val="30"/>
          <w:szCs w:val="30"/>
        </w:rPr>
        <w:t>念？为什么尽管有违科学和逻辑，它们仍然得以流传至今？</w:t>
      </w:r>
    </w:p>
    <w:p w14:paraId="3F8BF8A3">
      <w:pPr>
        <w:pStyle w:val="2"/>
        <w:spacing w:line="248" w:lineRule="auto"/>
      </w:pPr>
    </w:p>
    <w:p w14:paraId="02B3CC7F">
      <w:pPr>
        <w:spacing w:before="98" w:line="270" w:lineRule="auto"/>
        <w:ind w:left="2" w:right="58" w:firstLine="602"/>
        <w:rPr>
          <w:rFonts w:ascii="宋体" w:hAnsi="宋体" w:eastAsia="宋体" w:cs="宋体"/>
          <w:sz w:val="30"/>
          <w:szCs w:val="30"/>
        </w:rPr>
      </w:pPr>
      <w:r>
        <w:rPr>
          <w:rFonts w:ascii="宋体" w:hAnsi="宋体" w:eastAsia="宋体" w:cs="宋体"/>
          <w:spacing w:val="-1"/>
          <w:sz w:val="30"/>
          <w:szCs w:val="30"/>
        </w:rPr>
        <w:t>人们是以一种随意的方式形成信念的。我们相信的形形色色的所有</w:t>
      </w:r>
      <w:r>
        <w:rPr>
          <w:rFonts w:ascii="宋体" w:hAnsi="宋体" w:eastAsia="宋体" w:cs="宋体"/>
          <w:spacing w:val="13"/>
          <w:sz w:val="30"/>
          <w:szCs w:val="30"/>
        </w:rPr>
        <w:t xml:space="preserve"> </w:t>
      </w:r>
      <w:r>
        <w:rPr>
          <w:rFonts w:ascii="宋体" w:hAnsi="宋体" w:eastAsia="宋体" w:cs="宋体"/>
          <w:spacing w:val="-1"/>
          <w:sz w:val="30"/>
          <w:szCs w:val="30"/>
        </w:rPr>
        <w:t>事情都是基于我们听到的但并未加以验证的一切说法。</w:t>
      </w:r>
    </w:p>
    <w:p w14:paraId="1F68CE2E">
      <w:pPr>
        <w:spacing w:before="293" w:line="220" w:lineRule="auto"/>
        <w:ind w:left="636"/>
        <w:rPr>
          <w:rFonts w:ascii="宋体" w:hAnsi="宋体" w:eastAsia="宋体" w:cs="宋体"/>
          <w:sz w:val="30"/>
          <w:szCs w:val="30"/>
        </w:rPr>
      </w:pPr>
      <w:r>
        <w:rPr>
          <w:rFonts w:ascii="宋体" w:hAnsi="宋体" w:eastAsia="宋体" w:cs="宋体"/>
          <w:spacing w:val="-3"/>
          <w:sz w:val="30"/>
          <w:szCs w:val="30"/>
        </w:rPr>
        <w:t>以下为我们设想的人类形成抽象信念的方式：</w:t>
      </w:r>
    </w:p>
    <w:p w14:paraId="0FC4B73B">
      <w:pPr>
        <w:pStyle w:val="2"/>
        <w:spacing w:line="242" w:lineRule="auto"/>
      </w:pPr>
    </w:p>
    <w:p w14:paraId="65BF0E1B">
      <w:pPr>
        <w:spacing w:before="98" w:line="442" w:lineRule="exact"/>
        <w:ind w:left="610"/>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1</w:t>
      </w:r>
      <w:r>
        <w:rPr>
          <w:rFonts w:ascii="宋体" w:hAnsi="宋体" w:eastAsia="宋体" w:cs="宋体"/>
          <w:spacing w:val="-2"/>
          <w:position w:val="2"/>
          <w:sz w:val="30"/>
          <w:szCs w:val="30"/>
        </w:rPr>
        <w:t>）我们听到某个说法；</w:t>
      </w:r>
    </w:p>
    <w:p w14:paraId="39418979">
      <w:pPr>
        <w:spacing w:before="293" w:line="441" w:lineRule="exact"/>
        <w:ind w:left="610"/>
        <w:rPr>
          <w:rFonts w:ascii="宋体" w:hAnsi="宋体" w:eastAsia="宋体" w:cs="宋体"/>
          <w:sz w:val="30"/>
          <w:szCs w:val="30"/>
        </w:rPr>
      </w:pP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）我们对它进行考虑并加以验证，确定其真实性；</w:t>
      </w:r>
    </w:p>
    <w:p w14:paraId="33545CB7">
      <w:pPr>
        <w:spacing w:line="441" w:lineRule="exact"/>
        <w:rPr>
          <w:rFonts w:ascii="宋体" w:hAnsi="宋体" w:eastAsia="宋体" w:cs="宋体"/>
          <w:sz w:val="30"/>
          <w:szCs w:val="30"/>
        </w:rPr>
        <w:sectPr>
          <w:pgSz w:w="12240" w:h="15840"/>
          <w:pgMar w:top="400" w:right="1441" w:bottom="400" w:left="1449" w:header="0" w:footer="0" w:gutter="0"/>
          <w:cols w:space="720" w:num="1"/>
        </w:sectPr>
      </w:pPr>
    </w:p>
    <w:p w14:paraId="1EB8E12F">
      <w:pPr>
        <w:pStyle w:val="2"/>
        <w:spacing w:line="319" w:lineRule="auto"/>
      </w:pPr>
    </w:p>
    <w:p w14:paraId="38DBA315">
      <w:pPr>
        <w:pStyle w:val="2"/>
        <w:spacing w:line="319" w:lineRule="auto"/>
      </w:pPr>
    </w:p>
    <w:p w14:paraId="712A3E9B">
      <w:pPr>
        <w:pStyle w:val="2"/>
        <w:spacing w:line="319" w:lineRule="auto"/>
      </w:pPr>
    </w:p>
    <w:p w14:paraId="4F784476">
      <w:pPr>
        <w:spacing w:before="97" w:line="442" w:lineRule="exact"/>
        <w:ind w:left="609"/>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3</w:t>
      </w:r>
      <w:r>
        <w:rPr>
          <w:rFonts w:ascii="宋体" w:hAnsi="宋体" w:eastAsia="宋体" w:cs="宋体"/>
          <w:spacing w:val="-2"/>
          <w:position w:val="2"/>
          <w:sz w:val="30"/>
          <w:szCs w:val="30"/>
        </w:rPr>
        <w:t>）然后我们形成了一个信念。</w:t>
      </w:r>
    </w:p>
    <w:p w14:paraId="56B41C2A">
      <w:pPr>
        <w:spacing w:before="328" w:line="220" w:lineRule="auto"/>
        <w:ind w:left="598"/>
        <w:rPr>
          <w:rFonts w:ascii="宋体" w:hAnsi="宋体" w:eastAsia="宋体" w:cs="宋体"/>
          <w:sz w:val="30"/>
          <w:szCs w:val="30"/>
        </w:rPr>
      </w:pPr>
      <w:r>
        <w:rPr>
          <w:rFonts w:ascii="宋体" w:hAnsi="宋体" w:eastAsia="宋体" w:cs="宋体"/>
          <w:spacing w:val="-1"/>
          <w:sz w:val="30"/>
          <w:szCs w:val="30"/>
        </w:rPr>
        <w:t>但事实证明，我们是以这种方式形成抽象信念的：</w:t>
      </w:r>
    </w:p>
    <w:p w14:paraId="527CF1E2">
      <w:pPr>
        <w:pStyle w:val="2"/>
        <w:spacing w:line="242" w:lineRule="auto"/>
      </w:pPr>
    </w:p>
    <w:p w14:paraId="00468FC9">
      <w:pPr>
        <w:spacing w:before="98" w:line="442" w:lineRule="exact"/>
        <w:ind w:left="609"/>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1</w:t>
      </w:r>
      <w:r>
        <w:rPr>
          <w:rFonts w:ascii="宋体" w:hAnsi="宋体" w:eastAsia="宋体" w:cs="宋体"/>
          <w:spacing w:val="-2"/>
          <w:position w:val="2"/>
          <w:sz w:val="30"/>
          <w:szCs w:val="30"/>
        </w:rPr>
        <w:t>）我们听到一个说法；</w:t>
      </w:r>
    </w:p>
    <w:p w14:paraId="2C916F0D">
      <w:pPr>
        <w:spacing w:before="293" w:line="442" w:lineRule="exact"/>
        <w:ind w:left="609"/>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2</w:t>
      </w:r>
      <w:r>
        <w:rPr>
          <w:rFonts w:ascii="宋体" w:hAnsi="宋体" w:eastAsia="宋体" w:cs="宋体"/>
          <w:spacing w:val="-2"/>
          <w:position w:val="2"/>
          <w:sz w:val="30"/>
          <w:szCs w:val="30"/>
        </w:rPr>
        <w:t>）我们相信它是真的；</w:t>
      </w:r>
    </w:p>
    <w:p w14:paraId="6A892A40">
      <w:pPr>
        <w:spacing w:before="292" w:line="255" w:lineRule="auto"/>
        <w:ind w:left="35" w:right="203" w:firstLine="574"/>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3</w:t>
      </w:r>
      <w:r>
        <w:rPr>
          <w:rFonts w:ascii="宋体" w:hAnsi="宋体" w:eastAsia="宋体" w:cs="宋体"/>
          <w:spacing w:val="-1"/>
          <w:sz w:val="30"/>
          <w:szCs w:val="30"/>
        </w:rPr>
        <w:t>）后来，仅仅是偶尔，在我们有时间或意向的时候才会对它加</w:t>
      </w:r>
      <w:r>
        <w:rPr>
          <w:rFonts w:ascii="宋体" w:hAnsi="宋体" w:eastAsia="宋体" w:cs="宋体"/>
          <w:spacing w:val="8"/>
          <w:sz w:val="30"/>
          <w:szCs w:val="30"/>
        </w:rPr>
        <w:t xml:space="preserve"> </w:t>
      </w:r>
      <w:r>
        <w:rPr>
          <w:rFonts w:ascii="宋体" w:hAnsi="宋体" w:eastAsia="宋体" w:cs="宋体"/>
          <w:spacing w:val="-3"/>
          <w:sz w:val="30"/>
          <w:szCs w:val="30"/>
        </w:rPr>
        <w:t>以思考并加以验证，以确定其真实性。</w:t>
      </w:r>
    </w:p>
    <w:p w14:paraId="7879AAE2">
      <w:pPr>
        <w:pStyle w:val="2"/>
        <w:spacing w:before="337" w:line="267" w:lineRule="auto"/>
        <w:ind w:left="3" w:firstLine="612"/>
        <w:rPr>
          <w:rFonts w:ascii="宋体" w:hAnsi="宋体" w:eastAsia="宋体" w:cs="宋体"/>
          <w:sz w:val="30"/>
          <w:szCs w:val="30"/>
        </w:rPr>
      </w:pPr>
      <w:r>
        <w:rPr>
          <w:rFonts w:ascii="宋体" w:hAnsi="宋体" w:eastAsia="宋体" w:cs="宋体"/>
          <w:spacing w:val="-1"/>
          <w:sz w:val="30"/>
          <w:szCs w:val="30"/>
        </w:rPr>
        <w:t>哈佛大学心理学教授丹尼尔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吉尔伯特（</w:t>
      </w:r>
      <w:r>
        <w:rPr>
          <w:rFonts w:ascii="Times New Roman" w:hAnsi="Times New Roman" w:eastAsia="Times New Roman" w:cs="Times New Roman"/>
          <w:spacing w:val="-1"/>
          <w:sz w:val="30"/>
          <w:szCs w:val="30"/>
        </w:rPr>
        <w:t>Daniel</w:t>
      </w:r>
      <w:r>
        <w:rPr>
          <w:rFonts w:ascii="Times New Roman" w:hAnsi="Times New Roman" w:eastAsia="Times New Roman" w:cs="Times New Roman"/>
          <w:spacing w:val="42"/>
          <w:w w:val="101"/>
          <w:sz w:val="30"/>
          <w:szCs w:val="30"/>
        </w:rPr>
        <w:t xml:space="preserve"> </w:t>
      </w:r>
      <w:r>
        <w:rPr>
          <w:rFonts w:ascii="Times New Roman" w:hAnsi="Times New Roman" w:eastAsia="Times New Roman" w:cs="Times New Roman"/>
          <w:spacing w:val="-1"/>
          <w:sz w:val="30"/>
          <w:szCs w:val="30"/>
        </w:rPr>
        <w:t>Gilbert</w:t>
      </w:r>
      <w:r>
        <w:rPr>
          <w:rFonts w:ascii="宋体" w:hAnsi="宋体" w:eastAsia="宋体" w:cs="宋体"/>
          <w:spacing w:val="-1"/>
          <w:sz w:val="30"/>
          <w:szCs w:val="30"/>
        </w:rPr>
        <w:t>）</w:t>
      </w:r>
      <w:r>
        <w:rPr>
          <w:rFonts w:ascii="宋体" w:hAnsi="宋体" w:eastAsia="宋体" w:cs="宋体"/>
          <w:spacing w:val="-2"/>
          <w:sz w:val="30"/>
          <w:szCs w:val="30"/>
        </w:rPr>
        <w:t>因其《哈佛</w:t>
      </w:r>
      <w:r>
        <w:rPr>
          <w:rFonts w:ascii="宋体" w:hAnsi="宋体" w:eastAsia="宋体" w:cs="宋体"/>
          <w:sz w:val="30"/>
          <w:szCs w:val="30"/>
        </w:rPr>
        <w:t xml:space="preserve"> </w:t>
      </w:r>
      <w:r>
        <w:rPr>
          <w:rFonts w:ascii="宋体" w:hAnsi="宋体" w:eastAsia="宋体" w:cs="宋体"/>
          <w:spacing w:val="-6"/>
          <w:sz w:val="30"/>
          <w:szCs w:val="30"/>
        </w:rPr>
        <w:t>幸福课》（</w:t>
      </w:r>
      <w:r>
        <w:rPr>
          <w:i/>
          <w:iCs/>
          <w:spacing w:val="-6"/>
          <w:sz w:val="30"/>
          <w:szCs w:val="30"/>
        </w:rPr>
        <w:t>Stumbling       on       Happiness</w:t>
      </w:r>
      <w:r>
        <w:rPr>
          <w:rFonts w:ascii="宋体" w:hAnsi="宋体" w:eastAsia="宋体" w:cs="宋体"/>
          <w:spacing w:val="-6"/>
          <w:sz w:val="30"/>
          <w:szCs w:val="30"/>
        </w:rPr>
        <w:t>）一书以及在保德信金</w:t>
      </w:r>
      <w:r>
        <w:rPr>
          <w:rFonts w:ascii="宋体" w:hAnsi="宋体" w:eastAsia="宋体" w:cs="宋体"/>
          <w:spacing w:val="-7"/>
          <w:sz w:val="30"/>
          <w:szCs w:val="30"/>
        </w:rPr>
        <w:t>融集团</w:t>
      </w:r>
      <w:r>
        <w:rPr>
          <w:rFonts w:ascii="宋体" w:hAnsi="宋体" w:eastAsia="宋体" w:cs="宋体"/>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Prudential</w:t>
      </w:r>
      <w:r>
        <w:rPr>
          <w:rFonts w:ascii="Times New Roman" w:hAnsi="Times New Roman" w:eastAsia="Times New Roman" w:cs="Times New Roman"/>
          <w:spacing w:val="55"/>
          <w:sz w:val="30"/>
          <w:szCs w:val="30"/>
        </w:rPr>
        <w:t xml:space="preserve"> </w:t>
      </w:r>
      <w:r>
        <w:rPr>
          <w:rFonts w:ascii="Times New Roman" w:hAnsi="Times New Roman" w:eastAsia="Times New Roman" w:cs="Times New Roman"/>
          <w:spacing w:val="-1"/>
          <w:sz w:val="30"/>
          <w:szCs w:val="30"/>
        </w:rPr>
        <w:t>Financial</w:t>
      </w:r>
      <w:r>
        <w:rPr>
          <w:rFonts w:ascii="宋体" w:hAnsi="宋体" w:eastAsia="宋体" w:cs="宋体"/>
          <w:spacing w:val="-1"/>
          <w:sz w:val="30"/>
          <w:szCs w:val="30"/>
        </w:rPr>
        <w:t>）的广告片中担任主演而闻名，同时他还从事信念</w:t>
      </w:r>
      <w:r>
        <w:rPr>
          <w:rFonts w:ascii="宋体" w:hAnsi="宋体" w:eastAsia="宋体" w:cs="宋体"/>
          <w:sz w:val="30"/>
          <w:szCs w:val="30"/>
        </w:rPr>
        <w:t xml:space="preserve"> </w:t>
      </w:r>
      <w:r>
        <w:rPr>
          <w:rFonts w:ascii="宋体" w:hAnsi="宋体" w:eastAsia="宋体" w:cs="宋体"/>
          <w:spacing w:val="-1"/>
          <w:sz w:val="30"/>
          <w:szCs w:val="30"/>
        </w:rPr>
        <w:t>形成领域的一些开创性工作。在</w:t>
      </w:r>
      <w:r>
        <w:rPr>
          <w:rFonts w:ascii="Times New Roman" w:hAnsi="Times New Roman" w:eastAsia="Times New Roman" w:cs="Times New Roman"/>
          <w:spacing w:val="-1"/>
          <w:sz w:val="30"/>
          <w:szCs w:val="30"/>
        </w:rPr>
        <w:t>1991</w:t>
      </w:r>
      <w:r>
        <w:rPr>
          <w:rFonts w:ascii="宋体" w:hAnsi="宋体" w:eastAsia="宋体" w:cs="宋体"/>
          <w:spacing w:val="-1"/>
          <w:sz w:val="30"/>
          <w:szCs w:val="30"/>
        </w:rPr>
        <w:t>年的一篇论文中，他概括了几个世</w:t>
      </w:r>
      <w:r>
        <w:rPr>
          <w:rFonts w:ascii="宋体" w:hAnsi="宋体" w:eastAsia="宋体" w:cs="宋体"/>
          <w:spacing w:val="17"/>
          <w:sz w:val="30"/>
          <w:szCs w:val="30"/>
        </w:rPr>
        <w:t xml:space="preserve"> </w:t>
      </w:r>
      <w:r>
        <w:rPr>
          <w:rFonts w:ascii="宋体" w:hAnsi="宋体" w:eastAsia="宋体" w:cs="宋体"/>
          <w:spacing w:val="-1"/>
          <w:sz w:val="30"/>
          <w:szCs w:val="30"/>
        </w:rPr>
        <w:t>纪以来针对该问题的哲学和科学研究成果，他总结道：</w:t>
      </w:r>
      <w:r>
        <w:rPr>
          <w:rFonts w:ascii="Times New Roman" w:hAnsi="Times New Roman" w:eastAsia="Times New Roman" w:cs="Times New Roman"/>
          <w:spacing w:val="-1"/>
          <w:sz w:val="30"/>
          <w:szCs w:val="30"/>
        </w:rPr>
        <w:t>“</w:t>
      </w:r>
      <w:r>
        <w:rPr>
          <w:rFonts w:ascii="宋体" w:hAnsi="宋体" w:eastAsia="宋体" w:cs="宋体"/>
          <w:spacing w:val="-1"/>
          <w:sz w:val="30"/>
          <w:szCs w:val="30"/>
        </w:rPr>
        <w:t>来自大量研究</w:t>
      </w:r>
      <w:r>
        <w:rPr>
          <w:rFonts w:ascii="宋体" w:hAnsi="宋体" w:eastAsia="宋体" w:cs="宋体"/>
          <w:spacing w:val="7"/>
          <w:sz w:val="30"/>
          <w:szCs w:val="30"/>
        </w:rPr>
        <w:t xml:space="preserve">  </w:t>
      </w:r>
      <w:r>
        <w:rPr>
          <w:rFonts w:ascii="宋体" w:hAnsi="宋体" w:eastAsia="宋体" w:cs="宋体"/>
          <w:spacing w:val="-1"/>
          <w:sz w:val="30"/>
          <w:szCs w:val="30"/>
        </w:rPr>
        <w:t>文献的发现汇聚在一个观点上：人类是易轻信的生物，他们很容易相</w:t>
      </w:r>
    </w:p>
    <w:p w14:paraId="654813EE">
      <w:pPr>
        <w:spacing w:before="48" w:line="269" w:lineRule="auto"/>
        <w:ind w:left="25" w:right="353" w:hanging="24"/>
        <w:rPr>
          <w:rFonts w:ascii="Times New Roman" w:hAnsi="Times New Roman" w:eastAsia="Times New Roman" w:cs="Times New Roman"/>
          <w:sz w:val="30"/>
          <w:szCs w:val="30"/>
        </w:rPr>
      </w:pPr>
      <w:r>
        <w:rPr>
          <w:rFonts w:ascii="宋体" w:hAnsi="宋体" w:eastAsia="宋体" w:cs="宋体"/>
          <w:spacing w:val="-1"/>
          <w:sz w:val="30"/>
          <w:szCs w:val="30"/>
        </w:rPr>
        <w:t>信，却很难产生怀疑。事实上，人们太容易相信，这也许是不可避免</w:t>
      </w:r>
      <w:r>
        <w:rPr>
          <w:rFonts w:ascii="宋体" w:hAnsi="宋体" w:eastAsia="宋体" w:cs="宋体"/>
          <w:spacing w:val="17"/>
          <w:sz w:val="30"/>
          <w:szCs w:val="30"/>
        </w:rPr>
        <w:t xml:space="preserve"> </w:t>
      </w:r>
      <w:r>
        <w:rPr>
          <w:rFonts w:ascii="宋体" w:hAnsi="宋体" w:eastAsia="宋体" w:cs="宋体"/>
          <w:spacing w:val="1"/>
          <w:sz w:val="30"/>
          <w:szCs w:val="30"/>
        </w:rPr>
        <w:t>的，这种相信更像是非理性的理解，而不是理性的评估。</w:t>
      </w:r>
      <w:r>
        <w:rPr>
          <w:rFonts w:ascii="Times New Roman" w:hAnsi="Times New Roman" w:eastAsia="Times New Roman" w:cs="Times New Roman"/>
          <w:spacing w:val="1"/>
          <w:sz w:val="30"/>
          <w:szCs w:val="30"/>
        </w:rPr>
        <w:t>”</w:t>
      </w:r>
    </w:p>
    <w:p w14:paraId="63B0BCE5">
      <w:pPr>
        <w:spacing w:before="294" w:line="268" w:lineRule="auto"/>
        <w:ind w:left="2" w:right="53" w:firstLine="600"/>
        <w:rPr>
          <w:rFonts w:ascii="宋体" w:hAnsi="宋体" w:eastAsia="宋体" w:cs="宋体"/>
          <w:sz w:val="30"/>
          <w:szCs w:val="30"/>
        </w:rPr>
      </w:pPr>
      <w:r>
        <w:rPr>
          <w:rFonts w:ascii="宋体" w:hAnsi="宋体" w:eastAsia="宋体" w:cs="宋体"/>
          <w:spacing w:val="-1"/>
          <w:sz w:val="30"/>
          <w:szCs w:val="30"/>
        </w:rPr>
        <w:t>两年后，吉尔伯特和同事们通过一系列实验证实了相信我们所听到</w:t>
      </w:r>
      <w:r>
        <w:rPr>
          <w:rFonts w:ascii="宋体" w:hAnsi="宋体" w:eastAsia="宋体" w:cs="宋体"/>
          <w:spacing w:val="15"/>
          <w:sz w:val="30"/>
          <w:szCs w:val="30"/>
        </w:rPr>
        <w:t xml:space="preserve"> </w:t>
      </w:r>
      <w:r>
        <w:rPr>
          <w:rFonts w:ascii="宋体" w:hAnsi="宋体" w:eastAsia="宋体" w:cs="宋体"/>
          <w:spacing w:val="-1"/>
          <w:sz w:val="30"/>
          <w:szCs w:val="30"/>
        </w:rPr>
        <w:t>和读到的一切是人类默认的选择。即使一些说法被确切地证实为虚假信</w:t>
      </w:r>
      <w:r>
        <w:rPr>
          <w:rFonts w:ascii="宋体" w:hAnsi="宋体" w:eastAsia="宋体" w:cs="宋体"/>
          <w:spacing w:val="17"/>
          <w:sz w:val="30"/>
          <w:szCs w:val="30"/>
        </w:rPr>
        <w:t xml:space="preserve"> </w:t>
      </w:r>
      <w:r>
        <w:rPr>
          <w:rFonts w:ascii="宋体" w:hAnsi="宋体" w:eastAsia="宋体" w:cs="宋体"/>
          <w:spacing w:val="-1"/>
          <w:sz w:val="30"/>
          <w:szCs w:val="30"/>
        </w:rPr>
        <w:t>息，我们仍然可能将其加工为真实信息。在这些实验中，受试者会阅读</w:t>
      </w:r>
      <w:r>
        <w:rPr>
          <w:rFonts w:ascii="宋体" w:hAnsi="宋体" w:eastAsia="宋体" w:cs="宋体"/>
          <w:spacing w:val="17"/>
          <w:sz w:val="30"/>
          <w:szCs w:val="30"/>
        </w:rPr>
        <w:t xml:space="preserve"> </w:t>
      </w:r>
      <w:r>
        <w:rPr>
          <w:rFonts w:ascii="宋体" w:hAnsi="宋体" w:eastAsia="宋体" w:cs="宋体"/>
          <w:spacing w:val="-1"/>
          <w:sz w:val="30"/>
          <w:szCs w:val="30"/>
        </w:rPr>
        <w:t>关于刑事被告或大学生的一系列陈述。这些陈述用颜色编码以区分真</w:t>
      </w:r>
    </w:p>
    <w:p w14:paraId="1D62CA78">
      <w:pPr>
        <w:spacing w:before="3" w:line="267" w:lineRule="auto"/>
        <w:ind w:right="53" w:firstLine="1"/>
        <w:rPr>
          <w:rFonts w:ascii="宋体" w:hAnsi="宋体" w:eastAsia="宋体" w:cs="宋体"/>
          <w:sz w:val="30"/>
          <w:szCs w:val="30"/>
        </w:rPr>
      </w:pPr>
      <w:r>
        <w:rPr>
          <w:rFonts w:ascii="宋体" w:hAnsi="宋体" w:eastAsia="宋体" w:cs="宋体"/>
          <w:spacing w:val="-1"/>
          <w:sz w:val="30"/>
          <w:szCs w:val="30"/>
        </w:rPr>
        <w:t>伪。在时间压力下，由于轻微的注意力分散而加重认知负荷的受试者在</w:t>
      </w:r>
      <w:r>
        <w:rPr>
          <w:rFonts w:ascii="宋体" w:hAnsi="宋体" w:eastAsia="宋体" w:cs="宋体"/>
          <w:spacing w:val="18"/>
          <w:sz w:val="30"/>
          <w:szCs w:val="30"/>
        </w:rPr>
        <w:t xml:space="preserve"> </w:t>
      </w:r>
      <w:r>
        <w:rPr>
          <w:rFonts w:ascii="宋体" w:hAnsi="宋体" w:eastAsia="宋体" w:cs="宋体"/>
          <w:sz w:val="30"/>
          <w:szCs w:val="30"/>
        </w:rPr>
        <w:t>回忆陈述的真伪时犯了更多的错误。但这些</w:t>
      </w:r>
      <w:r>
        <w:rPr>
          <w:rFonts w:ascii="宋体" w:hAnsi="宋体" w:eastAsia="宋体" w:cs="宋体"/>
          <w:spacing w:val="-1"/>
          <w:sz w:val="30"/>
          <w:szCs w:val="30"/>
        </w:rPr>
        <w:t>错误并不是随机的。受试者</w:t>
      </w:r>
      <w:r>
        <w:rPr>
          <w:rFonts w:ascii="宋体" w:hAnsi="宋体" w:eastAsia="宋体" w:cs="宋体"/>
          <w:sz w:val="30"/>
          <w:szCs w:val="30"/>
        </w:rPr>
        <w:t xml:space="preserve"> 在依赖于那些标记为</w:t>
      </w:r>
      <w:r>
        <w:rPr>
          <w:rFonts w:ascii="Times New Roman" w:hAnsi="Times New Roman" w:eastAsia="Times New Roman" w:cs="Times New Roman"/>
          <w:sz w:val="30"/>
          <w:szCs w:val="30"/>
        </w:rPr>
        <w:t>“</w:t>
      </w:r>
      <w:r>
        <w:rPr>
          <w:rFonts w:ascii="宋体" w:hAnsi="宋体" w:eastAsia="宋体" w:cs="宋体"/>
          <w:sz w:val="30"/>
          <w:szCs w:val="30"/>
        </w:rPr>
        <w:t>虚假</w:t>
      </w:r>
      <w:r>
        <w:rPr>
          <w:rFonts w:ascii="Times New Roman" w:hAnsi="Times New Roman" w:eastAsia="Times New Roman" w:cs="Times New Roman"/>
          <w:sz w:val="30"/>
          <w:szCs w:val="30"/>
        </w:rPr>
        <w:t>”</w:t>
      </w:r>
      <w:r>
        <w:rPr>
          <w:rFonts w:ascii="宋体" w:hAnsi="宋体" w:eastAsia="宋体" w:cs="宋体"/>
          <w:sz w:val="30"/>
          <w:szCs w:val="30"/>
        </w:rPr>
        <w:t>的陈述时不太</w:t>
      </w:r>
      <w:r>
        <w:rPr>
          <w:rFonts w:ascii="宋体" w:hAnsi="宋体" w:eastAsia="宋体" w:cs="宋体"/>
          <w:spacing w:val="-1"/>
          <w:sz w:val="30"/>
          <w:szCs w:val="30"/>
        </w:rPr>
        <w:t>可能会相应地忽略那些标记</w:t>
      </w:r>
    </w:p>
    <w:p w14:paraId="7CAE00F0">
      <w:pPr>
        <w:spacing w:before="4" w:line="268" w:lineRule="auto"/>
        <w:ind w:right="53" w:firstLine="4"/>
        <w:rPr>
          <w:rFonts w:ascii="宋体" w:hAnsi="宋体" w:eastAsia="宋体" w:cs="宋体"/>
          <w:sz w:val="30"/>
          <w:szCs w:val="30"/>
        </w:rPr>
      </w:pPr>
      <w:r>
        <w:rPr>
          <w:rFonts w:ascii="宋体" w:hAnsi="宋体" w:eastAsia="宋体" w:cs="宋体"/>
          <w:spacing w:val="-1"/>
          <w:sz w:val="30"/>
          <w:szCs w:val="30"/>
        </w:rPr>
        <w:t>为</w:t>
      </w:r>
      <w:r>
        <w:rPr>
          <w:rFonts w:ascii="Times New Roman" w:hAnsi="Times New Roman" w:eastAsia="Times New Roman" w:cs="Times New Roman"/>
          <w:spacing w:val="-1"/>
          <w:sz w:val="30"/>
          <w:szCs w:val="30"/>
        </w:rPr>
        <w:t>“</w:t>
      </w:r>
      <w:r>
        <w:rPr>
          <w:rFonts w:ascii="宋体" w:hAnsi="宋体" w:eastAsia="宋体" w:cs="宋体"/>
          <w:spacing w:val="-1"/>
          <w:sz w:val="30"/>
          <w:szCs w:val="30"/>
        </w:rPr>
        <w:t>真实</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的陈述。令人诧异的是，他们的错误都非常一致：在任何形式</w:t>
      </w:r>
      <w:r>
        <w:rPr>
          <w:rFonts w:ascii="宋体" w:hAnsi="宋体" w:eastAsia="宋体" w:cs="宋体"/>
          <w:spacing w:val="15"/>
          <w:sz w:val="30"/>
          <w:szCs w:val="30"/>
        </w:rPr>
        <w:t xml:space="preserve"> </w:t>
      </w:r>
      <w:r>
        <w:rPr>
          <w:rFonts w:ascii="宋体" w:hAnsi="宋体" w:eastAsia="宋体" w:cs="宋体"/>
          <w:sz w:val="30"/>
          <w:szCs w:val="30"/>
        </w:rPr>
        <w:t>的压力下，无论标记如何显示，他们把所有</w:t>
      </w:r>
      <w:r>
        <w:rPr>
          <w:rFonts w:ascii="宋体" w:hAnsi="宋体" w:eastAsia="宋体" w:cs="宋体"/>
          <w:spacing w:val="-1"/>
          <w:sz w:val="30"/>
          <w:szCs w:val="30"/>
        </w:rPr>
        <w:t>的陈述都推断为真实的。这</w:t>
      </w:r>
      <w:r>
        <w:rPr>
          <w:rFonts w:ascii="宋体" w:hAnsi="宋体" w:eastAsia="宋体" w:cs="宋体"/>
          <w:sz w:val="30"/>
          <w:szCs w:val="30"/>
        </w:rPr>
        <w:t xml:space="preserve"> </w:t>
      </w:r>
      <w:r>
        <w:rPr>
          <w:rFonts w:ascii="宋体" w:hAnsi="宋体" w:eastAsia="宋体" w:cs="宋体"/>
          <w:spacing w:val="-1"/>
          <w:sz w:val="30"/>
          <w:szCs w:val="30"/>
        </w:rPr>
        <w:t>表明了人类默认的设置是相信我们所听到的一切都是真实的。</w:t>
      </w:r>
    </w:p>
    <w:p w14:paraId="1375FD5D">
      <w:pPr>
        <w:spacing w:line="268" w:lineRule="auto"/>
        <w:rPr>
          <w:rFonts w:ascii="宋体" w:hAnsi="宋体" w:eastAsia="宋体" w:cs="宋体"/>
          <w:sz w:val="30"/>
          <w:szCs w:val="30"/>
        </w:rPr>
        <w:sectPr>
          <w:pgSz w:w="12240" w:h="15840"/>
          <w:pgMar w:top="400" w:right="1446" w:bottom="400" w:left="1450" w:header="0" w:footer="0" w:gutter="0"/>
          <w:cols w:space="720" w:num="1"/>
        </w:sectPr>
      </w:pPr>
    </w:p>
    <w:p w14:paraId="09A6FC03">
      <w:pPr>
        <w:pStyle w:val="2"/>
        <w:spacing w:line="247" w:lineRule="auto"/>
      </w:pPr>
    </w:p>
    <w:p w14:paraId="7DBC8436">
      <w:pPr>
        <w:pStyle w:val="2"/>
        <w:spacing w:line="247" w:lineRule="auto"/>
      </w:pPr>
    </w:p>
    <w:p w14:paraId="5FA8BFF8">
      <w:pPr>
        <w:pStyle w:val="2"/>
        <w:spacing w:line="247" w:lineRule="auto"/>
      </w:pPr>
    </w:p>
    <w:p w14:paraId="133A7D0B">
      <w:pPr>
        <w:pStyle w:val="2"/>
        <w:spacing w:line="248" w:lineRule="auto"/>
      </w:pPr>
    </w:p>
    <w:p w14:paraId="76A0098D">
      <w:pPr>
        <w:spacing w:before="98" w:line="269" w:lineRule="auto"/>
        <w:ind w:left="1" w:firstLine="601"/>
        <w:jc w:val="both"/>
        <w:rPr>
          <w:rFonts w:ascii="宋体" w:hAnsi="宋体" w:eastAsia="宋体" w:cs="宋体"/>
          <w:sz w:val="30"/>
          <w:szCs w:val="30"/>
        </w:rPr>
      </w:pPr>
      <w:r>
        <w:rPr>
          <w:rFonts w:ascii="宋体" w:hAnsi="宋体" w:eastAsia="宋体" w:cs="宋体"/>
          <w:spacing w:val="-1"/>
          <w:sz w:val="30"/>
          <w:szCs w:val="30"/>
        </w:rPr>
        <w:t>这就是为什么我们会相信谢顶是来自外祖父的遗传这一说法。直到</w:t>
      </w:r>
      <w:r>
        <w:rPr>
          <w:rFonts w:ascii="宋体" w:hAnsi="宋体" w:eastAsia="宋体" w:cs="宋体"/>
          <w:spacing w:val="15"/>
          <w:sz w:val="30"/>
          <w:szCs w:val="30"/>
        </w:rPr>
        <w:t xml:space="preserve"> </w:t>
      </w:r>
      <w:r>
        <w:rPr>
          <w:rFonts w:ascii="宋体" w:hAnsi="宋体" w:eastAsia="宋体" w:cs="宋体"/>
          <w:spacing w:val="-1"/>
          <w:sz w:val="30"/>
          <w:szCs w:val="30"/>
        </w:rPr>
        <w:t>写这本书的时候我才去查证它的真实性。如果你也相信这个说法，你是</w:t>
      </w:r>
      <w:r>
        <w:rPr>
          <w:rFonts w:ascii="宋体" w:hAnsi="宋体" w:eastAsia="宋体" w:cs="宋体"/>
          <w:spacing w:val="18"/>
          <w:sz w:val="30"/>
          <w:szCs w:val="30"/>
        </w:rPr>
        <w:t xml:space="preserve"> </w:t>
      </w:r>
      <w:r>
        <w:rPr>
          <w:rFonts w:ascii="宋体" w:hAnsi="宋体" w:eastAsia="宋体" w:cs="宋体"/>
          <w:spacing w:val="-1"/>
          <w:sz w:val="30"/>
          <w:szCs w:val="30"/>
        </w:rPr>
        <w:t>否也曾加以验证？当我问听众这个问题时，他们通常会回答说这只是他</w:t>
      </w:r>
      <w:r>
        <w:rPr>
          <w:rFonts w:ascii="宋体" w:hAnsi="宋体" w:eastAsia="宋体" w:cs="宋体"/>
          <w:spacing w:val="18"/>
          <w:sz w:val="30"/>
          <w:szCs w:val="30"/>
        </w:rPr>
        <w:t xml:space="preserve"> </w:t>
      </w:r>
      <w:r>
        <w:rPr>
          <w:rFonts w:ascii="宋体" w:hAnsi="宋体" w:eastAsia="宋体" w:cs="宋体"/>
          <w:spacing w:val="-1"/>
          <w:sz w:val="30"/>
          <w:szCs w:val="30"/>
        </w:rPr>
        <w:t>们听到的说法，但不知道这说法的来源。尽管如此，他们仍然非常确信</w:t>
      </w:r>
      <w:r>
        <w:rPr>
          <w:rFonts w:ascii="宋体" w:hAnsi="宋体" w:eastAsia="宋体" w:cs="宋体"/>
          <w:spacing w:val="18"/>
          <w:sz w:val="30"/>
          <w:szCs w:val="30"/>
        </w:rPr>
        <w:t xml:space="preserve"> </w:t>
      </w:r>
      <w:r>
        <w:rPr>
          <w:rFonts w:ascii="宋体" w:hAnsi="宋体" w:eastAsia="宋体" w:cs="宋体"/>
          <w:spacing w:val="-1"/>
          <w:sz w:val="30"/>
          <w:szCs w:val="30"/>
        </w:rPr>
        <w:t>这是事实。这应该足以证明我们形成信念的方式是多么愚蠢。</w:t>
      </w:r>
    </w:p>
    <w:p w14:paraId="547A02C0">
      <w:pPr>
        <w:spacing w:before="289" w:line="268" w:lineRule="auto"/>
        <w:ind w:firstLine="607"/>
        <w:rPr>
          <w:rFonts w:ascii="宋体" w:hAnsi="宋体" w:eastAsia="宋体" w:cs="宋体"/>
          <w:sz w:val="30"/>
          <w:szCs w:val="30"/>
        </w:rPr>
      </w:pPr>
      <w:r>
        <w:rPr>
          <w:rFonts w:ascii="宋体" w:hAnsi="宋体" w:eastAsia="宋体" w:cs="宋体"/>
          <w:spacing w:val="-1"/>
          <w:sz w:val="30"/>
          <w:szCs w:val="30"/>
        </w:rPr>
        <w:t>与很多非理性行为一样，观念的形成受到了向效率而非准确性进化</w:t>
      </w:r>
      <w:r>
        <w:rPr>
          <w:rFonts w:ascii="宋体" w:hAnsi="宋体" w:eastAsia="宋体" w:cs="宋体"/>
          <w:spacing w:val="10"/>
          <w:sz w:val="30"/>
          <w:szCs w:val="30"/>
        </w:rPr>
        <w:t xml:space="preserve"> </w:t>
      </w:r>
      <w:r>
        <w:rPr>
          <w:rFonts w:ascii="宋体" w:hAnsi="宋体" w:eastAsia="宋体" w:cs="宋体"/>
          <w:sz w:val="30"/>
          <w:szCs w:val="30"/>
        </w:rPr>
        <w:t>的推动。抽象信念的形成（即直接经验之外</w:t>
      </w:r>
      <w:r>
        <w:rPr>
          <w:rFonts w:ascii="宋体" w:hAnsi="宋体" w:eastAsia="宋体" w:cs="宋体"/>
          <w:spacing w:val="-1"/>
          <w:sz w:val="30"/>
          <w:szCs w:val="30"/>
        </w:rPr>
        <w:t>的、通过语言传达获知的信</w:t>
      </w:r>
      <w:r>
        <w:rPr>
          <w:rFonts w:ascii="宋体" w:hAnsi="宋体" w:eastAsia="宋体" w:cs="宋体"/>
          <w:sz w:val="30"/>
          <w:szCs w:val="30"/>
        </w:rPr>
        <w:t xml:space="preserve"> 念）可能是少数人独有的事物之一，在人类</w:t>
      </w:r>
      <w:r>
        <w:rPr>
          <w:rFonts w:ascii="宋体" w:hAnsi="宋体" w:eastAsia="宋体" w:cs="宋体"/>
          <w:spacing w:val="-1"/>
          <w:sz w:val="30"/>
          <w:szCs w:val="30"/>
        </w:rPr>
        <w:t>进化的时间范围内它的出现</w:t>
      </w:r>
      <w:r>
        <w:rPr>
          <w:rFonts w:ascii="宋体" w:hAnsi="宋体" w:eastAsia="宋体" w:cs="宋体"/>
          <w:sz w:val="30"/>
          <w:szCs w:val="30"/>
        </w:rPr>
        <w:t xml:space="preserve"> 相对较晚。在语言出现之前，我们的祖先只</w:t>
      </w:r>
      <w:r>
        <w:rPr>
          <w:rFonts w:ascii="宋体" w:hAnsi="宋体" w:eastAsia="宋体" w:cs="宋体"/>
          <w:spacing w:val="-1"/>
          <w:sz w:val="30"/>
          <w:szCs w:val="30"/>
        </w:rPr>
        <w:t>能通过对他们周围物质世界</w:t>
      </w:r>
      <w:r>
        <w:rPr>
          <w:rFonts w:ascii="宋体" w:hAnsi="宋体" w:eastAsia="宋体" w:cs="宋体"/>
          <w:sz w:val="30"/>
          <w:szCs w:val="30"/>
        </w:rPr>
        <w:t xml:space="preserve"> 的直接经历来形成新的信念。对于来自直接</w:t>
      </w:r>
      <w:r>
        <w:rPr>
          <w:rFonts w:ascii="宋体" w:hAnsi="宋体" w:eastAsia="宋体" w:cs="宋体"/>
          <w:spacing w:val="-1"/>
          <w:sz w:val="30"/>
          <w:szCs w:val="30"/>
        </w:rPr>
        <w:t>感官体验的感性信念，我们</w:t>
      </w:r>
      <w:r>
        <w:rPr>
          <w:rFonts w:ascii="宋体" w:hAnsi="宋体" w:eastAsia="宋体" w:cs="宋体"/>
          <w:sz w:val="30"/>
          <w:szCs w:val="30"/>
        </w:rPr>
        <w:t xml:space="preserve"> 有理由认为自己的感官没有说谎。毕竟，眼</w:t>
      </w:r>
      <w:r>
        <w:rPr>
          <w:rFonts w:ascii="宋体" w:hAnsi="宋体" w:eastAsia="宋体" w:cs="宋体"/>
          <w:spacing w:val="-1"/>
          <w:sz w:val="30"/>
          <w:szCs w:val="30"/>
        </w:rPr>
        <w:t>见为实。好比你看到前面有</w:t>
      </w:r>
      <w:r>
        <w:rPr>
          <w:rFonts w:ascii="宋体" w:hAnsi="宋体" w:eastAsia="宋体" w:cs="宋体"/>
          <w:sz w:val="30"/>
          <w:szCs w:val="30"/>
        </w:rPr>
        <w:t xml:space="preserve"> 一棵树，还去质疑这棵树是否存在，这就是</w:t>
      </w:r>
      <w:r>
        <w:rPr>
          <w:rFonts w:ascii="宋体" w:hAnsi="宋体" w:eastAsia="宋体" w:cs="宋体"/>
          <w:spacing w:val="-1"/>
          <w:sz w:val="30"/>
          <w:szCs w:val="30"/>
        </w:rPr>
        <w:t>浪费认知能量。事实上，质</w:t>
      </w:r>
      <w:r>
        <w:rPr>
          <w:rFonts w:ascii="宋体" w:hAnsi="宋体" w:eastAsia="宋体" w:cs="宋体"/>
          <w:sz w:val="30"/>
          <w:szCs w:val="30"/>
        </w:rPr>
        <w:t xml:space="preserve"> </w:t>
      </w:r>
      <w:r>
        <w:rPr>
          <w:rFonts w:ascii="宋体" w:hAnsi="宋体" w:eastAsia="宋体" w:cs="宋体"/>
          <w:spacing w:val="-1"/>
          <w:sz w:val="30"/>
          <w:szCs w:val="30"/>
        </w:rPr>
        <w:t>疑你看到或听到的事物也可能会让你葬身狮口。考虑到生存的关键技</w:t>
      </w:r>
    </w:p>
    <w:p w14:paraId="0FE37B57">
      <w:pPr>
        <w:spacing w:before="1" w:line="218" w:lineRule="auto"/>
        <w:ind w:left="12"/>
        <w:rPr>
          <w:rFonts w:ascii="宋体" w:hAnsi="宋体" w:eastAsia="宋体" w:cs="宋体"/>
          <w:sz w:val="30"/>
          <w:szCs w:val="30"/>
        </w:rPr>
      </w:pPr>
      <w:r>
        <w:rPr>
          <w:rFonts w:ascii="宋体" w:hAnsi="宋体" w:eastAsia="宋体" w:cs="宋体"/>
          <w:spacing w:val="-1"/>
          <w:sz w:val="30"/>
          <w:szCs w:val="30"/>
        </w:rPr>
        <w:t>能，第一型误差（伪阳性误差）的成本要低于第二型误差（伪阴性误</w:t>
      </w:r>
    </w:p>
    <w:p w14:paraId="4C3B032D">
      <w:pPr>
        <w:spacing w:before="79" w:line="269" w:lineRule="auto"/>
        <w:ind w:left="1" w:firstLine="3"/>
        <w:rPr>
          <w:rFonts w:ascii="宋体" w:hAnsi="宋体" w:eastAsia="宋体" w:cs="宋体"/>
          <w:sz w:val="30"/>
          <w:szCs w:val="30"/>
        </w:rPr>
      </w:pPr>
      <w:r>
        <w:rPr>
          <w:rFonts w:ascii="宋体" w:hAnsi="宋体" w:eastAsia="宋体" w:cs="宋体"/>
          <w:spacing w:val="-1"/>
          <w:sz w:val="30"/>
          <w:szCs w:val="30"/>
        </w:rPr>
        <w:t>差）。换句话说，宁可谨慎过度也要确保安全至上，特别是在推测草丛</w:t>
      </w:r>
      <w:r>
        <w:rPr>
          <w:rFonts w:ascii="宋体" w:hAnsi="宋体" w:eastAsia="宋体" w:cs="宋体"/>
          <w:spacing w:val="14"/>
          <w:sz w:val="30"/>
          <w:szCs w:val="30"/>
        </w:rPr>
        <w:t xml:space="preserve"> </w:t>
      </w:r>
      <w:r>
        <w:rPr>
          <w:rFonts w:ascii="宋体" w:hAnsi="宋体" w:eastAsia="宋体" w:cs="宋体"/>
          <w:spacing w:val="-1"/>
          <w:sz w:val="30"/>
          <w:szCs w:val="30"/>
        </w:rPr>
        <w:t>中的窸窣声是不是狮子时。我们不会对那些通过亲身经历而获得的信念</w:t>
      </w:r>
      <w:r>
        <w:rPr>
          <w:rFonts w:ascii="宋体" w:hAnsi="宋体" w:eastAsia="宋体" w:cs="宋体"/>
          <w:spacing w:val="18"/>
          <w:sz w:val="30"/>
          <w:szCs w:val="30"/>
        </w:rPr>
        <w:t xml:space="preserve"> </w:t>
      </w:r>
      <w:r>
        <w:rPr>
          <w:rFonts w:ascii="宋体" w:hAnsi="宋体" w:eastAsia="宋体" w:cs="宋体"/>
          <w:spacing w:val="-1"/>
          <w:sz w:val="30"/>
          <w:szCs w:val="30"/>
        </w:rPr>
        <w:t>产生高度怀疑，尤其当我们的生命受到威胁的时候。</w:t>
      </w:r>
    </w:p>
    <w:p w14:paraId="1969188A">
      <w:pPr>
        <w:spacing w:before="293" w:line="262" w:lineRule="auto"/>
        <w:ind w:left="4" w:firstLine="612"/>
        <w:rPr>
          <w:rFonts w:ascii="宋体" w:hAnsi="宋体" w:eastAsia="宋体" w:cs="宋体"/>
          <w:sz w:val="30"/>
          <w:szCs w:val="30"/>
        </w:rPr>
      </w:pPr>
      <w:r>
        <w:rPr>
          <w:rFonts w:ascii="宋体" w:hAnsi="宋体" w:eastAsia="宋体" w:cs="宋体"/>
          <w:spacing w:val="-1"/>
          <w:sz w:val="30"/>
          <w:szCs w:val="30"/>
        </w:rPr>
        <w:t>随着语言这一复杂交流工具的发展，人类获得了对自己未曾亲身经</w:t>
      </w:r>
      <w:r>
        <w:rPr>
          <w:rFonts w:ascii="宋体" w:hAnsi="宋体" w:eastAsia="宋体" w:cs="宋体"/>
          <w:sz w:val="30"/>
          <w:szCs w:val="30"/>
        </w:rPr>
        <w:t xml:space="preserve"> </w:t>
      </w:r>
      <w:r>
        <w:rPr>
          <w:rFonts w:ascii="宋体" w:hAnsi="宋体" w:eastAsia="宋体" w:cs="宋体"/>
          <w:spacing w:val="-1"/>
          <w:sz w:val="30"/>
          <w:szCs w:val="30"/>
        </w:rPr>
        <w:t>历的事情形成信念的能力。正如吉尔伯特指出的那样，</w:t>
      </w:r>
      <w:r>
        <w:rPr>
          <w:rFonts w:ascii="Times New Roman" w:hAnsi="Times New Roman" w:eastAsia="Times New Roman" w:cs="Times New Roman"/>
          <w:spacing w:val="-1"/>
          <w:sz w:val="30"/>
          <w:szCs w:val="30"/>
        </w:rPr>
        <w:t>“</w:t>
      </w:r>
      <w:r>
        <w:rPr>
          <w:rFonts w:ascii="宋体" w:hAnsi="宋体" w:eastAsia="宋体" w:cs="宋体"/>
          <w:spacing w:val="-1"/>
          <w:sz w:val="30"/>
          <w:szCs w:val="30"/>
        </w:rPr>
        <w:t>大自然的造物</w:t>
      </w:r>
      <w:r>
        <w:rPr>
          <w:rFonts w:ascii="宋体" w:hAnsi="宋体" w:eastAsia="宋体" w:cs="宋体"/>
          <w:spacing w:val="7"/>
          <w:sz w:val="30"/>
          <w:szCs w:val="30"/>
        </w:rPr>
        <w:t xml:space="preserve">  </w:t>
      </w:r>
      <w:r>
        <w:rPr>
          <w:rFonts w:ascii="宋体" w:hAnsi="宋体" w:eastAsia="宋体" w:cs="宋体"/>
          <w:spacing w:val="-1"/>
          <w:sz w:val="30"/>
          <w:szCs w:val="30"/>
        </w:rPr>
        <w:t>并非从零开始；相反，由于根深蒂固地习惯于权宜之计，她极少会创造</w:t>
      </w:r>
      <w:r>
        <w:rPr>
          <w:rFonts w:ascii="宋体" w:hAnsi="宋体" w:eastAsia="宋体" w:cs="宋体"/>
          <w:spacing w:val="14"/>
          <w:sz w:val="30"/>
          <w:szCs w:val="30"/>
        </w:rPr>
        <w:t xml:space="preserve"> </w:t>
      </w:r>
      <w:r>
        <w:rPr>
          <w:rFonts w:ascii="宋体" w:hAnsi="宋体" w:eastAsia="宋体" w:cs="宋体"/>
          <w:spacing w:val="-2"/>
          <w:sz w:val="30"/>
          <w:szCs w:val="30"/>
        </w:rPr>
        <w:t>一种优秀的新机制去替代一种可以勉强运行的旧机制</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。在这种情况</w:t>
      </w:r>
    </w:p>
    <w:p w14:paraId="71CE1330">
      <w:pPr>
        <w:spacing w:line="435" w:lineRule="exact"/>
        <w:ind w:left="10"/>
        <w:rPr>
          <w:rFonts w:ascii="宋体" w:hAnsi="宋体" w:eastAsia="宋体" w:cs="宋体"/>
          <w:sz w:val="30"/>
          <w:szCs w:val="30"/>
        </w:rPr>
      </w:pPr>
      <w:r>
        <w:rPr>
          <w:rFonts w:ascii="宋体" w:hAnsi="宋体" w:eastAsia="宋体" w:cs="宋体"/>
          <w:spacing w:val="4"/>
          <w:position w:val="2"/>
          <w:sz w:val="30"/>
          <w:szCs w:val="30"/>
        </w:rPr>
        <w:t>下，我们现有的系统包括</w:t>
      </w:r>
      <w:r>
        <w:rPr>
          <w:rFonts w:ascii="宋体" w:hAnsi="宋体" w:eastAsia="宋体" w:cs="宋体"/>
          <w:spacing w:val="-31"/>
          <w:position w:val="2"/>
          <w:sz w:val="30"/>
          <w:szCs w:val="30"/>
        </w:rPr>
        <w:t>：（</w:t>
      </w:r>
      <w:r>
        <w:rPr>
          <w:rFonts w:ascii="Times New Roman" w:hAnsi="Times New Roman" w:eastAsia="Times New Roman" w:cs="Times New Roman"/>
          <w:spacing w:val="4"/>
          <w:position w:val="2"/>
          <w:sz w:val="30"/>
          <w:szCs w:val="30"/>
        </w:rPr>
        <w:t>1</w:t>
      </w:r>
      <w:r>
        <w:rPr>
          <w:rFonts w:ascii="宋体" w:hAnsi="宋体" w:eastAsia="宋体" w:cs="宋体"/>
          <w:spacing w:val="4"/>
          <w:position w:val="2"/>
          <w:sz w:val="30"/>
          <w:szCs w:val="30"/>
        </w:rPr>
        <w:t>）经历某事</w:t>
      </w:r>
      <w:r>
        <w:rPr>
          <w:rFonts w:ascii="宋体" w:hAnsi="宋体" w:eastAsia="宋体" w:cs="宋体"/>
          <w:spacing w:val="-31"/>
          <w:position w:val="2"/>
          <w:sz w:val="30"/>
          <w:szCs w:val="30"/>
        </w:rPr>
        <w:t>，（</w:t>
      </w:r>
      <w:r>
        <w:rPr>
          <w:rFonts w:ascii="Times New Roman" w:hAnsi="Times New Roman" w:eastAsia="Times New Roman" w:cs="Times New Roman"/>
          <w:spacing w:val="4"/>
          <w:position w:val="2"/>
          <w:sz w:val="30"/>
          <w:szCs w:val="30"/>
        </w:rPr>
        <w:t>2</w:t>
      </w:r>
      <w:r>
        <w:rPr>
          <w:rFonts w:ascii="宋体" w:hAnsi="宋体" w:eastAsia="宋体" w:cs="宋体"/>
          <w:spacing w:val="4"/>
          <w:position w:val="2"/>
          <w:sz w:val="30"/>
          <w:szCs w:val="30"/>
        </w:rPr>
        <w:t>）相</w:t>
      </w:r>
      <w:r>
        <w:rPr>
          <w:rFonts w:ascii="宋体" w:hAnsi="宋体" w:eastAsia="宋体" w:cs="宋体"/>
          <w:spacing w:val="3"/>
          <w:position w:val="2"/>
          <w:sz w:val="30"/>
          <w:szCs w:val="30"/>
        </w:rPr>
        <w:t>信它是真实的，</w:t>
      </w:r>
    </w:p>
    <w:p w14:paraId="3DED4792">
      <w:pPr>
        <w:spacing w:before="2" w:line="273" w:lineRule="auto"/>
        <w:ind w:left="4" w:firstLine="4"/>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3</w:t>
      </w:r>
      <w:r>
        <w:rPr>
          <w:rFonts w:ascii="宋体" w:hAnsi="宋体" w:eastAsia="宋体" w:cs="宋体"/>
          <w:spacing w:val="-1"/>
          <w:sz w:val="30"/>
          <w:szCs w:val="30"/>
        </w:rPr>
        <w:t>）并且几乎不会在随后的时间里对它提出质疑。我们可能有更多的</w:t>
      </w:r>
      <w:r>
        <w:rPr>
          <w:rFonts w:ascii="宋体" w:hAnsi="宋体" w:eastAsia="宋体" w:cs="宋体"/>
          <w:spacing w:val="5"/>
          <w:sz w:val="30"/>
          <w:szCs w:val="30"/>
        </w:rPr>
        <w:t xml:space="preserve">  </w:t>
      </w:r>
      <w:r>
        <w:rPr>
          <w:rFonts w:ascii="宋体" w:hAnsi="宋体" w:eastAsia="宋体" w:cs="宋体"/>
          <w:spacing w:val="-1"/>
          <w:sz w:val="30"/>
          <w:szCs w:val="30"/>
        </w:rPr>
        <w:t>理由去质疑这种泛滥的二手信息，但我们的旧机制仍然在发挥着作用。</w:t>
      </w:r>
      <w:r>
        <w:rPr>
          <w:rFonts w:ascii="宋体" w:hAnsi="宋体" w:eastAsia="宋体" w:cs="宋体"/>
          <w:spacing w:val="14"/>
          <w:sz w:val="30"/>
          <w:szCs w:val="30"/>
        </w:rPr>
        <w:t xml:space="preserve"> </w:t>
      </w:r>
      <w:r>
        <w:rPr>
          <w:rFonts w:ascii="宋体" w:hAnsi="宋体" w:eastAsia="宋体" w:cs="宋体"/>
          <w:spacing w:val="-1"/>
          <w:sz w:val="30"/>
          <w:szCs w:val="30"/>
        </w:rPr>
        <w:t>（这是对大量调查研究和文献资料的简单总结。如欲了解相关概述，我</w:t>
      </w:r>
      <w:r>
        <w:rPr>
          <w:rFonts w:ascii="宋体" w:hAnsi="宋体" w:eastAsia="宋体" w:cs="宋体"/>
          <w:spacing w:val="14"/>
          <w:sz w:val="30"/>
          <w:szCs w:val="30"/>
        </w:rPr>
        <w:t xml:space="preserve"> </w:t>
      </w:r>
      <w:r>
        <w:rPr>
          <w:rFonts w:ascii="宋体" w:hAnsi="宋体" w:eastAsia="宋体" w:cs="宋体"/>
          <w:spacing w:val="-1"/>
          <w:sz w:val="30"/>
          <w:szCs w:val="30"/>
        </w:rPr>
        <w:t>强烈推荐丹尼尔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吉尔伯特的《哈佛幸福课》、加里</w:t>
      </w:r>
      <w:r>
        <w:rPr>
          <w:rFonts w:ascii="Times New Roman" w:hAnsi="Times New Roman" w:eastAsia="Times New Roman" w:cs="Times New Roman"/>
          <w:spacing w:val="-1"/>
          <w:sz w:val="30"/>
          <w:szCs w:val="30"/>
        </w:rPr>
        <w:t>·</w:t>
      </w:r>
      <w:r>
        <w:rPr>
          <w:rFonts w:ascii="宋体" w:hAnsi="宋体" w:eastAsia="宋体" w:cs="宋体"/>
          <w:spacing w:val="-1"/>
          <w:sz w:val="30"/>
          <w:szCs w:val="30"/>
        </w:rPr>
        <w:t>马库斯的《克鲁</w:t>
      </w:r>
    </w:p>
    <w:p w14:paraId="13590609">
      <w:pPr>
        <w:spacing w:before="1" w:line="269" w:lineRule="auto"/>
        <w:ind w:left="1" w:right="67"/>
        <w:rPr>
          <w:rFonts w:ascii="宋体" w:hAnsi="宋体" w:eastAsia="宋体" w:cs="宋体"/>
          <w:sz w:val="30"/>
          <w:szCs w:val="30"/>
        </w:rPr>
      </w:pPr>
      <w:r>
        <w:rPr>
          <w:rFonts w:ascii="宋体" w:hAnsi="宋体" w:eastAsia="宋体" w:cs="宋体"/>
          <w:sz w:val="30"/>
          <w:szCs w:val="30"/>
        </w:rPr>
        <w:t>格：人类思维的盲目进化》和丹尼尔</w:t>
      </w:r>
      <w:r>
        <w:rPr>
          <w:rFonts w:ascii="Times New Roman" w:hAnsi="Times New Roman" w:eastAsia="Times New Roman" w:cs="Times New Roman"/>
          <w:sz w:val="30"/>
          <w:szCs w:val="30"/>
        </w:rPr>
        <w:t>·</w:t>
      </w:r>
      <w:r>
        <w:rPr>
          <w:rFonts w:ascii="宋体" w:hAnsi="宋体" w:eastAsia="宋体" w:cs="宋体"/>
          <w:sz w:val="30"/>
          <w:szCs w:val="30"/>
        </w:rPr>
        <w:t>卡尼</w:t>
      </w:r>
      <w:r>
        <w:rPr>
          <w:rFonts w:ascii="宋体" w:hAnsi="宋体" w:eastAsia="宋体" w:cs="宋体"/>
          <w:spacing w:val="-1"/>
          <w:sz w:val="30"/>
          <w:szCs w:val="30"/>
        </w:rPr>
        <w:t>曼的《思考，快与慢》。</w:t>
      </w:r>
      <w:r>
        <w:rPr>
          <w:rFonts w:ascii="Times New Roman" w:hAnsi="Times New Roman" w:eastAsia="Times New Roman" w:cs="Times New Roman"/>
          <w:spacing w:val="-1"/>
          <w:sz w:val="30"/>
          <w:szCs w:val="30"/>
        </w:rPr>
        <w:t>“</w:t>
      </w:r>
      <w:r>
        <w:rPr>
          <w:rFonts w:ascii="宋体" w:hAnsi="宋体" w:eastAsia="宋体" w:cs="宋体"/>
          <w:spacing w:val="-1"/>
          <w:sz w:val="30"/>
          <w:szCs w:val="30"/>
        </w:rPr>
        <w:t>参</w:t>
      </w:r>
      <w:r>
        <w:rPr>
          <w:rFonts w:ascii="宋体" w:hAnsi="宋体" w:eastAsia="宋体" w:cs="宋体"/>
          <w:sz w:val="30"/>
          <w:szCs w:val="30"/>
        </w:rPr>
        <w:t xml:space="preserve"> </w:t>
      </w:r>
      <w:r>
        <w:rPr>
          <w:rFonts w:ascii="宋体" w:hAnsi="宋体" w:eastAsia="宋体" w:cs="宋体"/>
          <w:spacing w:val="-1"/>
          <w:sz w:val="30"/>
          <w:szCs w:val="30"/>
        </w:rPr>
        <w:t>考书目和推荐阅读</w:t>
      </w:r>
      <w:r>
        <w:rPr>
          <w:rFonts w:ascii="Times New Roman" w:hAnsi="Times New Roman" w:eastAsia="Times New Roman" w:cs="Times New Roman"/>
          <w:spacing w:val="-1"/>
          <w:sz w:val="30"/>
          <w:szCs w:val="30"/>
        </w:rPr>
        <w:t>”</w:t>
      </w:r>
      <w:r>
        <w:rPr>
          <w:rFonts w:ascii="宋体" w:hAnsi="宋体" w:eastAsia="宋体" w:cs="宋体"/>
          <w:spacing w:val="-1"/>
          <w:sz w:val="30"/>
          <w:szCs w:val="30"/>
        </w:rPr>
        <w:t>中列出了以上图书信息。）</w:t>
      </w:r>
    </w:p>
    <w:p w14:paraId="24BE22D3">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7D755425">
      <w:pPr>
        <w:pStyle w:val="2"/>
        <w:spacing w:line="248" w:lineRule="auto"/>
      </w:pPr>
    </w:p>
    <w:p w14:paraId="5CF4FD5C">
      <w:pPr>
        <w:pStyle w:val="2"/>
        <w:spacing w:line="249" w:lineRule="auto"/>
      </w:pPr>
    </w:p>
    <w:p w14:paraId="4F811CC0">
      <w:pPr>
        <w:pStyle w:val="2"/>
        <w:spacing w:line="249" w:lineRule="auto"/>
      </w:pPr>
    </w:p>
    <w:p w14:paraId="044EDDA3">
      <w:pPr>
        <w:pStyle w:val="2"/>
        <w:spacing w:line="249" w:lineRule="auto"/>
      </w:pPr>
    </w:p>
    <w:p w14:paraId="3A6BE07A">
      <w:pPr>
        <w:spacing w:before="97" w:line="256" w:lineRule="auto"/>
        <w:ind w:left="1" w:right="52" w:firstLine="602"/>
        <w:rPr>
          <w:rFonts w:ascii="宋体" w:hAnsi="宋体" w:eastAsia="宋体" w:cs="宋体"/>
          <w:sz w:val="30"/>
          <w:szCs w:val="30"/>
        </w:rPr>
      </w:pPr>
      <w:r>
        <w:rPr>
          <w:rFonts w:ascii="宋体" w:hAnsi="宋体" w:eastAsia="宋体" w:cs="宋体"/>
          <w:spacing w:val="-1"/>
          <w:sz w:val="30"/>
          <w:szCs w:val="30"/>
        </w:rPr>
        <w:t>谷歌搜索结果将会显示，许多我们通常持有的信念是不真实的。我</w:t>
      </w:r>
      <w:r>
        <w:rPr>
          <w:rFonts w:ascii="宋体" w:hAnsi="宋体" w:eastAsia="宋体" w:cs="宋体"/>
          <w:spacing w:val="13"/>
          <w:sz w:val="30"/>
          <w:szCs w:val="30"/>
        </w:rPr>
        <w:t xml:space="preserve"> </w:t>
      </w:r>
      <w:r>
        <w:rPr>
          <w:rFonts w:ascii="宋体" w:hAnsi="宋体" w:eastAsia="宋体" w:cs="宋体"/>
          <w:spacing w:val="-1"/>
          <w:sz w:val="30"/>
          <w:szCs w:val="30"/>
        </w:rPr>
        <w:t>们只是没想到或没来得及去搜索这些东西。［请留意，前方剧透：</w:t>
      </w:r>
    </w:p>
    <w:p w14:paraId="11A53242">
      <w:pPr>
        <w:spacing w:before="4" w:line="258" w:lineRule="auto"/>
        <w:ind w:right="1" w:firstLine="9"/>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1</w:t>
      </w:r>
      <w:r>
        <w:rPr>
          <w:rFonts w:ascii="宋体" w:hAnsi="宋体" w:eastAsia="宋体" w:cs="宋体"/>
          <w:spacing w:val="1"/>
          <w:sz w:val="30"/>
          <w:szCs w:val="30"/>
        </w:rPr>
        <w:t>）阿布纳</w:t>
      </w:r>
      <w:r>
        <w:rPr>
          <w:rFonts w:ascii="Times New Roman" w:hAnsi="Times New Roman" w:eastAsia="Times New Roman" w:cs="Times New Roman"/>
          <w:spacing w:val="1"/>
          <w:sz w:val="30"/>
          <w:szCs w:val="30"/>
        </w:rPr>
        <w:t>·</w:t>
      </w:r>
      <w:r>
        <w:rPr>
          <w:rFonts w:ascii="宋体" w:hAnsi="宋体" w:eastAsia="宋体" w:cs="宋体"/>
          <w:spacing w:val="1"/>
          <w:sz w:val="30"/>
          <w:szCs w:val="30"/>
        </w:rPr>
        <w:t>道布尔迪（</w:t>
      </w:r>
      <w:r>
        <w:rPr>
          <w:rFonts w:ascii="Times New Roman" w:hAnsi="Times New Roman" w:eastAsia="Times New Roman" w:cs="Times New Roman"/>
          <w:sz w:val="30"/>
          <w:szCs w:val="30"/>
        </w:rPr>
        <w:t>Abner</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Doubleday</w:t>
      </w:r>
      <w:r>
        <w:rPr>
          <w:rFonts w:ascii="宋体" w:hAnsi="宋体" w:eastAsia="宋体" w:cs="宋体"/>
          <w:spacing w:val="1"/>
          <w:sz w:val="30"/>
          <w:szCs w:val="30"/>
        </w:rPr>
        <w:t>）与棒球游戏的发明毫不相</w:t>
      </w:r>
      <w:r>
        <w:rPr>
          <w:rFonts w:ascii="宋体" w:hAnsi="宋体" w:eastAsia="宋体" w:cs="宋体"/>
          <w:spacing w:val="9"/>
          <w:sz w:val="30"/>
          <w:szCs w:val="30"/>
        </w:rPr>
        <w:t xml:space="preserve"> </w:t>
      </w:r>
      <w:r>
        <w:rPr>
          <w:rFonts w:ascii="宋体" w:hAnsi="宋体" w:eastAsia="宋体" w:cs="宋体"/>
          <w:spacing w:val="1"/>
          <w:sz w:val="30"/>
          <w:szCs w:val="30"/>
        </w:rPr>
        <w:t>干</w:t>
      </w:r>
      <w:r>
        <w:rPr>
          <w:rFonts w:ascii="宋体" w:hAnsi="宋体" w:eastAsia="宋体" w:cs="宋体"/>
          <w:spacing w:val="-21"/>
          <w:sz w:val="30"/>
          <w:szCs w:val="30"/>
        </w:rPr>
        <w:t>；（</w:t>
      </w:r>
      <w:r>
        <w:rPr>
          <w:rFonts w:ascii="Times New Roman" w:hAnsi="Times New Roman" w:eastAsia="Times New Roman" w:cs="Times New Roman"/>
          <w:spacing w:val="1"/>
          <w:sz w:val="30"/>
          <w:szCs w:val="30"/>
        </w:rPr>
        <w:t>2</w:t>
      </w:r>
      <w:r>
        <w:rPr>
          <w:rFonts w:ascii="宋体" w:hAnsi="宋体" w:eastAsia="宋体" w:cs="宋体"/>
          <w:spacing w:val="1"/>
          <w:sz w:val="30"/>
          <w:szCs w:val="30"/>
        </w:rPr>
        <w:t>）我们已经利用了大脑的所有部分，</w:t>
      </w:r>
      <w:r>
        <w:rPr>
          <w:rFonts w:ascii="Times New Roman" w:hAnsi="Times New Roman" w:eastAsia="Times New Roman" w:cs="Times New Roman"/>
          <w:spacing w:val="1"/>
          <w:sz w:val="30"/>
          <w:szCs w:val="30"/>
        </w:rPr>
        <w:t>10%</w:t>
      </w:r>
      <w:r>
        <w:rPr>
          <w:rFonts w:ascii="宋体" w:hAnsi="宋体" w:eastAsia="宋体" w:cs="宋体"/>
          <w:spacing w:val="1"/>
          <w:sz w:val="30"/>
          <w:szCs w:val="30"/>
        </w:rPr>
        <w:t>这个数字是用来推销</w:t>
      </w:r>
      <w:r>
        <w:rPr>
          <w:rFonts w:ascii="宋体" w:hAnsi="宋体" w:eastAsia="宋体" w:cs="宋体"/>
          <w:sz w:val="30"/>
          <w:szCs w:val="30"/>
        </w:rPr>
        <w:t xml:space="preserve">  </w:t>
      </w:r>
      <w:r>
        <w:rPr>
          <w:rFonts w:ascii="宋体" w:hAnsi="宋体" w:eastAsia="宋体" w:cs="宋体"/>
          <w:spacing w:val="-1"/>
          <w:sz w:val="30"/>
          <w:szCs w:val="30"/>
        </w:rPr>
        <w:t>自我提升的书籍的，神经成像和脑损伤研究已经驳斥了这种谎言；</w:t>
      </w:r>
    </w:p>
    <w:p w14:paraId="18207EB4">
      <w:pPr>
        <w:spacing w:before="42" w:line="255" w:lineRule="auto"/>
        <w:ind w:left="2" w:firstLine="6"/>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3</w:t>
      </w:r>
      <w:r>
        <w:rPr>
          <w:rFonts w:ascii="宋体" w:hAnsi="宋体" w:eastAsia="宋体" w:cs="宋体"/>
          <w:spacing w:val="-1"/>
          <w:sz w:val="30"/>
          <w:szCs w:val="30"/>
        </w:rPr>
        <w:t>）在埃利斯岛（</w:t>
      </w:r>
      <w:r>
        <w:rPr>
          <w:rFonts w:ascii="Times New Roman" w:hAnsi="Times New Roman" w:eastAsia="Times New Roman" w:cs="Times New Roman"/>
          <w:spacing w:val="-1"/>
          <w:sz w:val="30"/>
          <w:szCs w:val="30"/>
        </w:rPr>
        <w:t>Ellis</w:t>
      </w:r>
      <w:r>
        <w:rPr>
          <w:rFonts w:ascii="Times New Roman" w:hAnsi="Times New Roman" w:eastAsia="Times New Roman" w:cs="Times New Roman"/>
          <w:spacing w:val="57"/>
          <w:sz w:val="30"/>
          <w:szCs w:val="30"/>
        </w:rPr>
        <w:t xml:space="preserve"> </w:t>
      </w:r>
      <w:r>
        <w:rPr>
          <w:rFonts w:ascii="Times New Roman" w:hAnsi="Times New Roman" w:eastAsia="Times New Roman" w:cs="Times New Roman"/>
          <w:spacing w:val="-1"/>
          <w:sz w:val="30"/>
          <w:szCs w:val="30"/>
        </w:rPr>
        <w:t>Island</w:t>
      </w:r>
      <w:r>
        <w:rPr>
          <w:rFonts w:ascii="宋体" w:hAnsi="宋体" w:eastAsia="宋体" w:cs="宋体"/>
          <w:spacing w:val="6"/>
          <w:sz w:val="30"/>
          <w:szCs w:val="30"/>
        </w:rPr>
        <w:t>），</w:t>
      </w:r>
      <w:r>
        <w:rPr>
          <w:rFonts w:ascii="宋体" w:hAnsi="宋体" w:eastAsia="宋体" w:cs="宋体"/>
          <w:spacing w:val="-1"/>
          <w:sz w:val="30"/>
          <w:szCs w:val="30"/>
        </w:rPr>
        <w:t>移民们的姓名</w:t>
      </w:r>
      <w:r>
        <w:rPr>
          <w:rFonts w:ascii="宋体" w:hAnsi="宋体" w:eastAsia="宋体" w:cs="宋体"/>
          <w:spacing w:val="-2"/>
          <w:sz w:val="30"/>
          <w:szCs w:val="30"/>
        </w:rPr>
        <w:t>没有在强迫或其他任何</w:t>
      </w:r>
      <w:r>
        <w:rPr>
          <w:rFonts w:ascii="宋体" w:hAnsi="宋体" w:eastAsia="宋体" w:cs="宋体"/>
          <w:sz w:val="30"/>
          <w:szCs w:val="30"/>
        </w:rPr>
        <w:t xml:space="preserve"> </w:t>
      </w:r>
      <w:r>
        <w:rPr>
          <w:rFonts w:ascii="宋体" w:hAnsi="宋体" w:eastAsia="宋体" w:cs="宋体"/>
          <w:spacing w:val="-2"/>
          <w:sz w:val="30"/>
          <w:szCs w:val="30"/>
        </w:rPr>
        <w:t>方式下被美国化。］</w:t>
      </w:r>
    </w:p>
    <w:p w14:paraId="76A379CB">
      <w:pPr>
        <w:pStyle w:val="2"/>
        <w:spacing w:line="278" w:lineRule="auto"/>
      </w:pPr>
    </w:p>
    <w:p w14:paraId="6B740D5C">
      <w:pPr>
        <w:spacing w:before="97" w:line="268" w:lineRule="auto"/>
        <w:ind w:left="25" w:right="52" w:firstLine="580"/>
        <w:rPr>
          <w:rFonts w:ascii="宋体" w:hAnsi="宋体" w:eastAsia="宋体" w:cs="宋体"/>
          <w:sz w:val="30"/>
          <w:szCs w:val="30"/>
        </w:rPr>
      </w:pPr>
      <w:r>
        <w:rPr>
          <w:rFonts w:ascii="宋体" w:hAnsi="宋体" w:eastAsia="宋体" w:cs="宋体"/>
          <w:spacing w:val="-1"/>
          <w:sz w:val="30"/>
          <w:szCs w:val="30"/>
        </w:rPr>
        <w:t>一些无关紧要的日常信念显然是错误的，但这似乎也没什么大不了</w:t>
      </w:r>
      <w:r>
        <w:rPr>
          <w:rFonts w:ascii="宋体" w:hAnsi="宋体" w:eastAsia="宋体" w:cs="宋体"/>
          <w:spacing w:val="11"/>
          <w:sz w:val="30"/>
          <w:szCs w:val="30"/>
        </w:rPr>
        <w:t xml:space="preserve"> </w:t>
      </w:r>
      <w:r>
        <w:rPr>
          <w:rFonts w:ascii="宋体" w:hAnsi="宋体" w:eastAsia="宋体" w:cs="宋体"/>
          <w:spacing w:val="-1"/>
          <w:sz w:val="30"/>
          <w:szCs w:val="30"/>
        </w:rPr>
        <w:t>的。大概人们也不会使用可笑的狗龄计算器来为他</w:t>
      </w:r>
      <w:r>
        <w:rPr>
          <w:rFonts w:ascii="宋体" w:hAnsi="宋体" w:eastAsia="宋体" w:cs="宋体"/>
          <w:spacing w:val="-2"/>
          <w:sz w:val="30"/>
          <w:szCs w:val="30"/>
        </w:rPr>
        <w:t>们的宠物做医疗决</w:t>
      </w:r>
    </w:p>
    <w:p w14:paraId="39E5B04D">
      <w:pPr>
        <w:spacing w:before="1" w:line="269" w:lineRule="auto"/>
        <w:ind w:left="5" w:right="52" w:firstLine="2"/>
        <w:rPr>
          <w:rFonts w:ascii="宋体" w:hAnsi="宋体" w:eastAsia="宋体" w:cs="宋体"/>
          <w:sz w:val="30"/>
          <w:szCs w:val="30"/>
        </w:rPr>
      </w:pPr>
      <w:r>
        <w:rPr>
          <w:rFonts w:ascii="宋体" w:hAnsi="宋体" w:eastAsia="宋体" w:cs="宋体"/>
          <w:spacing w:val="-1"/>
          <w:sz w:val="30"/>
          <w:szCs w:val="30"/>
        </w:rPr>
        <w:t>定，兽医才是这方面的专家。但这是人类信念形成的一般过程，它在一</w:t>
      </w:r>
      <w:r>
        <w:rPr>
          <w:rFonts w:ascii="宋体" w:hAnsi="宋体" w:eastAsia="宋体" w:cs="宋体"/>
          <w:spacing w:val="11"/>
          <w:sz w:val="30"/>
          <w:szCs w:val="30"/>
        </w:rPr>
        <w:t xml:space="preserve"> </w:t>
      </w:r>
      <w:r>
        <w:rPr>
          <w:rFonts w:ascii="宋体" w:hAnsi="宋体" w:eastAsia="宋体" w:cs="宋体"/>
          <w:spacing w:val="-1"/>
          <w:sz w:val="30"/>
          <w:szCs w:val="30"/>
        </w:rPr>
        <w:t>些可能会产生重大后果的方面发挥着重要作用。</w:t>
      </w:r>
    </w:p>
    <w:p w14:paraId="04F78A11">
      <w:pPr>
        <w:spacing w:before="296" w:line="263" w:lineRule="auto"/>
        <w:ind w:left="2" w:right="2" w:firstLine="597"/>
        <w:rPr>
          <w:rFonts w:ascii="宋体" w:hAnsi="宋体" w:eastAsia="宋体" w:cs="宋体"/>
          <w:sz w:val="30"/>
          <w:szCs w:val="30"/>
        </w:rPr>
      </w:pPr>
      <w:r>
        <w:rPr>
          <w:rFonts w:ascii="宋体" w:hAnsi="宋体" w:eastAsia="宋体" w:cs="宋体"/>
          <w:spacing w:val="-1"/>
          <w:sz w:val="30"/>
          <w:szCs w:val="30"/>
        </w:rPr>
        <w:t>在扑克中，这种信念形成过程会让玩家输掉很多钱。玩家在得克萨</w:t>
      </w:r>
      <w:r>
        <w:rPr>
          <w:rFonts w:ascii="宋体" w:hAnsi="宋体" w:eastAsia="宋体" w:cs="宋体"/>
          <w:spacing w:val="17"/>
          <w:sz w:val="30"/>
          <w:szCs w:val="30"/>
        </w:rPr>
        <w:t xml:space="preserve"> </w:t>
      </w:r>
      <w:r>
        <w:rPr>
          <w:rFonts w:ascii="宋体" w:hAnsi="宋体" w:eastAsia="宋体" w:cs="宋体"/>
          <w:spacing w:val="-1"/>
          <w:sz w:val="30"/>
          <w:szCs w:val="30"/>
        </w:rPr>
        <w:t>斯扑克中最先学到的事情之一就是一份两张起手牌的组合列表，根据自</w:t>
      </w:r>
      <w:r>
        <w:rPr>
          <w:rFonts w:ascii="宋体" w:hAnsi="宋体" w:eastAsia="宋体" w:cs="宋体"/>
          <w:spacing w:val="17"/>
          <w:sz w:val="30"/>
          <w:szCs w:val="30"/>
        </w:rPr>
        <w:t xml:space="preserve"> </w:t>
      </w:r>
      <w:bookmarkStart w:id="1" w:name="bookmark74"/>
      <w:bookmarkEnd w:id="1"/>
      <w:r>
        <w:rPr>
          <w:rFonts w:ascii="宋体" w:hAnsi="宋体" w:eastAsia="宋体" w:cs="宋体"/>
          <w:spacing w:val="-1"/>
          <w:position w:val="-1"/>
          <w:sz w:val="30"/>
          <w:szCs w:val="30"/>
        </w:rPr>
        <w:t>己的牌桌位置和上家的行为来决定打牌还是弃牌。</w:t>
      </w:r>
      <w:r>
        <w:fldChar w:fldCharType="begin"/>
      </w:r>
      <w:r>
        <w:instrText xml:space="preserve"> HYPERLINK \l "bookmark75" </w:instrText>
      </w:r>
      <w:r>
        <w:fldChar w:fldCharType="separate"/>
      </w:r>
      <w:r>
        <w:rPr>
          <w:rFonts w:ascii="Times New Roman" w:hAnsi="Times New Roman" w:eastAsia="Times New Roman" w:cs="Times New Roman"/>
          <w:color w:val="0000EE"/>
          <w:spacing w:val="-1"/>
          <w:position w:val="8"/>
          <w:sz w:val="30"/>
          <w:szCs w:val="30"/>
          <w:u w:val="single" w:color="auto"/>
        </w:rPr>
        <w:t>[1]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在得克萨斯扑克发</w:t>
      </w:r>
      <w:r>
        <w:rPr>
          <w:rFonts w:ascii="宋体" w:hAnsi="宋体" w:eastAsia="宋体" w:cs="宋体"/>
          <w:spacing w:val="18"/>
          <w:position w:val="-1"/>
          <w:sz w:val="30"/>
          <w:szCs w:val="30"/>
        </w:rPr>
        <w:t xml:space="preserve"> </w:t>
      </w:r>
      <w:r>
        <w:rPr>
          <w:rFonts w:ascii="宋体" w:hAnsi="宋体" w:eastAsia="宋体" w:cs="宋体"/>
          <w:spacing w:val="-1"/>
          <w:sz w:val="30"/>
          <w:szCs w:val="30"/>
        </w:rPr>
        <w:t>展初期的</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60</w:t>
      </w:r>
      <w:r>
        <w:rPr>
          <w:rFonts w:ascii="宋体" w:hAnsi="宋体" w:eastAsia="宋体" w:cs="宋体"/>
          <w:spacing w:val="-1"/>
          <w:sz w:val="30"/>
          <w:szCs w:val="30"/>
        </w:rPr>
        <w:t>年代，一些老练的玩家发明了点数连续且花色相同</w:t>
      </w:r>
    </w:p>
    <w:p w14:paraId="181B8350">
      <w:pPr>
        <w:spacing w:before="3" w:line="267" w:lineRule="auto"/>
        <w:ind w:left="4" w:right="52" w:firstLine="4"/>
        <w:rPr>
          <w:rFonts w:ascii="宋体" w:hAnsi="宋体" w:eastAsia="宋体" w:cs="宋体"/>
          <w:sz w:val="30"/>
          <w:szCs w:val="30"/>
        </w:rPr>
      </w:pPr>
      <w:r>
        <w:rPr>
          <w:rFonts w:ascii="宋体" w:hAnsi="宋体" w:eastAsia="宋体" w:cs="宋体"/>
          <w:spacing w:val="-1"/>
          <w:sz w:val="30"/>
          <w:szCs w:val="30"/>
        </w:rPr>
        <w:t>（如梅花</w:t>
      </w:r>
      <w:r>
        <w:rPr>
          <w:rFonts w:ascii="Times New Roman" w:hAnsi="Times New Roman" w:eastAsia="Times New Roman" w:cs="Times New Roman"/>
          <w:spacing w:val="-1"/>
          <w:sz w:val="30"/>
          <w:szCs w:val="30"/>
        </w:rPr>
        <w:t>6</w:t>
      </w:r>
      <w:r>
        <w:rPr>
          <w:rFonts w:ascii="宋体" w:hAnsi="宋体" w:eastAsia="宋体" w:cs="宋体"/>
          <w:spacing w:val="-1"/>
          <w:sz w:val="30"/>
          <w:szCs w:val="30"/>
        </w:rPr>
        <w:t>和梅花</w:t>
      </w:r>
      <w:r>
        <w:rPr>
          <w:rFonts w:ascii="Times New Roman" w:hAnsi="Times New Roman" w:eastAsia="Times New Roman" w:cs="Times New Roman"/>
          <w:spacing w:val="-1"/>
          <w:sz w:val="30"/>
          <w:szCs w:val="30"/>
        </w:rPr>
        <w:t>7</w:t>
      </w:r>
      <w:r>
        <w:rPr>
          <w:rFonts w:ascii="宋体" w:hAnsi="宋体" w:eastAsia="宋体" w:cs="宋体"/>
          <w:spacing w:val="-1"/>
          <w:sz w:val="30"/>
          <w:szCs w:val="30"/>
        </w:rPr>
        <w:t>）的迷惑性玩法。在扑克速记中，这些点数连续、花</w:t>
      </w:r>
      <w:r>
        <w:rPr>
          <w:rFonts w:ascii="宋体" w:hAnsi="宋体" w:eastAsia="宋体" w:cs="宋体"/>
          <w:spacing w:val="11"/>
          <w:sz w:val="30"/>
          <w:szCs w:val="30"/>
        </w:rPr>
        <w:t xml:space="preserve"> </w:t>
      </w:r>
      <w:r>
        <w:rPr>
          <w:rFonts w:ascii="宋体" w:hAnsi="宋体" w:eastAsia="宋体" w:cs="宋体"/>
          <w:spacing w:val="-2"/>
          <w:sz w:val="30"/>
          <w:szCs w:val="30"/>
        </w:rPr>
        <w:t>色相同的牌被称为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同花连牌</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01A6DA62">
      <w:pPr>
        <w:spacing w:before="334" w:line="269" w:lineRule="auto"/>
        <w:ind w:left="2" w:right="52" w:firstLine="628"/>
        <w:jc w:val="both"/>
        <w:rPr>
          <w:rFonts w:ascii="宋体" w:hAnsi="宋体" w:eastAsia="宋体" w:cs="宋体"/>
          <w:sz w:val="30"/>
          <w:szCs w:val="30"/>
        </w:rPr>
      </w:pPr>
      <w:r>
        <w:rPr>
          <w:rFonts w:ascii="宋体" w:hAnsi="宋体" w:eastAsia="宋体" w:cs="宋体"/>
          <w:spacing w:val="-2"/>
          <w:sz w:val="30"/>
          <w:szCs w:val="30"/>
        </w:rPr>
        <w:t>同花连牌具有构成强大的、伪装的顺子或同花牌的魅力。老练的玩</w:t>
      </w:r>
      <w:r>
        <w:rPr>
          <w:rFonts w:ascii="宋体" w:hAnsi="宋体" w:eastAsia="宋体" w:cs="宋体"/>
          <w:spacing w:val="15"/>
          <w:sz w:val="30"/>
          <w:szCs w:val="30"/>
        </w:rPr>
        <w:t xml:space="preserve"> </w:t>
      </w:r>
      <w:r>
        <w:rPr>
          <w:rFonts w:ascii="宋体" w:hAnsi="宋体" w:eastAsia="宋体" w:cs="宋体"/>
          <w:spacing w:val="-1"/>
          <w:sz w:val="30"/>
          <w:szCs w:val="30"/>
        </w:rPr>
        <w:t>家可能会在非常有限的情况下才会选择打这样类型的牌，如以较小的损</w:t>
      </w:r>
      <w:r>
        <w:rPr>
          <w:rFonts w:ascii="宋体" w:hAnsi="宋体" w:eastAsia="宋体" w:cs="宋体"/>
          <w:spacing w:val="17"/>
          <w:sz w:val="30"/>
          <w:szCs w:val="30"/>
        </w:rPr>
        <w:t xml:space="preserve"> </w:t>
      </w:r>
      <w:r>
        <w:rPr>
          <w:rFonts w:ascii="宋体" w:hAnsi="宋体" w:eastAsia="宋体" w:cs="宋体"/>
          <w:spacing w:val="-1"/>
          <w:sz w:val="30"/>
          <w:szCs w:val="30"/>
        </w:rPr>
        <w:t>失弃牌；局面不利时的成功诈唬；或者在局面良好时，利用惯例的强势</w:t>
      </w:r>
      <w:r>
        <w:rPr>
          <w:rFonts w:ascii="宋体" w:hAnsi="宋体" w:eastAsia="宋体" w:cs="宋体"/>
          <w:spacing w:val="17"/>
          <w:sz w:val="30"/>
          <w:szCs w:val="30"/>
        </w:rPr>
        <w:t xml:space="preserve"> </w:t>
      </w:r>
      <w:r>
        <w:rPr>
          <w:rFonts w:ascii="宋体" w:hAnsi="宋体" w:eastAsia="宋体" w:cs="宋体"/>
          <w:spacing w:val="-1"/>
          <w:sz w:val="30"/>
          <w:szCs w:val="30"/>
        </w:rPr>
        <w:t>起手牌给对手玩家设套从而在随后的投注圈中赢得最大利益。</w:t>
      </w:r>
    </w:p>
    <w:p w14:paraId="3AA818A1">
      <w:pPr>
        <w:spacing w:before="289" w:line="269" w:lineRule="auto"/>
        <w:ind w:right="52" w:firstLine="605"/>
        <w:rPr>
          <w:rFonts w:ascii="宋体" w:hAnsi="宋体" w:eastAsia="宋体" w:cs="宋体"/>
          <w:sz w:val="30"/>
          <w:szCs w:val="30"/>
        </w:rPr>
      </w:pPr>
      <w:r>
        <w:rPr>
          <w:rFonts w:ascii="宋体" w:hAnsi="宋体" w:eastAsia="宋体" w:cs="宋体"/>
          <w:spacing w:val="-1"/>
          <w:sz w:val="30"/>
          <w:szCs w:val="30"/>
        </w:rPr>
        <w:t>不幸的是，这些年来</w:t>
      </w:r>
      <w:r>
        <w:rPr>
          <w:rFonts w:ascii="Times New Roman" w:hAnsi="Times New Roman" w:eastAsia="Times New Roman" w:cs="Times New Roman"/>
          <w:spacing w:val="-1"/>
          <w:sz w:val="30"/>
          <w:szCs w:val="30"/>
        </w:rPr>
        <w:t>“</w:t>
      </w:r>
      <w:r>
        <w:rPr>
          <w:rFonts w:ascii="宋体" w:hAnsi="宋体" w:eastAsia="宋体" w:cs="宋体"/>
          <w:spacing w:val="-1"/>
          <w:sz w:val="30"/>
          <w:szCs w:val="30"/>
        </w:rPr>
        <w:t>同花连牌少输多赢</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的说法在忽略了必要专业</w:t>
      </w:r>
      <w:r>
        <w:rPr>
          <w:rFonts w:ascii="宋体" w:hAnsi="宋体" w:eastAsia="宋体" w:cs="宋体"/>
          <w:spacing w:val="12"/>
          <w:sz w:val="30"/>
          <w:szCs w:val="30"/>
        </w:rPr>
        <w:t xml:space="preserve"> </w:t>
      </w:r>
      <w:r>
        <w:rPr>
          <w:rFonts w:ascii="宋体" w:hAnsi="宋体" w:eastAsia="宋体" w:cs="宋体"/>
          <w:sz w:val="30"/>
          <w:szCs w:val="30"/>
        </w:rPr>
        <w:t>知识的微妙发挥或需要在特定场景中才能赢</w:t>
      </w:r>
      <w:r>
        <w:rPr>
          <w:rFonts w:ascii="宋体" w:hAnsi="宋体" w:eastAsia="宋体" w:cs="宋体"/>
          <w:spacing w:val="-1"/>
          <w:sz w:val="30"/>
          <w:szCs w:val="30"/>
        </w:rPr>
        <w:t>牌的情况下得到了普及。我</w:t>
      </w:r>
      <w:r>
        <w:rPr>
          <w:rFonts w:ascii="宋体" w:hAnsi="宋体" w:eastAsia="宋体" w:cs="宋体"/>
          <w:sz w:val="30"/>
          <w:szCs w:val="30"/>
        </w:rPr>
        <w:t xml:space="preserve"> 在给扑克牌研讨班上课时，大多数学生都坚</w:t>
      </w:r>
      <w:r>
        <w:rPr>
          <w:rFonts w:ascii="宋体" w:hAnsi="宋体" w:eastAsia="宋体" w:cs="宋体"/>
          <w:spacing w:val="-1"/>
          <w:sz w:val="30"/>
          <w:szCs w:val="30"/>
        </w:rPr>
        <w:t>信同花连牌在几乎任何情况</w:t>
      </w:r>
      <w:r>
        <w:rPr>
          <w:rFonts w:ascii="宋体" w:hAnsi="宋体" w:eastAsia="宋体" w:cs="宋体"/>
          <w:sz w:val="30"/>
          <w:szCs w:val="30"/>
        </w:rPr>
        <w:t xml:space="preserve"> 下都是好的起手牌。我问为什么，他们说</w:t>
      </w:r>
      <w:r>
        <w:rPr>
          <w:rFonts w:ascii="Times New Roman" w:hAnsi="Times New Roman" w:eastAsia="Times New Roman" w:cs="Times New Roman"/>
          <w:sz w:val="30"/>
          <w:szCs w:val="30"/>
        </w:rPr>
        <w:t>“</w:t>
      </w:r>
      <w:r>
        <w:rPr>
          <w:rFonts w:ascii="宋体" w:hAnsi="宋体" w:eastAsia="宋体" w:cs="宋体"/>
          <w:sz w:val="30"/>
          <w:szCs w:val="30"/>
        </w:rPr>
        <w:t>每</w:t>
      </w:r>
      <w:r>
        <w:rPr>
          <w:rFonts w:ascii="宋体" w:hAnsi="宋体" w:eastAsia="宋体" w:cs="宋体"/>
          <w:spacing w:val="-1"/>
          <w:sz w:val="30"/>
          <w:szCs w:val="30"/>
        </w:rPr>
        <w:t>个人都知道啊</w:t>
      </w:r>
      <w:r>
        <w:rPr>
          <w:rFonts w:ascii="Times New Roman" w:hAnsi="Times New Roman" w:eastAsia="Times New Roman" w:cs="Times New Roman"/>
          <w:spacing w:val="-1"/>
          <w:sz w:val="30"/>
          <w:szCs w:val="30"/>
        </w:rPr>
        <w:t>”</w:t>
      </w:r>
      <w:r>
        <w:rPr>
          <w:rFonts w:ascii="宋体" w:hAnsi="宋体" w:eastAsia="宋体" w:cs="宋体"/>
          <w:spacing w:val="-1"/>
          <w:sz w:val="30"/>
          <w:szCs w:val="30"/>
        </w:rPr>
        <w:t>或者</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我整</w:t>
      </w:r>
      <w:r>
        <w:rPr>
          <w:rFonts w:ascii="宋体" w:hAnsi="宋体" w:eastAsia="宋体" w:cs="宋体"/>
          <w:sz w:val="30"/>
          <w:szCs w:val="30"/>
        </w:rPr>
        <w:t xml:space="preserve">  </w:t>
      </w:r>
      <w:r>
        <w:rPr>
          <w:rFonts w:ascii="宋体" w:hAnsi="宋体" w:eastAsia="宋体" w:cs="宋体"/>
          <w:spacing w:val="-2"/>
          <w:sz w:val="30"/>
          <w:szCs w:val="30"/>
        </w:rPr>
        <w:t>天在电视上看到选手们利用同花连牌大赚一笔</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。但是被提问者中没有</w:t>
      </w:r>
    </w:p>
    <w:p w14:paraId="7373B222">
      <w:pPr>
        <w:spacing w:line="269" w:lineRule="auto"/>
        <w:rPr>
          <w:rFonts w:ascii="宋体" w:hAnsi="宋体" w:eastAsia="宋体" w:cs="宋体"/>
          <w:sz w:val="30"/>
          <w:szCs w:val="30"/>
        </w:rPr>
        <w:sectPr>
          <w:pgSz w:w="12240" w:h="15840"/>
          <w:pgMar w:top="400" w:right="1447" w:bottom="400" w:left="1450" w:header="0" w:footer="0" w:gutter="0"/>
          <w:cols w:space="720" w:num="1"/>
        </w:sectPr>
      </w:pPr>
    </w:p>
    <w:p w14:paraId="7EF35A41">
      <w:pPr>
        <w:pStyle w:val="2"/>
        <w:spacing w:line="248" w:lineRule="auto"/>
      </w:pPr>
    </w:p>
    <w:p w14:paraId="260081A5">
      <w:pPr>
        <w:pStyle w:val="2"/>
        <w:spacing w:line="248" w:lineRule="auto"/>
      </w:pPr>
    </w:p>
    <w:p w14:paraId="6C8DAEC9">
      <w:pPr>
        <w:pStyle w:val="2"/>
        <w:spacing w:line="248" w:lineRule="auto"/>
      </w:pPr>
    </w:p>
    <w:p w14:paraId="6B9343E7">
      <w:pPr>
        <w:pStyle w:val="2"/>
        <w:spacing w:line="248" w:lineRule="auto"/>
      </w:pPr>
    </w:p>
    <w:p w14:paraId="40F4DAB1">
      <w:pPr>
        <w:spacing w:before="97" w:line="269" w:lineRule="auto"/>
        <w:ind w:right="222"/>
        <w:jc w:val="both"/>
        <w:rPr>
          <w:rFonts w:ascii="宋体" w:hAnsi="宋体" w:eastAsia="宋体" w:cs="宋体"/>
          <w:sz w:val="30"/>
          <w:szCs w:val="30"/>
        </w:rPr>
      </w:pPr>
      <w:r>
        <w:rPr>
          <w:rFonts w:ascii="宋体" w:hAnsi="宋体" w:eastAsia="宋体" w:cs="宋体"/>
          <w:sz w:val="30"/>
          <w:szCs w:val="30"/>
        </w:rPr>
        <w:t>任何一个人考虑过同花连牌的损益问题。</w:t>
      </w:r>
      <w:r>
        <w:rPr>
          <w:rFonts w:ascii="Times New Roman" w:hAnsi="Times New Roman" w:eastAsia="Times New Roman" w:cs="Times New Roman"/>
          <w:sz w:val="30"/>
          <w:szCs w:val="30"/>
        </w:rPr>
        <w:t>“</w:t>
      </w:r>
      <w:r>
        <w:rPr>
          <w:rFonts w:ascii="宋体" w:hAnsi="宋体" w:eastAsia="宋体" w:cs="宋体"/>
          <w:sz w:val="30"/>
          <w:szCs w:val="30"/>
        </w:rPr>
        <w:t>去</w:t>
      </w:r>
      <w:r>
        <w:rPr>
          <w:rFonts w:ascii="宋体" w:hAnsi="宋体" w:eastAsia="宋体" w:cs="宋体"/>
          <w:spacing w:val="-1"/>
          <w:sz w:val="30"/>
          <w:szCs w:val="30"/>
        </w:rPr>
        <w:t>试试，</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我会说，</w:t>
      </w:r>
      <w:r>
        <w:rPr>
          <w:rFonts w:ascii="Times New Roman" w:hAnsi="Times New Roman" w:eastAsia="Times New Roman" w:cs="Times New Roman"/>
          <w:spacing w:val="-1"/>
          <w:sz w:val="30"/>
          <w:szCs w:val="30"/>
        </w:rPr>
        <w:t>“</w:t>
      </w:r>
      <w:r>
        <w:rPr>
          <w:rFonts w:ascii="宋体" w:hAnsi="宋体" w:eastAsia="宋体" w:cs="宋体"/>
          <w:spacing w:val="-1"/>
          <w:sz w:val="30"/>
          <w:szCs w:val="30"/>
        </w:rPr>
        <w:t>然后告</w:t>
      </w:r>
      <w:r>
        <w:rPr>
          <w:rFonts w:ascii="宋体" w:hAnsi="宋体" w:eastAsia="宋体" w:cs="宋体"/>
          <w:sz w:val="30"/>
          <w:szCs w:val="30"/>
        </w:rPr>
        <w:t xml:space="preserve"> 诉我结果。</w:t>
      </w:r>
      <w:r>
        <w:rPr>
          <w:rFonts w:ascii="Times New Roman" w:hAnsi="Times New Roman" w:eastAsia="Times New Roman" w:cs="Times New Roman"/>
          <w:sz w:val="30"/>
          <w:szCs w:val="30"/>
        </w:rPr>
        <w:t>”</w:t>
      </w:r>
      <w:r>
        <w:rPr>
          <w:rFonts w:ascii="宋体" w:hAnsi="宋体" w:eastAsia="宋体" w:cs="宋体"/>
          <w:sz w:val="30"/>
          <w:szCs w:val="30"/>
        </w:rPr>
        <w:t>结果，这些给我反馈的学生玩</w:t>
      </w:r>
      <w:r>
        <w:rPr>
          <w:rFonts w:ascii="宋体" w:hAnsi="宋体" w:eastAsia="宋体" w:cs="宋体"/>
          <w:spacing w:val="-1"/>
          <w:sz w:val="30"/>
          <w:szCs w:val="30"/>
        </w:rPr>
        <w:t>家发现他们在持有同花连牌</w:t>
      </w:r>
      <w:r>
        <w:rPr>
          <w:rFonts w:ascii="宋体" w:hAnsi="宋体" w:eastAsia="宋体" w:cs="宋体"/>
          <w:sz w:val="30"/>
          <w:szCs w:val="30"/>
        </w:rPr>
        <w:t xml:space="preserve"> </w:t>
      </w:r>
      <w:r>
        <w:rPr>
          <w:rFonts w:ascii="宋体" w:hAnsi="宋体" w:eastAsia="宋体" w:cs="宋体"/>
          <w:spacing w:val="-1"/>
          <w:sz w:val="30"/>
          <w:szCs w:val="30"/>
        </w:rPr>
        <w:t>的时候一样会输得很惨。</w:t>
      </w:r>
    </w:p>
    <w:p w14:paraId="6476C328">
      <w:pPr>
        <w:spacing w:before="293" w:line="268" w:lineRule="auto"/>
        <w:ind w:left="1" w:right="55" w:firstLine="629"/>
        <w:rPr>
          <w:rFonts w:ascii="宋体" w:hAnsi="宋体" w:eastAsia="宋体" w:cs="宋体"/>
          <w:sz w:val="30"/>
          <w:szCs w:val="30"/>
        </w:rPr>
      </w:pPr>
      <w:r>
        <w:rPr>
          <w:rFonts w:ascii="宋体" w:hAnsi="宋体" w:eastAsia="宋体" w:cs="宋体"/>
          <w:spacing w:val="-2"/>
          <w:sz w:val="30"/>
          <w:szCs w:val="30"/>
        </w:rPr>
        <w:t>同样的信念形成过程让数亿人因为相信低脂饮食的优点而赌上了他</w:t>
      </w:r>
      <w:r>
        <w:rPr>
          <w:rFonts w:ascii="宋体" w:hAnsi="宋体" w:eastAsia="宋体" w:cs="宋体"/>
          <w:spacing w:val="15"/>
          <w:sz w:val="30"/>
          <w:szCs w:val="30"/>
        </w:rPr>
        <w:t xml:space="preserve"> </w:t>
      </w:r>
      <w:r>
        <w:rPr>
          <w:rFonts w:ascii="宋体" w:hAnsi="宋体" w:eastAsia="宋体" w:cs="宋体"/>
          <w:spacing w:val="-1"/>
          <w:sz w:val="30"/>
          <w:szCs w:val="30"/>
        </w:rPr>
        <w:t>们的生活品质和寿命。在部分由食糖行业秘密资助的研究成果引导下，</w:t>
      </w:r>
    </w:p>
    <w:p w14:paraId="1B6AA938">
      <w:pPr>
        <w:pStyle w:val="2"/>
        <w:spacing w:before="9" w:line="264" w:lineRule="auto"/>
        <w:ind w:firstLine="3"/>
        <w:rPr>
          <w:rFonts w:ascii="Times New Roman" w:hAnsi="Times New Roman" w:eastAsia="Times New Roman" w:cs="Times New Roman"/>
          <w:sz w:val="30"/>
          <w:szCs w:val="30"/>
        </w:rPr>
      </w:pPr>
      <w:r>
        <w:rPr>
          <w:rFonts w:ascii="宋体" w:hAnsi="宋体" w:eastAsia="宋体" w:cs="宋体"/>
          <w:spacing w:val="-1"/>
          <w:sz w:val="30"/>
          <w:szCs w:val="30"/>
        </w:rPr>
        <w:t>美国在一代人的时间内减少了四分之一来自脂肪的热量摄入，取而代之</w:t>
      </w:r>
      <w:r>
        <w:rPr>
          <w:rFonts w:ascii="宋体" w:hAnsi="宋体" w:eastAsia="宋体" w:cs="宋体"/>
          <w:spacing w:val="15"/>
          <w:sz w:val="30"/>
          <w:szCs w:val="30"/>
        </w:rPr>
        <w:t xml:space="preserve"> </w:t>
      </w:r>
      <w:r>
        <w:rPr>
          <w:rFonts w:ascii="宋体" w:hAnsi="宋体" w:eastAsia="宋体" w:cs="宋体"/>
          <w:sz w:val="30"/>
          <w:szCs w:val="30"/>
        </w:rPr>
        <w:t>的是碳水化合物。美国政府修改了</w:t>
      </w:r>
      <w:r>
        <w:rPr>
          <w:rFonts w:ascii="Times New Roman" w:hAnsi="Times New Roman" w:eastAsia="Times New Roman" w:cs="Times New Roman"/>
          <w:sz w:val="30"/>
          <w:szCs w:val="30"/>
        </w:rPr>
        <w:t>“</w:t>
      </w:r>
      <w:r>
        <w:rPr>
          <w:rFonts w:ascii="宋体" w:hAnsi="宋体" w:eastAsia="宋体" w:cs="宋体"/>
          <w:sz w:val="30"/>
          <w:szCs w:val="30"/>
        </w:rPr>
        <w:t>膳食金字塔</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food    pyramid</w:t>
      </w:r>
      <w:r>
        <w:rPr>
          <w:rFonts w:ascii="宋体" w:hAnsi="宋体" w:eastAsia="宋体" w:cs="宋体"/>
          <w:spacing w:val="8"/>
          <w:sz w:val="30"/>
          <w:szCs w:val="30"/>
        </w:rPr>
        <w:t>），</w:t>
      </w:r>
      <w:r>
        <w:rPr>
          <w:rFonts w:ascii="宋体" w:hAnsi="宋体" w:eastAsia="宋体" w:cs="宋体"/>
          <w:sz w:val="30"/>
          <w:szCs w:val="30"/>
        </w:rPr>
        <w:t>加</w:t>
      </w:r>
      <w:r>
        <w:rPr>
          <w:rFonts w:ascii="宋体" w:hAnsi="宋体" w:eastAsia="宋体" w:cs="宋体"/>
          <w:spacing w:val="1"/>
          <w:sz w:val="30"/>
          <w:szCs w:val="30"/>
        </w:rPr>
        <w:t xml:space="preserve"> </w:t>
      </w:r>
      <w:r>
        <w:rPr>
          <w:rFonts w:ascii="宋体" w:hAnsi="宋体" w:eastAsia="宋体" w:cs="宋体"/>
          <w:sz w:val="30"/>
          <w:szCs w:val="30"/>
        </w:rPr>
        <w:t>入了</w:t>
      </w:r>
      <w:r>
        <w:rPr>
          <w:rFonts w:ascii="Times New Roman" w:hAnsi="Times New Roman" w:eastAsia="Times New Roman" w:cs="Times New Roman"/>
          <w:sz w:val="30"/>
          <w:szCs w:val="30"/>
        </w:rPr>
        <w:t>6~11</w:t>
      </w:r>
      <w:r>
        <w:rPr>
          <w:rFonts w:ascii="宋体" w:hAnsi="宋体" w:eastAsia="宋体" w:cs="宋体"/>
          <w:sz w:val="30"/>
          <w:szCs w:val="30"/>
        </w:rPr>
        <w:t>份碳水化合物的摄入量，并建议公</w:t>
      </w:r>
      <w:r>
        <w:rPr>
          <w:rFonts w:ascii="宋体" w:hAnsi="宋体" w:eastAsia="宋体" w:cs="宋体"/>
          <w:spacing w:val="-1"/>
          <w:sz w:val="30"/>
          <w:szCs w:val="30"/>
        </w:rPr>
        <w:t>众减少少量脂肪摄入量。该</w:t>
      </w:r>
      <w:r>
        <w:rPr>
          <w:rFonts w:ascii="宋体" w:hAnsi="宋体" w:eastAsia="宋体" w:cs="宋体"/>
          <w:sz w:val="30"/>
          <w:szCs w:val="30"/>
        </w:rPr>
        <w:t xml:space="preserve"> 政策鼓励（热烈追随的）食品行业改用淀粉和</w:t>
      </w:r>
      <w:r>
        <w:rPr>
          <w:rFonts w:ascii="宋体" w:hAnsi="宋体" w:eastAsia="宋体" w:cs="宋体"/>
          <w:spacing w:val="-1"/>
          <w:sz w:val="30"/>
          <w:szCs w:val="30"/>
        </w:rPr>
        <w:t>糖来生产</w:t>
      </w:r>
      <w:r>
        <w:rPr>
          <w:rFonts w:ascii="Times New Roman" w:hAnsi="Times New Roman" w:eastAsia="Times New Roman" w:cs="Times New Roman"/>
          <w:spacing w:val="-1"/>
          <w:sz w:val="30"/>
          <w:szCs w:val="30"/>
        </w:rPr>
        <w:t>“</w:t>
      </w:r>
      <w:r>
        <w:rPr>
          <w:rFonts w:ascii="宋体" w:hAnsi="宋体" w:eastAsia="宋体" w:cs="宋体"/>
          <w:spacing w:val="-1"/>
          <w:sz w:val="30"/>
          <w:szCs w:val="30"/>
        </w:rPr>
        <w:t>减脂</w:t>
      </w:r>
      <w:r>
        <w:rPr>
          <w:rFonts w:ascii="Times New Roman" w:hAnsi="Times New Roman" w:eastAsia="Times New Roman" w:cs="Times New Roman"/>
          <w:spacing w:val="-1"/>
          <w:sz w:val="30"/>
          <w:szCs w:val="30"/>
        </w:rPr>
        <w:t>”</w:t>
      </w:r>
      <w:r>
        <w:rPr>
          <w:rFonts w:ascii="宋体" w:hAnsi="宋体" w:eastAsia="宋体" w:cs="宋体"/>
          <w:spacing w:val="-1"/>
          <w:sz w:val="30"/>
          <w:szCs w:val="30"/>
        </w:rPr>
        <w:t>食品。哈</w:t>
      </w:r>
      <w:r>
        <w:rPr>
          <w:rFonts w:ascii="宋体" w:hAnsi="宋体" w:eastAsia="宋体" w:cs="宋体"/>
          <w:sz w:val="30"/>
          <w:szCs w:val="30"/>
        </w:rPr>
        <w:t xml:space="preserve"> </w:t>
      </w:r>
      <w:r>
        <w:rPr>
          <w:rFonts w:ascii="宋体" w:hAnsi="宋体" w:eastAsia="宋体" w:cs="宋体"/>
          <w:spacing w:val="-1"/>
          <w:sz w:val="30"/>
          <w:szCs w:val="30"/>
        </w:rPr>
        <w:t>佛医学院教授、波士顿儿童医院医生大卫</w:t>
      </w:r>
      <w:r>
        <w:rPr>
          <w:rFonts w:ascii="Times New Roman" w:hAnsi="Times New Roman" w:eastAsia="Times New Roman" w:cs="Times New Roman"/>
          <w:spacing w:val="-1"/>
          <w:sz w:val="30"/>
          <w:szCs w:val="30"/>
        </w:rPr>
        <w:t>·</w:t>
      </w:r>
      <w:r>
        <w:rPr>
          <w:rFonts w:ascii="宋体" w:hAnsi="宋体" w:eastAsia="宋体" w:cs="宋体"/>
          <w:spacing w:val="-1"/>
          <w:sz w:val="30"/>
          <w:szCs w:val="30"/>
        </w:rPr>
        <w:t>路德维格（</w:t>
      </w:r>
      <w:r>
        <w:rPr>
          <w:rFonts w:ascii="Times New Roman" w:hAnsi="Times New Roman" w:eastAsia="Times New Roman" w:cs="Times New Roman"/>
          <w:spacing w:val="-1"/>
          <w:sz w:val="30"/>
          <w:szCs w:val="30"/>
        </w:rPr>
        <w:t>David</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1"/>
          <w:sz w:val="30"/>
          <w:szCs w:val="30"/>
        </w:rPr>
        <w:t>Ludwig</w:t>
      </w:r>
      <w:r>
        <w:rPr>
          <w:rFonts w:ascii="宋体" w:hAnsi="宋体" w:eastAsia="宋体" w:cs="宋体"/>
          <w:spacing w:val="-1"/>
          <w:sz w:val="30"/>
          <w:szCs w:val="30"/>
        </w:rPr>
        <w:t>）在</w:t>
      </w:r>
      <w:r>
        <w:rPr>
          <w:rFonts w:ascii="宋体" w:hAnsi="宋体" w:eastAsia="宋体" w:cs="宋体"/>
          <w:sz w:val="30"/>
          <w:szCs w:val="30"/>
        </w:rPr>
        <w:t xml:space="preserve"> </w:t>
      </w:r>
      <w:r>
        <w:rPr>
          <w:rFonts w:ascii="宋体" w:hAnsi="宋体" w:eastAsia="宋体" w:cs="宋体"/>
          <w:spacing w:val="-7"/>
          <w:sz w:val="30"/>
          <w:szCs w:val="30"/>
        </w:rPr>
        <w:t>《美国医学会杂志》（</w:t>
      </w:r>
      <w:r>
        <w:rPr>
          <w:i/>
          <w:iCs/>
          <w:spacing w:val="-7"/>
          <w:sz w:val="30"/>
          <w:szCs w:val="30"/>
        </w:rPr>
        <w:t>Journal of</w:t>
      </w:r>
      <w:r>
        <w:rPr>
          <w:i/>
          <w:iCs/>
          <w:spacing w:val="-29"/>
          <w:sz w:val="30"/>
          <w:szCs w:val="30"/>
        </w:rPr>
        <w:t xml:space="preserve"> </w:t>
      </w:r>
      <w:r>
        <w:rPr>
          <w:i/>
          <w:iCs/>
          <w:spacing w:val="-7"/>
          <w:sz w:val="30"/>
          <w:szCs w:val="30"/>
        </w:rPr>
        <w:t>the</w:t>
      </w:r>
      <w:r>
        <w:rPr>
          <w:i/>
          <w:iCs/>
          <w:spacing w:val="-25"/>
          <w:sz w:val="30"/>
          <w:szCs w:val="30"/>
        </w:rPr>
        <w:t xml:space="preserve"> </w:t>
      </w:r>
      <w:r>
        <w:rPr>
          <w:i/>
          <w:iCs/>
          <w:spacing w:val="-7"/>
          <w:sz w:val="30"/>
          <w:szCs w:val="30"/>
        </w:rPr>
        <w:t>American Medical</w:t>
      </w:r>
      <w:r>
        <w:rPr>
          <w:i/>
          <w:iCs/>
          <w:spacing w:val="-25"/>
          <w:sz w:val="30"/>
          <w:szCs w:val="30"/>
        </w:rPr>
        <w:t xml:space="preserve"> </w:t>
      </w:r>
      <w:r>
        <w:rPr>
          <w:i/>
          <w:iCs/>
          <w:spacing w:val="-7"/>
          <w:sz w:val="30"/>
          <w:szCs w:val="30"/>
        </w:rPr>
        <w:t>Asso</w:t>
      </w:r>
      <w:r>
        <w:rPr>
          <w:i/>
          <w:iCs/>
          <w:spacing w:val="-8"/>
          <w:sz w:val="30"/>
          <w:szCs w:val="30"/>
        </w:rPr>
        <w:t>ciation</w:t>
      </w:r>
      <w:r>
        <w:rPr>
          <w:rFonts w:ascii="宋体" w:hAnsi="宋体" w:eastAsia="宋体" w:cs="宋体"/>
          <w:spacing w:val="-8"/>
          <w:sz w:val="30"/>
          <w:szCs w:val="30"/>
        </w:rPr>
        <w:t>）上总</w:t>
      </w:r>
      <w:r>
        <w:rPr>
          <w:rFonts w:ascii="宋体" w:hAnsi="宋体" w:eastAsia="宋体" w:cs="宋体"/>
          <w:sz w:val="30"/>
          <w:szCs w:val="30"/>
        </w:rPr>
        <w:t xml:space="preserve"> 结了用碳水化合物代替脂肪的成本：</w:t>
      </w:r>
      <w:r>
        <w:rPr>
          <w:rFonts w:ascii="Times New Roman" w:hAnsi="Times New Roman" w:eastAsia="Times New Roman" w:cs="Times New Roman"/>
          <w:sz w:val="30"/>
          <w:szCs w:val="30"/>
        </w:rPr>
        <w:t>“</w:t>
      </w:r>
      <w:r>
        <w:rPr>
          <w:rFonts w:ascii="宋体" w:hAnsi="宋体" w:eastAsia="宋体" w:cs="宋体"/>
          <w:sz w:val="30"/>
          <w:szCs w:val="30"/>
        </w:rPr>
        <w:t>与预</w:t>
      </w:r>
      <w:r>
        <w:rPr>
          <w:rFonts w:ascii="宋体" w:hAnsi="宋体" w:eastAsia="宋体" w:cs="宋体"/>
          <w:spacing w:val="-1"/>
          <w:sz w:val="30"/>
          <w:szCs w:val="30"/>
        </w:rPr>
        <w:t>测相反，总卡路里摄入量大</w:t>
      </w:r>
      <w:r>
        <w:rPr>
          <w:rFonts w:ascii="宋体" w:hAnsi="宋体" w:eastAsia="宋体" w:cs="宋体"/>
          <w:sz w:val="30"/>
          <w:szCs w:val="30"/>
        </w:rPr>
        <w:t xml:space="preserve">  幅增加；肥胖症的患病率为此前的三倍；</w:t>
      </w:r>
      <w:r>
        <w:rPr>
          <w:rFonts w:ascii="Times New Roman" w:hAnsi="Times New Roman" w:eastAsia="Times New Roman" w:cs="Times New Roman"/>
          <w:sz w:val="30"/>
          <w:szCs w:val="30"/>
        </w:rPr>
        <w:t>2</w:t>
      </w:r>
      <w:r>
        <w:rPr>
          <w:rFonts w:ascii="宋体" w:hAnsi="宋体" w:eastAsia="宋体" w:cs="宋体"/>
          <w:spacing w:val="-1"/>
          <w:sz w:val="30"/>
          <w:szCs w:val="30"/>
        </w:rPr>
        <w:t>型糖尿病的发病率呈多倍增</w:t>
      </w:r>
      <w:r>
        <w:rPr>
          <w:rFonts w:ascii="宋体" w:hAnsi="宋体" w:eastAsia="宋体" w:cs="宋体"/>
          <w:sz w:val="30"/>
          <w:szCs w:val="30"/>
        </w:rPr>
        <w:t xml:space="preserve">  长；尽管采用了更多的预防性药物和手术治</w:t>
      </w:r>
      <w:r>
        <w:rPr>
          <w:rFonts w:ascii="宋体" w:hAnsi="宋体" w:eastAsia="宋体" w:cs="宋体"/>
          <w:spacing w:val="-1"/>
          <w:sz w:val="30"/>
          <w:szCs w:val="30"/>
        </w:rPr>
        <w:t>疗程序，数十年来持续减少</w:t>
      </w:r>
      <w:r>
        <w:rPr>
          <w:rFonts w:ascii="宋体" w:hAnsi="宋体" w:eastAsia="宋体" w:cs="宋体"/>
          <w:sz w:val="30"/>
          <w:szCs w:val="30"/>
        </w:rPr>
        <w:t xml:space="preserve"> </w:t>
      </w:r>
      <w:r>
        <w:rPr>
          <w:rFonts w:ascii="宋体" w:hAnsi="宋体" w:eastAsia="宋体" w:cs="宋体"/>
          <w:spacing w:val="2"/>
          <w:sz w:val="30"/>
          <w:szCs w:val="30"/>
        </w:rPr>
        <w:t>的心血管疾病已趋于停滞并可能出现逆转。</w:t>
      </w:r>
      <w:r>
        <w:rPr>
          <w:rFonts w:ascii="Times New Roman" w:hAnsi="Times New Roman" w:eastAsia="Times New Roman" w:cs="Times New Roman"/>
          <w:spacing w:val="2"/>
          <w:sz w:val="30"/>
          <w:szCs w:val="30"/>
        </w:rPr>
        <w:t>”</w:t>
      </w:r>
    </w:p>
    <w:p w14:paraId="6D9A2E84">
      <w:pPr>
        <w:pStyle w:val="2"/>
        <w:spacing w:line="251" w:lineRule="auto"/>
      </w:pPr>
    </w:p>
    <w:p w14:paraId="0AA057FC">
      <w:pPr>
        <w:spacing w:before="97" w:line="219" w:lineRule="auto"/>
        <w:ind w:left="600"/>
        <w:rPr>
          <w:rFonts w:ascii="宋体" w:hAnsi="宋体" w:eastAsia="宋体" w:cs="宋体"/>
          <w:sz w:val="30"/>
          <w:szCs w:val="30"/>
        </w:rPr>
      </w:pPr>
      <w:r>
        <w:rPr>
          <w:rFonts w:ascii="宋体" w:hAnsi="宋体" w:eastAsia="宋体" w:cs="宋体"/>
          <w:spacing w:val="-1"/>
          <w:sz w:val="30"/>
          <w:szCs w:val="30"/>
        </w:rPr>
        <w:t>低脂饮食变成我们饮食习惯的同花连牌。</w:t>
      </w:r>
    </w:p>
    <w:p w14:paraId="68E42050">
      <w:pPr>
        <w:pStyle w:val="2"/>
        <w:spacing w:line="280" w:lineRule="auto"/>
      </w:pPr>
    </w:p>
    <w:p w14:paraId="3130A2BC">
      <w:pPr>
        <w:spacing w:before="99" w:line="262" w:lineRule="auto"/>
        <w:ind w:left="2" w:right="55" w:firstLine="621"/>
        <w:rPr>
          <w:rFonts w:ascii="宋体" w:hAnsi="宋体" w:eastAsia="宋体" w:cs="宋体"/>
          <w:sz w:val="30"/>
          <w:szCs w:val="30"/>
        </w:rPr>
      </w:pPr>
      <w:r>
        <w:rPr>
          <w:rFonts w:ascii="宋体" w:hAnsi="宋体" w:eastAsia="宋体" w:cs="宋体"/>
          <w:spacing w:val="-3"/>
          <w:sz w:val="30"/>
          <w:szCs w:val="30"/>
        </w:rPr>
        <w:t>即便把听到的信息都默认为是</w:t>
      </w:r>
      <w:r>
        <w:rPr>
          <w:rFonts w:ascii="Times New Roman" w:hAnsi="Times New Roman" w:eastAsia="Times New Roman" w:cs="Times New Roman"/>
          <w:spacing w:val="-3"/>
          <w:sz w:val="30"/>
          <w:szCs w:val="30"/>
        </w:rPr>
        <w:t>“</w:t>
      </w:r>
      <w:r>
        <w:rPr>
          <w:rFonts w:ascii="宋体" w:hAnsi="宋体" w:eastAsia="宋体" w:cs="宋体"/>
          <w:spacing w:val="-3"/>
          <w:sz w:val="30"/>
          <w:szCs w:val="30"/>
        </w:rPr>
        <w:t>真实的</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0"/>
          <w:sz w:val="30"/>
          <w:szCs w:val="30"/>
        </w:rPr>
        <w:t xml:space="preserve"> </w:t>
      </w:r>
      <w:r>
        <w:rPr>
          <w:rFonts w:ascii="宋体" w:hAnsi="宋体" w:eastAsia="宋体" w:cs="宋体"/>
          <w:spacing w:val="-3"/>
          <w:sz w:val="30"/>
          <w:szCs w:val="30"/>
        </w:rPr>
        <w:t>，如果善于根据新信息来更</w:t>
      </w:r>
      <w:r>
        <w:rPr>
          <w:rFonts w:ascii="宋体" w:hAnsi="宋体" w:eastAsia="宋体" w:cs="宋体"/>
          <w:sz w:val="30"/>
          <w:szCs w:val="30"/>
        </w:rPr>
        <w:t xml:space="preserve"> </w:t>
      </w:r>
      <w:r>
        <w:rPr>
          <w:rFonts w:ascii="宋体" w:hAnsi="宋体" w:eastAsia="宋体" w:cs="宋体"/>
          <w:spacing w:val="-1"/>
          <w:sz w:val="30"/>
          <w:szCs w:val="30"/>
        </w:rPr>
        <w:t>新我们的信念，那么这种随意的信念形成过程就会导致较少的问题。可</w:t>
      </w:r>
      <w:r>
        <w:rPr>
          <w:rFonts w:ascii="宋体" w:hAnsi="宋体" w:eastAsia="宋体" w:cs="宋体"/>
          <w:spacing w:val="17"/>
          <w:sz w:val="30"/>
          <w:szCs w:val="30"/>
        </w:rPr>
        <w:t xml:space="preserve"> </w:t>
      </w:r>
      <w:r>
        <w:rPr>
          <w:rFonts w:ascii="宋体" w:hAnsi="宋体" w:eastAsia="宋体" w:cs="宋体"/>
          <w:spacing w:val="-1"/>
          <w:sz w:val="30"/>
          <w:szCs w:val="30"/>
        </w:rPr>
        <w:t>惜事实并非如此。在多数情况下我们对听到的信息并未加以审核就形成</w:t>
      </w:r>
      <w:r>
        <w:rPr>
          <w:rFonts w:ascii="宋体" w:hAnsi="宋体" w:eastAsia="宋体" w:cs="宋体"/>
          <w:spacing w:val="17"/>
          <w:sz w:val="30"/>
          <w:szCs w:val="30"/>
        </w:rPr>
        <w:t xml:space="preserve"> </w:t>
      </w:r>
      <w:r>
        <w:rPr>
          <w:rFonts w:ascii="宋体" w:hAnsi="宋体" w:eastAsia="宋体" w:cs="宋体"/>
          <w:spacing w:val="-1"/>
          <w:sz w:val="30"/>
          <w:szCs w:val="30"/>
        </w:rPr>
        <w:t>了信念，即使在获知了清晰正确的信息后仍然继续相信这些错误的信</w:t>
      </w:r>
    </w:p>
    <w:p w14:paraId="0238700B">
      <w:pPr>
        <w:pStyle w:val="2"/>
        <w:spacing w:before="4" w:line="270" w:lineRule="auto"/>
        <w:ind w:right="1"/>
        <w:rPr>
          <w:rFonts w:ascii="宋体" w:hAnsi="宋体" w:eastAsia="宋体" w:cs="宋体"/>
          <w:sz w:val="30"/>
          <w:szCs w:val="30"/>
        </w:rPr>
      </w:pPr>
      <w:r>
        <w:rPr>
          <w:rFonts w:ascii="宋体" w:hAnsi="宋体" w:eastAsia="宋体" w:cs="宋体"/>
          <w:sz w:val="30"/>
          <w:szCs w:val="30"/>
        </w:rPr>
        <w:t>念。</w:t>
      </w:r>
      <w:r>
        <w:rPr>
          <w:rFonts w:ascii="Times New Roman" w:hAnsi="Times New Roman" w:eastAsia="Times New Roman" w:cs="Times New Roman"/>
          <w:sz w:val="30"/>
          <w:szCs w:val="30"/>
        </w:rPr>
        <w:t>1994</w:t>
      </w:r>
      <w:r>
        <w:rPr>
          <w:rFonts w:ascii="宋体" w:hAnsi="宋体" w:eastAsia="宋体" w:cs="宋体"/>
          <w:sz w:val="30"/>
          <w:szCs w:val="30"/>
        </w:rPr>
        <w:t>年，霍琳</w:t>
      </w:r>
      <w:r>
        <w:rPr>
          <w:rFonts w:ascii="Times New Roman" w:hAnsi="Times New Roman" w:eastAsia="Times New Roman" w:cs="Times New Roman"/>
          <w:sz w:val="30"/>
          <w:szCs w:val="30"/>
        </w:rPr>
        <w:t>·</w:t>
      </w:r>
      <w:r>
        <w:rPr>
          <w:rFonts w:ascii="宋体" w:hAnsi="宋体" w:eastAsia="宋体" w:cs="宋体"/>
          <w:sz w:val="30"/>
          <w:szCs w:val="30"/>
        </w:rPr>
        <w:t>约翰逊（</w:t>
      </w:r>
      <w:r>
        <w:rPr>
          <w:rFonts w:ascii="Times New Roman" w:hAnsi="Times New Roman" w:eastAsia="Times New Roman" w:cs="Times New Roman"/>
          <w:sz w:val="30"/>
          <w:szCs w:val="30"/>
        </w:rPr>
        <w:t>Hollyn     Johnson</w:t>
      </w:r>
      <w:r>
        <w:rPr>
          <w:rFonts w:ascii="宋体" w:hAnsi="宋体" w:eastAsia="宋体" w:cs="宋体"/>
          <w:sz w:val="30"/>
          <w:szCs w:val="30"/>
        </w:rPr>
        <w:t>）和科琳</w:t>
      </w:r>
      <w:r>
        <w:rPr>
          <w:rFonts w:ascii="Times New Roman" w:hAnsi="Times New Roman" w:eastAsia="Times New Roman" w:cs="Times New Roman"/>
          <w:sz w:val="30"/>
          <w:szCs w:val="30"/>
        </w:rPr>
        <w:t>·</w:t>
      </w:r>
      <w:r>
        <w:rPr>
          <w:rFonts w:ascii="宋体" w:hAnsi="宋体" w:eastAsia="宋体" w:cs="宋体"/>
          <w:sz w:val="30"/>
          <w:szCs w:val="30"/>
        </w:rPr>
        <w:t>赛弗特（</w:t>
      </w:r>
      <w:r>
        <w:rPr>
          <w:rFonts w:ascii="Times New Roman" w:hAnsi="Times New Roman" w:eastAsia="Times New Roman" w:cs="Times New Roman"/>
          <w:sz w:val="30"/>
          <w:szCs w:val="30"/>
        </w:rPr>
        <w:t>Colleen</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pacing w:val="-6"/>
          <w:sz w:val="30"/>
          <w:szCs w:val="30"/>
        </w:rPr>
        <w:t>Seifert</w:t>
      </w:r>
      <w:r>
        <w:rPr>
          <w:rFonts w:ascii="宋体" w:hAnsi="宋体" w:eastAsia="宋体" w:cs="宋体"/>
          <w:spacing w:val="-6"/>
          <w:sz w:val="30"/>
          <w:szCs w:val="30"/>
        </w:rPr>
        <w:t>）在《实验心理学杂志》（</w:t>
      </w:r>
      <w:r>
        <w:rPr>
          <w:i/>
          <w:iCs/>
          <w:spacing w:val="-6"/>
          <w:sz w:val="30"/>
          <w:szCs w:val="30"/>
        </w:rPr>
        <w:t>Journal  of</w:t>
      </w:r>
      <w:r>
        <w:rPr>
          <w:i/>
          <w:iCs/>
          <w:spacing w:val="43"/>
          <w:sz w:val="30"/>
          <w:szCs w:val="30"/>
        </w:rPr>
        <w:t xml:space="preserve"> </w:t>
      </w:r>
      <w:r>
        <w:rPr>
          <w:i/>
          <w:iCs/>
          <w:spacing w:val="-6"/>
          <w:sz w:val="30"/>
          <w:szCs w:val="30"/>
        </w:rPr>
        <w:t>Experimental  Psyc</w:t>
      </w:r>
      <w:r>
        <w:rPr>
          <w:i/>
          <w:iCs/>
          <w:spacing w:val="-7"/>
          <w:sz w:val="30"/>
          <w:szCs w:val="30"/>
        </w:rPr>
        <w:t>hology</w:t>
      </w:r>
      <w:r>
        <w:rPr>
          <w:rFonts w:ascii="宋体" w:hAnsi="宋体" w:eastAsia="宋体" w:cs="宋体"/>
          <w:spacing w:val="-7"/>
          <w:sz w:val="30"/>
          <w:szCs w:val="30"/>
        </w:rPr>
        <w:t>）</w:t>
      </w:r>
      <w:r>
        <w:rPr>
          <w:rFonts w:ascii="宋体" w:hAnsi="宋体" w:eastAsia="宋体" w:cs="宋体"/>
          <w:sz w:val="30"/>
          <w:szCs w:val="30"/>
        </w:rPr>
        <w:t xml:space="preserve"> 上报告了一系列实验的结果。在这些实验中</w:t>
      </w:r>
      <w:r>
        <w:rPr>
          <w:rFonts w:ascii="宋体" w:hAnsi="宋体" w:eastAsia="宋体" w:cs="宋体"/>
          <w:spacing w:val="-1"/>
          <w:sz w:val="30"/>
          <w:szCs w:val="30"/>
        </w:rPr>
        <w:t>，受试者根据要求阅读几则</w:t>
      </w:r>
      <w:r>
        <w:rPr>
          <w:rFonts w:ascii="宋体" w:hAnsi="宋体" w:eastAsia="宋体" w:cs="宋体"/>
          <w:sz w:val="30"/>
          <w:szCs w:val="30"/>
        </w:rPr>
        <w:t xml:space="preserve"> 有关仓库火灾的消息。内容提到大火是在一</w:t>
      </w:r>
      <w:r>
        <w:rPr>
          <w:rFonts w:ascii="宋体" w:hAnsi="宋体" w:eastAsia="宋体" w:cs="宋体"/>
          <w:spacing w:val="-1"/>
          <w:sz w:val="30"/>
          <w:szCs w:val="30"/>
        </w:rPr>
        <w:t>个装有油漆罐和高压气瓶的</w:t>
      </w:r>
      <w:r>
        <w:rPr>
          <w:rFonts w:ascii="宋体" w:hAnsi="宋体" w:eastAsia="宋体" w:cs="宋体"/>
          <w:sz w:val="30"/>
          <w:szCs w:val="30"/>
        </w:rPr>
        <w:t xml:space="preserve"> 储物间附近被点燃的，于是（不出所料地）</w:t>
      </w:r>
      <w:r>
        <w:rPr>
          <w:rFonts w:ascii="宋体" w:hAnsi="宋体" w:eastAsia="宋体" w:cs="宋体"/>
          <w:spacing w:val="-1"/>
          <w:sz w:val="30"/>
          <w:szCs w:val="30"/>
        </w:rPr>
        <w:t>这一线索使受试者将火灾起</w:t>
      </w:r>
      <w:r>
        <w:rPr>
          <w:rFonts w:ascii="宋体" w:hAnsi="宋体" w:eastAsia="宋体" w:cs="宋体"/>
          <w:sz w:val="30"/>
          <w:szCs w:val="30"/>
        </w:rPr>
        <w:t xml:space="preserve"> 因与这些可燃物联系起来。读完五条消息之</w:t>
      </w:r>
      <w:r>
        <w:rPr>
          <w:rFonts w:ascii="宋体" w:hAnsi="宋体" w:eastAsia="宋体" w:cs="宋体"/>
          <w:spacing w:val="-1"/>
          <w:sz w:val="30"/>
          <w:szCs w:val="30"/>
        </w:rPr>
        <w:t>后，受试者收到一条更正消</w:t>
      </w:r>
      <w:r>
        <w:rPr>
          <w:rFonts w:ascii="宋体" w:hAnsi="宋体" w:eastAsia="宋体" w:cs="宋体"/>
          <w:sz w:val="30"/>
          <w:szCs w:val="30"/>
        </w:rPr>
        <w:t xml:space="preserve"> 息说储物间里空无一物，但他们在回答问题</w:t>
      </w:r>
      <w:r>
        <w:rPr>
          <w:rFonts w:ascii="宋体" w:hAnsi="宋体" w:eastAsia="宋体" w:cs="宋体"/>
          <w:spacing w:val="-1"/>
          <w:sz w:val="30"/>
          <w:szCs w:val="30"/>
        </w:rPr>
        <w:t>时仍然指责燃烧的涂料释放</w:t>
      </w:r>
    </w:p>
    <w:p w14:paraId="48C54D71">
      <w:pPr>
        <w:spacing w:line="270" w:lineRule="auto"/>
        <w:rPr>
          <w:rFonts w:ascii="宋体" w:hAnsi="宋体" w:eastAsia="宋体" w:cs="宋体"/>
          <w:sz w:val="30"/>
          <w:szCs w:val="30"/>
        </w:rPr>
        <w:sectPr>
          <w:pgSz w:w="12240" w:h="15840"/>
          <w:pgMar w:top="400" w:right="1444" w:bottom="400" w:left="1450" w:header="0" w:footer="0" w:gutter="0"/>
          <w:cols w:space="720" w:num="1"/>
        </w:sectPr>
      </w:pPr>
    </w:p>
    <w:p w14:paraId="6447339D">
      <w:pPr>
        <w:pStyle w:val="2"/>
        <w:spacing w:line="248" w:lineRule="auto"/>
      </w:pPr>
    </w:p>
    <w:p w14:paraId="6C6183ED">
      <w:pPr>
        <w:pStyle w:val="2"/>
        <w:spacing w:line="248" w:lineRule="auto"/>
      </w:pPr>
    </w:p>
    <w:p w14:paraId="5079F84A">
      <w:pPr>
        <w:pStyle w:val="2"/>
        <w:spacing w:line="248" w:lineRule="auto"/>
      </w:pPr>
    </w:p>
    <w:p w14:paraId="5B1D7A76">
      <w:pPr>
        <w:pStyle w:val="2"/>
        <w:spacing w:line="249" w:lineRule="auto"/>
      </w:pPr>
    </w:p>
    <w:p w14:paraId="7CFD06EE">
      <w:pPr>
        <w:spacing w:before="98" w:line="269" w:lineRule="auto"/>
        <w:ind w:left="1" w:firstLine="25"/>
        <w:jc w:val="both"/>
        <w:rPr>
          <w:rFonts w:ascii="宋体" w:hAnsi="宋体" w:eastAsia="宋体" w:cs="宋体"/>
          <w:sz w:val="30"/>
          <w:szCs w:val="30"/>
        </w:rPr>
      </w:pPr>
      <w:r>
        <w:rPr>
          <w:rFonts w:ascii="宋体" w:hAnsi="宋体" w:eastAsia="宋体" w:cs="宋体"/>
          <w:spacing w:val="-1"/>
          <w:sz w:val="30"/>
          <w:szCs w:val="30"/>
        </w:rPr>
        <w:t>了有毒烟雾，并指出将易燃物堆放在附近的过失。</w:t>
      </w:r>
      <w:r>
        <w:rPr>
          <w:rFonts w:ascii="宋体" w:hAnsi="宋体" w:eastAsia="宋体" w:cs="宋体"/>
          <w:spacing w:val="-2"/>
          <w:sz w:val="30"/>
          <w:szCs w:val="30"/>
        </w:rPr>
        <w:t>（对于任何一个认识</w:t>
      </w:r>
      <w:r>
        <w:rPr>
          <w:rFonts w:ascii="宋体" w:hAnsi="宋体" w:eastAsia="宋体" w:cs="宋体"/>
          <w:sz w:val="30"/>
          <w:szCs w:val="30"/>
        </w:rPr>
        <w:t xml:space="preserve"> </w:t>
      </w:r>
      <w:r>
        <w:rPr>
          <w:rFonts w:ascii="宋体" w:hAnsi="宋体" w:eastAsia="宋体" w:cs="宋体"/>
          <w:spacing w:val="-1"/>
          <w:sz w:val="30"/>
          <w:szCs w:val="30"/>
        </w:rPr>
        <w:t>到若新闻报道出现了事实性错误，即使撤回也无济于事的人来说，出现</w:t>
      </w:r>
      <w:r>
        <w:rPr>
          <w:rFonts w:ascii="宋体" w:hAnsi="宋体" w:eastAsia="宋体" w:cs="宋体"/>
          <w:spacing w:val="17"/>
          <w:sz w:val="30"/>
          <w:szCs w:val="30"/>
        </w:rPr>
        <w:t xml:space="preserve"> </w:t>
      </w:r>
      <w:r>
        <w:rPr>
          <w:rFonts w:ascii="宋体" w:hAnsi="宋体" w:eastAsia="宋体" w:cs="宋体"/>
          <w:spacing w:val="-2"/>
          <w:sz w:val="30"/>
          <w:szCs w:val="30"/>
        </w:rPr>
        <w:t>这种实验结果并不奇怪。）</w:t>
      </w:r>
    </w:p>
    <w:p w14:paraId="54C42B84">
      <w:pPr>
        <w:spacing w:before="289" w:line="269" w:lineRule="auto"/>
        <w:ind w:firstLine="606"/>
        <w:jc w:val="both"/>
        <w:rPr>
          <w:rFonts w:ascii="宋体" w:hAnsi="宋体" w:eastAsia="宋体" w:cs="宋体"/>
          <w:sz w:val="30"/>
          <w:szCs w:val="30"/>
        </w:rPr>
      </w:pPr>
      <w:r>
        <w:rPr>
          <w:rFonts w:ascii="宋体" w:hAnsi="宋体" w:eastAsia="宋体" w:cs="宋体"/>
          <w:spacing w:val="-1"/>
          <w:sz w:val="30"/>
          <w:szCs w:val="30"/>
        </w:rPr>
        <w:t>寻求真理，渴望了解真理，无论其与我们现有信念是否一致，这并</w:t>
      </w:r>
      <w:r>
        <w:rPr>
          <w:rFonts w:ascii="宋体" w:hAnsi="宋体" w:eastAsia="宋体" w:cs="宋体"/>
          <w:spacing w:val="10"/>
          <w:sz w:val="30"/>
          <w:szCs w:val="30"/>
        </w:rPr>
        <w:t xml:space="preserve"> </w:t>
      </w:r>
      <w:r>
        <w:rPr>
          <w:rFonts w:ascii="宋体" w:hAnsi="宋体" w:eastAsia="宋体" w:cs="宋体"/>
          <w:spacing w:val="-1"/>
          <w:sz w:val="30"/>
          <w:szCs w:val="30"/>
        </w:rPr>
        <w:t>不是人类天生的处理信息的方式。我们也许会认为自己是开明的，并且</w:t>
      </w:r>
      <w:r>
        <w:rPr>
          <w:rFonts w:ascii="宋体" w:hAnsi="宋体" w:eastAsia="宋体" w:cs="宋体"/>
          <w:spacing w:val="18"/>
          <w:sz w:val="30"/>
          <w:szCs w:val="30"/>
        </w:rPr>
        <w:t xml:space="preserve"> </w:t>
      </w:r>
      <w:r>
        <w:rPr>
          <w:rFonts w:ascii="宋体" w:hAnsi="宋体" w:eastAsia="宋体" w:cs="宋体"/>
          <w:spacing w:val="-1"/>
          <w:sz w:val="30"/>
          <w:szCs w:val="30"/>
        </w:rPr>
        <w:t>能够根据新的信息更新我们的信念，但研究结论却与此截然相反。我们</w:t>
      </w:r>
      <w:r>
        <w:rPr>
          <w:rFonts w:ascii="宋体" w:hAnsi="宋体" w:eastAsia="宋体" w:cs="宋体"/>
          <w:spacing w:val="18"/>
          <w:sz w:val="30"/>
          <w:szCs w:val="30"/>
        </w:rPr>
        <w:t xml:space="preserve"> </w:t>
      </w:r>
      <w:r>
        <w:rPr>
          <w:rFonts w:ascii="宋体" w:hAnsi="宋体" w:eastAsia="宋体" w:cs="宋体"/>
          <w:spacing w:val="-1"/>
          <w:sz w:val="30"/>
          <w:szCs w:val="30"/>
        </w:rPr>
        <w:t>并非调整信念以适应新的信息，而且习惯于改变对信息的理解以适应我</w:t>
      </w:r>
      <w:r>
        <w:rPr>
          <w:rFonts w:ascii="宋体" w:hAnsi="宋体" w:eastAsia="宋体" w:cs="宋体"/>
          <w:spacing w:val="18"/>
          <w:sz w:val="30"/>
          <w:szCs w:val="30"/>
        </w:rPr>
        <w:t xml:space="preserve"> </w:t>
      </w:r>
      <w:r>
        <w:rPr>
          <w:rFonts w:ascii="宋体" w:hAnsi="宋体" w:eastAsia="宋体" w:cs="宋体"/>
          <w:spacing w:val="-3"/>
          <w:sz w:val="30"/>
          <w:szCs w:val="30"/>
        </w:rPr>
        <w:t>们的信念。</w:t>
      </w:r>
    </w:p>
    <w:p w14:paraId="0402A86E">
      <w:pPr>
        <w:spacing w:line="269" w:lineRule="auto"/>
        <w:rPr>
          <w:rFonts w:ascii="宋体" w:hAnsi="宋体" w:eastAsia="宋体" w:cs="宋体"/>
          <w:sz w:val="30"/>
          <w:szCs w:val="30"/>
        </w:rPr>
        <w:sectPr>
          <w:pgSz w:w="12240" w:h="15840"/>
          <w:pgMar w:top="400" w:right="1500" w:bottom="400" w:left="1451" w:header="0" w:footer="0" w:gutter="0"/>
          <w:cols w:space="720" w:num="1"/>
        </w:sectPr>
      </w:pPr>
    </w:p>
    <w:p w14:paraId="76846FCF">
      <w:pPr>
        <w:pStyle w:val="2"/>
        <w:spacing w:line="250" w:lineRule="auto"/>
      </w:pPr>
    </w:p>
    <w:p w14:paraId="6F7CC604">
      <w:pPr>
        <w:pStyle w:val="2"/>
        <w:spacing w:line="250" w:lineRule="auto"/>
      </w:pPr>
    </w:p>
    <w:p w14:paraId="4DBD267C">
      <w:pPr>
        <w:pStyle w:val="2"/>
        <w:spacing w:line="250" w:lineRule="auto"/>
      </w:pPr>
    </w:p>
    <w:p w14:paraId="3A91CCD7">
      <w:pPr>
        <w:pStyle w:val="2"/>
        <w:spacing w:line="250" w:lineRule="auto"/>
      </w:pPr>
    </w:p>
    <w:p w14:paraId="76DAED68">
      <w:pPr>
        <w:pStyle w:val="2"/>
        <w:spacing w:line="250" w:lineRule="auto"/>
      </w:pPr>
    </w:p>
    <w:p w14:paraId="57C50F1A">
      <w:pPr>
        <w:pStyle w:val="2"/>
        <w:spacing w:line="250" w:lineRule="auto"/>
      </w:pPr>
    </w:p>
    <w:p w14:paraId="3A3EF4B9">
      <w:pPr>
        <w:pStyle w:val="2"/>
        <w:spacing w:line="251" w:lineRule="auto"/>
      </w:pPr>
    </w:p>
    <w:p w14:paraId="31E7E65D">
      <w:pPr>
        <w:spacing w:before="127" w:line="220" w:lineRule="auto"/>
        <w:ind w:left="4"/>
        <w:rPr>
          <w:rFonts w:ascii="宋体" w:hAnsi="宋体" w:eastAsia="宋体" w:cs="宋体"/>
          <w:sz w:val="39"/>
          <w:szCs w:val="39"/>
        </w:rPr>
      </w:pPr>
      <w:r>
        <w:rPr>
          <w:rFonts w:ascii="宋体" w:hAnsi="宋体" w:eastAsia="宋体" w:cs="宋体"/>
          <w:color w:val="E3060F"/>
          <w:spacing w:val="4"/>
          <w:sz w:val="39"/>
          <w:szCs w:val="39"/>
        </w:rPr>
        <w:t>他们观看了一场比赛</w:t>
      </w:r>
    </w:p>
    <w:p w14:paraId="12F976DD">
      <w:pPr>
        <w:pStyle w:val="2"/>
        <w:spacing w:line="244" w:lineRule="auto"/>
      </w:pPr>
    </w:p>
    <w:p w14:paraId="0D52D05A">
      <w:pPr>
        <w:pStyle w:val="2"/>
        <w:spacing w:line="244" w:lineRule="auto"/>
      </w:pPr>
    </w:p>
    <w:p w14:paraId="63AAFC95">
      <w:pPr>
        <w:spacing w:before="97" w:line="258" w:lineRule="auto"/>
        <w:ind w:left="1" w:right="53" w:firstLine="598"/>
        <w:rPr>
          <w:rFonts w:ascii="宋体" w:hAnsi="宋体" w:eastAsia="宋体" w:cs="宋体"/>
          <w:sz w:val="30"/>
          <w:szCs w:val="30"/>
        </w:rPr>
      </w:pPr>
      <w:r>
        <w:rPr>
          <w:rFonts w:ascii="宋体" w:hAnsi="宋体" w:eastAsia="宋体" w:cs="宋体"/>
          <w:spacing w:val="-1"/>
          <w:sz w:val="30"/>
          <w:szCs w:val="30"/>
        </w:rPr>
        <w:t>在大学橄榄球赛季即将结束时，所有人的目光都聚焦在一场激烈的</w:t>
      </w:r>
      <w:r>
        <w:rPr>
          <w:rFonts w:ascii="宋体" w:hAnsi="宋体" w:eastAsia="宋体" w:cs="宋体"/>
          <w:spacing w:val="17"/>
          <w:sz w:val="30"/>
          <w:szCs w:val="30"/>
        </w:rPr>
        <w:t xml:space="preserve"> </w:t>
      </w:r>
      <w:r>
        <w:rPr>
          <w:rFonts w:ascii="宋体" w:hAnsi="宋体" w:eastAsia="宋体" w:cs="宋体"/>
          <w:sz w:val="30"/>
          <w:szCs w:val="30"/>
        </w:rPr>
        <w:t>竞争中。幸运儿是打出了</w:t>
      </w:r>
      <w:r>
        <w:rPr>
          <w:rFonts w:ascii="Times New Roman" w:hAnsi="Times New Roman" w:eastAsia="Times New Roman" w:cs="Times New Roman"/>
          <w:sz w:val="30"/>
          <w:szCs w:val="30"/>
        </w:rPr>
        <w:t>22</w:t>
      </w:r>
      <w:r>
        <w:rPr>
          <w:rFonts w:ascii="宋体" w:hAnsi="宋体" w:eastAsia="宋体" w:cs="宋体"/>
          <w:sz w:val="30"/>
          <w:szCs w:val="30"/>
        </w:rPr>
        <w:t>连胜的主场球</w:t>
      </w:r>
      <w:r>
        <w:rPr>
          <w:rFonts w:ascii="宋体" w:hAnsi="宋体" w:eastAsia="宋体" w:cs="宋体"/>
          <w:spacing w:val="-1"/>
          <w:sz w:val="30"/>
          <w:szCs w:val="30"/>
        </w:rPr>
        <w:t>队，他们即将迎来第二个连续</w:t>
      </w:r>
      <w:r>
        <w:rPr>
          <w:rFonts w:ascii="宋体" w:hAnsi="宋体" w:eastAsia="宋体" w:cs="宋体"/>
          <w:sz w:val="30"/>
          <w:szCs w:val="30"/>
        </w:rPr>
        <w:t xml:space="preserve"> </w:t>
      </w:r>
      <w:r>
        <w:rPr>
          <w:rFonts w:ascii="宋体" w:hAnsi="宋体" w:eastAsia="宋体" w:cs="宋体"/>
          <w:spacing w:val="-1"/>
          <w:sz w:val="30"/>
          <w:szCs w:val="30"/>
        </w:rPr>
        <w:t>夺冠的赛季。最受关注的场上球员自然要数进攻明星迪克</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卡兹梅尔</w:t>
      </w:r>
    </w:p>
    <w:p w14:paraId="25390233">
      <w:pPr>
        <w:pStyle w:val="2"/>
        <w:spacing w:before="9" w:line="270" w:lineRule="auto"/>
        <w:ind w:left="1" w:firstLine="8"/>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Dick</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1"/>
          <w:sz w:val="30"/>
          <w:szCs w:val="30"/>
        </w:rPr>
        <w:t>Kazmaier</w:t>
      </w:r>
      <w:r>
        <w:rPr>
          <w:rFonts w:ascii="宋体" w:hAnsi="宋体" w:eastAsia="宋体" w:cs="宋体"/>
          <w:spacing w:val="-1"/>
          <w:sz w:val="30"/>
          <w:szCs w:val="30"/>
        </w:rPr>
        <w:t>）了。作为该校历史上最优秀的运动员之一，他登上了</w:t>
      </w:r>
      <w:r>
        <w:rPr>
          <w:rFonts w:ascii="宋体" w:hAnsi="宋体" w:eastAsia="宋体" w:cs="宋体"/>
          <w:sz w:val="30"/>
          <w:szCs w:val="30"/>
        </w:rPr>
        <w:t xml:space="preserve"> </w:t>
      </w:r>
      <w:r>
        <w:rPr>
          <w:rFonts w:ascii="宋体" w:hAnsi="宋体" w:eastAsia="宋体" w:cs="宋体"/>
          <w:spacing w:val="-2"/>
          <w:sz w:val="30"/>
          <w:szCs w:val="30"/>
        </w:rPr>
        <w:t>《时代周刊》（</w:t>
      </w:r>
      <w:r>
        <w:rPr>
          <w:i/>
          <w:iCs/>
          <w:spacing w:val="-2"/>
          <w:sz w:val="30"/>
          <w:szCs w:val="30"/>
        </w:rPr>
        <w:t>Time</w:t>
      </w:r>
      <w:r>
        <w:rPr>
          <w:rFonts w:ascii="宋体" w:hAnsi="宋体" w:eastAsia="宋体" w:cs="宋体"/>
          <w:spacing w:val="-2"/>
          <w:sz w:val="30"/>
          <w:szCs w:val="30"/>
        </w:rPr>
        <w:t>）的封面，还是全</w:t>
      </w:r>
      <w:r>
        <w:rPr>
          <w:rFonts w:ascii="宋体" w:hAnsi="宋体" w:eastAsia="宋体" w:cs="宋体"/>
          <w:spacing w:val="-3"/>
          <w:sz w:val="30"/>
          <w:szCs w:val="30"/>
        </w:rPr>
        <w:t>美最佳球员和季后赛等荣誉的热</w:t>
      </w:r>
      <w:r>
        <w:rPr>
          <w:rFonts w:ascii="宋体" w:hAnsi="宋体" w:eastAsia="宋体" w:cs="宋体"/>
          <w:sz w:val="30"/>
          <w:szCs w:val="30"/>
        </w:rPr>
        <w:t xml:space="preserve"> </w:t>
      </w:r>
      <w:r>
        <w:rPr>
          <w:rFonts w:ascii="宋体" w:hAnsi="宋体" w:eastAsia="宋体" w:cs="宋体"/>
          <w:spacing w:val="-1"/>
          <w:sz w:val="30"/>
          <w:szCs w:val="30"/>
        </w:rPr>
        <w:t>门人选。然而，客场球员丝毫没有要安安静静地等待失败的打算。虽然</w:t>
      </w:r>
      <w:r>
        <w:rPr>
          <w:rFonts w:ascii="宋体" w:hAnsi="宋体" w:eastAsia="宋体" w:cs="宋体"/>
          <w:spacing w:val="18"/>
          <w:sz w:val="30"/>
          <w:szCs w:val="30"/>
        </w:rPr>
        <w:t xml:space="preserve"> </w:t>
      </w:r>
      <w:r>
        <w:rPr>
          <w:rFonts w:ascii="宋体" w:hAnsi="宋体" w:eastAsia="宋体" w:cs="宋体"/>
          <w:spacing w:val="-1"/>
          <w:sz w:val="30"/>
          <w:szCs w:val="30"/>
        </w:rPr>
        <w:t>他们在本赛季中的表现普普通通，但有着努力拼搏的良好声誉。如果被</w:t>
      </w:r>
      <w:r>
        <w:rPr>
          <w:rFonts w:ascii="宋体" w:hAnsi="宋体" w:eastAsia="宋体" w:cs="宋体"/>
          <w:spacing w:val="18"/>
          <w:sz w:val="30"/>
          <w:szCs w:val="30"/>
        </w:rPr>
        <w:t xml:space="preserve"> </w:t>
      </w:r>
      <w:r>
        <w:rPr>
          <w:rFonts w:ascii="宋体" w:hAnsi="宋体" w:eastAsia="宋体" w:cs="宋体"/>
          <w:spacing w:val="-1"/>
          <w:sz w:val="30"/>
          <w:szCs w:val="30"/>
        </w:rPr>
        <w:t>他们实现了颠覆，这将会是一场令人措手不及的视觉盛宴。</w:t>
      </w:r>
    </w:p>
    <w:p w14:paraId="0E46210A">
      <w:pPr>
        <w:spacing w:before="284" w:line="273" w:lineRule="auto"/>
        <w:ind w:left="3" w:right="53" w:firstLine="597"/>
        <w:jc w:val="both"/>
        <w:rPr>
          <w:rFonts w:ascii="宋体" w:hAnsi="宋体" w:eastAsia="宋体" w:cs="宋体"/>
          <w:sz w:val="30"/>
          <w:szCs w:val="30"/>
        </w:rPr>
      </w:pPr>
      <w:r>
        <w:rPr>
          <w:rFonts w:ascii="宋体" w:hAnsi="宋体" w:eastAsia="宋体" w:cs="宋体"/>
          <w:sz w:val="30"/>
          <w:szCs w:val="30"/>
        </w:rPr>
        <w:t>欢迎来到</w:t>
      </w:r>
      <w:r>
        <w:rPr>
          <w:rFonts w:ascii="Times New Roman" w:hAnsi="Times New Roman" w:eastAsia="Times New Roman" w:cs="Times New Roman"/>
          <w:sz w:val="30"/>
          <w:szCs w:val="30"/>
        </w:rPr>
        <w:t>1951</w:t>
      </w:r>
      <w:r>
        <w:rPr>
          <w:rFonts w:ascii="宋体" w:hAnsi="宋体" w:eastAsia="宋体" w:cs="宋体"/>
          <w:sz w:val="30"/>
          <w:szCs w:val="30"/>
        </w:rPr>
        <w:t>年</w:t>
      </w:r>
      <w:r>
        <w:rPr>
          <w:rFonts w:ascii="Times New Roman" w:hAnsi="Times New Roman" w:eastAsia="Times New Roman" w:cs="Times New Roman"/>
          <w:sz w:val="30"/>
          <w:szCs w:val="30"/>
        </w:rPr>
        <w:t>11</w:t>
      </w:r>
      <w:r>
        <w:rPr>
          <w:rFonts w:ascii="宋体" w:hAnsi="宋体" w:eastAsia="宋体" w:cs="宋体"/>
          <w:sz w:val="30"/>
          <w:szCs w:val="30"/>
        </w:rPr>
        <w:t>月</w:t>
      </w:r>
      <w:r>
        <w:rPr>
          <w:rFonts w:ascii="Times New Roman" w:hAnsi="Times New Roman" w:eastAsia="Times New Roman" w:cs="Times New Roman"/>
          <w:sz w:val="30"/>
          <w:szCs w:val="30"/>
        </w:rPr>
        <w:t>23</w:t>
      </w:r>
      <w:r>
        <w:rPr>
          <w:rFonts w:ascii="宋体" w:hAnsi="宋体" w:eastAsia="宋体" w:cs="宋体"/>
          <w:sz w:val="30"/>
          <w:szCs w:val="30"/>
        </w:rPr>
        <w:t>日普林斯顿大</w:t>
      </w:r>
      <w:r>
        <w:rPr>
          <w:rFonts w:ascii="宋体" w:hAnsi="宋体" w:eastAsia="宋体" w:cs="宋体"/>
          <w:spacing w:val="-1"/>
          <w:sz w:val="30"/>
          <w:szCs w:val="30"/>
        </w:rPr>
        <w:t>学的帕尔默体育场。这是著名</w:t>
      </w:r>
      <w:r>
        <w:rPr>
          <w:rFonts w:ascii="宋体" w:hAnsi="宋体" w:eastAsia="宋体" w:cs="宋体"/>
          <w:sz w:val="30"/>
          <w:szCs w:val="30"/>
        </w:rPr>
        <w:t xml:space="preserve"> </w:t>
      </w:r>
      <w:r>
        <w:rPr>
          <w:rFonts w:ascii="宋体" w:hAnsi="宋体" w:eastAsia="宋体" w:cs="宋体"/>
          <w:spacing w:val="-1"/>
          <w:sz w:val="30"/>
          <w:szCs w:val="30"/>
        </w:rPr>
        <w:t>的达特茅斯对普林斯顿的比赛现场：这是历史性竞争的一部分，是常春</w:t>
      </w:r>
      <w:r>
        <w:rPr>
          <w:rFonts w:ascii="宋体" w:hAnsi="宋体" w:eastAsia="宋体" w:cs="宋体"/>
          <w:spacing w:val="15"/>
          <w:sz w:val="30"/>
          <w:szCs w:val="30"/>
        </w:rPr>
        <w:t xml:space="preserve"> </w:t>
      </w:r>
      <w:r>
        <w:rPr>
          <w:rFonts w:ascii="宋体" w:hAnsi="宋体" w:eastAsia="宋体" w:cs="宋体"/>
          <w:spacing w:val="-1"/>
          <w:sz w:val="30"/>
          <w:szCs w:val="30"/>
        </w:rPr>
        <w:t>藤联盟体育时代的结束，也是一项开创性科学实验的主题。</w:t>
      </w:r>
    </w:p>
    <w:p w14:paraId="0C98016C">
      <w:pPr>
        <w:spacing w:before="274" w:line="269" w:lineRule="auto"/>
        <w:ind w:right="53" w:firstLine="607"/>
        <w:jc w:val="both"/>
        <w:rPr>
          <w:rFonts w:ascii="宋体" w:hAnsi="宋体" w:eastAsia="宋体" w:cs="宋体"/>
          <w:sz w:val="30"/>
          <w:szCs w:val="30"/>
        </w:rPr>
      </w:pPr>
      <w:r>
        <w:rPr>
          <w:rFonts w:ascii="宋体" w:hAnsi="宋体" w:eastAsia="宋体" w:cs="宋体"/>
          <w:spacing w:val="-1"/>
          <w:sz w:val="30"/>
          <w:szCs w:val="30"/>
        </w:rPr>
        <w:t>先说比赛。普林斯顿以</w:t>
      </w:r>
      <w:r>
        <w:rPr>
          <w:rFonts w:ascii="Times New Roman" w:hAnsi="Times New Roman" w:eastAsia="Times New Roman" w:cs="Times New Roman"/>
          <w:spacing w:val="-1"/>
          <w:sz w:val="30"/>
          <w:szCs w:val="30"/>
        </w:rPr>
        <w:t>13</w:t>
      </w:r>
      <w:r>
        <w:rPr>
          <w:rFonts w:ascii="宋体" w:hAnsi="宋体" w:eastAsia="宋体" w:cs="宋体"/>
          <w:spacing w:val="-1"/>
          <w:sz w:val="30"/>
          <w:szCs w:val="30"/>
        </w:rPr>
        <w:t>比</w:t>
      </w:r>
      <w:r>
        <w:rPr>
          <w:rFonts w:ascii="Times New Roman" w:hAnsi="Times New Roman" w:eastAsia="Times New Roman" w:cs="Times New Roman"/>
          <w:spacing w:val="-1"/>
          <w:sz w:val="30"/>
          <w:szCs w:val="30"/>
        </w:rPr>
        <w:t>0</w:t>
      </w:r>
      <w:r>
        <w:rPr>
          <w:rFonts w:ascii="宋体" w:hAnsi="宋体" w:eastAsia="宋体" w:cs="宋体"/>
          <w:spacing w:val="-1"/>
          <w:sz w:val="30"/>
          <w:szCs w:val="30"/>
        </w:rPr>
        <w:t>获胜。结果本身并没有疑问，但这却</w:t>
      </w:r>
      <w:r>
        <w:rPr>
          <w:rFonts w:ascii="宋体" w:hAnsi="宋体" w:eastAsia="宋体" w:cs="宋体"/>
          <w:spacing w:val="5"/>
          <w:sz w:val="30"/>
          <w:szCs w:val="30"/>
        </w:rPr>
        <w:t xml:space="preserve">  </w:t>
      </w:r>
      <w:r>
        <w:rPr>
          <w:rFonts w:ascii="宋体" w:hAnsi="宋体" w:eastAsia="宋体" w:cs="宋体"/>
          <w:sz w:val="30"/>
          <w:szCs w:val="30"/>
        </w:rPr>
        <w:t>是一场肮脏、暴力、充斥着犯规和惩罚的比赛</w:t>
      </w:r>
      <w:r>
        <w:rPr>
          <w:rFonts w:ascii="宋体" w:hAnsi="宋体" w:eastAsia="宋体" w:cs="宋体"/>
          <w:spacing w:val="-1"/>
          <w:sz w:val="30"/>
          <w:szCs w:val="30"/>
        </w:rPr>
        <w:t>。达特茅斯受罚</w:t>
      </w:r>
      <w:r>
        <w:rPr>
          <w:rFonts w:ascii="Times New Roman" w:hAnsi="Times New Roman" w:eastAsia="Times New Roman" w:cs="Times New Roman"/>
          <w:spacing w:val="-1"/>
          <w:sz w:val="30"/>
          <w:szCs w:val="30"/>
        </w:rPr>
        <w:t>70</w:t>
      </w:r>
      <w:r>
        <w:rPr>
          <w:rFonts w:ascii="宋体" w:hAnsi="宋体" w:eastAsia="宋体" w:cs="宋体"/>
          <w:spacing w:val="-1"/>
          <w:sz w:val="30"/>
          <w:szCs w:val="30"/>
        </w:rPr>
        <w:t>码（约</w:t>
      </w:r>
      <w:r>
        <w:rPr>
          <w:rFonts w:ascii="宋体" w:hAnsi="宋体" w:eastAsia="宋体" w:cs="宋体"/>
          <w:sz w:val="30"/>
          <w:szCs w:val="30"/>
        </w:rPr>
        <w:t xml:space="preserve"> </w:t>
      </w:r>
      <w:r>
        <w:rPr>
          <w:rFonts w:ascii="Times New Roman" w:hAnsi="Times New Roman" w:eastAsia="Times New Roman" w:cs="Times New Roman"/>
          <w:spacing w:val="-1"/>
          <w:sz w:val="30"/>
          <w:szCs w:val="30"/>
        </w:rPr>
        <w:t>64</w:t>
      </w:r>
      <w:r>
        <w:rPr>
          <w:rFonts w:ascii="宋体" w:hAnsi="宋体" w:eastAsia="宋体" w:cs="宋体"/>
          <w:spacing w:val="-1"/>
          <w:sz w:val="30"/>
          <w:szCs w:val="30"/>
        </w:rPr>
        <w:t>米</w:t>
      </w:r>
      <w:r>
        <w:rPr>
          <w:rFonts w:ascii="宋体" w:hAnsi="宋体" w:eastAsia="宋体" w:cs="宋体"/>
          <w:spacing w:val="10"/>
          <w:sz w:val="30"/>
          <w:szCs w:val="30"/>
        </w:rPr>
        <w:t>），</w:t>
      </w:r>
      <w:r>
        <w:rPr>
          <w:rFonts w:ascii="宋体" w:hAnsi="宋体" w:eastAsia="宋体" w:cs="宋体"/>
          <w:spacing w:val="-1"/>
          <w:sz w:val="30"/>
          <w:szCs w:val="30"/>
        </w:rPr>
        <w:t>普林斯顿</w:t>
      </w:r>
      <w:r>
        <w:rPr>
          <w:rFonts w:ascii="Times New Roman" w:hAnsi="Times New Roman" w:eastAsia="Times New Roman" w:cs="Times New Roman"/>
          <w:spacing w:val="-1"/>
          <w:sz w:val="30"/>
          <w:szCs w:val="30"/>
        </w:rPr>
        <w:t>25</w:t>
      </w:r>
      <w:r>
        <w:rPr>
          <w:rFonts w:ascii="宋体" w:hAnsi="宋体" w:eastAsia="宋体" w:cs="宋体"/>
          <w:spacing w:val="-1"/>
          <w:sz w:val="30"/>
          <w:szCs w:val="30"/>
        </w:rPr>
        <w:t>码（约</w:t>
      </w:r>
      <w:r>
        <w:rPr>
          <w:rFonts w:ascii="Times New Roman" w:hAnsi="Times New Roman" w:eastAsia="Times New Roman" w:cs="Times New Roman"/>
          <w:spacing w:val="-1"/>
          <w:sz w:val="30"/>
          <w:szCs w:val="30"/>
        </w:rPr>
        <w:t>23</w:t>
      </w:r>
      <w:r>
        <w:rPr>
          <w:rFonts w:ascii="宋体" w:hAnsi="宋体" w:eastAsia="宋体" w:cs="宋体"/>
          <w:spacing w:val="-1"/>
          <w:sz w:val="30"/>
          <w:szCs w:val="30"/>
        </w:rPr>
        <w:t>米）。一位摔倒的普林斯顿球员被踢中了</w:t>
      </w:r>
      <w:r>
        <w:rPr>
          <w:rFonts w:ascii="宋体" w:hAnsi="宋体" w:eastAsia="宋体" w:cs="宋体"/>
          <w:sz w:val="30"/>
          <w:szCs w:val="30"/>
        </w:rPr>
        <w:t xml:space="preserve"> 肋骨。一名达特茅斯球员摔断了腿，另一名</w:t>
      </w:r>
      <w:r>
        <w:rPr>
          <w:rFonts w:ascii="宋体" w:hAnsi="宋体" w:eastAsia="宋体" w:cs="宋体"/>
          <w:spacing w:val="-1"/>
          <w:sz w:val="30"/>
          <w:szCs w:val="30"/>
        </w:rPr>
        <w:t>同样也是腿部受伤。卡兹梅</w:t>
      </w:r>
      <w:r>
        <w:rPr>
          <w:rFonts w:ascii="宋体" w:hAnsi="宋体" w:eastAsia="宋体" w:cs="宋体"/>
          <w:sz w:val="30"/>
          <w:szCs w:val="30"/>
        </w:rPr>
        <w:t xml:space="preserve"> 尔在第二场中因为脑震荡和鼻梁断裂而退出</w:t>
      </w:r>
      <w:r>
        <w:rPr>
          <w:rFonts w:ascii="宋体" w:hAnsi="宋体" w:eastAsia="宋体" w:cs="宋体"/>
          <w:spacing w:val="-1"/>
          <w:sz w:val="30"/>
          <w:szCs w:val="30"/>
        </w:rPr>
        <w:t>比赛。［他后来在决赛中返</w:t>
      </w:r>
      <w:r>
        <w:rPr>
          <w:rFonts w:ascii="宋体" w:hAnsi="宋体" w:eastAsia="宋体" w:cs="宋体"/>
          <w:sz w:val="30"/>
          <w:szCs w:val="30"/>
        </w:rPr>
        <w:t xml:space="preserve"> 场，赢得比赛后被队友举起来放在了肩膀上</w:t>
      </w:r>
      <w:r>
        <w:rPr>
          <w:rFonts w:ascii="宋体" w:hAnsi="宋体" w:eastAsia="宋体" w:cs="宋体"/>
          <w:spacing w:val="-1"/>
          <w:sz w:val="30"/>
          <w:szCs w:val="30"/>
        </w:rPr>
        <w:t>。几个月后，他成为常春藤</w:t>
      </w:r>
      <w:r>
        <w:rPr>
          <w:rFonts w:ascii="宋体" w:hAnsi="宋体" w:eastAsia="宋体" w:cs="宋体"/>
          <w:sz w:val="30"/>
          <w:szCs w:val="30"/>
        </w:rPr>
        <w:t xml:space="preserve"> 联盟中最后一位赢得海斯曼杯（</w:t>
      </w:r>
      <w:r>
        <w:rPr>
          <w:rFonts w:ascii="Times New Roman" w:hAnsi="Times New Roman" w:eastAsia="Times New Roman" w:cs="Times New Roman"/>
          <w:sz w:val="30"/>
          <w:szCs w:val="30"/>
        </w:rPr>
        <w:t>Heisman</w:t>
      </w:r>
      <w:r>
        <w:rPr>
          <w:rFonts w:ascii="Times New Roman" w:hAnsi="Times New Roman" w:eastAsia="Times New Roman" w:cs="Times New Roman"/>
          <w:spacing w:val="-1"/>
          <w:sz w:val="30"/>
          <w:szCs w:val="30"/>
        </w:rPr>
        <w:t xml:space="preserve"> Trophy</w:t>
      </w:r>
      <w:r>
        <w:rPr>
          <w:rFonts w:ascii="宋体" w:hAnsi="宋体" w:eastAsia="宋体" w:cs="宋体"/>
          <w:spacing w:val="-1"/>
          <w:sz w:val="30"/>
          <w:szCs w:val="30"/>
        </w:rPr>
        <w:t>）的球员。］</w:t>
      </w:r>
    </w:p>
    <w:p w14:paraId="5D461B88">
      <w:pPr>
        <w:spacing w:before="320" w:line="258" w:lineRule="auto"/>
        <w:ind w:left="1" w:right="3" w:firstLine="623"/>
        <w:rPr>
          <w:rFonts w:ascii="宋体" w:hAnsi="宋体" w:eastAsia="宋体" w:cs="宋体"/>
          <w:sz w:val="30"/>
          <w:szCs w:val="30"/>
        </w:rPr>
      </w:pPr>
      <w:r>
        <w:rPr>
          <w:rFonts w:ascii="宋体" w:hAnsi="宋体" w:eastAsia="宋体" w:cs="宋体"/>
          <w:spacing w:val="-1"/>
          <w:sz w:val="30"/>
          <w:szCs w:val="30"/>
        </w:rPr>
        <w:t>因为对赛后两所大学校报上凶残的社论感到惊讶</w:t>
      </w:r>
      <w:r>
        <w:rPr>
          <w:rFonts w:ascii="宋体" w:hAnsi="宋体" w:eastAsia="宋体" w:cs="宋体"/>
          <w:spacing w:val="-2"/>
          <w:sz w:val="30"/>
          <w:szCs w:val="30"/>
        </w:rPr>
        <w:t>，达特茅斯的阿尔</w:t>
      </w:r>
      <w:r>
        <w:rPr>
          <w:rFonts w:ascii="宋体" w:hAnsi="宋体" w:eastAsia="宋体" w:cs="宋体"/>
          <w:sz w:val="30"/>
          <w:szCs w:val="30"/>
        </w:rPr>
        <w:t xml:space="preserve"> </w:t>
      </w:r>
      <w:r>
        <w:rPr>
          <w:rFonts w:ascii="宋体" w:hAnsi="宋体" w:eastAsia="宋体" w:cs="宋体"/>
          <w:spacing w:val="1"/>
          <w:sz w:val="30"/>
          <w:szCs w:val="30"/>
        </w:rPr>
        <w:t>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哈斯托夫（</w:t>
      </w:r>
      <w:r>
        <w:rPr>
          <w:rFonts w:ascii="Times New Roman" w:hAnsi="Times New Roman" w:eastAsia="Times New Roman" w:cs="Times New Roman"/>
          <w:sz w:val="30"/>
          <w:szCs w:val="30"/>
        </w:rPr>
        <w:t>Albert</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Hastorf</w:t>
      </w:r>
      <w:r>
        <w:rPr>
          <w:rFonts w:ascii="宋体" w:hAnsi="宋体" w:eastAsia="宋体" w:cs="宋体"/>
          <w:spacing w:val="1"/>
          <w:sz w:val="30"/>
          <w:szCs w:val="30"/>
        </w:rPr>
        <w:t>）和普林斯顿的哈德利</w:t>
      </w:r>
      <w:r>
        <w:rPr>
          <w:rFonts w:ascii="Times New Roman" w:hAnsi="Times New Roman" w:eastAsia="Times New Roman" w:cs="Times New Roman"/>
          <w:spacing w:val="1"/>
          <w:sz w:val="30"/>
          <w:szCs w:val="30"/>
        </w:rPr>
        <w:t>·</w:t>
      </w:r>
      <w:r>
        <w:rPr>
          <w:rFonts w:ascii="宋体" w:hAnsi="宋体" w:eastAsia="宋体" w:cs="宋体"/>
          <w:spacing w:val="1"/>
          <w:sz w:val="30"/>
          <w:szCs w:val="30"/>
        </w:rPr>
        <w:t>坎特里尔</w:t>
      </w:r>
      <w:r>
        <w:rPr>
          <w:rFonts w:ascii="宋体" w:hAnsi="宋体" w:eastAsia="宋体" w:cs="宋体"/>
          <w:spacing w:val="8"/>
          <w:sz w:val="30"/>
          <w:szCs w:val="30"/>
        </w:rPr>
        <w:t xml:space="preserve"> </w:t>
      </w:r>
      <w:r>
        <w:rPr>
          <w:rFonts w:ascii="宋体" w:hAnsi="宋体" w:eastAsia="宋体" w:cs="宋体"/>
          <w:sz w:val="30"/>
          <w:szCs w:val="30"/>
        </w:rPr>
        <w:t>（</w:t>
      </w:r>
      <w:r>
        <w:rPr>
          <w:rFonts w:ascii="Times New Roman" w:hAnsi="Times New Roman" w:eastAsia="Times New Roman" w:cs="Times New Roman"/>
          <w:sz w:val="30"/>
          <w:szCs w:val="30"/>
        </w:rPr>
        <w:t>Hadley  Cantril</w:t>
      </w:r>
      <w:r>
        <w:rPr>
          <w:rFonts w:ascii="宋体" w:hAnsi="宋体" w:eastAsia="宋体" w:cs="宋体"/>
          <w:sz w:val="30"/>
          <w:szCs w:val="30"/>
        </w:rPr>
        <w:t>）这两位心理学教授认</w:t>
      </w:r>
      <w:r>
        <w:rPr>
          <w:rFonts w:ascii="宋体" w:hAnsi="宋体" w:eastAsia="宋体" w:cs="宋体"/>
          <w:spacing w:val="-1"/>
          <w:sz w:val="30"/>
          <w:szCs w:val="30"/>
        </w:rPr>
        <w:t>为这是一次机会，可以用来研究</w:t>
      </w:r>
      <w:r>
        <w:rPr>
          <w:rFonts w:ascii="宋体" w:hAnsi="宋体" w:eastAsia="宋体" w:cs="宋体"/>
          <w:sz w:val="30"/>
          <w:szCs w:val="30"/>
        </w:rPr>
        <w:t xml:space="preserve"> </w:t>
      </w:r>
      <w:r>
        <w:rPr>
          <w:rFonts w:ascii="宋体" w:hAnsi="宋体" w:eastAsia="宋体" w:cs="宋体"/>
          <w:spacing w:val="-1"/>
          <w:sz w:val="30"/>
          <w:szCs w:val="30"/>
        </w:rPr>
        <w:t>信念如何从根本上改变我们处理共同经历的方式。他们收集了新闻报</w:t>
      </w:r>
    </w:p>
    <w:p w14:paraId="32A81478">
      <w:pPr>
        <w:spacing w:before="61" w:line="220" w:lineRule="auto"/>
        <w:rPr>
          <w:rFonts w:ascii="宋体" w:hAnsi="宋体" w:eastAsia="宋体" w:cs="宋体"/>
          <w:sz w:val="30"/>
          <w:szCs w:val="30"/>
        </w:rPr>
      </w:pPr>
      <w:r>
        <w:rPr>
          <w:rFonts w:ascii="宋体" w:hAnsi="宋体" w:eastAsia="宋体" w:cs="宋体"/>
          <w:sz w:val="30"/>
          <w:szCs w:val="30"/>
        </w:rPr>
        <w:t>道，找来了比赛录像播放给各自学校的学生</w:t>
      </w:r>
      <w:r>
        <w:rPr>
          <w:rFonts w:ascii="宋体" w:hAnsi="宋体" w:eastAsia="宋体" w:cs="宋体"/>
          <w:spacing w:val="-1"/>
          <w:sz w:val="30"/>
          <w:szCs w:val="30"/>
        </w:rPr>
        <w:t>们看，并让他们完成了一份</w:t>
      </w:r>
    </w:p>
    <w:p w14:paraId="6C700BDE">
      <w:pPr>
        <w:spacing w:line="220" w:lineRule="auto"/>
        <w:rPr>
          <w:rFonts w:ascii="宋体" w:hAnsi="宋体" w:eastAsia="宋体" w:cs="宋体"/>
          <w:sz w:val="30"/>
          <w:szCs w:val="30"/>
        </w:rPr>
        <w:sectPr>
          <w:pgSz w:w="12240" w:h="15840"/>
          <w:pgMar w:top="400" w:right="1446" w:bottom="400" w:left="1450" w:header="0" w:footer="0" w:gutter="0"/>
          <w:cols w:space="720" w:num="1"/>
        </w:sectPr>
      </w:pPr>
    </w:p>
    <w:p w14:paraId="43F6B679">
      <w:pPr>
        <w:pStyle w:val="2"/>
        <w:spacing w:line="318" w:lineRule="auto"/>
      </w:pPr>
    </w:p>
    <w:p w14:paraId="0347E7EB">
      <w:pPr>
        <w:pStyle w:val="2"/>
        <w:spacing w:line="319" w:lineRule="auto"/>
      </w:pPr>
    </w:p>
    <w:p w14:paraId="0EAA25DF">
      <w:pPr>
        <w:pStyle w:val="2"/>
        <w:spacing w:line="319" w:lineRule="auto"/>
      </w:pPr>
    </w:p>
    <w:p w14:paraId="368A8840">
      <w:pPr>
        <w:spacing w:before="98" w:line="264" w:lineRule="auto"/>
        <w:ind w:left="15"/>
        <w:rPr>
          <w:rFonts w:ascii="宋体" w:hAnsi="宋体" w:eastAsia="宋体" w:cs="宋体"/>
          <w:sz w:val="30"/>
          <w:szCs w:val="30"/>
        </w:rPr>
      </w:pPr>
      <w:r>
        <w:rPr>
          <w:rFonts w:ascii="宋体" w:hAnsi="宋体" w:eastAsia="宋体" w:cs="宋体"/>
          <w:sz w:val="30"/>
          <w:szCs w:val="30"/>
        </w:rPr>
        <w:t>针对双方球队犯规的计数和定性的问卷调查。</w:t>
      </w:r>
      <w:r>
        <w:rPr>
          <w:rFonts w:ascii="Times New Roman" w:hAnsi="Times New Roman" w:eastAsia="Times New Roman" w:cs="Times New Roman"/>
          <w:spacing w:val="-1"/>
          <w:sz w:val="30"/>
          <w:szCs w:val="30"/>
        </w:rPr>
        <w:t>1954</w:t>
      </w:r>
      <w:r>
        <w:rPr>
          <w:rFonts w:ascii="宋体" w:hAnsi="宋体" w:eastAsia="宋体" w:cs="宋体"/>
          <w:spacing w:val="-1"/>
          <w:sz w:val="30"/>
          <w:szCs w:val="30"/>
        </w:rPr>
        <w:t>年的一篇名为</w:t>
      </w:r>
      <w:r>
        <w:rPr>
          <w:rFonts w:ascii="Times New Roman" w:hAnsi="Times New Roman" w:eastAsia="Times New Roman" w:cs="Times New Roman"/>
          <w:spacing w:val="-1"/>
          <w:sz w:val="30"/>
          <w:szCs w:val="30"/>
        </w:rPr>
        <w:t>“</w:t>
      </w:r>
      <w:r>
        <w:rPr>
          <w:rFonts w:ascii="宋体" w:hAnsi="宋体" w:eastAsia="宋体" w:cs="宋体"/>
          <w:spacing w:val="-1"/>
          <w:sz w:val="30"/>
          <w:szCs w:val="30"/>
        </w:rPr>
        <w:t>他们</w:t>
      </w:r>
      <w:r>
        <w:rPr>
          <w:rFonts w:ascii="宋体" w:hAnsi="宋体" w:eastAsia="宋体" w:cs="宋体"/>
          <w:sz w:val="30"/>
          <w:szCs w:val="30"/>
        </w:rPr>
        <w:t xml:space="preserve">  观看了一场比赛</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They</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z w:val="30"/>
          <w:szCs w:val="30"/>
        </w:rPr>
        <w:t>Saw  a  Game</w:t>
      </w:r>
      <w:r>
        <w:rPr>
          <w:rFonts w:ascii="宋体" w:hAnsi="宋体" w:eastAsia="宋体" w:cs="宋体"/>
          <w:sz w:val="30"/>
          <w:szCs w:val="30"/>
        </w:rPr>
        <w:t>）的论文，其实也可以叫作</w:t>
      </w:r>
      <w:r>
        <w:rPr>
          <w:rFonts w:ascii="Times New Roman" w:hAnsi="Times New Roman" w:eastAsia="Times New Roman" w:cs="Times New Roman"/>
          <w:sz w:val="30"/>
          <w:szCs w:val="30"/>
        </w:rPr>
        <w:t>“</w:t>
      </w:r>
      <w:r>
        <w:rPr>
          <w:rFonts w:ascii="宋体" w:hAnsi="宋体" w:eastAsia="宋体" w:cs="宋体"/>
          <w:sz w:val="30"/>
          <w:szCs w:val="30"/>
        </w:rPr>
        <w:t xml:space="preserve">他们 </w:t>
      </w:r>
      <w:r>
        <w:rPr>
          <w:rFonts w:ascii="宋体" w:hAnsi="宋体" w:eastAsia="宋体" w:cs="宋体"/>
          <w:spacing w:val="-2"/>
          <w:sz w:val="30"/>
          <w:szCs w:val="30"/>
        </w:rPr>
        <w:t>观看了两场比赛</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r>
        <w:rPr>
          <w:rFonts w:ascii="Times New Roman" w:hAnsi="Times New Roman" w:eastAsia="Times New Roman" w:cs="Times New Roman"/>
          <w:spacing w:val="-2"/>
          <w:sz w:val="30"/>
          <w:szCs w:val="30"/>
        </w:rPr>
        <w:t>They   Saw   Two    Games</w:t>
      </w:r>
      <w:r>
        <w:rPr>
          <w:rFonts w:ascii="宋体" w:hAnsi="宋体" w:eastAsia="宋体" w:cs="宋体"/>
          <w:spacing w:val="18"/>
          <w:sz w:val="30"/>
          <w:szCs w:val="30"/>
        </w:rPr>
        <w:t>），</w:t>
      </w:r>
      <w:r>
        <w:rPr>
          <w:rFonts w:ascii="宋体" w:hAnsi="宋体" w:eastAsia="宋体" w:cs="宋体"/>
          <w:spacing w:val="-2"/>
          <w:sz w:val="30"/>
          <w:szCs w:val="30"/>
        </w:rPr>
        <w:t>因为根</w:t>
      </w:r>
      <w:r>
        <w:rPr>
          <w:rFonts w:ascii="宋体" w:hAnsi="宋体" w:eastAsia="宋体" w:cs="宋体"/>
          <w:spacing w:val="-3"/>
          <w:sz w:val="30"/>
          <w:szCs w:val="30"/>
        </w:rPr>
        <w:t>据双方的问卷结</w:t>
      </w:r>
      <w:r>
        <w:rPr>
          <w:rFonts w:ascii="宋体" w:hAnsi="宋体" w:eastAsia="宋体" w:cs="宋体"/>
          <w:sz w:val="30"/>
          <w:szCs w:val="30"/>
        </w:rPr>
        <w:t xml:space="preserve"> </w:t>
      </w:r>
      <w:r>
        <w:rPr>
          <w:rFonts w:ascii="宋体" w:hAnsi="宋体" w:eastAsia="宋体" w:cs="宋体"/>
          <w:spacing w:val="-1"/>
          <w:sz w:val="30"/>
          <w:szCs w:val="30"/>
        </w:rPr>
        <w:t>果，两所高校的学生们观看的似乎不是同一场比赛。</w:t>
      </w:r>
    </w:p>
    <w:p w14:paraId="79C16D70">
      <w:pPr>
        <w:pStyle w:val="2"/>
        <w:spacing w:line="262" w:lineRule="auto"/>
      </w:pPr>
    </w:p>
    <w:p w14:paraId="724E3109">
      <w:pPr>
        <w:pStyle w:val="2"/>
        <w:spacing w:before="98" w:line="258" w:lineRule="auto"/>
        <w:ind w:left="16" w:right="3" w:firstLine="614"/>
        <w:rPr>
          <w:rFonts w:ascii="宋体" w:hAnsi="宋体" w:eastAsia="宋体" w:cs="宋体"/>
          <w:sz w:val="30"/>
          <w:szCs w:val="30"/>
        </w:rPr>
      </w:pPr>
      <w:r>
        <w:rPr>
          <w:rFonts w:ascii="宋体" w:hAnsi="宋体" w:eastAsia="宋体" w:cs="宋体"/>
          <w:spacing w:val="-1"/>
          <w:sz w:val="30"/>
          <w:szCs w:val="30"/>
        </w:rPr>
        <w:t>哈斯托夫和坎特里尔从当地报纸上的生动的报道和社论中收集了与</w:t>
      </w:r>
      <w:r>
        <w:rPr>
          <w:rFonts w:ascii="宋体" w:hAnsi="宋体" w:eastAsia="宋体" w:cs="宋体"/>
          <w:spacing w:val="1"/>
          <w:sz w:val="30"/>
          <w:szCs w:val="30"/>
        </w:rPr>
        <w:t xml:space="preserve"> </w:t>
      </w:r>
      <w:r>
        <w:rPr>
          <w:rFonts w:ascii="宋体" w:hAnsi="宋体" w:eastAsia="宋体" w:cs="宋体"/>
          <w:spacing w:val="-3"/>
          <w:sz w:val="30"/>
          <w:szCs w:val="30"/>
        </w:rPr>
        <w:t>此相关的逸事证据。《普林斯顿日报》（</w:t>
      </w:r>
      <w:r>
        <w:rPr>
          <w:i/>
          <w:iCs/>
          <w:spacing w:val="-3"/>
          <w:sz w:val="30"/>
          <w:szCs w:val="30"/>
        </w:rPr>
        <w:t>Daily Princetonian</w:t>
      </w:r>
      <w:r>
        <w:rPr>
          <w:rFonts w:ascii="宋体" w:hAnsi="宋体" w:eastAsia="宋体" w:cs="宋体"/>
          <w:spacing w:val="-3"/>
          <w:sz w:val="30"/>
          <w:szCs w:val="30"/>
        </w:rPr>
        <w:t>）说：</w:t>
      </w:r>
      <w:r>
        <w:rPr>
          <w:rFonts w:ascii="Times New Roman" w:hAnsi="Times New Roman" w:eastAsia="Times New Roman" w:cs="Times New Roman"/>
          <w:spacing w:val="-3"/>
          <w:sz w:val="30"/>
          <w:szCs w:val="30"/>
        </w:rPr>
        <w:t>“</w:t>
      </w:r>
      <w:r>
        <w:rPr>
          <w:rFonts w:ascii="宋体" w:hAnsi="宋体" w:eastAsia="宋体" w:cs="宋体"/>
          <w:spacing w:val="-3"/>
          <w:sz w:val="30"/>
          <w:szCs w:val="30"/>
        </w:rPr>
        <w:t>两队</w:t>
      </w:r>
      <w:r>
        <w:rPr>
          <w:rFonts w:ascii="宋体" w:hAnsi="宋体" w:eastAsia="宋体" w:cs="宋体"/>
          <w:spacing w:val="15"/>
          <w:sz w:val="30"/>
          <w:szCs w:val="30"/>
        </w:rPr>
        <w:t xml:space="preserve"> </w:t>
      </w:r>
      <w:r>
        <w:rPr>
          <w:rFonts w:ascii="宋体" w:hAnsi="宋体" w:eastAsia="宋体" w:cs="宋体"/>
          <w:spacing w:val="-1"/>
          <w:sz w:val="30"/>
          <w:szCs w:val="30"/>
        </w:rPr>
        <w:t>都有过失，但达特茅斯必须承担主要责任。</w:t>
      </w:r>
      <w:r>
        <w:rPr>
          <w:rFonts w:ascii="Times New Roman" w:hAnsi="Times New Roman" w:eastAsia="Times New Roman" w:cs="Times New Roman"/>
          <w:spacing w:val="-1"/>
          <w:sz w:val="30"/>
          <w:szCs w:val="30"/>
        </w:rPr>
        <w:t>”</w:t>
      </w:r>
      <w:r>
        <w:rPr>
          <w:rFonts w:ascii="宋体" w:hAnsi="宋体" w:eastAsia="宋体" w:cs="宋体"/>
          <w:spacing w:val="-1"/>
          <w:sz w:val="30"/>
          <w:szCs w:val="30"/>
        </w:rPr>
        <w:t>《普林斯顿校友周刊》</w:t>
      </w:r>
    </w:p>
    <w:p w14:paraId="1DAC21A4">
      <w:pPr>
        <w:pStyle w:val="2"/>
        <w:spacing w:before="17" w:line="269" w:lineRule="auto"/>
        <w:ind w:left="13" w:right="8" w:firstLine="9"/>
        <w:rPr>
          <w:rFonts w:ascii="宋体" w:hAnsi="宋体" w:eastAsia="宋体" w:cs="宋体"/>
          <w:sz w:val="30"/>
          <w:szCs w:val="30"/>
        </w:rPr>
      </w:pPr>
      <w:r>
        <w:rPr>
          <w:rFonts w:ascii="宋体" w:hAnsi="宋体" w:eastAsia="宋体" w:cs="宋体"/>
          <w:spacing w:val="-5"/>
          <w:sz w:val="30"/>
          <w:szCs w:val="30"/>
        </w:rPr>
        <w:t>（</w:t>
      </w:r>
      <w:r>
        <w:rPr>
          <w:i/>
          <w:iCs/>
          <w:spacing w:val="-5"/>
          <w:sz w:val="30"/>
          <w:szCs w:val="30"/>
        </w:rPr>
        <w:t xml:space="preserve">Princeton  Alumni </w:t>
      </w:r>
      <w:r>
        <w:rPr>
          <w:i/>
          <w:iCs/>
          <w:spacing w:val="-6"/>
          <w:sz w:val="30"/>
          <w:szCs w:val="30"/>
        </w:rPr>
        <w:t xml:space="preserve">  Weekly</w:t>
      </w:r>
      <w:r>
        <w:rPr>
          <w:rFonts w:ascii="宋体" w:hAnsi="宋体" w:eastAsia="宋体" w:cs="宋体"/>
          <w:spacing w:val="-6"/>
          <w:sz w:val="30"/>
          <w:szCs w:val="30"/>
        </w:rPr>
        <w:t>）指责了达特茅斯队在比赛中那一记终结了</w:t>
      </w:r>
      <w:r>
        <w:rPr>
          <w:rFonts w:ascii="宋体" w:hAnsi="宋体" w:eastAsia="宋体" w:cs="宋体"/>
          <w:sz w:val="30"/>
          <w:szCs w:val="30"/>
        </w:rPr>
        <w:t xml:space="preserve"> 卡兹梅尔大学球队生涯的重击，以及在一名</w:t>
      </w:r>
      <w:r>
        <w:rPr>
          <w:rFonts w:ascii="宋体" w:hAnsi="宋体" w:eastAsia="宋体" w:cs="宋体"/>
          <w:spacing w:val="-1"/>
          <w:sz w:val="30"/>
          <w:szCs w:val="30"/>
        </w:rPr>
        <w:t>普林斯顿球员倒地的情况下</w:t>
      </w:r>
      <w:r>
        <w:rPr>
          <w:rFonts w:ascii="宋体" w:hAnsi="宋体" w:eastAsia="宋体" w:cs="宋体"/>
          <w:sz w:val="30"/>
          <w:szCs w:val="30"/>
        </w:rPr>
        <w:t xml:space="preserve"> </w:t>
      </w:r>
      <w:r>
        <w:rPr>
          <w:rFonts w:ascii="宋体" w:hAnsi="宋体" w:eastAsia="宋体" w:cs="宋体"/>
          <w:spacing w:val="-3"/>
          <w:sz w:val="30"/>
          <w:szCs w:val="30"/>
        </w:rPr>
        <w:t>还踢踹其肋骨的恶行。与此同时，《达特茅斯报》（</w:t>
      </w:r>
      <w:r>
        <w:rPr>
          <w:i/>
          <w:iCs/>
          <w:spacing w:val="-3"/>
          <w:sz w:val="30"/>
          <w:szCs w:val="30"/>
        </w:rPr>
        <w:t>Dartmouth</w:t>
      </w:r>
      <w:r>
        <w:rPr>
          <w:rFonts w:ascii="宋体" w:hAnsi="宋体" w:eastAsia="宋体" w:cs="宋体"/>
          <w:spacing w:val="-3"/>
          <w:sz w:val="30"/>
          <w:szCs w:val="30"/>
        </w:rPr>
        <w:t>）的社</w:t>
      </w:r>
      <w:r>
        <w:rPr>
          <w:rFonts w:ascii="宋体" w:hAnsi="宋体" w:eastAsia="宋体" w:cs="宋体"/>
          <w:spacing w:val="4"/>
          <w:sz w:val="30"/>
          <w:szCs w:val="30"/>
        </w:rPr>
        <w:t xml:space="preserve">  </w:t>
      </w:r>
      <w:r>
        <w:rPr>
          <w:rFonts w:ascii="宋体" w:hAnsi="宋体" w:eastAsia="宋体" w:cs="宋体"/>
          <w:sz w:val="30"/>
          <w:szCs w:val="30"/>
        </w:rPr>
        <w:t>论认为普林斯顿主教练查理</w:t>
      </w:r>
      <w:r>
        <w:rPr>
          <w:rFonts w:ascii="Times New Roman" w:hAnsi="Times New Roman" w:eastAsia="Times New Roman" w:cs="Times New Roman"/>
          <w:sz w:val="30"/>
          <w:szCs w:val="30"/>
        </w:rPr>
        <w:t>·</w:t>
      </w:r>
      <w:r>
        <w:rPr>
          <w:rFonts w:ascii="宋体" w:hAnsi="宋体" w:eastAsia="宋体" w:cs="宋体"/>
          <w:sz w:val="30"/>
          <w:szCs w:val="30"/>
        </w:rPr>
        <w:t>考德威尔（</w:t>
      </w:r>
      <w:r>
        <w:rPr>
          <w:rFonts w:ascii="Times New Roman" w:hAnsi="Times New Roman" w:eastAsia="Times New Roman" w:cs="Times New Roman"/>
          <w:sz w:val="30"/>
          <w:szCs w:val="30"/>
        </w:rPr>
        <w:t>Charley    Caldwell</w:t>
      </w:r>
      <w:r>
        <w:rPr>
          <w:rFonts w:ascii="宋体" w:hAnsi="宋体" w:eastAsia="宋体" w:cs="宋体"/>
          <w:sz w:val="30"/>
          <w:szCs w:val="30"/>
        </w:rPr>
        <w:t>）应该负有重</w:t>
      </w:r>
      <w:r>
        <w:rPr>
          <w:rFonts w:ascii="宋体" w:hAnsi="宋体" w:eastAsia="宋体" w:cs="宋体"/>
          <w:spacing w:val="2"/>
          <w:sz w:val="30"/>
          <w:szCs w:val="30"/>
        </w:rPr>
        <w:t xml:space="preserve"> </w:t>
      </w:r>
      <w:r>
        <w:rPr>
          <w:rFonts w:ascii="宋体" w:hAnsi="宋体" w:eastAsia="宋体" w:cs="宋体"/>
          <w:sz w:val="30"/>
          <w:szCs w:val="30"/>
        </w:rPr>
        <w:t>要责任。在</w:t>
      </w:r>
      <w:r>
        <w:rPr>
          <w:rFonts w:ascii="Times New Roman" w:hAnsi="Times New Roman" w:eastAsia="Times New Roman" w:cs="Times New Roman"/>
          <w:sz w:val="30"/>
          <w:szCs w:val="30"/>
        </w:rPr>
        <w:t>“</w:t>
      </w:r>
      <w:r>
        <w:rPr>
          <w:rFonts w:ascii="宋体" w:hAnsi="宋体" w:eastAsia="宋体" w:cs="宋体"/>
          <w:sz w:val="30"/>
          <w:szCs w:val="30"/>
        </w:rPr>
        <w:t>普林斯顿偶像</w:t>
      </w:r>
      <w:r>
        <w:rPr>
          <w:rFonts w:ascii="Times New Roman" w:hAnsi="Times New Roman" w:eastAsia="Times New Roman" w:cs="Times New Roman"/>
          <w:sz w:val="30"/>
          <w:szCs w:val="30"/>
        </w:rPr>
        <w:t>”</w:t>
      </w:r>
      <w:r>
        <w:rPr>
          <w:rFonts w:ascii="宋体" w:hAnsi="宋体" w:eastAsia="宋体" w:cs="宋体"/>
          <w:sz w:val="30"/>
          <w:szCs w:val="30"/>
        </w:rPr>
        <w:t>受伤之后，</w:t>
      </w:r>
      <w:r>
        <w:rPr>
          <w:rFonts w:ascii="Times New Roman" w:hAnsi="Times New Roman" w:eastAsia="Times New Roman" w:cs="Times New Roman"/>
          <w:sz w:val="30"/>
          <w:szCs w:val="30"/>
        </w:rPr>
        <w:t>“</w:t>
      </w:r>
      <w:r>
        <w:rPr>
          <w:rFonts w:ascii="宋体" w:hAnsi="宋体" w:eastAsia="宋体" w:cs="宋体"/>
          <w:sz w:val="30"/>
          <w:szCs w:val="30"/>
        </w:rPr>
        <w:t>考</w:t>
      </w:r>
      <w:r>
        <w:rPr>
          <w:rFonts w:ascii="宋体" w:hAnsi="宋体" w:eastAsia="宋体" w:cs="宋体"/>
          <w:spacing w:val="-1"/>
          <w:sz w:val="30"/>
          <w:szCs w:val="30"/>
        </w:rPr>
        <w:t>德威尔向他的球员灌输了落</w:t>
      </w:r>
      <w:r>
        <w:rPr>
          <w:rFonts w:ascii="宋体" w:hAnsi="宋体" w:eastAsia="宋体" w:cs="宋体"/>
          <w:sz w:val="30"/>
          <w:szCs w:val="30"/>
        </w:rPr>
        <w:t xml:space="preserve">  </w:t>
      </w:r>
      <w:r>
        <w:rPr>
          <w:rFonts w:ascii="宋体" w:hAnsi="宋体" w:eastAsia="宋体" w:cs="宋体"/>
          <w:spacing w:val="-2"/>
          <w:sz w:val="30"/>
          <w:szCs w:val="30"/>
        </w:rPr>
        <w:t>后的</w:t>
      </w:r>
      <w:r>
        <w:rPr>
          <w:rFonts w:ascii="Times New Roman" w:hAnsi="Times New Roman" w:eastAsia="Times New Roman" w:cs="Times New Roman"/>
          <w:spacing w:val="-2"/>
          <w:sz w:val="30"/>
          <w:szCs w:val="30"/>
        </w:rPr>
        <w:t>‘</w:t>
      </w:r>
      <w:r>
        <w:rPr>
          <w:rFonts w:ascii="宋体" w:hAnsi="宋体" w:eastAsia="宋体" w:cs="宋体"/>
          <w:spacing w:val="-2"/>
          <w:sz w:val="30"/>
          <w:szCs w:val="30"/>
        </w:rPr>
        <w:t>你打我一拳我就要给你一脚</w:t>
      </w:r>
      <w:r>
        <w:rPr>
          <w:rFonts w:ascii="Times New Roman" w:hAnsi="Times New Roman" w:eastAsia="Times New Roman" w:cs="Times New Roman"/>
          <w:spacing w:val="-2"/>
          <w:sz w:val="30"/>
          <w:szCs w:val="30"/>
        </w:rPr>
        <w:t>’</w:t>
      </w:r>
      <w:r>
        <w:rPr>
          <w:rFonts w:ascii="宋体" w:hAnsi="宋体" w:eastAsia="宋体" w:cs="宋体"/>
          <w:spacing w:val="-2"/>
          <w:sz w:val="30"/>
          <w:szCs w:val="30"/>
        </w:rPr>
        <w:t>的态度，他的教导成果突出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。这篇社</w:t>
      </w:r>
      <w:r>
        <w:rPr>
          <w:rFonts w:ascii="宋体" w:hAnsi="宋体" w:eastAsia="宋体" w:cs="宋体"/>
          <w:sz w:val="30"/>
          <w:szCs w:val="30"/>
        </w:rPr>
        <w:t xml:space="preserve"> 论还提到了第三场中腿部受伤的两名达特茅</w:t>
      </w:r>
      <w:r>
        <w:rPr>
          <w:rFonts w:ascii="宋体" w:hAnsi="宋体" w:eastAsia="宋体" w:cs="宋体"/>
          <w:spacing w:val="-1"/>
          <w:sz w:val="30"/>
          <w:szCs w:val="30"/>
        </w:rPr>
        <w:t>斯球员。接下来一期的《达</w:t>
      </w:r>
      <w:r>
        <w:rPr>
          <w:rFonts w:ascii="宋体" w:hAnsi="宋体" w:eastAsia="宋体" w:cs="宋体"/>
          <w:sz w:val="30"/>
          <w:szCs w:val="30"/>
        </w:rPr>
        <w:t xml:space="preserve"> 特茅斯报》列出了普林斯顿曾经使用类似</w:t>
      </w:r>
      <w:r>
        <w:rPr>
          <w:rFonts w:ascii="Times New Roman" w:hAnsi="Times New Roman" w:eastAsia="Times New Roman" w:cs="Times New Roman"/>
          <w:sz w:val="30"/>
          <w:szCs w:val="30"/>
        </w:rPr>
        <w:t>“</w:t>
      </w:r>
      <w:r>
        <w:rPr>
          <w:rFonts w:ascii="宋体" w:hAnsi="宋体" w:eastAsia="宋体" w:cs="宋体"/>
          <w:sz w:val="30"/>
          <w:szCs w:val="30"/>
        </w:rPr>
        <w:t>集</w:t>
      </w:r>
      <w:r>
        <w:rPr>
          <w:rFonts w:ascii="宋体" w:hAnsi="宋体" w:eastAsia="宋体" w:cs="宋体"/>
          <w:spacing w:val="-1"/>
          <w:sz w:val="30"/>
          <w:szCs w:val="30"/>
        </w:rPr>
        <w:t>中攻势</w:t>
      </w:r>
      <w:r>
        <w:rPr>
          <w:rFonts w:ascii="Times New Roman" w:hAnsi="Times New Roman" w:eastAsia="Times New Roman" w:cs="Times New Roman"/>
          <w:spacing w:val="-1"/>
          <w:sz w:val="30"/>
          <w:szCs w:val="30"/>
        </w:rPr>
        <w:t>”</w:t>
      </w:r>
      <w:r>
        <w:rPr>
          <w:rFonts w:ascii="宋体" w:hAnsi="宋体" w:eastAsia="宋体" w:cs="宋体"/>
          <w:spacing w:val="-1"/>
          <w:sz w:val="30"/>
          <w:szCs w:val="30"/>
        </w:rPr>
        <w:t>对付过的对手明星</w:t>
      </w:r>
      <w:r>
        <w:rPr>
          <w:rFonts w:ascii="宋体" w:hAnsi="宋体" w:eastAsia="宋体" w:cs="宋体"/>
          <w:sz w:val="30"/>
          <w:szCs w:val="30"/>
        </w:rPr>
        <w:t xml:space="preserve"> </w:t>
      </w:r>
      <w:r>
        <w:rPr>
          <w:rFonts w:ascii="宋体" w:hAnsi="宋体" w:eastAsia="宋体" w:cs="宋体"/>
          <w:spacing w:val="-3"/>
          <w:sz w:val="30"/>
          <w:szCs w:val="30"/>
        </w:rPr>
        <w:t>球员名单。</w:t>
      </w:r>
    </w:p>
    <w:p w14:paraId="16EE69D7">
      <w:pPr>
        <w:spacing w:before="307" w:line="268" w:lineRule="auto"/>
        <w:ind w:left="15" w:right="57" w:firstLine="618"/>
        <w:rPr>
          <w:rFonts w:ascii="宋体" w:hAnsi="宋体" w:eastAsia="宋体" w:cs="宋体"/>
          <w:sz w:val="30"/>
          <w:szCs w:val="30"/>
        </w:rPr>
      </w:pPr>
      <w:r>
        <w:rPr>
          <w:rFonts w:ascii="宋体" w:hAnsi="宋体" w:eastAsia="宋体" w:cs="宋体"/>
          <w:spacing w:val="-1"/>
          <w:sz w:val="30"/>
          <w:szCs w:val="30"/>
        </w:rPr>
        <w:t>当研究人员向学生播放比赛录像并要求他们填写问卷时，他</w:t>
      </w:r>
      <w:r>
        <w:rPr>
          <w:rFonts w:ascii="宋体" w:hAnsi="宋体" w:eastAsia="宋体" w:cs="宋体"/>
          <w:spacing w:val="-2"/>
          <w:sz w:val="30"/>
          <w:szCs w:val="30"/>
        </w:rPr>
        <w:t>们看到</w:t>
      </w:r>
      <w:r>
        <w:rPr>
          <w:rFonts w:ascii="宋体" w:hAnsi="宋体" w:eastAsia="宋体" w:cs="宋体"/>
          <w:sz w:val="30"/>
          <w:szCs w:val="30"/>
        </w:rPr>
        <w:t xml:space="preserve"> </w:t>
      </w:r>
      <w:r>
        <w:rPr>
          <w:rFonts w:ascii="宋体" w:hAnsi="宋体" w:eastAsia="宋体" w:cs="宋体"/>
          <w:spacing w:val="-1"/>
          <w:sz w:val="30"/>
          <w:szCs w:val="30"/>
        </w:rPr>
        <w:t>的内容也出现了同样的意见分歧。普林斯顿大学学生认为达特茅斯球员</w:t>
      </w:r>
      <w:r>
        <w:rPr>
          <w:rFonts w:ascii="宋体" w:hAnsi="宋体" w:eastAsia="宋体" w:cs="宋体"/>
          <w:spacing w:val="18"/>
          <w:sz w:val="30"/>
          <w:szCs w:val="30"/>
        </w:rPr>
        <w:t xml:space="preserve"> </w:t>
      </w:r>
      <w:r>
        <w:rPr>
          <w:rFonts w:ascii="宋体" w:hAnsi="宋体" w:eastAsia="宋体" w:cs="宋体"/>
          <w:spacing w:val="-1"/>
          <w:sz w:val="30"/>
          <w:szCs w:val="30"/>
        </w:rPr>
        <w:t>明目张胆犯规的次数相当于普林斯顿的两倍，轻微犯规次数更是达到了</w:t>
      </w:r>
      <w:r>
        <w:rPr>
          <w:rFonts w:ascii="宋体" w:hAnsi="宋体" w:eastAsia="宋体" w:cs="宋体"/>
          <w:spacing w:val="18"/>
          <w:sz w:val="30"/>
          <w:szCs w:val="30"/>
        </w:rPr>
        <w:t xml:space="preserve"> </w:t>
      </w:r>
      <w:r>
        <w:rPr>
          <w:rFonts w:ascii="宋体" w:hAnsi="宋体" w:eastAsia="宋体" w:cs="宋体"/>
          <w:spacing w:val="-1"/>
          <w:sz w:val="30"/>
          <w:szCs w:val="30"/>
        </w:rPr>
        <w:t>三倍之多。而达特茅斯大学学生认为双方犯规次数相同。哈斯托夫和坎</w:t>
      </w:r>
      <w:r>
        <w:rPr>
          <w:rFonts w:ascii="宋体" w:hAnsi="宋体" w:eastAsia="宋体" w:cs="宋体"/>
          <w:spacing w:val="18"/>
          <w:sz w:val="30"/>
          <w:szCs w:val="30"/>
        </w:rPr>
        <w:t xml:space="preserve"> </w:t>
      </w:r>
      <w:r>
        <w:rPr>
          <w:rFonts w:ascii="宋体" w:hAnsi="宋体" w:eastAsia="宋体" w:cs="宋体"/>
          <w:spacing w:val="-1"/>
          <w:sz w:val="30"/>
          <w:szCs w:val="30"/>
        </w:rPr>
        <w:t>特里尔总结说：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对于某事件的发生，我们并不是单纯地对其做出</w:t>
      </w:r>
      <w:r>
        <w:rPr>
          <w:rFonts w:ascii="Times New Roman" w:hAnsi="Times New Roman" w:eastAsia="Times New Roman" w:cs="Times New Roman"/>
          <w:spacing w:val="-1"/>
          <w:sz w:val="30"/>
          <w:szCs w:val="30"/>
        </w:rPr>
        <w:t>‘</w:t>
      </w:r>
      <w:r>
        <w:rPr>
          <w:rFonts w:ascii="宋体" w:hAnsi="宋体" w:eastAsia="宋体" w:cs="宋体"/>
          <w:spacing w:val="-1"/>
          <w:sz w:val="30"/>
          <w:szCs w:val="30"/>
        </w:rPr>
        <w:t>反</w:t>
      </w:r>
    </w:p>
    <w:p w14:paraId="66A3D509">
      <w:pPr>
        <w:spacing w:line="269" w:lineRule="auto"/>
        <w:ind w:left="13" w:right="4" w:firstLine="1"/>
        <w:rPr>
          <w:rFonts w:ascii="宋体" w:hAnsi="宋体" w:eastAsia="宋体" w:cs="宋体"/>
          <w:sz w:val="30"/>
          <w:szCs w:val="30"/>
        </w:rPr>
      </w:pPr>
      <w:r>
        <w:rPr>
          <w:rFonts w:ascii="宋体" w:hAnsi="宋体" w:eastAsia="宋体" w:cs="宋体"/>
          <w:spacing w:val="-2"/>
          <w:sz w:val="30"/>
          <w:szCs w:val="30"/>
        </w:rPr>
        <w:t>应</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8"/>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pacing w:val="59"/>
          <w:sz w:val="30"/>
          <w:szCs w:val="30"/>
        </w:rPr>
        <w:t xml:space="preserve"> </w:t>
      </w:r>
      <w:r>
        <w:rPr>
          <w:rFonts w:ascii="宋体" w:hAnsi="宋体" w:eastAsia="宋体" w:cs="宋体"/>
          <w:spacing w:val="-2"/>
          <w:sz w:val="30"/>
          <w:szCs w:val="30"/>
        </w:rPr>
        <w:t>我们的行为总是与我们先入为主的观念保持一致。</w:t>
      </w:r>
      <w:r>
        <w:rPr>
          <w:rFonts w:ascii="Times New Roman" w:hAnsi="Times New Roman" w:eastAsia="Times New Roman" w:cs="Times New Roman"/>
          <w:spacing w:val="-2"/>
          <w:sz w:val="30"/>
          <w:szCs w:val="30"/>
        </w:rPr>
        <w:t>”</w:t>
      </w:r>
      <w:r>
        <w:rPr>
          <w:rFonts w:ascii="宋体" w:hAnsi="宋体" w:eastAsia="宋体" w:cs="宋体"/>
          <w:spacing w:val="-2"/>
          <w:sz w:val="30"/>
          <w:szCs w:val="30"/>
        </w:rPr>
        <w:t>我们的信念</w:t>
      </w:r>
      <w:r>
        <w:rPr>
          <w:rFonts w:ascii="宋体" w:hAnsi="宋体" w:eastAsia="宋体" w:cs="宋体"/>
          <w:sz w:val="30"/>
          <w:szCs w:val="30"/>
        </w:rPr>
        <w:t xml:space="preserve"> 影响着我们处理所有新事物的方式，</w:t>
      </w:r>
      <w:r>
        <w:rPr>
          <w:rFonts w:ascii="Times New Roman" w:hAnsi="Times New Roman" w:eastAsia="Times New Roman" w:cs="Times New Roman"/>
          <w:sz w:val="30"/>
          <w:szCs w:val="30"/>
        </w:rPr>
        <w:t>“</w:t>
      </w:r>
      <w:r>
        <w:rPr>
          <w:rFonts w:ascii="宋体" w:hAnsi="宋体" w:eastAsia="宋体" w:cs="宋体"/>
          <w:sz w:val="30"/>
          <w:szCs w:val="30"/>
        </w:rPr>
        <w:t>无论此</w:t>
      </w:r>
      <w:r>
        <w:rPr>
          <w:rFonts w:ascii="Times New Roman" w:hAnsi="Times New Roman" w:eastAsia="Times New Roman" w:cs="Times New Roman"/>
          <w:sz w:val="30"/>
          <w:szCs w:val="30"/>
        </w:rPr>
        <w:t>‘</w:t>
      </w:r>
      <w:r>
        <w:rPr>
          <w:rFonts w:ascii="宋体" w:hAnsi="宋体" w:eastAsia="宋体" w:cs="宋体"/>
          <w:sz w:val="30"/>
          <w:szCs w:val="30"/>
        </w:rPr>
        <w:t>事</w:t>
      </w:r>
      <w:r>
        <w:rPr>
          <w:rFonts w:ascii="Times New Roman" w:hAnsi="Times New Roman" w:eastAsia="Times New Roman" w:cs="Times New Roman"/>
          <w:sz w:val="30"/>
          <w:szCs w:val="30"/>
        </w:rPr>
        <w:t>’</w:t>
      </w:r>
      <w:r>
        <w:rPr>
          <w:rFonts w:ascii="宋体" w:hAnsi="宋体" w:eastAsia="宋体" w:cs="宋体"/>
          <w:sz w:val="30"/>
          <w:szCs w:val="30"/>
        </w:rPr>
        <w:t>是球赛、总统候选人、</w:t>
      </w:r>
      <w:r>
        <w:rPr>
          <w:rFonts w:ascii="宋体" w:hAnsi="宋体" w:eastAsia="宋体" w:cs="宋体"/>
          <w:spacing w:val="8"/>
          <w:sz w:val="30"/>
          <w:szCs w:val="30"/>
        </w:rPr>
        <w:t xml:space="preserve"> </w:t>
      </w:r>
      <w:r>
        <w:rPr>
          <w:rFonts w:ascii="宋体" w:hAnsi="宋体" w:eastAsia="宋体" w:cs="宋体"/>
          <w:spacing w:val="-2"/>
          <w:sz w:val="30"/>
          <w:szCs w:val="30"/>
        </w:rPr>
        <w:t>共产主义还是菠菜</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3DBA1CC4">
      <w:pPr>
        <w:pStyle w:val="2"/>
        <w:spacing w:before="255" w:line="268" w:lineRule="auto"/>
        <w:ind w:left="19" w:right="10" w:firstLine="600"/>
        <w:rPr>
          <w:sz w:val="30"/>
          <w:szCs w:val="30"/>
        </w:rPr>
      </w:pPr>
      <w:r>
        <w:rPr>
          <w:rFonts w:ascii="宋体" w:hAnsi="宋体" w:eastAsia="宋体" w:cs="宋体"/>
          <w:sz w:val="30"/>
          <w:szCs w:val="30"/>
        </w:rPr>
        <w:t>耶鲁大学法律与心理学教授丹</w:t>
      </w:r>
      <w:r>
        <w:rPr>
          <w:rFonts w:ascii="Times New Roman" w:hAnsi="Times New Roman" w:eastAsia="Times New Roman" w:cs="Times New Roman"/>
          <w:sz w:val="30"/>
          <w:szCs w:val="30"/>
        </w:rPr>
        <w:t>·</w:t>
      </w:r>
      <w:r>
        <w:rPr>
          <w:rFonts w:ascii="宋体" w:hAnsi="宋体" w:eastAsia="宋体" w:cs="宋体"/>
          <w:sz w:val="30"/>
          <w:szCs w:val="30"/>
        </w:rPr>
        <w:t>卡汉（</w:t>
      </w:r>
      <w:r>
        <w:rPr>
          <w:rFonts w:ascii="Times New Roman" w:hAnsi="Times New Roman" w:eastAsia="Times New Roman" w:cs="Times New Roman"/>
          <w:sz w:val="30"/>
          <w:szCs w:val="30"/>
        </w:rPr>
        <w:t>Dan  Kahan</w:t>
      </w:r>
      <w:r>
        <w:rPr>
          <w:rFonts w:ascii="宋体" w:hAnsi="宋体" w:eastAsia="宋体" w:cs="宋体"/>
          <w:sz w:val="30"/>
          <w:szCs w:val="30"/>
        </w:rPr>
        <w:t>）是一位权</w:t>
      </w:r>
      <w:r>
        <w:rPr>
          <w:rFonts w:ascii="宋体" w:hAnsi="宋体" w:eastAsia="宋体" w:cs="宋体"/>
          <w:spacing w:val="-1"/>
          <w:sz w:val="30"/>
          <w:szCs w:val="30"/>
        </w:rPr>
        <w:t>威的偏</w:t>
      </w:r>
      <w:r>
        <w:rPr>
          <w:rFonts w:ascii="宋体" w:hAnsi="宋体" w:eastAsia="宋体" w:cs="宋体"/>
          <w:sz w:val="30"/>
          <w:szCs w:val="30"/>
        </w:rPr>
        <w:t xml:space="preserve"> </w:t>
      </w:r>
      <w:r>
        <w:rPr>
          <w:rFonts w:ascii="宋体" w:hAnsi="宋体" w:eastAsia="宋体" w:cs="宋体"/>
          <w:spacing w:val="-3"/>
          <w:sz w:val="30"/>
          <w:szCs w:val="30"/>
        </w:rPr>
        <w:t>见推理研究员和分析师，他在</w:t>
      </w:r>
      <w:r>
        <w:rPr>
          <w:rFonts w:ascii="Times New Roman" w:hAnsi="Times New Roman" w:eastAsia="Times New Roman" w:cs="Times New Roman"/>
          <w:spacing w:val="-3"/>
          <w:sz w:val="30"/>
          <w:szCs w:val="30"/>
        </w:rPr>
        <w:t>2012</w:t>
      </w:r>
      <w:r>
        <w:rPr>
          <w:rFonts w:ascii="宋体" w:hAnsi="宋体" w:eastAsia="宋体" w:cs="宋体"/>
          <w:spacing w:val="-3"/>
          <w:sz w:val="30"/>
          <w:szCs w:val="30"/>
        </w:rPr>
        <w:t>年《斯坦福法律评论》（</w:t>
      </w:r>
      <w:r>
        <w:rPr>
          <w:i/>
          <w:iCs/>
          <w:spacing w:val="-3"/>
          <w:sz w:val="30"/>
          <w:szCs w:val="30"/>
        </w:rPr>
        <w:t>Stanford</w:t>
      </w:r>
    </w:p>
    <w:p w14:paraId="0DEB716E">
      <w:pPr>
        <w:pStyle w:val="2"/>
        <w:spacing w:line="442" w:lineRule="exact"/>
        <w:rPr>
          <w:rFonts w:ascii="宋体" w:hAnsi="宋体" w:eastAsia="宋体" w:cs="宋体"/>
          <w:sz w:val="30"/>
          <w:szCs w:val="30"/>
        </w:rPr>
      </w:pPr>
      <w:r>
        <w:rPr>
          <w:i/>
          <w:iCs/>
          <w:spacing w:val="-4"/>
          <w:position w:val="2"/>
          <w:sz w:val="30"/>
          <w:szCs w:val="30"/>
        </w:rPr>
        <w:t>Law               Review</w:t>
      </w:r>
      <w:r>
        <w:rPr>
          <w:rFonts w:ascii="宋体" w:hAnsi="宋体" w:eastAsia="宋体" w:cs="宋体"/>
          <w:spacing w:val="-4"/>
          <w:position w:val="2"/>
          <w:sz w:val="30"/>
          <w:szCs w:val="30"/>
        </w:rPr>
        <w:t>）中与四名同事共同发表了一篇名为</w:t>
      </w:r>
      <w:r>
        <w:rPr>
          <w:rFonts w:ascii="Times New Roman" w:hAnsi="Times New Roman" w:eastAsia="Times New Roman" w:cs="Times New Roman"/>
          <w:spacing w:val="-4"/>
          <w:position w:val="2"/>
          <w:sz w:val="30"/>
          <w:szCs w:val="30"/>
        </w:rPr>
        <w:t>“</w:t>
      </w:r>
      <w:r>
        <w:rPr>
          <w:rFonts w:ascii="宋体" w:hAnsi="宋体" w:eastAsia="宋体" w:cs="宋体"/>
          <w:spacing w:val="-4"/>
          <w:position w:val="2"/>
          <w:sz w:val="30"/>
          <w:szCs w:val="30"/>
        </w:rPr>
        <w:t>他们看到了抗</w:t>
      </w:r>
    </w:p>
    <w:p w14:paraId="4EE313F8">
      <w:pPr>
        <w:spacing w:line="442" w:lineRule="exact"/>
        <w:rPr>
          <w:rFonts w:ascii="宋体" w:hAnsi="宋体" w:eastAsia="宋体" w:cs="宋体"/>
          <w:sz w:val="30"/>
          <w:szCs w:val="30"/>
        </w:rPr>
        <w:sectPr>
          <w:pgSz w:w="12240" w:h="15840"/>
          <w:pgMar w:top="400" w:right="1442" w:bottom="400" w:left="1436" w:header="0" w:footer="0" w:gutter="0"/>
          <w:cols w:space="720" w:num="1"/>
        </w:sectPr>
      </w:pPr>
    </w:p>
    <w:p w14:paraId="567907EC">
      <w:pPr>
        <w:pStyle w:val="2"/>
        <w:spacing w:line="318" w:lineRule="auto"/>
      </w:pPr>
    </w:p>
    <w:p w14:paraId="3CAC1951">
      <w:pPr>
        <w:pStyle w:val="2"/>
        <w:spacing w:line="319" w:lineRule="auto"/>
      </w:pPr>
    </w:p>
    <w:p w14:paraId="5B4F0DB2">
      <w:pPr>
        <w:pStyle w:val="2"/>
        <w:spacing w:line="319" w:lineRule="auto"/>
      </w:pPr>
    </w:p>
    <w:p w14:paraId="5BD13201">
      <w:pPr>
        <w:spacing w:before="98" w:line="274" w:lineRule="auto"/>
        <w:ind w:left="6" w:hanging="3"/>
        <w:jc w:val="both"/>
        <w:rPr>
          <w:rFonts w:ascii="宋体" w:hAnsi="宋体" w:eastAsia="宋体" w:cs="宋体"/>
          <w:sz w:val="30"/>
          <w:szCs w:val="30"/>
        </w:rPr>
      </w:pPr>
      <w:r>
        <w:rPr>
          <w:rFonts w:ascii="宋体" w:hAnsi="宋体" w:eastAsia="宋体" w:cs="宋体"/>
          <w:spacing w:val="-1"/>
          <w:sz w:val="30"/>
          <w:szCs w:val="30"/>
        </w:rPr>
        <w:t>议</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They</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Saw a Protest</w:t>
      </w:r>
      <w:r>
        <w:rPr>
          <w:rFonts w:ascii="宋体" w:hAnsi="宋体" w:eastAsia="宋体" w:cs="宋体"/>
          <w:spacing w:val="-1"/>
          <w:sz w:val="30"/>
          <w:szCs w:val="30"/>
        </w:rPr>
        <w:t>）的论文（该标题意在向早先哈斯托夫和坎特里</w:t>
      </w:r>
      <w:r>
        <w:rPr>
          <w:rFonts w:ascii="宋体" w:hAnsi="宋体" w:eastAsia="宋体" w:cs="宋体"/>
          <w:sz w:val="30"/>
          <w:szCs w:val="30"/>
        </w:rPr>
        <w:t xml:space="preserve"> </w:t>
      </w:r>
      <w:r>
        <w:rPr>
          <w:rFonts w:ascii="宋体" w:hAnsi="宋体" w:eastAsia="宋体" w:cs="宋体"/>
          <w:spacing w:val="-1"/>
          <w:sz w:val="30"/>
          <w:szCs w:val="30"/>
        </w:rPr>
        <w:t>尔的实验致敬）。这项研究强调了我们的信念推动着我们处理信息的方</w:t>
      </w:r>
      <w:r>
        <w:rPr>
          <w:rFonts w:ascii="宋体" w:hAnsi="宋体" w:eastAsia="宋体" w:cs="宋体"/>
          <w:spacing w:val="12"/>
          <w:sz w:val="30"/>
          <w:szCs w:val="30"/>
        </w:rPr>
        <w:t xml:space="preserve"> </w:t>
      </w:r>
      <w:r>
        <w:rPr>
          <w:rFonts w:ascii="宋体" w:hAnsi="宋体" w:eastAsia="宋体" w:cs="宋体"/>
          <w:spacing w:val="-3"/>
          <w:sz w:val="30"/>
          <w:szCs w:val="30"/>
        </w:rPr>
        <w:t>式这一观点。</w:t>
      </w:r>
    </w:p>
    <w:p w14:paraId="1A9E9DFE">
      <w:pPr>
        <w:spacing w:before="310" w:line="268" w:lineRule="auto"/>
        <w:ind w:right="56" w:firstLine="600"/>
        <w:rPr>
          <w:rFonts w:ascii="宋体" w:hAnsi="宋体" w:eastAsia="宋体" w:cs="宋体"/>
          <w:sz w:val="30"/>
          <w:szCs w:val="30"/>
        </w:rPr>
      </w:pPr>
      <w:r>
        <w:rPr>
          <w:rFonts w:ascii="宋体" w:hAnsi="宋体" w:eastAsia="宋体" w:cs="宋体"/>
          <w:spacing w:val="-1"/>
          <w:sz w:val="30"/>
          <w:szCs w:val="30"/>
        </w:rPr>
        <w:t>在这项研究中，两组受试者观看了警方遏制政治示威活动的录像。</w:t>
      </w:r>
      <w:r>
        <w:rPr>
          <w:rFonts w:ascii="宋体" w:hAnsi="宋体" w:eastAsia="宋体" w:cs="宋体"/>
          <w:spacing w:val="17"/>
          <w:sz w:val="30"/>
          <w:szCs w:val="30"/>
        </w:rPr>
        <w:t xml:space="preserve"> </w:t>
      </w:r>
      <w:r>
        <w:rPr>
          <w:rFonts w:ascii="宋体" w:hAnsi="宋体" w:eastAsia="宋体" w:cs="宋体"/>
          <w:spacing w:val="-3"/>
          <w:sz w:val="30"/>
          <w:szCs w:val="30"/>
        </w:rPr>
        <w:t>一组人被告知这次抗议是在堕胎诊所外发生的，</w:t>
      </w:r>
      <w:r>
        <w:rPr>
          <w:rFonts w:ascii="宋体" w:hAnsi="宋体" w:eastAsia="宋体" w:cs="宋体"/>
          <w:spacing w:val="-69"/>
          <w:sz w:val="30"/>
          <w:szCs w:val="30"/>
        </w:rPr>
        <w:t xml:space="preserve"> </w:t>
      </w:r>
      <w:r>
        <w:rPr>
          <w:rFonts w:ascii="宋体" w:hAnsi="宋体" w:eastAsia="宋体" w:cs="宋体"/>
          <w:spacing w:val="-3"/>
          <w:sz w:val="30"/>
          <w:szCs w:val="30"/>
        </w:rPr>
        <w:t>目的是抗议合法流产。</w:t>
      </w:r>
      <w:r>
        <w:rPr>
          <w:rFonts w:ascii="宋体" w:hAnsi="宋体" w:eastAsia="宋体" w:cs="宋体"/>
          <w:sz w:val="30"/>
          <w:szCs w:val="30"/>
        </w:rPr>
        <w:t xml:space="preserve"> 另一组被告知抗议发生在大学就业安置机构</w:t>
      </w:r>
      <w:r>
        <w:rPr>
          <w:rFonts w:ascii="宋体" w:hAnsi="宋体" w:eastAsia="宋体" w:cs="宋体"/>
          <w:spacing w:val="-1"/>
          <w:sz w:val="30"/>
          <w:szCs w:val="30"/>
        </w:rPr>
        <w:t>，军方正在进行面试，而抗</w:t>
      </w:r>
      <w:r>
        <w:rPr>
          <w:rFonts w:ascii="宋体" w:hAnsi="宋体" w:eastAsia="宋体" w:cs="宋体"/>
          <w:sz w:val="30"/>
          <w:szCs w:val="30"/>
        </w:rPr>
        <w:t xml:space="preserve"> 议者正在对当时针对公开同性恋士兵的禁令</w:t>
      </w:r>
      <w:r>
        <w:rPr>
          <w:rFonts w:ascii="宋体" w:hAnsi="宋体" w:eastAsia="宋体" w:cs="宋体"/>
          <w:spacing w:val="-1"/>
          <w:sz w:val="30"/>
          <w:szCs w:val="30"/>
        </w:rPr>
        <w:t>进行示威活动。两组人观看</w:t>
      </w:r>
      <w:r>
        <w:rPr>
          <w:rFonts w:ascii="宋体" w:hAnsi="宋体" w:eastAsia="宋体" w:cs="宋体"/>
          <w:sz w:val="30"/>
          <w:szCs w:val="30"/>
        </w:rPr>
        <w:t xml:space="preserve"> 的是相同的视频，且视频经过了仔细编辑来</w:t>
      </w:r>
      <w:r>
        <w:rPr>
          <w:rFonts w:ascii="宋体" w:hAnsi="宋体" w:eastAsia="宋体" w:cs="宋体"/>
          <w:spacing w:val="-1"/>
          <w:sz w:val="30"/>
          <w:szCs w:val="30"/>
        </w:rPr>
        <w:t>避免暴露实际抗议的主题。</w:t>
      </w:r>
      <w:r>
        <w:rPr>
          <w:rFonts w:ascii="宋体" w:hAnsi="宋体" w:eastAsia="宋体" w:cs="宋体"/>
          <w:sz w:val="30"/>
          <w:szCs w:val="30"/>
        </w:rPr>
        <w:t xml:space="preserve"> 研究人员在收集了受试者世界观的相关信息</w:t>
      </w:r>
      <w:r>
        <w:rPr>
          <w:rFonts w:ascii="宋体" w:hAnsi="宋体" w:eastAsia="宋体" w:cs="宋体"/>
          <w:spacing w:val="-1"/>
          <w:sz w:val="30"/>
          <w:szCs w:val="30"/>
        </w:rPr>
        <w:t>后，让他们根据视频内容来</w:t>
      </w:r>
      <w:r>
        <w:rPr>
          <w:rFonts w:ascii="宋体" w:hAnsi="宋体" w:eastAsia="宋体" w:cs="宋体"/>
          <w:sz w:val="30"/>
          <w:szCs w:val="30"/>
        </w:rPr>
        <w:t xml:space="preserve"> </w:t>
      </w:r>
      <w:r>
        <w:rPr>
          <w:rFonts w:ascii="宋体" w:hAnsi="宋体" w:eastAsia="宋体" w:cs="宋体"/>
          <w:spacing w:val="-2"/>
          <w:sz w:val="30"/>
          <w:szCs w:val="30"/>
        </w:rPr>
        <w:t>谈谈事实和结论。</w:t>
      </w:r>
    </w:p>
    <w:p w14:paraId="1C0D3A8F">
      <w:pPr>
        <w:spacing w:before="255" w:line="442" w:lineRule="exact"/>
        <w:ind w:left="602"/>
        <w:rPr>
          <w:rFonts w:ascii="宋体" w:hAnsi="宋体" w:eastAsia="宋体" w:cs="宋体"/>
          <w:sz w:val="30"/>
          <w:szCs w:val="30"/>
        </w:rPr>
      </w:pPr>
      <w:r>
        <w:rPr>
          <w:rFonts w:ascii="宋体" w:hAnsi="宋体" w:eastAsia="宋体" w:cs="宋体"/>
          <w:position w:val="2"/>
          <w:sz w:val="30"/>
          <w:szCs w:val="30"/>
        </w:rPr>
        <w:t>这项试验结果与近</w:t>
      </w:r>
      <w:r>
        <w:rPr>
          <w:rFonts w:ascii="Times New Roman" w:hAnsi="Times New Roman" w:eastAsia="Times New Roman" w:cs="Times New Roman"/>
          <w:position w:val="2"/>
          <w:sz w:val="30"/>
          <w:szCs w:val="30"/>
        </w:rPr>
        <w:t>60</w:t>
      </w:r>
      <w:r>
        <w:rPr>
          <w:rFonts w:ascii="宋体" w:hAnsi="宋体" w:eastAsia="宋体" w:cs="宋体"/>
          <w:position w:val="2"/>
          <w:sz w:val="30"/>
          <w:szCs w:val="30"/>
        </w:rPr>
        <w:t>年前哈斯托夫和坎特里尔的发现高度一</w:t>
      </w:r>
    </w:p>
    <w:p w14:paraId="4EF8FAF2">
      <w:pPr>
        <w:spacing w:before="33" w:line="268" w:lineRule="auto"/>
        <w:ind w:left="1" w:right="56"/>
        <w:rPr>
          <w:rFonts w:ascii="宋体" w:hAnsi="宋体" w:eastAsia="宋体" w:cs="宋体"/>
          <w:sz w:val="30"/>
          <w:szCs w:val="30"/>
        </w:rPr>
      </w:pPr>
      <w:r>
        <w:rPr>
          <w:rFonts w:ascii="宋体" w:hAnsi="宋体" w:eastAsia="宋体" w:cs="宋体"/>
          <w:spacing w:val="-1"/>
          <w:sz w:val="30"/>
          <w:szCs w:val="30"/>
        </w:rPr>
        <w:t>致：</w:t>
      </w:r>
      <w:r>
        <w:rPr>
          <w:rFonts w:ascii="Times New Roman" w:hAnsi="Times New Roman" w:eastAsia="Times New Roman" w:cs="Times New Roman"/>
          <w:spacing w:val="-1"/>
          <w:sz w:val="30"/>
          <w:szCs w:val="30"/>
        </w:rPr>
        <w:t>“</w:t>
      </w:r>
      <w:r>
        <w:rPr>
          <w:rFonts w:ascii="宋体" w:hAnsi="宋体" w:eastAsia="宋体" w:cs="宋体"/>
          <w:spacing w:val="-1"/>
          <w:sz w:val="30"/>
          <w:szCs w:val="30"/>
        </w:rPr>
        <w:t>受试者都观看了相同的内容。但是他们看到的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是为了说服而</w:t>
      </w:r>
      <w:r>
        <w:rPr>
          <w:rFonts w:ascii="宋体" w:hAnsi="宋体" w:eastAsia="宋体" w:cs="宋体"/>
          <w:spacing w:val="9"/>
          <w:sz w:val="30"/>
          <w:szCs w:val="30"/>
        </w:rPr>
        <w:t xml:space="preserve">  </w:t>
      </w:r>
      <w:r>
        <w:rPr>
          <w:rFonts w:ascii="宋体" w:hAnsi="宋体" w:eastAsia="宋体" w:cs="宋体"/>
          <w:spacing w:val="-1"/>
          <w:sz w:val="30"/>
          <w:szCs w:val="30"/>
        </w:rPr>
        <w:t>热心地表达不同意见还是意图干涉他人自由的人身威胁</w:t>
      </w:r>
      <w:r>
        <w:rPr>
          <w:rFonts w:ascii="Times New Roman" w:hAnsi="Times New Roman" w:eastAsia="Times New Roman" w:cs="Times New Roman"/>
          <w:spacing w:val="-1"/>
          <w:sz w:val="30"/>
          <w:szCs w:val="30"/>
        </w:rPr>
        <w:t>——</w:t>
      </w:r>
      <w:r>
        <w:rPr>
          <w:rFonts w:ascii="宋体" w:hAnsi="宋体" w:eastAsia="宋体" w:cs="宋体"/>
          <w:spacing w:val="-1"/>
          <w:sz w:val="30"/>
          <w:szCs w:val="30"/>
        </w:rPr>
        <w:t>取决于抗议</w:t>
      </w:r>
      <w:r>
        <w:rPr>
          <w:rFonts w:ascii="宋体" w:hAnsi="宋体" w:eastAsia="宋体" w:cs="宋体"/>
          <w:spacing w:val="18"/>
          <w:sz w:val="30"/>
          <w:szCs w:val="30"/>
        </w:rPr>
        <w:t xml:space="preserve"> </w:t>
      </w:r>
      <w:r>
        <w:rPr>
          <w:rFonts w:ascii="宋体" w:hAnsi="宋体" w:eastAsia="宋体" w:cs="宋体"/>
          <w:spacing w:val="-1"/>
          <w:sz w:val="30"/>
          <w:szCs w:val="30"/>
        </w:rPr>
        <w:t>者的立场与受试者自身文化价值的一致性。</w:t>
      </w:r>
      <w:r>
        <w:rPr>
          <w:rFonts w:ascii="Times New Roman" w:hAnsi="Times New Roman" w:eastAsia="Times New Roman" w:cs="Times New Roman"/>
          <w:spacing w:val="-1"/>
          <w:sz w:val="30"/>
          <w:szCs w:val="30"/>
        </w:rPr>
        <w:t>”</w:t>
      </w:r>
      <w:r>
        <w:rPr>
          <w:rFonts w:ascii="宋体" w:hAnsi="宋体" w:eastAsia="宋体" w:cs="宋体"/>
          <w:spacing w:val="-1"/>
          <w:sz w:val="30"/>
          <w:szCs w:val="30"/>
        </w:rPr>
        <w:t>无论是一场球赛、抗议或</w:t>
      </w:r>
      <w:r>
        <w:rPr>
          <w:rFonts w:ascii="宋体" w:hAnsi="宋体" w:eastAsia="宋体" w:cs="宋体"/>
          <w:spacing w:val="9"/>
          <w:sz w:val="30"/>
          <w:szCs w:val="30"/>
        </w:rPr>
        <w:t xml:space="preserve">  </w:t>
      </w:r>
      <w:r>
        <w:rPr>
          <w:rFonts w:ascii="宋体" w:hAnsi="宋体" w:eastAsia="宋体" w:cs="宋体"/>
          <w:spacing w:val="-1"/>
          <w:sz w:val="30"/>
          <w:szCs w:val="30"/>
        </w:rPr>
        <w:t>其他任何事情，这些既有的信念影响着我们体验世界的方式。由于这些</w:t>
      </w:r>
      <w:r>
        <w:rPr>
          <w:rFonts w:ascii="宋体" w:hAnsi="宋体" w:eastAsia="宋体" w:cs="宋体"/>
          <w:spacing w:val="18"/>
          <w:sz w:val="30"/>
          <w:szCs w:val="30"/>
        </w:rPr>
        <w:t xml:space="preserve"> </w:t>
      </w:r>
      <w:r>
        <w:rPr>
          <w:rFonts w:ascii="宋体" w:hAnsi="宋体" w:eastAsia="宋体" w:cs="宋体"/>
          <w:spacing w:val="-1"/>
          <w:sz w:val="30"/>
          <w:szCs w:val="30"/>
        </w:rPr>
        <w:t>信念不是以规范有序的方式形成的，它们将会以种种恶作剧的形式来影</w:t>
      </w:r>
      <w:r>
        <w:rPr>
          <w:rFonts w:ascii="宋体" w:hAnsi="宋体" w:eastAsia="宋体" w:cs="宋体"/>
          <w:spacing w:val="18"/>
          <w:sz w:val="30"/>
          <w:szCs w:val="30"/>
        </w:rPr>
        <w:t xml:space="preserve"> </w:t>
      </w:r>
      <w:r>
        <w:rPr>
          <w:rFonts w:ascii="宋体" w:hAnsi="宋体" w:eastAsia="宋体" w:cs="宋体"/>
          <w:spacing w:val="-2"/>
          <w:sz w:val="30"/>
          <w:szCs w:val="30"/>
        </w:rPr>
        <w:t>响我们的决策。</w:t>
      </w:r>
    </w:p>
    <w:p w14:paraId="260925E7">
      <w:pPr>
        <w:spacing w:line="268" w:lineRule="auto"/>
        <w:rPr>
          <w:rFonts w:ascii="宋体" w:hAnsi="宋体" w:eastAsia="宋体" w:cs="宋体"/>
          <w:sz w:val="30"/>
          <w:szCs w:val="30"/>
        </w:rPr>
        <w:sectPr>
          <w:pgSz w:w="12240" w:h="15840"/>
          <w:pgMar w:top="400" w:right="1443" w:bottom="400" w:left="1450" w:header="0" w:footer="0" w:gutter="0"/>
          <w:cols w:space="720" w:num="1"/>
        </w:sectPr>
      </w:pPr>
    </w:p>
    <w:p w14:paraId="34C8973A">
      <w:pPr>
        <w:pStyle w:val="2"/>
        <w:spacing w:line="250" w:lineRule="auto"/>
      </w:pPr>
    </w:p>
    <w:p w14:paraId="418AA5AF">
      <w:pPr>
        <w:pStyle w:val="2"/>
        <w:spacing w:line="250" w:lineRule="auto"/>
      </w:pPr>
    </w:p>
    <w:p w14:paraId="18B17239">
      <w:pPr>
        <w:pStyle w:val="2"/>
        <w:spacing w:line="250" w:lineRule="auto"/>
      </w:pPr>
    </w:p>
    <w:p w14:paraId="2AF3F260">
      <w:pPr>
        <w:pStyle w:val="2"/>
        <w:spacing w:line="250" w:lineRule="auto"/>
      </w:pPr>
    </w:p>
    <w:p w14:paraId="09DA54B2">
      <w:pPr>
        <w:pStyle w:val="2"/>
        <w:spacing w:line="250" w:lineRule="auto"/>
      </w:pPr>
    </w:p>
    <w:p w14:paraId="5FCC3A8C">
      <w:pPr>
        <w:pStyle w:val="2"/>
        <w:spacing w:line="250" w:lineRule="auto"/>
      </w:pPr>
    </w:p>
    <w:p w14:paraId="0E182656">
      <w:pPr>
        <w:pStyle w:val="2"/>
        <w:spacing w:line="251" w:lineRule="auto"/>
      </w:pPr>
    </w:p>
    <w:p w14:paraId="6771FF07">
      <w:pPr>
        <w:spacing w:before="127" w:line="220" w:lineRule="auto"/>
        <w:ind w:left="3"/>
        <w:rPr>
          <w:rFonts w:ascii="宋体" w:hAnsi="宋体" w:eastAsia="宋体" w:cs="宋体"/>
          <w:sz w:val="39"/>
          <w:szCs w:val="39"/>
        </w:rPr>
      </w:pPr>
      <w:r>
        <w:rPr>
          <w:rFonts w:ascii="宋体" w:hAnsi="宋体" w:eastAsia="宋体" w:cs="宋体"/>
          <w:color w:val="E3060F"/>
          <w:spacing w:val="2"/>
          <w:sz w:val="39"/>
          <w:szCs w:val="39"/>
        </w:rPr>
        <w:t>顽固的信念</w:t>
      </w:r>
    </w:p>
    <w:p w14:paraId="79EB4E60">
      <w:pPr>
        <w:pStyle w:val="2"/>
        <w:spacing w:line="245" w:lineRule="auto"/>
      </w:pPr>
    </w:p>
    <w:p w14:paraId="0096EC9A">
      <w:pPr>
        <w:pStyle w:val="2"/>
        <w:spacing w:line="246" w:lineRule="auto"/>
      </w:pPr>
    </w:p>
    <w:p w14:paraId="34560CE6">
      <w:pPr>
        <w:spacing w:before="98" w:line="268" w:lineRule="auto"/>
        <w:ind w:firstLine="600"/>
        <w:jc w:val="both"/>
        <w:rPr>
          <w:rFonts w:ascii="宋体" w:hAnsi="宋体" w:eastAsia="宋体" w:cs="宋体"/>
          <w:sz w:val="30"/>
          <w:szCs w:val="30"/>
        </w:rPr>
      </w:pPr>
      <w:r>
        <w:rPr>
          <w:rFonts w:ascii="宋体" w:hAnsi="宋体" w:eastAsia="宋体" w:cs="宋体"/>
          <w:spacing w:val="-1"/>
          <w:sz w:val="30"/>
          <w:szCs w:val="30"/>
        </w:rPr>
        <w:t>信念形成和更新的缺陷可能会快速增长。信念一旦确立，就很难去</w:t>
      </w:r>
      <w:r>
        <w:rPr>
          <w:rFonts w:ascii="宋体" w:hAnsi="宋体" w:eastAsia="宋体" w:cs="宋体"/>
          <w:spacing w:val="16"/>
          <w:sz w:val="30"/>
          <w:szCs w:val="30"/>
        </w:rPr>
        <w:t xml:space="preserve"> </w:t>
      </w:r>
      <w:r>
        <w:rPr>
          <w:rFonts w:ascii="宋体" w:hAnsi="宋体" w:eastAsia="宋体" w:cs="宋体"/>
          <w:spacing w:val="-1"/>
          <w:sz w:val="30"/>
          <w:szCs w:val="30"/>
        </w:rPr>
        <w:t>除。它开启了自己的生活，引导我们去关注和寻找肯定它的证据，让我</w:t>
      </w:r>
      <w:r>
        <w:rPr>
          <w:rFonts w:ascii="宋体" w:hAnsi="宋体" w:eastAsia="宋体" w:cs="宋体"/>
          <w:spacing w:val="18"/>
          <w:sz w:val="30"/>
          <w:szCs w:val="30"/>
        </w:rPr>
        <w:t xml:space="preserve"> </w:t>
      </w:r>
      <w:r>
        <w:rPr>
          <w:rFonts w:ascii="宋体" w:hAnsi="宋体" w:eastAsia="宋体" w:cs="宋体"/>
          <w:spacing w:val="-1"/>
          <w:sz w:val="30"/>
          <w:szCs w:val="30"/>
        </w:rPr>
        <w:t>们极少去质疑这些证据的有效性，还让我们去忽视或尽力诋毁与其对立</w:t>
      </w:r>
      <w:r>
        <w:rPr>
          <w:rFonts w:ascii="宋体" w:hAnsi="宋体" w:eastAsia="宋体" w:cs="宋体"/>
          <w:spacing w:val="18"/>
          <w:sz w:val="30"/>
          <w:szCs w:val="30"/>
        </w:rPr>
        <w:t xml:space="preserve"> </w:t>
      </w:r>
      <w:r>
        <w:rPr>
          <w:rFonts w:ascii="宋体" w:hAnsi="宋体" w:eastAsia="宋体" w:cs="宋体"/>
          <w:spacing w:val="-1"/>
          <w:sz w:val="30"/>
          <w:szCs w:val="30"/>
        </w:rPr>
        <w:t>的信息。这种非理性的、循环的信息处理模式被称为动机性推理。我们</w:t>
      </w:r>
      <w:r>
        <w:rPr>
          <w:rFonts w:ascii="宋体" w:hAnsi="宋体" w:eastAsia="宋体" w:cs="宋体"/>
          <w:spacing w:val="18"/>
          <w:sz w:val="30"/>
          <w:szCs w:val="30"/>
        </w:rPr>
        <w:t xml:space="preserve"> </w:t>
      </w:r>
      <w:r>
        <w:rPr>
          <w:rFonts w:ascii="宋体" w:hAnsi="宋体" w:eastAsia="宋体" w:cs="宋体"/>
          <w:spacing w:val="-1"/>
          <w:sz w:val="30"/>
          <w:szCs w:val="30"/>
        </w:rPr>
        <w:t>处理新信息的方式受到既有信念的驱使，并不断自我强化。已经得到强</w:t>
      </w:r>
      <w:r>
        <w:rPr>
          <w:rFonts w:ascii="宋体" w:hAnsi="宋体" w:eastAsia="宋体" w:cs="宋体"/>
          <w:spacing w:val="18"/>
          <w:sz w:val="30"/>
          <w:szCs w:val="30"/>
        </w:rPr>
        <w:t xml:space="preserve"> </w:t>
      </w:r>
      <w:r>
        <w:rPr>
          <w:rFonts w:ascii="宋体" w:hAnsi="宋体" w:eastAsia="宋体" w:cs="宋体"/>
          <w:spacing w:val="-1"/>
          <w:sz w:val="30"/>
          <w:szCs w:val="30"/>
        </w:rPr>
        <w:t>化的信念继续影响我们处理新信息的方式，如此循环。</w:t>
      </w:r>
    </w:p>
    <w:p w14:paraId="54C87BA5">
      <w:pPr>
        <w:spacing w:before="294" w:line="266" w:lineRule="auto"/>
        <w:ind w:firstLine="598"/>
        <w:jc w:val="both"/>
        <w:rPr>
          <w:rFonts w:ascii="宋体" w:hAnsi="宋体" w:eastAsia="宋体" w:cs="宋体"/>
          <w:sz w:val="30"/>
          <w:szCs w:val="30"/>
        </w:rPr>
      </w:pPr>
      <w:r>
        <w:rPr>
          <w:rFonts w:ascii="宋体" w:hAnsi="宋体" w:eastAsia="宋体" w:cs="宋体"/>
          <w:spacing w:val="-1"/>
          <w:sz w:val="30"/>
          <w:szCs w:val="30"/>
        </w:rPr>
        <w:t>在一场扑克锦标赛的休息期间，一名选手过来问我如何评价他的一</w:t>
      </w:r>
      <w:r>
        <w:rPr>
          <w:rFonts w:ascii="宋体" w:hAnsi="宋体" w:eastAsia="宋体" w:cs="宋体"/>
          <w:spacing w:val="17"/>
          <w:sz w:val="30"/>
          <w:szCs w:val="30"/>
        </w:rPr>
        <w:t xml:space="preserve"> </w:t>
      </w:r>
      <w:r>
        <w:rPr>
          <w:rFonts w:ascii="宋体" w:hAnsi="宋体" w:eastAsia="宋体" w:cs="宋体"/>
          <w:spacing w:val="-1"/>
          <w:sz w:val="30"/>
          <w:szCs w:val="30"/>
        </w:rPr>
        <w:t>手同花连牌。我没有留意这手牌，于是他给了我一个非常简短的描述，</w:t>
      </w:r>
      <w:r>
        <w:rPr>
          <w:rFonts w:ascii="宋体" w:hAnsi="宋体" w:eastAsia="宋体" w:cs="宋体"/>
          <w:spacing w:val="18"/>
          <w:sz w:val="30"/>
          <w:szCs w:val="30"/>
        </w:rPr>
        <w:t xml:space="preserve"> </w:t>
      </w:r>
      <w:r>
        <w:rPr>
          <w:rFonts w:ascii="宋体" w:hAnsi="宋体" w:eastAsia="宋体" w:cs="宋体"/>
          <w:sz w:val="30"/>
          <w:szCs w:val="30"/>
        </w:rPr>
        <w:t>讲他是如何神不知鬼不觉地打出梅花</w:t>
      </w:r>
      <w:r>
        <w:rPr>
          <w:rFonts w:ascii="Times New Roman" w:hAnsi="Times New Roman" w:eastAsia="Times New Roman" w:cs="Times New Roman"/>
          <w:sz w:val="30"/>
          <w:szCs w:val="30"/>
        </w:rPr>
        <w:t>6</w:t>
      </w:r>
      <w:r>
        <w:rPr>
          <w:rFonts w:ascii="宋体" w:hAnsi="宋体" w:eastAsia="宋体" w:cs="宋体"/>
          <w:sz w:val="30"/>
          <w:szCs w:val="30"/>
        </w:rPr>
        <w:t>和梅</w:t>
      </w:r>
      <w:r>
        <w:rPr>
          <w:rFonts w:ascii="宋体" w:hAnsi="宋体" w:eastAsia="宋体" w:cs="宋体"/>
          <w:spacing w:val="-1"/>
          <w:sz w:val="30"/>
          <w:szCs w:val="30"/>
        </w:rPr>
        <w:t>花</w:t>
      </w:r>
      <w:r>
        <w:rPr>
          <w:rFonts w:ascii="Times New Roman" w:hAnsi="Times New Roman" w:eastAsia="Times New Roman" w:cs="Times New Roman"/>
          <w:spacing w:val="-1"/>
          <w:sz w:val="30"/>
          <w:szCs w:val="30"/>
        </w:rPr>
        <w:t>7</w:t>
      </w:r>
      <w:r>
        <w:rPr>
          <w:rFonts w:ascii="宋体" w:hAnsi="宋体" w:eastAsia="宋体" w:cs="宋体"/>
          <w:spacing w:val="-1"/>
          <w:sz w:val="30"/>
          <w:szCs w:val="30"/>
        </w:rPr>
        <w:t>以便在倒数第二张牌上拿</w:t>
      </w:r>
      <w:r>
        <w:rPr>
          <w:rFonts w:ascii="宋体" w:hAnsi="宋体" w:eastAsia="宋体" w:cs="宋体"/>
          <w:sz w:val="30"/>
          <w:szCs w:val="30"/>
        </w:rPr>
        <w:t xml:space="preserve"> </w:t>
      </w:r>
      <w:r>
        <w:rPr>
          <w:rFonts w:ascii="宋体" w:hAnsi="宋体" w:eastAsia="宋体" w:cs="宋体"/>
          <w:spacing w:val="-1"/>
          <w:sz w:val="30"/>
          <w:szCs w:val="30"/>
        </w:rPr>
        <w:t>到顺子（</w:t>
      </w:r>
      <w:r>
        <w:rPr>
          <w:rFonts w:ascii="Times New Roman" w:hAnsi="Times New Roman" w:eastAsia="Times New Roman" w:cs="Times New Roman"/>
          <w:spacing w:val="-1"/>
          <w:sz w:val="30"/>
          <w:szCs w:val="30"/>
        </w:rPr>
        <w:t>flush</w:t>
      </w:r>
      <w:r>
        <w:rPr>
          <w:rFonts w:ascii="宋体" w:hAnsi="宋体" w:eastAsia="宋体" w:cs="宋体"/>
          <w:spacing w:val="9"/>
          <w:sz w:val="30"/>
          <w:szCs w:val="30"/>
        </w:rPr>
        <w:t>），</w:t>
      </w:r>
      <w:r>
        <w:rPr>
          <w:rFonts w:ascii="宋体" w:hAnsi="宋体" w:eastAsia="宋体" w:cs="宋体"/>
          <w:spacing w:val="-1"/>
          <w:sz w:val="30"/>
          <w:szCs w:val="30"/>
        </w:rPr>
        <w:t>但是他的运气太糟了，对手玩家靠着最后一张牌凑成</w:t>
      </w:r>
      <w:r>
        <w:rPr>
          <w:rFonts w:ascii="宋体" w:hAnsi="宋体" w:eastAsia="宋体" w:cs="宋体"/>
          <w:spacing w:val="1"/>
          <w:sz w:val="30"/>
          <w:szCs w:val="30"/>
        </w:rPr>
        <w:t xml:space="preserve"> </w:t>
      </w:r>
      <w:r>
        <w:rPr>
          <w:rFonts w:ascii="宋体" w:hAnsi="宋体" w:eastAsia="宋体" w:cs="宋体"/>
          <w:spacing w:val="-1"/>
          <w:sz w:val="30"/>
          <w:szCs w:val="30"/>
        </w:rPr>
        <w:t>了一个满堂红（</w:t>
      </w:r>
      <w:r>
        <w:rPr>
          <w:rFonts w:ascii="Times New Roman" w:hAnsi="Times New Roman" w:eastAsia="Times New Roman" w:cs="Times New Roman"/>
          <w:spacing w:val="-1"/>
          <w:sz w:val="30"/>
          <w:szCs w:val="30"/>
        </w:rPr>
        <w:t>full house</w:t>
      </w:r>
      <w:r>
        <w:rPr>
          <w:rFonts w:ascii="宋体" w:hAnsi="宋体" w:eastAsia="宋体" w:cs="宋体"/>
          <w:spacing w:val="-1"/>
          <w:sz w:val="30"/>
          <w:szCs w:val="30"/>
        </w:rPr>
        <w:t>）。</w:t>
      </w:r>
    </w:p>
    <w:p w14:paraId="71CAECC1">
      <w:pPr>
        <w:spacing w:before="314" w:line="265" w:lineRule="auto"/>
        <w:ind w:left="2" w:firstLine="596"/>
        <w:jc w:val="both"/>
        <w:rPr>
          <w:rFonts w:ascii="宋体" w:hAnsi="宋体" w:eastAsia="宋体" w:cs="宋体"/>
          <w:sz w:val="30"/>
          <w:szCs w:val="30"/>
        </w:rPr>
      </w:pPr>
      <w:r>
        <w:rPr>
          <w:rFonts w:ascii="宋体" w:hAnsi="宋体" w:eastAsia="宋体" w:cs="宋体"/>
          <w:spacing w:val="-1"/>
          <w:sz w:val="30"/>
          <w:szCs w:val="30"/>
        </w:rPr>
        <w:t>在我们的休息时间只剩下一两分钟时，我问了一个我自认为是最相</w:t>
      </w:r>
      <w:r>
        <w:rPr>
          <w:rFonts w:ascii="宋体" w:hAnsi="宋体" w:eastAsia="宋体" w:cs="宋体"/>
          <w:spacing w:val="17"/>
          <w:sz w:val="30"/>
          <w:szCs w:val="30"/>
        </w:rPr>
        <w:t xml:space="preserve"> </w:t>
      </w:r>
      <w:r>
        <w:rPr>
          <w:rFonts w:ascii="宋体" w:hAnsi="宋体" w:eastAsia="宋体" w:cs="宋体"/>
          <w:spacing w:val="-1"/>
          <w:sz w:val="30"/>
          <w:szCs w:val="30"/>
        </w:rPr>
        <w:t>关的问题：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为什么你要先打梅花</w:t>
      </w:r>
      <w:r>
        <w:rPr>
          <w:rFonts w:ascii="Times New Roman" w:hAnsi="Times New Roman" w:eastAsia="Times New Roman" w:cs="Times New Roman"/>
          <w:spacing w:val="-1"/>
          <w:sz w:val="30"/>
          <w:szCs w:val="30"/>
        </w:rPr>
        <w:t>6</w:t>
      </w:r>
      <w:r>
        <w:rPr>
          <w:rFonts w:ascii="宋体" w:hAnsi="宋体" w:eastAsia="宋体" w:cs="宋体"/>
          <w:spacing w:val="-1"/>
          <w:sz w:val="30"/>
          <w:szCs w:val="30"/>
        </w:rPr>
        <w:t>和梅花</w:t>
      </w:r>
      <w:r>
        <w:rPr>
          <w:rFonts w:ascii="Times New Roman" w:hAnsi="Times New Roman" w:eastAsia="Times New Roman" w:cs="Times New Roman"/>
          <w:spacing w:val="-1"/>
          <w:sz w:val="30"/>
          <w:szCs w:val="30"/>
        </w:rPr>
        <w:t>7</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（我预计一个简短的解释</w:t>
      </w:r>
      <w:r>
        <w:rPr>
          <w:rFonts w:ascii="宋体" w:hAnsi="宋体" w:eastAsia="宋体" w:cs="宋体"/>
          <w:spacing w:val="17"/>
          <w:sz w:val="30"/>
          <w:szCs w:val="30"/>
        </w:rPr>
        <w:t xml:space="preserve"> </w:t>
      </w:r>
      <w:r>
        <w:rPr>
          <w:rFonts w:ascii="宋体" w:hAnsi="宋体" w:eastAsia="宋体" w:cs="宋体"/>
          <w:spacing w:val="-1"/>
          <w:sz w:val="30"/>
          <w:szCs w:val="30"/>
        </w:rPr>
        <w:t>就能说明他在决定这种牌的打法以及判断选择是否明智时的多种考虑，</w:t>
      </w:r>
      <w:r>
        <w:rPr>
          <w:rFonts w:ascii="宋体" w:hAnsi="宋体" w:eastAsia="宋体" w:cs="宋体"/>
          <w:spacing w:val="15"/>
          <w:sz w:val="30"/>
          <w:szCs w:val="30"/>
        </w:rPr>
        <w:t xml:space="preserve"> </w:t>
      </w:r>
      <w:r>
        <w:rPr>
          <w:rFonts w:ascii="宋体" w:hAnsi="宋体" w:eastAsia="宋体" w:cs="宋体"/>
          <w:spacing w:val="-1"/>
          <w:sz w:val="30"/>
          <w:szCs w:val="30"/>
        </w:rPr>
        <w:t>如牌桌位置、彩池大小、筹码大小、对手的打法以及对手们如何看待他</w:t>
      </w:r>
      <w:r>
        <w:rPr>
          <w:rFonts w:ascii="宋体" w:hAnsi="宋体" w:eastAsia="宋体" w:cs="宋体"/>
          <w:spacing w:val="15"/>
          <w:sz w:val="30"/>
          <w:szCs w:val="30"/>
        </w:rPr>
        <w:t xml:space="preserve"> </w:t>
      </w:r>
      <w:r>
        <w:rPr>
          <w:rFonts w:ascii="宋体" w:hAnsi="宋体" w:eastAsia="宋体" w:cs="宋体"/>
          <w:spacing w:val="-3"/>
          <w:sz w:val="30"/>
          <w:szCs w:val="30"/>
        </w:rPr>
        <w:t>的打法等。）</w:t>
      </w:r>
    </w:p>
    <w:p w14:paraId="74477EBF">
      <w:pPr>
        <w:spacing w:before="319" w:line="270" w:lineRule="auto"/>
        <w:ind w:left="4" w:right="33" w:firstLine="595"/>
        <w:rPr>
          <w:rFonts w:ascii="宋体" w:hAnsi="宋体" w:eastAsia="宋体" w:cs="宋体"/>
          <w:sz w:val="30"/>
          <w:szCs w:val="30"/>
        </w:rPr>
      </w:pPr>
      <w:r>
        <w:rPr>
          <w:rFonts w:ascii="宋体" w:hAnsi="宋体" w:eastAsia="宋体" w:cs="宋体"/>
          <w:spacing w:val="-1"/>
          <w:sz w:val="30"/>
          <w:szCs w:val="30"/>
        </w:rPr>
        <w:t>他恼怒地回答道：</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这不是问题的关键！</w:t>
      </w:r>
      <w:r>
        <w:rPr>
          <w:rFonts w:ascii="Times New Roman" w:hAnsi="Times New Roman" w:eastAsia="Times New Roman" w:cs="Times New Roman"/>
          <w:spacing w:val="-1"/>
          <w:sz w:val="30"/>
          <w:szCs w:val="30"/>
        </w:rPr>
        <w:t>”</w:t>
      </w:r>
      <w:r>
        <w:rPr>
          <w:rFonts w:ascii="宋体" w:hAnsi="宋体" w:eastAsia="宋体" w:cs="宋体"/>
          <w:spacing w:val="-1"/>
          <w:sz w:val="30"/>
          <w:szCs w:val="30"/>
        </w:rPr>
        <w:t>动机性推理告诉我们，对</w:t>
      </w:r>
      <w:r>
        <w:rPr>
          <w:rFonts w:ascii="宋体" w:hAnsi="宋体" w:eastAsia="宋体" w:cs="宋体"/>
          <w:spacing w:val="17"/>
          <w:sz w:val="30"/>
          <w:szCs w:val="30"/>
        </w:rPr>
        <w:t xml:space="preserve"> </w:t>
      </w:r>
      <w:r>
        <w:rPr>
          <w:rFonts w:ascii="宋体" w:hAnsi="宋体" w:eastAsia="宋体" w:cs="宋体"/>
          <w:spacing w:val="-2"/>
          <w:sz w:val="30"/>
          <w:szCs w:val="30"/>
        </w:rPr>
        <w:t>于任何人来说这都不是问题的关键。</w:t>
      </w:r>
    </w:p>
    <w:p w14:paraId="3559EE58">
      <w:pPr>
        <w:spacing w:before="292" w:line="220" w:lineRule="auto"/>
        <w:ind w:left="602"/>
        <w:rPr>
          <w:rFonts w:ascii="宋体" w:hAnsi="宋体" w:eastAsia="宋体" w:cs="宋体"/>
          <w:sz w:val="30"/>
          <w:szCs w:val="30"/>
        </w:rPr>
      </w:pPr>
      <w:r>
        <w:rPr>
          <w:rFonts w:ascii="宋体" w:hAnsi="宋体" w:eastAsia="宋体" w:cs="宋体"/>
          <w:spacing w:val="-1"/>
          <w:sz w:val="30"/>
          <w:szCs w:val="30"/>
        </w:rPr>
        <w:t>让人们相信某事并不是一件很有难度的事情。一旦我们相信了某</w:t>
      </w:r>
    </w:p>
    <w:p w14:paraId="20D7C1AF">
      <w:pPr>
        <w:spacing w:before="77" w:line="269" w:lineRule="auto"/>
        <w:ind w:left="3" w:hanging="3"/>
        <w:rPr>
          <w:rFonts w:ascii="宋体" w:hAnsi="宋体" w:eastAsia="宋体" w:cs="宋体"/>
          <w:sz w:val="30"/>
          <w:szCs w:val="30"/>
        </w:rPr>
      </w:pPr>
      <w:r>
        <w:rPr>
          <w:rFonts w:ascii="宋体" w:hAnsi="宋体" w:eastAsia="宋体" w:cs="宋体"/>
          <w:spacing w:val="-1"/>
          <w:sz w:val="30"/>
          <w:szCs w:val="30"/>
        </w:rPr>
        <w:t>事，对这一信念的维护就会影响我们处理与之相关的新信息的方式。这</w:t>
      </w:r>
      <w:r>
        <w:rPr>
          <w:rFonts w:ascii="宋体" w:hAnsi="宋体" w:eastAsia="宋体" w:cs="宋体"/>
          <w:spacing w:val="18"/>
          <w:sz w:val="30"/>
          <w:szCs w:val="30"/>
        </w:rPr>
        <w:t xml:space="preserve"> </w:t>
      </w:r>
      <w:r>
        <w:rPr>
          <w:rFonts w:ascii="宋体" w:hAnsi="宋体" w:eastAsia="宋体" w:cs="宋体"/>
          <w:spacing w:val="-1"/>
          <w:sz w:val="30"/>
          <w:szCs w:val="30"/>
        </w:rPr>
        <w:t>或许并不像</w:t>
      </w:r>
      <w:r>
        <w:rPr>
          <w:rFonts w:ascii="Times New Roman" w:hAnsi="Times New Roman" w:eastAsia="Times New Roman" w:cs="Times New Roman"/>
          <w:spacing w:val="-1"/>
          <w:sz w:val="30"/>
          <w:szCs w:val="30"/>
        </w:rPr>
        <w:t>“</w:t>
      </w:r>
      <w:r>
        <w:rPr>
          <w:rFonts w:ascii="宋体" w:hAnsi="宋体" w:eastAsia="宋体" w:cs="宋体"/>
          <w:spacing w:val="-1"/>
          <w:sz w:val="30"/>
          <w:szCs w:val="30"/>
        </w:rPr>
        <w:t>假新闻</w:t>
      </w:r>
      <w:r>
        <w:rPr>
          <w:rFonts w:ascii="Times New Roman" w:hAnsi="Times New Roman" w:eastAsia="Times New Roman" w:cs="Times New Roman"/>
          <w:spacing w:val="-1"/>
          <w:sz w:val="30"/>
          <w:szCs w:val="30"/>
        </w:rPr>
        <w:t>”</w:t>
      </w:r>
      <w:r>
        <w:rPr>
          <w:rFonts w:ascii="宋体" w:hAnsi="宋体" w:eastAsia="宋体" w:cs="宋体"/>
          <w:spacing w:val="-1"/>
          <w:sz w:val="30"/>
          <w:szCs w:val="30"/>
        </w:rPr>
        <w:t>和虚假信息的兴起那样明显。</w:t>
      </w:r>
      <w:r>
        <w:rPr>
          <w:rFonts w:ascii="Times New Roman" w:hAnsi="Times New Roman" w:eastAsia="Times New Roman" w:cs="Times New Roman"/>
          <w:spacing w:val="-1"/>
          <w:sz w:val="30"/>
          <w:szCs w:val="30"/>
        </w:rPr>
        <w:t>“</w:t>
      </w:r>
      <w:r>
        <w:rPr>
          <w:rFonts w:ascii="宋体" w:hAnsi="宋体" w:eastAsia="宋体" w:cs="宋体"/>
          <w:spacing w:val="-1"/>
          <w:sz w:val="30"/>
          <w:szCs w:val="30"/>
        </w:rPr>
        <w:t>假新闻</w:t>
      </w:r>
      <w:r>
        <w:rPr>
          <w:rFonts w:ascii="Times New Roman" w:hAnsi="Times New Roman" w:eastAsia="Times New Roman" w:cs="Times New Roman"/>
          <w:spacing w:val="-1"/>
          <w:sz w:val="30"/>
          <w:szCs w:val="30"/>
        </w:rPr>
        <w:t>”</w:t>
      </w:r>
      <w:r>
        <w:rPr>
          <w:rFonts w:ascii="宋体" w:hAnsi="宋体" w:eastAsia="宋体" w:cs="宋体"/>
          <w:spacing w:val="-1"/>
          <w:sz w:val="30"/>
          <w:szCs w:val="30"/>
        </w:rPr>
        <w:t>是为了金融</w:t>
      </w:r>
      <w:r>
        <w:rPr>
          <w:rFonts w:ascii="宋体" w:hAnsi="宋体" w:eastAsia="宋体" w:cs="宋体"/>
          <w:spacing w:val="16"/>
          <w:sz w:val="30"/>
          <w:szCs w:val="30"/>
        </w:rPr>
        <w:t xml:space="preserve"> </w:t>
      </w:r>
      <w:r>
        <w:rPr>
          <w:rFonts w:ascii="宋体" w:hAnsi="宋体" w:eastAsia="宋体" w:cs="宋体"/>
          <w:spacing w:val="-1"/>
          <w:sz w:val="30"/>
          <w:szCs w:val="30"/>
        </w:rPr>
        <w:t>或政治利益而刻意虚构的故事，其概念已有数百年的历史。</w:t>
      </w:r>
      <w:r>
        <w:rPr>
          <w:rFonts w:ascii="Times New Roman" w:hAnsi="Times New Roman" w:eastAsia="Times New Roman" w:cs="Times New Roman"/>
          <w:spacing w:val="-1"/>
          <w:sz w:val="30"/>
          <w:szCs w:val="30"/>
        </w:rPr>
        <w:t>“</w:t>
      </w:r>
      <w:r>
        <w:rPr>
          <w:rFonts w:ascii="宋体" w:hAnsi="宋体" w:eastAsia="宋体" w:cs="宋体"/>
          <w:spacing w:val="-1"/>
          <w:sz w:val="30"/>
          <w:szCs w:val="30"/>
        </w:rPr>
        <w:t>假新闻</w:t>
      </w:r>
      <w:r>
        <w:rPr>
          <w:rFonts w:ascii="Times New Roman" w:hAnsi="Times New Roman" w:eastAsia="Times New Roman" w:cs="Times New Roman"/>
          <w:spacing w:val="-1"/>
          <w:sz w:val="30"/>
          <w:szCs w:val="30"/>
        </w:rPr>
        <w:t>”</w:t>
      </w:r>
      <w:r>
        <w:rPr>
          <w:rFonts w:ascii="宋体" w:hAnsi="宋体" w:eastAsia="宋体" w:cs="宋体"/>
          <w:spacing w:val="-1"/>
          <w:sz w:val="30"/>
          <w:szCs w:val="30"/>
        </w:rPr>
        <w:t>的</w:t>
      </w:r>
    </w:p>
    <w:p w14:paraId="74008656">
      <w:pPr>
        <w:spacing w:line="269" w:lineRule="auto"/>
        <w:rPr>
          <w:rFonts w:ascii="宋体" w:hAnsi="宋体" w:eastAsia="宋体" w:cs="宋体"/>
          <w:sz w:val="30"/>
          <w:szCs w:val="30"/>
        </w:rPr>
        <w:sectPr>
          <w:pgSz w:w="12240" w:h="15840"/>
          <w:pgMar w:top="400" w:right="1500" w:bottom="400" w:left="1451" w:header="0" w:footer="0" w:gutter="0"/>
          <w:cols w:space="720" w:num="1"/>
        </w:sectPr>
      </w:pPr>
    </w:p>
    <w:p w14:paraId="51289E16">
      <w:pPr>
        <w:pStyle w:val="2"/>
        <w:spacing w:line="317" w:lineRule="auto"/>
      </w:pPr>
    </w:p>
    <w:p w14:paraId="39E415AA">
      <w:pPr>
        <w:pStyle w:val="2"/>
        <w:spacing w:line="318" w:lineRule="auto"/>
      </w:pPr>
    </w:p>
    <w:p w14:paraId="1E1C5B06">
      <w:pPr>
        <w:pStyle w:val="2"/>
        <w:spacing w:line="318" w:lineRule="auto"/>
      </w:pPr>
    </w:p>
    <w:p w14:paraId="6D6548EB">
      <w:pPr>
        <w:spacing w:before="97" w:line="271" w:lineRule="auto"/>
        <w:ind w:firstLine="10"/>
        <w:jc w:val="both"/>
        <w:rPr>
          <w:rFonts w:ascii="宋体" w:hAnsi="宋体" w:eastAsia="宋体" w:cs="宋体"/>
          <w:sz w:val="30"/>
          <w:szCs w:val="30"/>
        </w:rPr>
      </w:pPr>
      <w:r>
        <w:rPr>
          <w:rFonts w:ascii="宋体" w:hAnsi="宋体" w:eastAsia="宋体" w:cs="宋体"/>
          <w:sz w:val="30"/>
          <w:szCs w:val="30"/>
        </w:rPr>
        <w:t>实践者包括奥尔森</w:t>
      </w:r>
      <w:r>
        <w:rPr>
          <w:rFonts w:ascii="Times New Roman" w:hAnsi="Times New Roman" w:eastAsia="Times New Roman" w:cs="Times New Roman"/>
          <w:sz w:val="30"/>
          <w:szCs w:val="30"/>
        </w:rPr>
        <w:t>·</w:t>
      </w:r>
      <w:r>
        <w:rPr>
          <w:rFonts w:ascii="宋体" w:hAnsi="宋体" w:eastAsia="宋体" w:cs="宋体"/>
          <w:sz w:val="30"/>
          <w:szCs w:val="30"/>
        </w:rPr>
        <w:t>威尔斯（</w:t>
      </w:r>
      <w:r>
        <w:rPr>
          <w:rFonts w:ascii="Times New Roman" w:hAnsi="Times New Roman" w:eastAsia="Times New Roman" w:cs="Times New Roman"/>
          <w:sz w:val="30"/>
          <w:szCs w:val="30"/>
        </w:rPr>
        <w:t>Orson      Welles</w:t>
      </w:r>
      <w:r>
        <w:rPr>
          <w:rFonts w:ascii="宋体" w:hAnsi="宋体" w:eastAsia="宋体" w:cs="宋体"/>
          <w:sz w:val="30"/>
          <w:szCs w:val="30"/>
        </w:rPr>
        <w:t>）、约瑟夫</w:t>
      </w:r>
      <w:r>
        <w:rPr>
          <w:rFonts w:ascii="Times New Roman" w:hAnsi="Times New Roman" w:eastAsia="Times New Roman" w:cs="Times New Roman"/>
          <w:sz w:val="30"/>
          <w:szCs w:val="30"/>
        </w:rPr>
        <w:t>·</w:t>
      </w:r>
      <w:r>
        <w:rPr>
          <w:rFonts w:ascii="宋体" w:hAnsi="宋体" w:eastAsia="宋体" w:cs="宋体"/>
          <w:sz w:val="30"/>
          <w:szCs w:val="30"/>
        </w:rPr>
        <w:t>普利策（</w:t>
      </w:r>
      <w:r>
        <w:rPr>
          <w:rFonts w:ascii="Times New Roman" w:hAnsi="Times New Roman" w:eastAsia="Times New Roman" w:cs="Times New Roman"/>
          <w:spacing w:val="-1"/>
          <w:sz w:val="30"/>
          <w:szCs w:val="30"/>
        </w:rPr>
        <w:t>Joseph</w:t>
      </w:r>
      <w:r>
        <w:rPr>
          <w:rFonts w:ascii="Times New Roman" w:hAnsi="Times New Roman" w:eastAsia="Times New Roman" w:cs="Times New Roman"/>
          <w:sz w:val="30"/>
          <w:szCs w:val="30"/>
        </w:rPr>
        <w:t xml:space="preserve"> Pulitzer</w:t>
      </w:r>
      <w:r>
        <w:rPr>
          <w:rFonts w:ascii="宋体" w:hAnsi="宋体" w:eastAsia="宋体" w:cs="宋体"/>
          <w:spacing w:val="1"/>
          <w:sz w:val="30"/>
          <w:szCs w:val="30"/>
        </w:rPr>
        <w:t>）和威廉</w:t>
      </w:r>
      <w:r>
        <w:rPr>
          <w:rFonts w:ascii="Times New Roman" w:hAnsi="Times New Roman" w:eastAsia="Times New Roman" w:cs="Times New Roman"/>
          <w:spacing w:val="1"/>
          <w:sz w:val="30"/>
          <w:szCs w:val="30"/>
        </w:rPr>
        <w:t>·</w:t>
      </w:r>
      <w:r>
        <w:rPr>
          <w:rFonts w:ascii="宋体" w:hAnsi="宋体" w:eastAsia="宋体" w:cs="宋体"/>
          <w:spacing w:val="1"/>
          <w:sz w:val="30"/>
          <w:szCs w:val="30"/>
        </w:rPr>
        <w:t>伦道夫</w:t>
      </w:r>
      <w:r>
        <w:rPr>
          <w:rFonts w:ascii="Times New Roman" w:hAnsi="Times New Roman" w:eastAsia="Times New Roman" w:cs="Times New Roman"/>
          <w:spacing w:val="1"/>
          <w:sz w:val="30"/>
          <w:szCs w:val="30"/>
        </w:rPr>
        <w:t>·</w:t>
      </w:r>
      <w:r>
        <w:rPr>
          <w:rFonts w:ascii="宋体" w:hAnsi="宋体" w:eastAsia="宋体" w:cs="宋体"/>
          <w:spacing w:val="1"/>
          <w:sz w:val="30"/>
          <w:szCs w:val="30"/>
        </w:rPr>
        <w:t>赫斯特（</w:t>
      </w:r>
      <w:r>
        <w:rPr>
          <w:rFonts w:ascii="Times New Roman" w:hAnsi="Times New Roman" w:eastAsia="Times New Roman" w:cs="Times New Roman"/>
          <w:sz w:val="30"/>
          <w:szCs w:val="30"/>
        </w:rPr>
        <w:t>William</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Randolph</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Hearst</w:t>
      </w:r>
      <w:r>
        <w:rPr>
          <w:rFonts w:ascii="宋体" w:hAnsi="宋体" w:eastAsia="宋体" w:cs="宋体"/>
          <w:spacing w:val="1"/>
          <w:sz w:val="30"/>
          <w:szCs w:val="30"/>
        </w:rPr>
        <w:t>）等传奇人</w:t>
      </w:r>
      <w:r>
        <w:rPr>
          <w:rFonts w:ascii="宋体" w:hAnsi="宋体" w:eastAsia="宋体" w:cs="宋体"/>
          <w:spacing w:val="8"/>
          <w:sz w:val="30"/>
          <w:szCs w:val="30"/>
        </w:rPr>
        <w:t xml:space="preserve"> </w:t>
      </w:r>
      <w:r>
        <w:rPr>
          <w:rFonts w:ascii="宋体" w:hAnsi="宋体" w:eastAsia="宋体" w:cs="宋体"/>
          <w:sz w:val="30"/>
          <w:szCs w:val="30"/>
        </w:rPr>
        <w:t>物。虚假信息与</w:t>
      </w:r>
      <w:r>
        <w:rPr>
          <w:rFonts w:ascii="Times New Roman" w:hAnsi="Times New Roman" w:eastAsia="Times New Roman" w:cs="Times New Roman"/>
          <w:sz w:val="30"/>
          <w:szCs w:val="30"/>
        </w:rPr>
        <w:t>“</w:t>
      </w:r>
      <w:r>
        <w:rPr>
          <w:rFonts w:ascii="宋体" w:hAnsi="宋体" w:eastAsia="宋体" w:cs="宋体"/>
          <w:sz w:val="30"/>
          <w:szCs w:val="30"/>
        </w:rPr>
        <w:t>假新闻</w:t>
      </w:r>
      <w:r>
        <w:rPr>
          <w:rFonts w:ascii="Times New Roman" w:hAnsi="Times New Roman" w:eastAsia="Times New Roman" w:cs="Times New Roman"/>
          <w:sz w:val="30"/>
          <w:szCs w:val="30"/>
        </w:rPr>
        <w:t>”</w:t>
      </w:r>
      <w:r>
        <w:rPr>
          <w:rFonts w:ascii="宋体" w:hAnsi="宋体" w:eastAsia="宋体" w:cs="宋体"/>
          <w:sz w:val="30"/>
          <w:szCs w:val="30"/>
        </w:rPr>
        <w:t>的区别在于其内容具有</w:t>
      </w:r>
      <w:r>
        <w:rPr>
          <w:rFonts w:ascii="宋体" w:hAnsi="宋体" w:eastAsia="宋体" w:cs="宋体"/>
          <w:spacing w:val="-1"/>
          <w:sz w:val="30"/>
          <w:szCs w:val="30"/>
        </w:rPr>
        <w:t>一定的真实性，用以点</w:t>
      </w:r>
      <w:r>
        <w:rPr>
          <w:rFonts w:ascii="宋体" w:hAnsi="宋体" w:eastAsia="宋体" w:cs="宋体"/>
          <w:sz w:val="30"/>
          <w:szCs w:val="30"/>
        </w:rPr>
        <w:t xml:space="preserve"> 缀特定的叙述。</w:t>
      </w:r>
      <w:r>
        <w:rPr>
          <w:rFonts w:ascii="Times New Roman" w:hAnsi="Times New Roman" w:eastAsia="Times New Roman" w:cs="Times New Roman"/>
          <w:sz w:val="30"/>
          <w:szCs w:val="30"/>
        </w:rPr>
        <w:t>“</w:t>
      </w:r>
      <w:r>
        <w:rPr>
          <w:rFonts w:ascii="宋体" w:hAnsi="宋体" w:eastAsia="宋体" w:cs="宋体"/>
          <w:sz w:val="30"/>
          <w:szCs w:val="30"/>
        </w:rPr>
        <w:t>假新闻</w:t>
      </w:r>
      <w:r>
        <w:rPr>
          <w:rFonts w:ascii="Times New Roman" w:hAnsi="Times New Roman" w:eastAsia="Times New Roman" w:cs="Times New Roman"/>
          <w:sz w:val="30"/>
          <w:szCs w:val="30"/>
        </w:rPr>
        <w:t>”</w:t>
      </w:r>
      <w:r>
        <w:rPr>
          <w:rFonts w:ascii="宋体" w:hAnsi="宋体" w:eastAsia="宋体" w:cs="宋体"/>
          <w:sz w:val="30"/>
          <w:szCs w:val="30"/>
        </w:rPr>
        <w:t>能够奏效是因为持有与</w:t>
      </w:r>
      <w:r>
        <w:rPr>
          <w:rFonts w:ascii="宋体" w:hAnsi="宋体" w:eastAsia="宋体" w:cs="宋体"/>
          <w:spacing w:val="-1"/>
          <w:sz w:val="30"/>
          <w:szCs w:val="30"/>
        </w:rPr>
        <w:t>其内容一致信念的人通</w:t>
      </w:r>
      <w:r>
        <w:rPr>
          <w:rFonts w:ascii="宋体" w:hAnsi="宋体" w:eastAsia="宋体" w:cs="宋体"/>
          <w:sz w:val="30"/>
          <w:szCs w:val="30"/>
        </w:rPr>
        <w:t xml:space="preserve"> 常不会对证据产生怀疑。虚假信息则更加强大，</w:t>
      </w:r>
      <w:r>
        <w:rPr>
          <w:rFonts w:ascii="宋体" w:hAnsi="宋体" w:eastAsia="宋体" w:cs="宋体"/>
          <w:spacing w:val="-1"/>
          <w:sz w:val="30"/>
          <w:szCs w:val="30"/>
        </w:rPr>
        <w:t>因为其中可被证实的部</w:t>
      </w:r>
      <w:r>
        <w:rPr>
          <w:rFonts w:ascii="宋体" w:hAnsi="宋体" w:eastAsia="宋体" w:cs="宋体"/>
          <w:sz w:val="30"/>
          <w:szCs w:val="30"/>
        </w:rPr>
        <w:t xml:space="preserve"> 分事实使人认为这是经过审核的信息，如此一来</w:t>
      </w:r>
      <w:r>
        <w:rPr>
          <w:rFonts w:ascii="宋体" w:hAnsi="宋体" w:eastAsia="宋体" w:cs="宋体"/>
          <w:spacing w:val="-1"/>
          <w:sz w:val="30"/>
          <w:szCs w:val="30"/>
        </w:rPr>
        <w:t>就增强了信息的传播力</w:t>
      </w:r>
      <w:r>
        <w:rPr>
          <w:rFonts w:ascii="宋体" w:hAnsi="宋体" w:eastAsia="宋体" w:cs="宋体"/>
          <w:sz w:val="30"/>
          <w:szCs w:val="30"/>
        </w:rPr>
        <w:t xml:space="preserve"> </w:t>
      </w:r>
      <w:r>
        <w:rPr>
          <w:rFonts w:ascii="宋体" w:hAnsi="宋体" w:eastAsia="宋体" w:cs="宋体"/>
          <w:spacing w:val="-5"/>
          <w:sz w:val="30"/>
          <w:szCs w:val="30"/>
        </w:rPr>
        <w:t>度。</w:t>
      </w:r>
    </w:p>
    <w:p w14:paraId="70404F6B">
      <w:pPr>
        <w:spacing w:before="302" w:line="268" w:lineRule="auto"/>
        <w:ind w:left="7" w:right="91" w:firstLine="531"/>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假新闻</w:t>
      </w:r>
      <w:r>
        <w:rPr>
          <w:rFonts w:ascii="Times New Roman" w:hAnsi="Times New Roman" w:eastAsia="Times New Roman" w:cs="Times New Roman"/>
          <w:spacing w:val="2"/>
          <w:sz w:val="30"/>
          <w:szCs w:val="30"/>
        </w:rPr>
        <w:t>”</w:t>
      </w:r>
      <w:r>
        <w:rPr>
          <w:rFonts w:ascii="宋体" w:hAnsi="宋体" w:eastAsia="宋体" w:cs="宋体"/>
          <w:spacing w:val="2"/>
          <w:sz w:val="30"/>
          <w:szCs w:val="30"/>
        </w:rPr>
        <w:t>的意图并不是改变人们的想法。我们</w:t>
      </w:r>
      <w:r>
        <w:rPr>
          <w:rFonts w:ascii="宋体" w:hAnsi="宋体" w:eastAsia="宋体" w:cs="宋体"/>
          <w:spacing w:val="1"/>
          <w:sz w:val="30"/>
          <w:szCs w:val="30"/>
        </w:rPr>
        <w:t>知道，信念一旦形成</w:t>
      </w:r>
      <w:r>
        <w:rPr>
          <w:rFonts w:ascii="宋体" w:hAnsi="宋体" w:eastAsia="宋体" w:cs="宋体"/>
          <w:sz w:val="30"/>
          <w:szCs w:val="30"/>
        </w:rPr>
        <w:t xml:space="preserve"> </w:t>
      </w:r>
      <w:r>
        <w:rPr>
          <w:rFonts w:ascii="宋体" w:hAnsi="宋体" w:eastAsia="宋体" w:cs="宋体"/>
          <w:spacing w:val="-1"/>
          <w:sz w:val="30"/>
          <w:szCs w:val="30"/>
        </w:rPr>
        <w:t>是很难改变的。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假新闻</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的作用是巩固目标受众的既有信念并加以放</w:t>
      </w:r>
    </w:p>
    <w:p w14:paraId="6C7EA1FF">
      <w:pPr>
        <w:spacing w:before="4" w:line="268" w:lineRule="auto"/>
        <w:ind w:left="1" w:right="58" w:firstLine="4"/>
        <w:rPr>
          <w:rFonts w:ascii="宋体" w:hAnsi="宋体" w:eastAsia="宋体" w:cs="宋体"/>
          <w:sz w:val="30"/>
          <w:szCs w:val="30"/>
        </w:rPr>
      </w:pPr>
      <w:r>
        <w:rPr>
          <w:rFonts w:ascii="宋体" w:hAnsi="宋体" w:eastAsia="宋体" w:cs="宋体"/>
          <w:spacing w:val="-1"/>
          <w:sz w:val="30"/>
          <w:szCs w:val="30"/>
        </w:rPr>
        <w:t>大。互联网是动机性推理的游乐场，它向我们提供了比以往任何时候都</w:t>
      </w:r>
      <w:r>
        <w:rPr>
          <w:rFonts w:ascii="宋体" w:hAnsi="宋体" w:eastAsia="宋体" w:cs="宋体"/>
          <w:spacing w:val="14"/>
          <w:sz w:val="30"/>
          <w:szCs w:val="30"/>
        </w:rPr>
        <w:t xml:space="preserve"> </w:t>
      </w:r>
      <w:r>
        <w:rPr>
          <w:rFonts w:ascii="宋体" w:hAnsi="宋体" w:eastAsia="宋体" w:cs="宋体"/>
          <w:sz w:val="30"/>
          <w:szCs w:val="30"/>
        </w:rPr>
        <w:t>更加多元化的信息来源和意见看法，但我们</w:t>
      </w:r>
      <w:r>
        <w:rPr>
          <w:rFonts w:ascii="宋体" w:hAnsi="宋体" w:eastAsia="宋体" w:cs="宋体"/>
          <w:spacing w:val="-1"/>
          <w:sz w:val="30"/>
          <w:szCs w:val="30"/>
        </w:rPr>
        <w:t>仍然倾向于能够证实我们信</w:t>
      </w:r>
      <w:r>
        <w:rPr>
          <w:rFonts w:ascii="宋体" w:hAnsi="宋体" w:eastAsia="宋体" w:cs="宋体"/>
          <w:sz w:val="30"/>
          <w:szCs w:val="30"/>
        </w:rPr>
        <w:t xml:space="preserve"> 念的、与我们观点一致的信息来源。在各种</w:t>
      </w:r>
      <w:r>
        <w:rPr>
          <w:rFonts w:ascii="宋体" w:hAnsi="宋体" w:eastAsia="宋体" w:cs="宋体"/>
          <w:spacing w:val="-1"/>
          <w:sz w:val="30"/>
          <w:szCs w:val="30"/>
        </w:rPr>
        <w:t>各样的选择中，我们总是倾</w:t>
      </w:r>
      <w:r>
        <w:rPr>
          <w:rFonts w:ascii="宋体" w:hAnsi="宋体" w:eastAsia="宋体" w:cs="宋体"/>
          <w:sz w:val="30"/>
          <w:szCs w:val="30"/>
        </w:rPr>
        <w:t xml:space="preserve"> </w:t>
      </w:r>
      <w:r>
        <w:rPr>
          <w:rFonts w:ascii="宋体" w:hAnsi="宋体" w:eastAsia="宋体" w:cs="宋体"/>
          <w:spacing w:val="-1"/>
          <w:sz w:val="30"/>
          <w:szCs w:val="30"/>
        </w:rPr>
        <w:t>向于选择我们最喜欢的。</w:t>
      </w:r>
    </w:p>
    <w:p w14:paraId="64B294B8">
      <w:pPr>
        <w:pStyle w:val="2"/>
        <w:spacing w:before="287" w:line="266" w:lineRule="auto"/>
        <w:ind w:left="3" w:right="6" w:firstLine="603"/>
        <w:jc w:val="both"/>
        <w:rPr>
          <w:rFonts w:ascii="宋体" w:hAnsi="宋体" w:eastAsia="宋体" w:cs="宋体"/>
          <w:sz w:val="30"/>
          <w:szCs w:val="30"/>
        </w:rPr>
      </w:pPr>
      <w:r>
        <w:rPr>
          <w:rFonts w:ascii="宋体" w:hAnsi="宋体" w:eastAsia="宋体" w:cs="宋体"/>
          <w:spacing w:val="-1"/>
          <w:sz w:val="30"/>
          <w:szCs w:val="30"/>
        </w:rPr>
        <w:t>更糟糕的是，许多社交媒体网站都会根据互联网体验来向我们展示</w:t>
      </w:r>
      <w:r>
        <w:rPr>
          <w:rFonts w:ascii="宋体" w:hAnsi="宋体" w:eastAsia="宋体" w:cs="宋体"/>
          <w:spacing w:val="12"/>
          <w:sz w:val="30"/>
          <w:szCs w:val="30"/>
        </w:rPr>
        <w:t xml:space="preserve"> </w:t>
      </w:r>
      <w:r>
        <w:rPr>
          <w:rFonts w:ascii="宋体" w:hAnsi="宋体" w:eastAsia="宋体" w:cs="宋体"/>
          <w:spacing w:val="1"/>
          <w:sz w:val="30"/>
          <w:szCs w:val="30"/>
        </w:rPr>
        <w:t>更多我们已经喜欢的内容。作者伊利</w:t>
      </w:r>
      <w:r>
        <w:rPr>
          <w:rFonts w:ascii="Times New Roman" w:hAnsi="Times New Roman" w:eastAsia="Times New Roman" w:cs="Times New Roman"/>
          <w:spacing w:val="1"/>
          <w:sz w:val="30"/>
          <w:szCs w:val="30"/>
        </w:rPr>
        <w:t>·</w:t>
      </w:r>
      <w:r>
        <w:rPr>
          <w:rFonts w:ascii="宋体" w:hAnsi="宋体" w:eastAsia="宋体" w:cs="宋体"/>
          <w:spacing w:val="1"/>
          <w:sz w:val="30"/>
          <w:szCs w:val="30"/>
        </w:rPr>
        <w:t>帕里泽（</w:t>
      </w:r>
      <w:r>
        <w:rPr>
          <w:rFonts w:ascii="Times New Roman" w:hAnsi="Times New Roman" w:eastAsia="Times New Roman" w:cs="Times New Roman"/>
          <w:sz w:val="30"/>
          <w:szCs w:val="30"/>
        </w:rPr>
        <w:t>Eli</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Pariser</w:t>
      </w:r>
      <w:r>
        <w:rPr>
          <w:rFonts w:ascii="宋体" w:hAnsi="宋体" w:eastAsia="宋体" w:cs="宋体"/>
          <w:spacing w:val="1"/>
          <w:sz w:val="30"/>
          <w:szCs w:val="30"/>
        </w:rPr>
        <w:t>）在其</w:t>
      </w:r>
      <w:r>
        <w:rPr>
          <w:rFonts w:ascii="Times New Roman" w:hAnsi="Times New Roman" w:eastAsia="Times New Roman" w:cs="Times New Roman"/>
          <w:spacing w:val="1"/>
          <w:sz w:val="30"/>
          <w:szCs w:val="30"/>
        </w:rPr>
        <w:t>2011</w:t>
      </w:r>
      <w:r>
        <w:rPr>
          <w:rFonts w:ascii="宋体" w:hAnsi="宋体" w:eastAsia="宋体" w:cs="宋体"/>
          <w:spacing w:val="1"/>
          <w:sz w:val="30"/>
          <w:szCs w:val="30"/>
        </w:rPr>
        <w:t>年</w:t>
      </w:r>
      <w:r>
        <w:rPr>
          <w:rFonts w:ascii="宋体" w:hAnsi="宋体" w:eastAsia="宋体" w:cs="宋体"/>
          <w:sz w:val="30"/>
          <w:szCs w:val="30"/>
        </w:rPr>
        <w:t xml:space="preserve"> </w:t>
      </w:r>
      <w:r>
        <w:rPr>
          <w:rFonts w:ascii="宋体" w:hAnsi="宋体" w:eastAsia="宋体" w:cs="宋体"/>
          <w:spacing w:val="-4"/>
          <w:sz w:val="30"/>
          <w:szCs w:val="30"/>
        </w:rPr>
        <w:t>的《过滤气泡》（</w:t>
      </w:r>
      <w:r>
        <w:rPr>
          <w:i/>
          <w:iCs/>
          <w:spacing w:val="-4"/>
          <w:sz w:val="30"/>
          <w:szCs w:val="30"/>
        </w:rPr>
        <w:t>The</w:t>
      </w:r>
      <w:r>
        <w:rPr>
          <w:i/>
          <w:iCs/>
          <w:spacing w:val="24"/>
          <w:w w:val="101"/>
          <w:sz w:val="30"/>
          <w:szCs w:val="30"/>
        </w:rPr>
        <w:t xml:space="preserve"> </w:t>
      </w:r>
      <w:r>
        <w:rPr>
          <w:i/>
          <w:iCs/>
          <w:spacing w:val="-4"/>
          <w:sz w:val="30"/>
          <w:szCs w:val="30"/>
        </w:rPr>
        <w:t>Filter</w:t>
      </w:r>
      <w:r>
        <w:rPr>
          <w:i/>
          <w:iCs/>
          <w:spacing w:val="23"/>
          <w:sz w:val="30"/>
          <w:szCs w:val="30"/>
        </w:rPr>
        <w:t xml:space="preserve"> </w:t>
      </w:r>
      <w:r>
        <w:rPr>
          <w:i/>
          <w:iCs/>
          <w:spacing w:val="-4"/>
          <w:sz w:val="30"/>
          <w:szCs w:val="30"/>
        </w:rPr>
        <w:t>Bubble</w:t>
      </w:r>
      <w:r>
        <w:rPr>
          <w:rFonts w:ascii="宋体" w:hAnsi="宋体" w:eastAsia="宋体" w:cs="宋体"/>
          <w:spacing w:val="-4"/>
          <w:sz w:val="30"/>
          <w:szCs w:val="30"/>
        </w:rPr>
        <w:t>）一书中提出</w:t>
      </w:r>
      <w:r>
        <w:rPr>
          <w:rFonts w:ascii="Times New Roman" w:hAnsi="Times New Roman" w:eastAsia="Times New Roman" w:cs="Times New Roman"/>
          <w:spacing w:val="-4"/>
          <w:sz w:val="30"/>
          <w:szCs w:val="30"/>
        </w:rPr>
        <w:t>“</w:t>
      </w:r>
      <w:r>
        <w:rPr>
          <w:rFonts w:ascii="宋体" w:hAnsi="宋体" w:eastAsia="宋体" w:cs="宋体"/>
          <w:spacing w:val="-4"/>
          <w:sz w:val="30"/>
          <w:szCs w:val="30"/>
        </w:rPr>
        <w:t>过滤气泡</w:t>
      </w:r>
      <w:r>
        <w:rPr>
          <w:rFonts w:ascii="Times New Roman" w:hAnsi="Times New Roman" w:eastAsia="Times New Roman" w:cs="Times New Roman"/>
          <w:spacing w:val="-4"/>
          <w:sz w:val="30"/>
          <w:szCs w:val="30"/>
        </w:rPr>
        <w:t>”</w:t>
      </w:r>
      <w:r>
        <w:rPr>
          <w:rFonts w:ascii="宋体" w:hAnsi="宋体" w:eastAsia="宋体" w:cs="宋体"/>
          <w:spacing w:val="-4"/>
          <w:sz w:val="30"/>
          <w:szCs w:val="30"/>
        </w:rPr>
        <w:t>这一概念，</w:t>
      </w:r>
      <w:r>
        <w:rPr>
          <w:rFonts w:ascii="宋体" w:hAnsi="宋体" w:eastAsia="宋体" w:cs="宋体"/>
          <w:sz w:val="30"/>
          <w:szCs w:val="30"/>
        </w:rPr>
        <w:t xml:space="preserve"> 用以描述像谷歌（</w:t>
      </w:r>
      <w:r>
        <w:rPr>
          <w:rFonts w:ascii="Times New Roman" w:hAnsi="Times New Roman" w:eastAsia="Times New Roman" w:cs="Times New Roman"/>
          <w:sz w:val="30"/>
          <w:szCs w:val="30"/>
        </w:rPr>
        <w:t>Google</w:t>
      </w:r>
      <w:r>
        <w:rPr>
          <w:rFonts w:ascii="宋体" w:hAnsi="宋体" w:eastAsia="宋体" w:cs="宋体"/>
          <w:sz w:val="30"/>
          <w:szCs w:val="30"/>
        </w:rPr>
        <w:t>）和脸书（</w:t>
      </w:r>
      <w:r>
        <w:rPr>
          <w:rFonts w:ascii="Times New Roman" w:hAnsi="Times New Roman" w:eastAsia="Times New Roman" w:cs="Times New Roman"/>
          <w:sz w:val="30"/>
          <w:szCs w:val="30"/>
        </w:rPr>
        <w:t>Faceb</w:t>
      </w:r>
      <w:r>
        <w:rPr>
          <w:rFonts w:ascii="Times New Roman" w:hAnsi="Times New Roman" w:eastAsia="Times New Roman" w:cs="Times New Roman"/>
          <w:spacing w:val="-1"/>
          <w:sz w:val="30"/>
          <w:szCs w:val="30"/>
        </w:rPr>
        <w:t>ook</w:t>
      </w:r>
      <w:r>
        <w:rPr>
          <w:rFonts w:ascii="宋体" w:hAnsi="宋体" w:eastAsia="宋体" w:cs="宋体"/>
          <w:spacing w:val="-1"/>
          <w:sz w:val="30"/>
          <w:szCs w:val="30"/>
        </w:rPr>
        <w:t>）这样的公司是如何通过</w:t>
      </w:r>
      <w:r>
        <w:rPr>
          <w:rFonts w:ascii="宋体" w:hAnsi="宋体" w:eastAsia="宋体" w:cs="宋体"/>
          <w:sz w:val="30"/>
          <w:szCs w:val="30"/>
        </w:rPr>
        <w:t xml:space="preserve"> </w:t>
      </w:r>
      <w:r>
        <w:rPr>
          <w:rFonts w:ascii="宋体" w:hAnsi="宋体" w:eastAsia="宋体" w:cs="宋体"/>
          <w:spacing w:val="-1"/>
          <w:sz w:val="30"/>
          <w:szCs w:val="30"/>
        </w:rPr>
        <w:t>使用算法在我们已经选择的方向上来继续推动我们前进的。通过收集我</w:t>
      </w:r>
      <w:r>
        <w:rPr>
          <w:rFonts w:ascii="宋体" w:hAnsi="宋体" w:eastAsia="宋体" w:cs="宋体"/>
          <w:spacing w:val="18"/>
          <w:sz w:val="30"/>
          <w:szCs w:val="30"/>
        </w:rPr>
        <w:t xml:space="preserve"> </w:t>
      </w:r>
      <w:r>
        <w:rPr>
          <w:rFonts w:ascii="宋体" w:hAnsi="宋体" w:eastAsia="宋体" w:cs="宋体"/>
          <w:spacing w:val="-1"/>
          <w:sz w:val="30"/>
          <w:szCs w:val="30"/>
        </w:rPr>
        <w:t>们的搜索历史、浏览记录和我们与他人沟通的类似数据来总结我们的偏</w:t>
      </w:r>
      <w:r>
        <w:rPr>
          <w:rFonts w:ascii="宋体" w:hAnsi="宋体" w:eastAsia="宋体" w:cs="宋体"/>
          <w:spacing w:val="18"/>
          <w:sz w:val="30"/>
          <w:szCs w:val="30"/>
        </w:rPr>
        <w:t xml:space="preserve"> </w:t>
      </w:r>
      <w:r>
        <w:rPr>
          <w:rFonts w:ascii="宋体" w:hAnsi="宋体" w:eastAsia="宋体" w:cs="宋体"/>
          <w:spacing w:val="-1"/>
          <w:sz w:val="30"/>
          <w:szCs w:val="30"/>
        </w:rPr>
        <w:t>好，并且有针对性地向我们推送大标题信息和相关链接。互联网给了我</w:t>
      </w:r>
      <w:r>
        <w:rPr>
          <w:rFonts w:ascii="宋体" w:hAnsi="宋体" w:eastAsia="宋体" w:cs="宋体"/>
          <w:spacing w:val="18"/>
          <w:sz w:val="30"/>
          <w:szCs w:val="30"/>
        </w:rPr>
        <w:t xml:space="preserve"> </w:t>
      </w:r>
      <w:r>
        <w:rPr>
          <w:rFonts w:ascii="宋体" w:hAnsi="宋体" w:eastAsia="宋体" w:cs="宋体"/>
          <w:spacing w:val="-1"/>
          <w:sz w:val="30"/>
          <w:szCs w:val="30"/>
        </w:rPr>
        <w:t>们难以想象的来获取各种各样观点的便利，这实际上是加速了我们朝向</w:t>
      </w:r>
      <w:r>
        <w:rPr>
          <w:rFonts w:ascii="宋体" w:hAnsi="宋体" w:eastAsia="宋体" w:cs="宋体"/>
          <w:spacing w:val="18"/>
          <w:sz w:val="30"/>
          <w:szCs w:val="30"/>
        </w:rPr>
        <w:t xml:space="preserve"> </w:t>
      </w:r>
      <w:r>
        <w:rPr>
          <w:rFonts w:ascii="宋体" w:hAnsi="宋体" w:eastAsia="宋体" w:cs="宋体"/>
          <w:spacing w:val="-1"/>
          <w:sz w:val="30"/>
          <w:szCs w:val="30"/>
        </w:rPr>
        <w:t>某个确定性气泡的靠拢。不管政治倾向如何，所有人都无法幸免。</w:t>
      </w:r>
    </w:p>
    <w:p w14:paraId="21D8D4D1">
      <w:pPr>
        <w:spacing w:before="264" w:line="258" w:lineRule="auto"/>
        <w:ind w:left="606"/>
        <w:rPr>
          <w:rFonts w:ascii="Times New Roman" w:hAnsi="Times New Roman" w:eastAsia="Times New Roman" w:cs="Times New Roman"/>
          <w:sz w:val="30"/>
          <w:szCs w:val="30"/>
        </w:rPr>
      </w:pPr>
      <w:r>
        <w:rPr>
          <w:rFonts w:ascii="宋体" w:hAnsi="宋体" w:eastAsia="宋体" w:cs="宋体"/>
          <w:spacing w:val="-1"/>
          <w:position w:val="-2"/>
          <w:sz w:val="30"/>
          <w:szCs w:val="30"/>
        </w:rPr>
        <w:t>最受欢迎的网站一直在帮我们进行动机性推理。</w:t>
      </w:r>
      <w:r>
        <w:fldChar w:fldCharType="begin"/>
      </w:r>
      <w:r>
        <w:instrText xml:space="preserve"> HYPERLINK \l "bookmark76" </w:instrText>
      </w:r>
      <w:r>
        <w:fldChar w:fldCharType="separate"/>
      </w:r>
      <w:r>
        <w:rPr>
          <w:rFonts w:ascii="Times New Roman" w:hAnsi="Times New Roman" w:eastAsia="Times New Roman" w:cs="Times New Roman"/>
          <w:color w:val="0000EE"/>
          <w:spacing w:val="-1"/>
          <w:position w:val="8"/>
          <w:sz w:val="30"/>
          <w:szCs w:val="30"/>
          <w:u w:val="single" w:color="auto"/>
        </w:rPr>
        <w:t>[2]</w:t>
      </w:r>
      <w:r>
        <w:rPr>
          <w:rFonts w:ascii="Times New Roman" w:hAnsi="Times New Roman" w:eastAsia="Times New Roman" w:cs="Times New Roman"/>
          <w:color w:val="0000EE"/>
          <w:spacing w:val="-1"/>
          <w:position w:val="8"/>
          <w:sz w:val="30"/>
          <w:szCs w:val="30"/>
          <w:u w:val="single" w:color="auto"/>
        </w:rPr>
        <w:fldChar w:fldCharType="end"/>
      </w:r>
    </w:p>
    <w:p w14:paraId="27C8A38C">
      <w:pPr>
        <w:pStyle w:val="2"/>
        <w:spacing w:line="280" w:lineRule="auto"/>
      </w:pPr>
    </w:p>
    <w:p w14:paraId="0D29E558">
      <w:pPr>
        <w:spacing w:before="98" w:line="269" w:lineRule="auto"/>
        <w:ind w:left="3" w:right="58" w:firstLine="622"/>
        <w:rPr>
          <w:rFonts w:ascii="宋体" w:hAnsi="宋体" w:eastAsia="宋体" w:cs="宋体"/>
          <w:sz w:val="30"/>
          <w:szCs w:val="30"/>
        </w:rPr>
      </w:pPr>
      <w:r>
        <w:rPr>
          <w:rFonts w:ascii="宋体" w:hAnsi="宋体" w:eastAsia="宋体" w:cs="宋体"/>
          <w:spacing w:val="-1"/>
          <w:sz w:val="30"/>
          <w:szCs w:val="30"/>
        </w:rPr>
        <w:t>即使直接面对有力驳斥我们信念的事实，我们也不会</w:t>
      </w:r>
      <w:r>
        <w:rPr>
          <w:rFonts w:ascii="宋体" w:hAnsi="宋体" w:eastAsia="宋体" w:cs="宋体"/>
          <w:spacing w:val="-2"/>
          <w:sz w:val="30"/>
          <w:szCs w:val="30"/>
        </w:rPr>
        <w:t>让这些事实碍</w:t>
      </w:r>
      <w:r>
        <w:rPr>
          <w:rFonts w:ascii="宋体" w:hAnsi="宋体" w:eastAsia="宋体" w:cs="宋体"/>
          <w:sz w:val="30"/>
          <w:szCs w:val="30"/>
        </w:rPr>
        <w:t xml:space="preserve"> </w:t>
      </w:r>
      <w:r>
        <w:rPr>
          <w:rFonts w:ascii="宋体" w:hAnsi="宋体" w:eastAsia="宋体" w:cs="宋体"/>
          <w:spacing w:val="-1"/>
          <w:sz w:val="30"/>
          <w:szCs w:val="30"/>
        </w:rPr>
        <w:t>手碍脚。正如丹尼尔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卡尼曼指出的那样，我们只是希望拥有良好的自</w:t>
      </w:r>
      <w:r>
        <w:rPr>
          <w:rFonts w:ascii="宋体" w:hAnsi="宋体" w:eastAsia="宋体" w:cs="宋体"/>
          <w:spacing w:val="9"/>
          <w:sz w:val="30"/>
          <w:szCs w:val="30"/>
        </w:rPr>
        <w:t xml:space="preserve">  </w:t>
      </w:r>
      <w:r>
        <w:rPr>
          <w:rFonts w:ascii="宋体" w:hAnsi="宋体" w:eastAsia="宋体" w:cs="宋体"/>
          <w:spacing w:val="-1"/>
          <w:sz w:val="30"/>
          <w:szCs w:val="30"/>
        </w:rPr>
        <w:t>我感觉，并能感觉到关于我们的生活故事的叙述是积极乐观的，然而错</w:t>
      </w:r>
    </w:p>
    <w:p w14:paraId="23A22597">
      <w:pPr>
        <w:spacing w:line="269" w:lineRule="auto"/>
        <w:rPr>
          <w:rFonts w:ascii="宋体" w:hAnsi="宋体" w:eastAsia="宋体" w:cs="宋体"/>
          <w:sz w:val="30"/>
          <w:szCs w:val="30"/>
        </w:rPr>
        <w:sectPr>
          <w:pgSz w:w="12240" w:h="15840"/>
          <w:pgMar w:top="400" w:right="1441" w:bottom="400" w:left="1448" w:header="0" w:footer="0" w:gutter="0"/>
          <w:cols w:space="720" w:num="1"/>
        </w:sectPr>
      </w:pPr>
    </w:p>
    <w:p w14:paraId="54BB33AE">
      <w:pPr>
        <w:pStyle w:val="2"/>
        <w:spacing w:line="319" w:lineRule="auto"/>
      </w:pPr>
    </w:p>
    <w:p w14:paraId="6DA476B9">
      <w:pPr>
        <w:pStyle w:val="2"/>
        <w:spacing w:line="319" w:lineRule="auto"/>
      </w:pPr>
    </w:p>
    <w:p w14:paraId="48F520A7">
      <w:pPr>
        <w:pStyle w:val="2"/>
        <w:spacing w:line="320" w:lineRule="auto"/>
      </w:pPr>
    </w:p>
    <w:p w14:paraId="66DD984E">
      <w:pPr>
        <w:spacing w:before="97" w:line="442" w:lineRule="exact"/>
        <w:ind w:left="4"/>
        <w:rPr>
          <w:rFonts w:ascii="宋体" w:hAnsi="宋体" w:eastAsia="宋体" w:cs="宋体"/>
          <w:sz w:val="30"/>
          <w:szCs w:val="30"/>
        </w:rPr>
      </w:pPr>
      <w:r>
        <w:rPr>
          <w:rFonts w:ascii="宋体" w:hAnsi="宋体" w:eastAsia="宋体" w:cs="宋体"/>
          <w:spacing w:val="-1"/>
          <w:position w:val="2"/>
          <w:sz w:val="30"/>
          <w:szCs w:val="30"/>
        </w:rPr>
        <w:t>误并不符合该叙述。如果我们将信念看作要么</w:t>
      </w:r>
      <w:r>
        <w:rPr>
          <w:rFonts w:ascii="Times New Roman" w:hAnsi="Times New Roman" w:eastAsia="Times New Roman" w:cs="Times New Roman"/>
          <w:spacing w:val="-1"/>
          <w:position w:val="2"/>
          <w:sz w:val="30"/>
          <w:szCs w:val="30"/>
        </w:rPr>
        <w:t>100%</w:t>
      </w:r>
      <w:r>
        <w:rPr>
          <w:rFonts w:ascii="宋体" w:hAnsi="宋体" w:eastAsia="宋体" w:cs="宋体"/>
          <w:spacing w:val="-1"/>
          <w:position w:val="2"/>
          <w:sz w:val="30"/>
          <w:szCs w:val="30"/>
        </w:rPr>
        <w:t>正确要么</w:t>
      </w:r>
      <w:r>
        <w:rPr>
          <w:rFonts w:ascii="Times New Roman" w:hAnsi="Times New Roman" w:eastAsia="Times New Roman" w:cs="Times New Roman"/>
          <w:spacing w:val="-1"/>
          <w:position w:val="2"/>
          <w:sz w:val="30"/>
          <w:szCs w:val="30"/>
        </w:rPr>
        <w:t>100%</w:t>
      </w:r>
      <w:r>
        <w:rPr>
          <w:rFonts w:ascii="宋体" w:hAnsi="宋体" w:eastAsia="宋体" w:cs="宋体"/>
          <w:spacing w:val="-1"/>
          <w:position w:val="2"/>
          <w:sz w:val="30"/>
          <w:szCs w:val="30"/>
        </w:rPr>
        <w:t>错</w:t>
      </w:r>
    </w:p>
    <w:p w14:paraId="63A6BCE0">
      <w:pPr>
        <w:spacing w:before="30" w:line="266" w:lineRule="auto"/>
        <w:ind w:left="1" w:firstLine="3"/>
        <w:rPr>
          <w:rFonts w:ascii="宋体" w:hAnsi="宋体" w:eastAsia="宋体" w:cs="宋体"/>
          <w:sz w:val="30"/>
          <w:szCs w:val="30"/>
        </w:rPr>
      </w:pPr>
      <w:r>
        <w:rPr>
          <w:rFonts w:ascii="宋体" w:hAnsi="宋体" w:eastAsia="宋体" w:cs="宋体"/>
          <w:spacing w:val="-1"/>
          <w:sz w:val="30"/>
          <w:szCs w:val="30"/>
        </w:rPr>
        <w:t>误，那么在面对可能与我们的信念相抵触的新信息时，我们只有两个选</w:t>
      </w:r>
      <w:r>
        <w:rPr>
          <w:rFonts w:ascii="宋体" w:hAnsi="宋体" w:eastAsia="宋体" w:cs="宋体"/>
          <w:spacing w:val="14"/>
          <w:sz w:val="30"/>
          <w:szCs w:val="30"/>
        </w:rPr>
        <w:t xml:space="preserve"> </w:t>
      </w:r>
      <w:r>
        <w:rPr>
          <w:rFonts w:ascii="宋体" w:hAnsi="宋体" w:eastAsia="宋体" w:cs="宋体"/>
          <w:spacing w:val="3"/>
          <w:sz w:val="30"/>
          <w:szCs w:val="30"/>
        </w:rPr>
        <w:t>择</w:t>
      </w:r>
      <w:r>
        <w:rPr>
          <w:rFonts w:ascii="宋体" w:hAnsi="宋体" w:eastAsia="宋体" w:cs="宋体"/>
          <w:spacing w:val="-27"/>
          <w:sz w:val="30"/>
          <w:szCs w:val="30"/>
        </w:rPr>
        <w:t>：（</w:t>
      </w:r>
      <w:r>
        <w:rPr>
          <w:rFonts w:ascii="Times New Roman" w:hAnsi="Times New Roman" w:eastAsia="Times New Roman" w:cs="Times New Roman"/>
          <w:spacing w:val="3"/>
          <w:sz w:val="30"/>
          <w:szCs w:val="30"/>
        </w:rPr>
        <w:t>1</w:t>
      </w:r>
      <w:r>
        <w:rPr>
          <w:rFonts w:ascii="宋体" w:hAnsi="宋体" w:eastAsia="宋体" w:cs="宋体"/>
          <w:spacing w:val="3"/>
          <w:sz w:val="30"/>
          <w:szCs w:val="30"/>
        </w:rPr>
        <w:t>）彻底进行从</w:t>
      </w:r>
      <w:r>
        <w:rPr>
          <w:rFonts w:ascii="Times New Roman" w:hAnsi="Times New Roman" w:eastAsia="Times New Roman" w:cs="Times New Roman"/>
          <w:spacing w:val="3"/>
          <w:sz w:val="30"/>
          <w:szCs w:val="30"/>
        </w:rPr>
        <w:t>100%</w:t>
      </w:r>
      <w:r>
        <w:rPr>
          <w:rFonts w:ascii="宋体" w:hAnsi="宋体" w:eastAsia="宋体" w:cs="宋体"/>
          <w:spacing w:val="3"/>
          <w:sz w:val="30"/>
          <w:szCs w:val="30"/>
        </w:rPr>
        <w:t>正确到</w:t>
      </w:r>
      <w:r>
        <w:rPr>
          <w:rFonts w:ascii="Times New Roman" w:hAnsi="Times New Roman" w:eastAsia="Times New Roman" w:cs="Times New Roman"/>
          <w:spacing w:val="3"/>
          <w:sz w:val="30"/>
          <w:szCs w:val="30"/>
        </w:rPr>
        <w:t>100%</w:t>
      </w:r>
      <w:r>
        <w:rPr>
          <w:rFonts w:ascii="宋体" w:hAnsi="宋体" w:eastAsia="宋体" w:cs="宋体"/>
          <w:spacing w:val="3"/>
          <w:sz w:val="30"/>
          <w:szCs w:val="30"/>
        </w:rPr>
        <w:t>错误的思想转变</w:t>
      </w:r>
      <w:r>
        <w:rPr>
          <w:rFonts w:ascii="宋体" w:hAnsi="宋体" w:eastAsia="宋体" w:cs="宋体"/>
          <w:spacing w:val="-27"/>
          <w:sz w:val="30"/>
          <w:szCs w:val="30"/>
        </w:rPr>
        <w:t>；（</w:t>
      </w:r>
      <w:r>
        <w:rPr>
          <w:rFonts w:ascii="Times New Roman" w:hAnsi="Times New Roman" w:eastAsia="Times New Roman" w:cs="Times New Roman"/>
          <w:spacing w:val="3"/>
          <w:sz w:val="30"/>
          <w:szCs w:val="30"/>
        </w:rPr>
        <w:t>2</w:t>
      </w:r>
      <w:r>
        <w:rPr>
          <w:rFonts w:ascii="宋体" w:hAnsi="宋体" w:eastAsia="宋体" w:cs="宋体"/>
          <w:spacing w:val="3"/>
          <w:sz w:val="30"/>
          <w:szCs w:val="30"/>
        </w:rPr>
        <w:t>）对新信</w:t>
      </w:r>
      <w:r>
        <w:rPr>
          <w:rFonts w:ascii="宋体" w:hAnsi="宋体" w:eastAsia="宋体" w:cs="宋体"/>
          <w:spacing w:val="2"/>
          <w:sz w:val="30"/>
          <w:szCs w:val="30"/>
        </w:rPr>
        <w:t xml:space="preserve"> </w:t>
      </w:r>
      <w:r>
        <w:rPr>
          <w:rFonts w:ascii="宋体" w:hAnsi="宋体" w:eastAsia="宋体" w:cs="宋体"/>
          <w:spacing w:val="-1"/>
          <w:sz w:val="30"/>
          <w:szCs w:val="30"/>
        </w:rPr>
        <w:t>息进行忽略或抹黑。错误总是让人感觉非常不好，所以我们倾向于选择</w:t>
      </w:r>
      <w:r>
        <w:rPr>
          <w:rFonts w:ascii="宋体" w:hAnsi="宋体" w:eastAsia="宋体" w:cs="宋体"/>
          <w:spacing w:val="18"/>
          <w:sz w:val="30"/>
          <w:szCs w:val="30"/>
        </w:rPr>
        <w:t xml:space="preserve"> </w:t>
      </w:r>
      <w:r>
        <w:rPr>
          <w:rFonts w:ascii="宋体" w:hAnsi="宋体" w:eastAsia="宋体" w:cs="宋体"/>
          <w:spacing w:val="-1"/>
          <w:sz w:val="30"/>
          <w:szCs w:val="30"/>
        </w:rPr>
        <w:t>方案二。与我们观点不同的信息是对我们自我叙述的攻击。我们倾向于</w:t>
      </w:r>
      <w:r>
        <w:rPr>
          <w:rFonts w:ascii="宋体" w:hAnsi="宋体" w:eastAsia="宋体" w:cs="宋体"/>
          <w:spacing w:val="18"/>
          <w:sz w:val="30"/>
          <w:szCs w:val="30"/>
        </w:rPr>
        <w:t xml:space="preserve"> </w:t>
      </w:r>
      <w:r>
        <w:rPr>
          <w:rFonts w:ascii="宋体" w:hAnsi="宋体" w:eastAsia="宋体" w:cs="宋体"/>
          <w:spacing w:val="-1"/>
          <w:sz w:val="30"/>
          <w:szCs w:val="30"/>
        </w:rPr>
        <w:t>努力消除这种威胁。另外，当新信息与我们信念一致时，我们将会很轻</w:t>
      </w:r>
      <w:r>
        <w:rPr>
          <w:rFonts w:ascii="宋体" w:hAnsi="宋体" w:eastAsia="宋体" w:cs="宋体"/>
          <w:spacing w:val="18"/>
          <w:sz w:val="30"/>
          <w:szCs w:val="30"/>
        </w:rPr>
        <w:t xml:space="preserve"> </w:t>
      </w:r>
      <w:r>
        <w:rPr>
          <w:rFonts w:ascii="宋体" w:hAnsi="宋体" w:eastAsia="宋体" w:cs="宋体"/>
          <w:spacing w:val="-2"/>
          <w:sz w:val="30"/>
          <w:szCs w:val="30"/>
        </w:rPr>
        <w:t>松地接受它。</w:t>
      </w:r>
    </w:p>
    <w:p w14:paraId="04188F80">
      <w:pPr>
        <w:spacing w:before="317" w:line="268" w:lineRule="auto"/>
        <w:ind w:firstLine="637"/>
        <w:jc w:val="both"/>
        <w:rPr>
          <w:rFonts w:ascii="宋体" w:hAnsi="宋体" w:eastAsia="宋体" w:cs="宋体"/>
          <w:sz w:val="30"/>
          <w:szCs w:val="30"/>
        </w:rPr>
      </w:pPr>
      <w:r>
        <w:rPr>
          <w:rFonts w:ascii="宋体" w:hAnsi="宋体" w:eastAsia="宋体" w:cs="宋体"/>
          <w:spacing w:val="-2"/>
          <w:sz w:val="30"/>
          <w:szCs w:val="30"/>
        </w:rPr>
        <w:t>由于总是基于自己的信念来进行决策或下注，我们形成信念的方式</w:t>
      </w:r>
      <w:r>
        <w:rPr>
          <w:rFonts w:ascii="宋体" w:hAnsi="宋体" w:eastAsia="宋体" w:cs="宋体"/>
          <w:spacing w:val="8"/>
          <w:sz w:val="30"/>
          <w:szCs w:val="30"/>
        </w:rPr>
        <w:t xml:space="preserve"> </w:t>
      </w:r>
      <w:r>
        <w:rPr>
          <w:rFonts w:ascii="宋体" w:hAnsi="宋体" w:eastAsia="宋体" w:cs="宋体"/>
          <w:sz w:val="30"/>
          <w:szCs w:val="30"/>
        </w:rPr>
        <w:t>以及缺乏转变信念方面的变通都会带来严重</w:t>
      </w:r>
      <w:r>
        <w:rPr>
          <w:rFonts w:ascii="宋体" w:hAnsi="宋体" w:eastAsia="宋体" w:cs="宋体"/>
          <w:spacing w:val="-1"/>
          <w:sz w:val="30"/>
          <w:szCs w:val="30"/>
        </w:rPr>
        <w:t>的后果。我们生活中的每一</w:t>
      </w:r>
      <w:r>
        <w:rPr>
          <w:rFonts w:ascii="宋体" w:hAnsi="宋体" w:eastAsia="宋体" w:cs="宋体"/>
          <w:sz w:val="30"/>
          <w:szCs w:val="30"/>
        </w:rPr>
        <w:t xml:space="preserve"> 次下注都取决于我们的信念：我们认为谁会</w:t>
      </w:r>
      <w:r>
        <w:rPr>
          <w:rFonts w:ascii="宋体" w:hAnsi="宋体" w:eastAsia="宋体" w:cs="宋体"/>
          <w:spacing w:val="-1"/>
          <w:sz w:val="30"/>
          <w:szCs w:val="30"/>
        </w:rPr>
        <w:t>成为最好的总统，我们是否</w:t>
      </w:r>
      <w:r>
        <w:rPr>
          <w:rFonts w:ascii="宋体" w:hAnsi="宋体" w:eastAsia="宋体" w:cs="宋体"/>
          <w:sz w:val="30"/>
          <w:szCs w:val="30"/>
        </w:rPr>
        <w:t xml:space="preserve"> 会喜欢得梅因的生活，我们是否认为低脂肪</w:t>
      </w:r>
      <w:r>
        <w:rPr>
          <w:rFonts w:ascii="宋体" w:hAnsi="宋体" w:eastAsia="宋体" w:cs="宋体"/>
          <w:spacing w:val="-1"/>
          <w:sz w:val="30"/>
          <w:szCs w:val="30"/>
        </w:rPr>
        <w:t>的饮食会使我们更加健康，</w:t>
      </w:r>
      <w:r>
        <w:rPr>
          <w:rFonts w:ascii="宋体" w:hAnsi="宋体" w:eastAsia="宋体" w:cs="宋体"/>
          <w:sz w:val="30"/>
          <w:szCs w:val="30"/>
        </w:rPr>
        <w:t xml:space="preserve"> </w:t>
      </w:r>
      <w:r>
        <w:rPr>
          <w:rFonts w:ascii="宋体" w:hAnsi="宋体" w:eastAsia="宋体" w:cs="宋体"/>
          <w:spacing w:val="-1"/>
          <w:sz w:val="30"/>
          <w:szCs w:val="30"/>
        </w:rPr>
        <w:t>又或者我们是否认为火鸡会飞。</w:t>
      </w:r>
    </w:p>
    <w:p w14:paraId="079A0D4D">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238A5B4B">
      <w:pPr>
        <w:pStyle w:val="2"/>
        <w:spacing w:line="250" w:lineRule="auto"/>
      </w:pPr>
    </w:p>
    <w:p w14:paraId="3A729CF7">
      <w:pPr>
        <w:pStyle w:val="2"/>
        <w:spacing w:line="250" w:lineRule="auto"/>
      </w:pPr>
    </w:p>
    <w:p w14:paraId="49512CD4">
      <w:pPr>
        <w:pStyle w:val="2"/>
        <w:spacing w:line="250" w:lineRule="auto"/>
      </w:pPr>
    </w:p>
    <w:p w14:paraId="5407A9DF">
      <w:pPr>
        <w:pStyle w:val="2"/>
        <w:spacing w:line="250" w:lineRule="auto"/>
      </w:pPr>
    </w:p>
    <w:p w14:paraId="0DE3EA64">
      <w:pPr>
        <w:pStyle w:val="2"/>
        <w:spacing w:line="250" w:lineRule="auto"/>
      </w:pPr>
    </w:p>
    <w:p w14:paraId="63868025">
      <w:pPr>
        <w:pStyle w:val="2"/>
        <w:spacing w:line="250" w:lineRule="auto"/>
      </w:pPr>
    </w:p>
    <w:p w14:paraId="05850971">
      <w:pPr>
        <w:pStyle w:val="2"/>
        <w:spacing w:line="251" w:lineRule="auto"/>
      </w:pPr>
    </w:p>
    <w:p w14:paraId="486C0418">
      <w:pPr>
        <w:spacing w:before="127" w:line="220" w:lineRule="auto"/>
        <w:ind w:left="9"/>
        <w:rPr>
          <w:rFonts w:ascii="宋体" w:hAnsi="宋体" w:eastAsia="宋体" w:cs="宋体"/>
          <w:sz w:val="39"/>
          <w:szCs w:val="39"/>
        </w:rPr>
      </w:pPr>
      <w:r>
        <w:rPr>
          <w:rFonts w:ascii="宋体" w:hAnsi="宋体" w:eastAsia="宋体" w:cs="宋体"/>
          <w:color w:val="E3060F"/>
          <w:spacing w:val="3"/>
          <w:sz w:val="39"/>
          <w:szCs w:val="39"/>
        </w:rPr>
        <w:t>聪明反被聪明误</w:t>
      </w:r>
    </w:p>
    <w:p w14:paraId="526B9A3D">
      <w:pPr>
        <w:pStyle w:val="2"/>
        <w:spacing w:line="242" w:lineRule="auto"/>
      </w:pPr>
    </w:p>
    <w:p w14:paraId="045A8B26">
      <w:pPr>
        <w:pStyle w:val="2"/>
        <w:spacing w:line="242" w:lineRule="auto"/>
      </w:pPr>
    </w:p>
    <w:p w14:paraId="42B9998D">
      <w:pPr>
        <w:spacing w:before="97" w:line="269" w:lineRule="auto"/>
        <w:ind w:left="5" w:right="55" w:firstLine="594"/>
        <w:rPr>
          <w:rFonts w:ascii="宋体" w:hAnsi="宋体" w:eastAsia="宋体" w:cs="宋体"/>
          <w:sz w:val="30"/>
          <w:szCs w:val="30"/>
        </w:rPr>
      </w:pPr>
      <w:r>
        <w:rPr>
          <w:rFonts w:ascii="宋体" w:hAnsi="宋体" w:eastAsia="宋体" w:cs="宋体"/>
          <w:spacing w:val="-1"/>
          <w:sz w:val="30"/>
          <w:szCs w:val="30"/>
        </w:rPr>
        <w:t>普遍的看法是，越聪明的人越不容易受到虚假新闻或虚假信息的影</w:t>
      </w:r>
      <w:r>
        <w:rPr>
          <w:rFonts w:ascii="宋体" w:hAnsi="宋体" w:eastAsia="宋体" w:cs="宋体"/>
          <w:spacing w:val="17"/>
          <w:sz w:val="30"/>
          <w:szCs w:val="30"/>
        </w:rPr>
        <w:t xml:space="preserve"> </w:t>
      </w:r>
      <w:r>
        <w:rPr>
          <w:rFonts w:ascii="宋体" w:hAnsi="宋体" w:eastAsia="宋体" w:cs="宋体"/>
          <w:spacing w:val="-1"/>
          <w:sz w:val="30"/>
          <w:szCs w:val="30"/>
        </w:rPr>
        <w:t>响。毕竟，聪明人更有可能会对信息来源进行分析和有效的评估，</w:t>
      </w:r>
      <w:r>
        <w:rPr>
          <w:rFonts w:ascii="Times New Roman" w:hAnsi="Times New Roman" w:eastAsia="Times New Roman" w:cs="Times New Roman"/>
          <w:spacing w:val="-1"/>
          <w:sz w:val="30"/>
          <w:szCs w:val="30"/>
        </w:rPr>
        <w:t>“</w:t>
      </w:r>
      <w:r>
        <w:rPr>
          <w:rFonts w:ascii="宋体" w:hAnsi="宋体" w:eastAsia="宋体" w:cs="宋体"/>
          <w:spacing w:val="-1"/>
          <w:sz w:val="30"/>
          <w:szCs w:val="30"/>
        </w:rPr>
        <w:t>聪</w:t>
      </w:r>
      <w:r>
        <w:rPr>
          <w:rFonts w:ascii="宋体" w:hAnsi="宋体" w:eastAsia="宋体" w:cs="宋体"/>
          <w:spacing w:val="6"/>
          <w:sz w:val="30"/>
          <w:szCs w:val="30"/>
        </w:rPr>
        <w:t xml:space="preserve">  </w:t>
      </w:r>
      <w:r>
        <w:rPr>
          <w:rFonts w:ascii="宋体" w:hAnsi="宋体" w:eastAsia="宋体" w:cs="宋体"/>
          <w:spacing w:val="-1"/>
          <w:sz w:val="30"/>
          <w:szCs w:val="30"/>
        </w:rPr>
        <w:t>明</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的表现之一是善于处理信息，以及对意见的质量和来源的可信度进</w:t>
      </w:r>
      <w:r>
        <w:rPr>
          <w:rFonts w:ascii="宋体" w:hAnsi="宋体" w:eastAsia="宋体" w:cs="宋体"/>
          <w:spacing w:val="6"/>
          <w:sz w:val="30"/>
          <w:szCs w:val="30"/>
        </w:rPr>
        <w:t xml:space="preserve">  </w:t>
      </w:r>
      <w:r>
        <w:rPr>
          <w:rFonts w:ascii="宋体" w:hAnsi="宋体" w:eastAsia="宋体" w:cs="宋体"/>
          <w:spacing w:val="-1"/>
          <w:sz w:val="30"/>
          <w:szCs w:val="30"/>
        </w:rPr>
        <w:t>行分析。因此，直觉上来说，聪明的人更应该有能力发现动机性推理，</w:t>
      </w:r>
      <w:r>
        <w:rPr>
          <w:rFonts w:ascii="宋体" w:hAnsi="宋体" w:eastAsia="宋体" w:cs="宋体"/>
          <w:spacing w:val="13"/>
          <w:sz w:val="30"/>
          <w:szCs w:val="30"/>
        </w:rPr>
        <w:t xml:space="preserve"> </w:t>
      </w:r>
      <w:r>
        <w:rPr>
          <w:rFonts w:ascii="宋体" w:hAnsi="宋体" w:eastAsia="宋体" w:cs="宋体"/>
          <w:spacing w:val="-1"/>
          <w:sz w:val="30"/>
          <w:szCs w:val="30"/>
        </w:rPr>
        <w:t>并且应该拥有更多的信息资源来与之抗衡。</w:t>
      </w:r>
    </w:p>
    <w:p w14:paraId="027ADDFF">
      <w:pPr>
        <w:spacing w:before="292" w:line="219" w:lineRule="auto"/>
        <w:ind w:left="602"/>
        <w:rPr>
          <w:rFonts w:ascii="宋体" w:hAnsi="宋体" w:eastAsia="宋体" w:cs="宋体"/>
          <w:sz w:val="30"/>
          <w:szCs w:val="30"/>
        </w:rPr>
      </w:pPr>
      <w:r>
        <w:rPr>
          <w:rFonts w:ascii="宋体" w:hAnsi="宋体" w:eastAsia="宋体" w:cs="宋体"/>
          <w:spacing w:val="-1"/>
          <w:sz w:val="30"/>
          <w:szCs w:val="30"/>
        </w:rPr>
        <w:t>令人惊讶的是，聪明可以恶化这种偏见。我们来看一个不同的直观</w:t>
      </w:r>
    </w:p>
    <w:p w14:paraId="08DE9992">
      <w:pPr>
        <w:spacing w:before="80" w:line="256" w:lineRule="auto"/>
        <w:ind w:left="2" w:right="355" w:hanging="2"/>
        <w:rPr>
          <w:rFonts w:ascii="宋体" w:hAnsi="宋体" w:eastAsia="宋体" w:cs="宋体"/>
          <w:sz w:val="30"/>
          <w:szCs w:val="30"/>
        </w:rPr>
      </w:pPr>
      <w:r>
        <w:rPr>
          <w:rFonts w:ascii="宋体" w:hAnsi="宋体" w:eastAsia="宋体" w:cs="宋体"/>
          <w:spacing w:val="-1"/>
          <w:sz w:val="30"/>
          <w:szCs w:val="30"/>
        </w:rPr>
        <w:t>框架：越聪明的人越善于构建支持自我信念的叙述，以及将数据合理</w:t>
      </w:r>
      <w:r>
        <w:rPr>
          <w:rFonts w:ascii="宋体" w:hAnsi="宋体" w:eastAsia="宋体" w:cs="宋体"/>
          <w:spacing w:val="18"/>
          <w:sz w:val="30"/>
          <w:szCs w:val="30"/>
        </w:rPr>
        <w:t xml:space="preserve"> </w:t>
      </w:r>
      <w:r>
        <w:rPr>
          <w:rFonts w:ascii="宋体" w:hAnsi="宋体" w:eastAsia="宋体" w:cs="宋体"/>
          <w:spacing w:val="-1"/>
          <w:sz w:val="30"/>
          <w:szCs w:val="30"/>
        </w:rPr>
        <w:t>化、框架化以适合自己的论点或观点。毕竟，政治环境下</w:t>
      </w:r>
      <w:r>
        <w:rPr>
          <w:rFonts w:ascii="Times New Roman" w:hAnsi="Times New Roman" w:eastAsia="Times New Roman" w:cs="Times New Roman"/>
          <w:spacing w:val="-1"/>
          <w:sz w:val="30"/>
          <w:szCs w:val="30"/>
        </w:rPr>
        <w:t>“</w:t>
      </w:r>
      <w:r>
        <w:rPr>
          <w:rFonts w:ascii="宋体" w:hAnsi="宋体" w:eastAsia="宋体" w:cs="宋体"/>
          <w:spacing w:val="-1"/>
          <w:sz w:val="30"/>
          <w:szCs w:val="30"/>
        </w:rPr>
        <w:t>旋转房</w:t>
      </w:r>
    </w:p>
    <w:p w14:paraId="391B0579">
      <w:pPr>
        <w:spacing w:line="408" w:lineRule="exact"/>
        <w:ind w:left="24"/>
        <w:rPr>
          <w:rFonts w:ascii="宋体" w:hAnsi="宋体" w:eastAsia="宋体" w:cs="宋体"/>
          <w:sz w:val="30"/>
          <w:szCs w:val="30"/>
        </w:rPr>
      </w:pPr>
      <w:r>
        <w:rPr>
          <w:rFonts w:ascii="宋体" w:hAnsi="宋体" w:eastAsia="宋体" w:cs="宋体"/>
          <w:spacing w:val="-1"/>
          <w:position w:val="3"/>
          <w:sz w:val="30"/>
          <w:szCs w:val="30"/>
        </w:rPr>
        <w:t>间</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w:t>
      </w:r>
      <w:r>
        <w:rPr>
          <w:rFonts w:ascii="Times New Roman" w:hAnsi="Times New Roman" w:eastAsia="Times New Roman" w:cs="Times New Roman"/>
          <w:spacing w:val="-1"/>
          <w:position w:val="3"/>
          <w:sz w:val="30"/>
          <w:szCs w:val="30"/>
        </w:rPr>
        <w:t>spin room</w:t>
      </w:r>
      <w:r>
        <w:rPr>
          <w:rFonts w:ascii="宋体" w:hAnsi="宋体" w:eastAsia="宋体" w:cs="宋体"/>
          <w:spacing w:val="-1"/>
          <w:position w:val="3"/>
          <w:sz w:val="30"/>
          <w:szCs w:val="30"/>
        </w:rPr>
        <w:t>）中的人通常都很聪明，</w:t>
      </w:r>
      <w:r>
        <w:rPr>
          <w:rFonts w:ascii="宋体" w:hAnsi="宋体" w:eastAsia="宋体" w:cs="宋体"/>
          <w:spacing w:val="-2"/>
          <w:position w:val="3"/>
          <w:sz w:val="30"/>
          <w:szCs w:val="30"/>
        </w:rPr>
        <w:t>这是有原因的。</w:t>
      </w:r>
    </w:p>
    <w:p w14:paraId="2F40EF93">
      <w:pPr>
        <w:spacing w:before="324" w:line="269" w:lineRule="auto"/>
        <w:ind w:left="1" w:firstLine="601"/>
        <w:rPr>
          <w:rFonts w:ascii="宋体" w:hAnsi="宋体" w:eastAsia="宋体" w:cs="宋体"/>
          <w:sz w:val="30"/>
          <w:szCs w:val="30"/>
        </w:rPr>
      </w:pPr>
      <w:r>
        <w:rPr>
          <w:rFonts w:ascii="Times New Roman" w:hAnsi="Times New Roman" w:eastAsia="Times New Roman" w:cs="Times New Roman"/>
          <w:sz w:val="30"/>
          <w:szCs w:val="30"/>
        </w:rPr>
        <w:t>2012</w:t>
      </w:r>
      <w:r>
        <w:rPr>
          <w:rFonts w:ascii="宋体" w:hAnsi="宋体" w:eastAsia="宋体" w:cs="宋体"/>
          <w:sz w:val="30"/>
          <w:szCs w:val="30"/>
        </w:rPr>
        <w:t>年，心理学家理查德</w:t>
      </w:r>
      <w:r>
        <w:rPr>
          <w:rFonts w:ascii="Times New Roman" w:hAnsi="Times New Roman" w:eastAsia="Times New Roman" w:cs="Times New Roman"/>
          <w:sz w:val="30"/>
          <w:szCs w:val="30"/>
        </w:rPr>
        <w:t>·</w:t>
      </w:r>
      <w:r>
        <w:rPr>
          <w:rFonts w:ascii="宋体" w:hAnsi="宋体" w:eastAsia="宋体" w:cs="宋体"/>
          <w:sz w:val="30"/>
          <w:szCs w:val="30"/>
        </w:rPr>
        <w:t>韦斯特（</w:t>
      </w:r>
      <w:r>
        <w:rPr>
          <w:rFonts w:ascii="Times New Roman" w:hAnsi="Times New Roman" w:eastAsia="Times New Roman" w:cs="Times New Roman"/>
          <w:sz w:val="30"/>
          <w:szCs w:val="30"/>
        </w:rPr>
        <w:t>Richard West</w:t>
      </w:r>
      <w:r>
        <w:rPr>
          <w:rFonts w:ascii="宋体" w:hAnsi="宋体" w:eastAsia="宋体" w:cs="宋体"/>
          <w:sz w:val="30"/>
          <w:szCs w:val="30"/>
        </w:rPr>
        <w:t>）、拉塞尔</w:t>
      </w:r>
      <w:r>
        <w:rPr>
          <w:rFonts w:ascii="Times New Roman" w:hAnsi="Times New Roman" w:eastAsia="Times New Roman" w:cs="Times New Roman"/>
          <w:sz w:val="30"/>
          <w:szCs w:val="30"/>
        </w:rPr>
        <w:t>·</w:t>
      </w:r>
      <w:r>
        <w:rPr>
          <w:rFonts w:ascii="宋体" w:hAnsi="宋体" w:eastAsia="宋体" w:cs="宋体"/>
          <w:sz w:val="30"/>
          <w:szCs w:val="30"/>
        </w:rPr>
        <w:t xml:space="preserve">梅泽夫 </w:t>
      </w:r>
      <w:r>
        <w:rPr>
          <w:rFonts w:ascii="宋体" w:hAnsi="宋体" w:eastAsia="宋体" w:cs="宋体"/>
          <w:spacing w:val="-1"/>
          <w:sz w:val="30"/>
          <w:szCs w:val="30"/>
        </w:rPr>
        <w:t>（</w:t>
      </w:r>
      <w:r>
        <w:rPr>
          <w:rFonts w:ascii="Times New Roman" w:hAnsi="Times New Roman" w:eastAsia="Times New Roman" w:cs="Times New Roman"/>
          <w:spacing w:val="-1"/>
          <w:sz w:val="30"/>
          <w:szCs w:val="30"/>
        </w:rPr>
        <w:t>Russell</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Meserve</w:t>
      </w:r>
      <w:r>
        <w:rPr>
          <w:rFonts w:ascii="宋体" w:hAnsi="宋体" w:eastAsia="宋体" w:cs="宋体"/>
          <w:spacing w:val="-1"/>
          <w:sz w:val="30"/>
          <w:szCs w:val="30"/>
        </w:rPr>
        <w:t>）和基思</w:t>
      </w:r>
      <w:r>
        <w:rPr>
          <w:rFonts w:ascii="Times New Roman" w:hAnsi="Times New Roman" w:eastAsia="Times New Roman" w:cs="Times New Roman"/>
          <w:spacing w:val="-1"/>
          <w:sz w:val="30"/>
          <w:szCs w:val="30"/>
        </w:rPr>
        <w:t>·</w:t>
      </w:r>
      <w:r>
        <w:rPr>
          <w:rFonts w:ascii="宋体" w:hAnsi="宋体" w:eastAsia="宋体" w:cs="宋体"/>
          <w:spacing w:val="-1"/>
          <w:sz w:val="30"/>
          <w:szCs w:val="30"/>
        </w:rPr>
        <w:t>斯坦诺维奇（</w:t>
      </w:r>
      <w:r>
        <w:rPr>
          <w:rFonts w:ascii="Times New Roman" w:hAnsi="Times New Roman" w:eastAsia="Times New Roman" w:cs="Times New Roman"/>
          <w:spacing w:val="-1"/>
          <w:sz w:val="30"/>
          <w:szCs w:val="30"/>
        </w:rPr>
        <w:t>Keith</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1"/>
          <w:sz w:val="30"/>
          <w:szCs w:val="30"/>
        </w:rPr>
        <w:t>Stanovich</w:t>
      </w:r>
      <w:r>
        <w:rPr>
          <w:rFonts w:ascii="宋体" w:hAnsi="宋体" w:eastAsia="宋体" w:cs="宋体"/>
          <w:spacing w:val="-1"/>
          <w:sz w:val="30"/>
          <w:szCs w:val="30"/>
        </w:rPr>
        <w:t>）测试了盲点</w:t>
      </w:r>
      <w:r>
        <w:rPr>
          <w:rFonts w:ascii="宋体" w:hAnsi="宋体" w:eastAsia="宋体" w:cs="宋体"/>
          <w:sz w:val="30"/>
          <w:szCs w:val="30"/>
        </w:rPr>
        <w:t xml:space="preserve"> </w:t>
      </w:r>
      <w:r>
        <w:rPr>
          <w:rFonts w:ascii="宋体" w:hAnsi="宋体" w:eastAsia="宋体" w:cs="宋体"/>
          <w:spacing w:val="-1"/>
          <w:sz w:val="30"/>
          <w:szCs w:val="30"/>
        </w:rPr>
        <w:t>偏见</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这是人们善于发现他人的偏见推理，却对自己的偏见视而不见</w:t>
      </w:r>
      <w:r>
        <w:rPr>
          <w:rFonts w:ascii="宋体" w:hAnsi="宋体" w:eastAsia="宋体" w:cs="宋体"/>
          <w:spacing w:val="18"/>
          <w:sz w:val="30"/>
          <w:szCs w:val="30"/>
        </w:rPr>
        <w:t xml:space="preserve"> </w:t>
      </w:r>
      <w:r>
        <w:rPr>
          <w:rFonts w:ascii="宋体" w:hAnsi="宋体" w:eastAsia="宋体" w:cs="宋体"/>
          <w:sz w:val="30"/>
          <w:szCs w:val="30"/>
        </w:rPr>
        <w:t>的一种非理性。总体而言，他们的研究支持了多种类型认知偏差，没</w:t>
      </w:r>
    </w:p>
    <w:p w14:paraId="31044178">
      <w:pPr>
        <w:spacing w:before="35" w:line="268" w:lineRule="auto"/>
        <w:ind w:right="55" w:firstLine="1"/>
        <w:rPr>
          <w:rFonts w:ascii="宋体" w:hAnsi="宋体" w:eastAsia="宋体" w:cs="宋体"/>
          <w:sz w:val="30"/>
          <w:szCs w:val="30"/>
        </w:rPr>
      </w:pPr>
      <w:r>
        <w:rPr>
          <w:rFonts w:ascii="宋体" w:hAnsi="宋体" w:eastAsia="宋体" w:cs="宋体"/>
          <w:spacing w:val="-1"/>
          <w:sz w:val="30"/>
          <w:szCs w:val="30"/>
        </w:rPr>
        <w:t>错，我们在对自我偏见的认识中都存在着盲点。令人惊讶的是，一个人</w:t>
      </w:r>
      <w:r>
        <w:rPr>
          <w:rFonts w:ascii="宋体" w:hAnsi="宋体" w:eastAsia="宋体" w:cs="宋体"/>
          <w:spacing w:val="18"/>
          <w:sz w:val="30"/>
          <w:szCs w:val="30"/>
        </w:rPr>
        <w:t xml:space="preserve"> </w:t>
      </w:r>
      <w:r>
        <w:rPr>
          <w:rFonts w:ascii="宋体" w:hAnsi="宋体" w:eastAsia="宋体" w:cs="宋体"/>
          <w:sz w:val="30"/>
          <w:szCs w:val="30"/>
        </w:rPr>
        <w:t>越聪明他的盲点偏见就越大。研究人员通过</w:t>
      </w:r>
      <w:r>
        <w:rPr>
          <w:rFonts w:ascii="宋体" w:hAnsi="宋体" w:eastAsia="宋体" w:cs="宋体"/>
          <w:spacing w:val="-1"/>
          <w:sz w:val="30"/>
          <w:szCs w:val="30"/>
        </w:rPr>
        <w:t>对受试者进行了七种认知偏</w:t>
      </w:r>
      <w:r>
        <w:rPr>
          <w:rFonts w:ascii="宋体" w:hAnsi="宋体" w:eastAsia="宋体" w:cs="宋体"/>
          <w:sz w:val="30"/>
          <w:szCs w:val="30"/>
        </w:rPr>
        <w:t xml:space="preserve"> 差测试后发现，认知能力对偏见盲点没有丝</w:t>
      </w:r>
      <w:r>
        <w:rPr>
          <w:rFonts w:ascii="宋体" w:hAnsi="宋体" w:eastAsia="宋体" w:cs="宋体"/>
          <w:spacing w:val="-1"/>
          <w:sz w:val="30"/>
          <w:szCs w:val="30"/>
        </w:rPr>
        <w:t>毫的减弱作用。而且，那些</w:t>
      </w:r>
      <w:r>
        <w:rPr>
          <w:rFonts w:ascii="宋体" w:hAnsi="宋体" w:eastAsia="宋体" w:cs="宋体"/>
          <w:sz w:val="30"/>
          <w:szCs w:val="30"/>
        </w:rPr>
        <w:t xml:space="preserve"> 意识到自己偏见的人并不能更好地克服它们</w:t>
      </w:r>
      <w:r>
        <w:rPr>
          <w:rFonts w:ascii="宋体" w:hAnsi="宋体" w:eastAsia="宋体" w:cs="宋体"/>
          <w:spacing w:val="-1"/>
          <w:sz w:val="30"/>
          <w:szCs w:val="30"/>
        </w:rPr>
        <w:t>。事实上，在这七项测试中</w:t>
      </w:r>
      <w:r>
        <w:rPr>
          <w:rFonts w:ascii="宋体" w:hAnsi="宋体" w:eastAsia="宋体" w:cs="宋体"/>
          <w:sz w:val="30"/>
          <w:szCs w:val="30"/>
        </w:rPr>
        <w:t xml:space="preserve"> </w:t>
      </w:r>
      <w:r>
        <w:rPr>
          <w:rFonts w:ascii="宋体" w:hAnsi="宋体" w:eastAsia="宋体" w:cs="宋体"/>
          <w:spacing w:val="-1"/>
          <w:sz w:val="30"/>
          <w:szCs w:val="30"/>
        </w:rPr>
        <w:t>的六项结果显示，</w:t>
      </w:r>
      <w:r>
        <w:rPr>
          <w:rFonts w:ascii="Times New Roman" w:hAnsi="Times New Roman" w:eastAsia="Times New Roman" w:cs="Times New Roman"/>
          <w:spacing w:val="-1"/>
          <w:sz w:val="30"/>
          <w:szCs w:val="30"/>
        </w:rPr>
        <w:t>“</w:t>
      </w:r>
      <w:r>
        <w:rPr>
          <w:rFonts w:ascii="宋体" w:hAnsi="宋体" w:eastAsia="宋体" w:cs="宋体"/>
          <w:spacing w:val="-1"/>
          <w:sz w:val="30"/>
          <w:szCs w:val="30"/>
        </w:rPr>
        <w:t>认知能力更好的参与者表现出了更大的偏见盲点</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1"/>
          <w:sz w:val="30"/>
          <w:szCs w:val="30"/>
        </w:rPr>
        <w:t>。</w:t>
      </w:r>
      <w:r>
        <w:rPr>
          <w:rFonts w:ascii="宋体" w:hAnsi="宋体" w:eastAsia="宋体" w:cs="宋体"/>
          <w:sz w:val="30"/>
          <w:szCs w:val="30"/>
        </w:rPr>
        <w:t xml:space="preserve"> </w:t>
      </w:r>
      <w:r>
        <w:rPr>
          <w:rFonts w:ascii="宋体" w:hAnsi="宋体" w:eastAsia="宋体" w:cs="宋体"/>
          <w:spacing w:val="-1"/>
          <w:sz w:val="30"/>
          <w:szCs w:val="30"/>
        </w:rPr>
        <w:t>（着重强调。）他们重复该测试，并得出相同的结果。</w:t>
      </w:r>
    </w:p>
    <w:p w14:paraId="605EC8AE">
      <w:pPr>
        <w:spacing w:before="291" w:line="269" w:lineRule="auto"/>
        <w:ind w:right="55" w:firstLine="600"/>
        <w:rPr>
          <w:rFonts w:ascii="宋体" w:hAnsi="宋体" w:eastAsia="宋体" w:cs="宋体"/>
          <w:sz w:val="30"/>
          <w:szCs w:val="30"/>
        </w:rPr>
      </w:pPr>
      <w:r>
        <w:rPr>
          <w:rFonts w:ascii="宋体" w:hAnsi="宋体" w:eastAsia="宋体" w:cs="宋体"/>
          <w:spacing w:val="-1"/>
          <w:sz w:val="30"/>
          <w:szCs w:val="30"/>
        </w:rPr>
        <w:t>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卡汉在动机性推理方面的研究也表明，与多数人相比，聪明人</w:t>
      </w:r>
      <w:r>
        <w:rPr>
          <w:rFonts w:ascii="宋体" w:hAnsi="宋体" w:eastAsia="宋体" w:cs="宋体"/>
          <w:spacing w:val="8"/>
          <w:sz w:val="30"/>
          <w:szCs w:val="30"/>
        </w:rPr>
        <w:t xml:space="preserve">  </w:t>
      </w:r>
      <w:r>
        <w:rPr>
          <w:rFonts w:ascii="宋体" w:hAnsi="宋体" w:eastAsia="宋体" w:cs="宋体"/>
          <w:sz w:val="30"/>
          <w:szCs w:val="30"/>
        </w:rPr>
        <w:t>在应对偏见方面并没有更多优势</w:t>
      </w:r>
      <w:r>
        <w:rPr>
          <w:rFonts w:ascii="Times New Roman" w:hAnsi="Times New Roman" w:eastAsia="Times New Roman" w:cs="Times New Roman"/>
          <w:sz w:val="30"/>
          <w:szCs w:val="30"/>
        </w:rPr>
        <w:t>——</w:t>
      </w:r>
      <w:r>
        <w:rPr>
          <w:rFonts w:ascii="宋体" w:hAnsi="宋体" w:eastAsia="宋体" w:cs="宋体"/>
          <w:sz w:val="30"/>
          <w:szCs w:val="30"/>
        </w:rPr>
        <w:t>他们甚</w:t>
      </w:r>
      <w:r>
        <w:rPr>
          <w:rFonts w:ascii="宋体" w:hAnsi="宋体" w:eastAsia="宋体" w:cs="宋体"/>
          <w:spacing w:val="-1"/>
          <w:sz w:val="30"/>
          <w:szCs w:val="30"/>
        </w:rPr>
        <w:t>至更容易受到影响。他和几</w:t>
      </w:r>
      <w:r>
        <w:rPr>
          <w:rFonts w:ascii="宋体" w:hAnsi="宋体" w:eastAsia="宋体" w:cs="宋体"/>
          <w:sz w:val="30"/>
          <w:szCs w:val="30"/>
        </w:rPr>
        <w:t xml:space="preserve"> 位同事研究了主观信念是否驱动着出自客观</w:t>
      </w:r>
      <w:r>
        <w:rPr>
          <w:rFonts w:ascii="宋体" w:hAnsi="宋体" w:eastAsia="宋体" w:cs="宋体"/>
          <w:spacing w:val="-1"/>
          <w:sz w:val="30"/>
          <w:szCs w:val="30"/>
        </w:rPr>
        <w:t>数据的结论这一问题。当受</w:t>
      </w:r>
      <w:r>
        <w:rPr>
          <w:rFonts w:ascii="宋体" w:hAnsi="宋体" w:eastAsia="宋体" w:cs="宋体"/>
          <w:sz w:val="30"/>
          <w:szCs w:val="30"/>
        </w:rPr>
        <w:t xml:space="preserve"> 试者被要求分析实验性皮肤护理的复杂数据（</w:t>
      </w:r>
      <w:r>
        <w:rPr>
          <w:rFonts w:ascii="Times New Roman" w:hAnsi="Times New Roman" w:eastAsia="Times New Roman" w:cs="Times New Roman"/>
          <w:spacing w:val="-1"/>
          <w:sz w:val="30"/>
          <w:szCs w:val="30"/>
        </w:rPr>
        <w:t>“</w:t>
      </w:r>
      <w:r>
        <w:rPr>
          <w:rFonts w:ascii="宋体" w:hAnsi="宋体" w:eastAsia="宋体" w:cs="宋体"/>
          <w:spacing w:val="-1"/>
          <w:sz w:val="30"/>
          <w:szCs w:val="30"/>
        </w:rPr>
        <w:t>中性</w:t>
      </w:r>
      <w:r>
        <w:rPr>
          <w:rFonts w:ascii="Times New Roman" w:hAnsi="Times New Roman" w:eastAsia="Times New Roman" w:cs="Times New Roman"/>
          <w:spacing w:val="-1"/>
          <w:sz w:val="30"/>
          <w:szCs w:val="30"/>
        </w:rPr>
        <w:t>”</w:t>
      </w:r>
      <w:r>
        <w:rPr>
          <w:rFonts w:ascii="宋体" w:hAnsi="宋体" w:eastAsia="宋体" w:cs="宋体"/>
          <w:spacing w:val="-1"/>
          <w:sz w:val="30"/>
          <w:szCs w:val="30"/>
        </w:rPr>
        <w:t>话题）时，他们解</w:t>
      </w:r>
    </w:p>
    <w:p w14:paraId="65673211">
      <w:pPr>
        <w:spacing w:line="269" w:lineRule="auto"/>
        <w:rPr>
          <w:rFonts w:ascii="宋体" w:hAnsi="宋体" w:eastAsia="宋体" w:cs="宋体"/>
          <w:sz w:val="30"/>
          <w:szCs w:val="30"/>
        </w:rPr>
        <w:sectPr>
          <w:pgSz w:w="12240" w:h="15840"/>
          <w:pgMar w:top="400" w:right="1444" w:bottom="400" w:left="1450" w:header="0" w:footer="0" w:gutter="0"/>
          <w:cols w:space="720" w:num="1"/>
        </w:sectPr>
      </w:pPr>
    </w:p>
    <w:p w14:paraId="532F02F1">
      <w:pPr>
        <w:pStyle w:val="2"/>
        <w:spacing w:line="247" w:lineRule="auto"/>
      </w:pPr>
    </w:p>
    <w:p w14:paraId="1C9D9578">
      <w:pPr>
        <w:pStyle w:val="2"/>
        <w:spacing w:line="247" w:lineRule="auto"/>
      </w:pPr>
    </w:p>
    <w:p w14:paraId="72E1FA9B">
      <w:pPr>
        <w:pStyle w:val="2"/>
        <w:spacing w:line="248" w:lineRule="auto"/>
      </w:pPr>
    </w:p>
    <w:p w14:paraId="5620F846">
      <w:pPr>
        <w:pStyle w:val="2"/>
        <w:spacing w:line="248" w:lineRule="auto"/>
      </w:pPr>
    </w:p>
    <w:p w14:paraId="53020223">
      <w:pPr>
        <w:spacing w:before="98" w:line="219" w:lineRule="auto"/>
        <w:rPr>
          <w:rFonts w:ascii="宋体" w:hAnsi="宋体" w:eastAsia="宋体" w:cs="宋体"/>
          <w:sz w:val="30"/>
          <w:szCs w:val="30"/>
        </w:rPr>
      </w:pPr>
      <w:r>
        <w:rPr>
          <w:rFonts w:ascii="宋体" w:hAnsi="宋体" w:eastAsia="宋体" w:cs="宋体"/>
          <w:spacing w:val="-1"/>
          <w:sz w:val="30"/>
          <w:szCs w:val="30"/>
        </w:rPr>
        <w:t>释数据并得出结论的能力如预期般依赖于他们的计算能力（数学能</w:t>
      </w:r>
    </w:p>
    <w:p w14:paraId="4032B5FC">
      <w:pPr>
        <w:spacing w:before="81" w:line="220" w:lineRule="auto"/>
        <w:ind w:left="5"/>
        <w:rPr>
          <w:rFonts w:ascii="宋体" w:hAnsi="宋体" w:eastAsia="宋体" w:cs="宋体"/>
          <w:sz w:val="30"/>
          <w:szCs w:val="30"/>
        </w:rPr>
      </w:pPr>
      <w:r>
        <w:rPr>
          <w:rFonts w:ascii="宋体" w:hAnsi="宋体" w:eastAsia="宋体" w:cs="宋体"/>
          <w:spacing w:val="-1"/>
          <w:sz w:val="30"/>
          <w:szCs w:val="30"/>
        </w:rPr>
        <w:t>力</w:t>
      </w:r>
      <w:r>
        <w:rPr>
          <w:rFonts w:ascii="宋体" w:hAnsi="宋体" w:eastAsia="宋体" w:cs="宋体"/>
          <w:spacing w:val="6"/>
          <w:sz w:val="30"/>
          <w:szCs w:val="30"/>
        </w:rPr>
        <w:t>），</w:t>
      </w:r>
      <w:r>
        <w:rPr>
          <w:rFonts w:ascii="宋体" w:hAnsi="宋体" w:eastAsia="宋体" w:cs="宋体"/>
          <w:spacing w:val="-1"/>
          <w:sz w:val="30"/>
          <w:szCs w:val="30"/>
        </w:rPr>
        <w:t>而不是他们对护肤霜的看法（因为他们对这个话题确实</w:t>
      </w:r>
      <w:r>
        <w:rPr>
          <w:rFonts w:ascii="宋体" w:hAnsi="宋体" w:eastAsia="宋体" w:cs="宋体"/>
          <w:spacing w:val="-2"/>
          <w:sz w:val="30"/>
          <w:szCs w:val="30"/>
        </w:rPr>
        <w:t>没有看</w:t>
      </w:r>
    </w:p>
    <w:p w14:paraId="65406546">
      <w:pPr>
        <w:spacing w:before="78" w:line="269" w:lineRule="auto"/>
        <w:ind w:left="1" w:right="49" w:firstLine="1"/>
        <w:rPr>
          <w:rFonts w:ascii="宋体" w:hAnsi="宋体" w:eastAsia="宋体" w:cs="宋体"/>
          <w:sz w:val="30"/>
          <w:szCs w:val="30"/>
        </w:rPr>
      </w:pPr>
      <w:r>
        <w:rPr>
          <w:rFonts w:ascii="宋体" w:hAnsi="宋体" w:eastAsia="宋体" w:cs="宋体"/>
          <w:spacing w:val="-1"/>
          <w:sz w:val="30"/>
          <w:szCs w:val="30"/>
        </w:rPr>
        <w:t>法）。算术好的受试者在分析护肤品影响皮疹发生率的数据方面表现得</w:t>
      </w:r>
      <w:r>
        <w:rPr>
          <w:rFonts w:ascii="宋体" w:hAnsi="宋体" w:eastAsia="宋体" w:cs="宋体"/>
          <w:spacing w:val="17"/>
          <w:sz w:val="30"/>
          <w:szCs w:val="30"/>
        </w:rPr>
        <w:t xml:space="preserve"> </w:t>
      </w:r>
      <w:r>
        <w:rPr>
          <w:rFonts w:ascii="宋体" w:hAnsi="宋体" w:eastAsia="宋体" w:cs="宋体"/>
          <w:spacing w:val="-1"/>
          <w:sz w:val="30"/>
          <w:szCs w:val="30"/>
        </w:rPr>
        <w:t>更好。（数据是虚构的，而且半数受试者得出了相反的测试结果，因此</w:t>
      </w:r>
      <w:r>
        <w:rPr>
          <w:rFonts w:ascii="宋体" w:hAnsi="宋体" w:eastAsia="宋体" w:cs="宋体"/>
          <w:spacing w:val="18"/>
          <w:sz w:val="30"/>
          <w:szCs w:val="30"/>
        </w:rPr>
        <w:t xml:space="preserve"> </w:t>
      </w:r>
      <w:r>
        <w:rPr>
          <w:rFonts w:ascii="宋体" w:hAnsi="宋体" w:eastAsia="宋体" w:cs="宋体"/>
          <w:spacing w:val="-1"/>
          <w:sz w:val="30"/>
          <w:szCs w:val="30"/>
        </w:rPr>
        <w:t>答案的正误取决于数据的使用而不是皮肤护理的实际效果。）</w:t>
      </w:r>
    </w:p>
    <w:p w14:paraId="69DDDD17">
      <w:pPr>
        <w:spacing w:before="292" w:line="219" w:lineRule="auto"/>
        <w:ind w:left="602"/>
        <w:rPr>
          <w:rFonts w:ascii="宋体" w:hAnsi="宋体" w:eastAsia="宋体" w:cs="宋体"/>
          <w:sz w:val="30"/>
          <w:szCs w:val="30"/>
        </w:rPr>
      </w:pPr>
      <w:r>
        <w:rPr>
          <w:rFonts w:ascii="宋体" w:hAnsi="宋体" w:eastAsia="宋体" w:cs="宋体"/>
          <w:spacing w:val="-1"/>
          <w:sz w:val="30"/>
          <w:szCs w:val="30"/>
        </w:rPr>
        <w:t>然后研究人员仍保留了相同的数据，但使用</w:t>
      </w:r>
      <w:r>
        <w:rPr>
          <w:rFonts w:ascii="Times New Roman" w:hAnsi="Times New Roman" w:eastAsia="Times New Roman" w:cs="Times New Roman"/>
          <w:spacing w:val="-1"/>
          <w:sz w:val="30"/>
          <w:szCs w:val="30"/>
        </w:rPr>
        <w:t>“</w:t>
      </w:r>
      <w:r>
        <w:rPr>
          <w:rFonts w:ascii="宋体" w:hAnsi="宋体" w:eastAsia="宋体" w:cs="宋体"/>
          <w:spacing w:val="-1"/>
          <w:sz w:val="30"/>
          <w:szCs w:val="30"/>
        </w:rPr>
        <w:t>隐藏持械禁令</w:t>
      </w:r>
      <w:r>
        <w:rPr>
          <w:rFonts w:ascii="Times New Roman" w:hAnsi="Times New Roman" w:eastAsia="Times New Roman" w:cs="Times New Roman"/>
          <w:spacing w:val="-1"/>
          <w:sz w:val="30"/>
          <w:szCs w:val="30"/>
        </w:rPr>
        <w:t>”</w:t>
      </w:r>
      <w:r>
        <w:rPr>
          <w:rFonts w:ascii="宋体" w:hAnsi="宋体" w:eastAsia="宋体" w:cs="宋体"/>
          <w:spacing w:val="-1"/>
          <w:sz w:val="30"/>
          <w:szCs w:val="30"/>
        </w:rPr>
        <w:t>取</w:t>
      </w:r>
    </w:p>
    <w:p w14:paraId="71A1229E">
      <w:pPr>
        <w:spacing w:before="75" w:line="269" w:lineRule="auto"/>
        <w:ind w:left="1" w:right="49" w:hanging="1"/>
        <w:rPr>
          <w:rFonts w:ascii="宋体" w:hAnsi="宋体" w:eastAsia="宋体" w:cs="宋体"/>
          <w:sz w:val="30"/>
          <w:szCs w:val="30"/>
        </w:rPr>
      </w:pPr>
      <w:r>
        <w:rPr>
          <w:rFonts w:ascii="宋体" w:hAnsi="宋体" w:eastAsia="宋体" w:cs="宋体"/>
          <w:spacing w:val="-3"/>
          <w:sz w:val="30"/>
          <w:szCs w:val="30"/>
        </w:rPr>
        <w:t>代</w:t>
      </w:r>
      <w:r>
        <w:rPr>
          <w:rFonts w:ascii="Times New Roman" w:hAnsi="Times New Roman" w:eastAsia="Times New Roman" w:cs="Times New Roman"/>
          <w:spacing w:val="-3"/>
          <w:sz w:val="30"/>
          <w:szCs w:val="30"/>
        </w:rPr>
        <w:t>“</w:t>
      </w:r>
      <w:r>
        <w:rPr>
          <w:rFonts w:ascii="宋体" w:hAnsi="宋体" w:eastAsia="宋体" w:cs="宋体"/>
          <w:spacing w:val="-3"/>
          <w:sz w:val="30"/>
          <w:szCs w:val="30"/>
        </w:rPr>
        <w:t>皮肤护理</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3"/>
          <w:sz w:val="30"/>
          <w:szCs w:val="30"/>
        </w:rPr>
        <w:t>，用</w:t>
      </w:r>
      <w:r>
        <w:rPr>
          <w:rFonts w:ascii="Times New Roman" w:hAnsi="Times New Roman" w:eastAsia="Times New Roman" w:cs="Times New Roman"/>
          <w:spacing w:val="-3"/>
          <w:sz w:val="30"/>
          <w:szCs w:val="30"/>
        </w:rPr>
        <w:t>“</w:t>
      </w:r>
      <w:r>
        <w:rPr>
          <w:rFonts w:ascii="宋体" w:hAnsi="宋体" w:eastAsia="宋体" w:cs="宋体"/>
          <w:spacing w:val="-3"/>
          <w:sz w:val="30"/>
          <w:szCs w:val="30"/>
        </w:rPr>
        <w:t>犯罪</w:t>
      </w:r>
      <w:r>
        <w:rPr>
          <w:rFonts w:ascii="Times New Roman" w:hAnsi="Times New Roman" w:eastAsia="Times New Roman" w:cs="Times New Roman"/>
          <w:spacing w:val="-3"/>
          <w:sz w:val="30"/>
          <w:szCs w:val="30"/>
        </w:rPr>
        <w:t>”</w:t>
      </w:r>
      <w:r>
        <w:rPr>
          <w:rFonts w:ascii="宋体" w:hAnsi="宋体" w:eastAsia="宋体" w:cs="宋体"/>
          <w:spacing w:val="-3"/>
          <w:sz w:val="30"/>
          <w:szCs w:val="30"/>
        </w:rPr>
        <w:t>替换</w:t>
      </w:r>
      <w:r>
        <w:rPr>
          <w:rFonts w:ascii="Times New Roman" w:hAnsi="Times New Roman" w:eastAsia="Times New Roman" w:cs="Times New Roman"/>
          <w:spacing w:val="-3"/>
          <w:sz w:val="30"/>
          <w:szCs w:val="30"/>
        </w:rPr>
        <w:t>“</w:t>
      </w:r>
      <w:r>
        <w:rPr>
          <w:rFonts w:ascii="宋体" w:hAnsi="宋体" w:eastAsia="宋体" w:cs="宋体"/>
          <w:spacing w:val="-3"/>
          <w:sz w:val="30"/>
          <w:szCs w:val="30"/>
        </w:rPr>
        <w:t>皮疹</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，受试者对这些话题的既有看法影</w:t>
      </w:r>
      <w:r>
        <w:rPr>
          <w:rFonts w:ascii="宋体" w:hAnsi="宋体" w:eastAsia="宋体" w:cs="宋体"/>
          <w:sz w:val="30"/>
          <w:szCs w:val="30"/>
        </w:rPr>
        <w:t xml:space="preserve"> 响他们对这组完全相同数据的分析。作为</w:t>
      </w:r>
      <w:r>
        <w:rPr>
          <w:rFonts w:ascii="Times New Roman" w:hAnsi="Times New Roman" w:eastAsia="Times New Roman" w:cs="Times New Roman"/>
          <w:sz w:val="30"/>
          <w:szCs w:val="30"/>
        </w:rPr>
        <w:t>“</w:t>
      </w:r>
      <w:r>
        <w:rPr>
          <w:rFonts w:ascii="宋体" w:hAnsi="宋体" w:eastAsia="宋体" w:cs="宋体"/>
          <w:sz w:val="30"/>
          <w:szCs w:val="30"/>
        </w:rPr>
        <w:t>民</w:t>
      </w:r>
      <w:r>
        <w:rPr>
          <w:rFonts w:ascii="宋体" w:hAnsi="宋体" w:eastAsia="宋体" w:cs="宋体"/>
          <w:spacing w:val="-1"/>
          <w:sz w:val="30"/>
          <w:szCs w:val="30"/>
        </w:rPr>
        <w:t>主党人</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自由主义者</w:t>
      </w:r>
      <w:r>
        <w:rPr>
          <w:rFonts w:ascii="Times New Roman" w:hAnsi="Times New Roman" w:eastAsia="Times New Roman" w:cs="Times New Roman"/>
          <w:spacing w:val="-1"/>
          <w:sz w:val="30"/>
          <w:szCs w:val="30"/>
        </w:rPr>
        <w:t>”</w:t>
      </w:r>
      <w:r>
        <w:rPr>
          <w:rFonts w:ascii="宋体" w:hAnsi="宋体" w:eastAsia="宋体" w:cs="宋体"/>
          <w:spacing w:val="-1"/>
          <w:sz w:val="30"/>
          <w:szCs w:val="30"/>
        </w:rPr>
        <w:t>的</w:t>
      </w:r>
      <w:r>
        <w:rPr>
          <w:rFonts w:ascii="宋体" w:hAnsi="宋体" w:eastAsia="宋体" w:cs="宋体"/>
          <w:sz w:val="30"/>
          <w:szCs w:val="30"/>
        </w:rPr>
        <w:t xml:space="preserve"> </w:t>
      </w:r>
      <w:r>
        <w:rPr>
          <w:rFonts w:ascii="宋体" w:hAnsi="宋体" w:eastAsia="宋体" w:cs="宋体"/>
          <w:spacing w:val="-1"/>
          <w:sz w:val="30"/>
          <w:szCs w:val="30"/>
        </w:rPr>
        <w:t>受试者都以支持其政治信仰的方式对数据进行了解读（枪械管制减少犯</w:t>
      </w:r>
      <w:r>
        <w:rPr>
          <w:rFonts w:ascii="宋体" w:hAnsi="宋体" w:eastAsia="宋体" w:cs="宋体"/>
          <w:spacing w:val="18"/>
          <w:sz w:val="30"/>
          <w:szCs w:val="30"/>
        </w:rPr>
        <w:t xml:space="preserve"> </w:t>
      </w:r>
      <w:r>
        <w:rPr>
          <w:rFonts w:ascii="宋体" w:hAnsi="宋体" w:eastAsia="宋体" w:cs="宋体"/>
          <w:sz w:val="30"/>
          <w:szCs w:val="30"/>
        </w:rPr>
        <w:t>罪率）。而</w:t>
      </w:r>
      <w:r>
        <w:rPr>
          <w:rFonts w:ascii="Times New Roman" w:hAnsi="Times New Roman" w:eastAsia="Times New Roman" w:cs="Times New Roman"/>
          <w:sz w:val="30"/>
          <w:szCs w:val="30"/>
        </w:rPr>
        <w:t>“</w:t>
      </w:r>
      <w:r>
        <w:rPr>
          <w:rFonts w:ascii="宋体" w:hAnsi="宋体" w:eastAsia="宋体" w:cs="宋体"/>
          <w:sz w:val="30"/>
          <w:szCs w:val="30"/>
        </w:rPr>
        <w:t>共和党人</w:t>
      </w:r>
      <w:r>
        <w:rPr>
          <w:rFonts w:ascii="Times New Roman" w:hAnsi="Times New Roman" w:eastAsia="Times New Roman" w:cs="Times New Roman"/>
          <w:sz w:val="30"/>
          <w:szCs w:val="30"/>
        </w:rPr>
        <w:t>”</w:t>
      </w:r>
      <w:r>
        <w:rPr>
          <w:rFonts w:ascii="宋体" w:hAnsi="宋体" w:eastAsia="宋体" w:cs="宋体"/>
          <w:sz w:val="30"/>
          <w:szCs w:val="30"/>
        </w:rPr>
        <w:t>或</w:t>
      </w:r>
      <w:r>
        <w:rPr>
          <w:rFonts w:ascii="Times New Roman" w:hAnsi="Times New Roman" w:eastAsia="Times New Roman" w:cs="Times New Roman"/>
          <w:sz w:val="30"/>
          <w:szCs w:val="30"/>
        </w:rPr>
        <w:t>“</w:t>
      </w:r>
      <w:r>
        <w:rPr>
          <w:rFonts w:ascii="宋体" w:hAnsi="宋体" w:eastAsia="宋体" w:cs="宋体"/>
          <w:sz w:val="30"/>
          <w:szCs w:val="30"/>
        </w:rPr>
        <w:t>保守主义者</w:t>
      </w:r>
      <w:r>
        <w:rPr>
          <w:rFonts w:ascii="Times New Roman" w:hAnsi="Times New Roman" w:eastAsia="Times New Roman" w:cs="Times New Roman"/>
          <w:sz w:val="30"/>
          <w:szCs w:val="30"/>
        </w:rPr>
        <w:t>”</w:t>
      </w:r>
      <w:r>
        <w:rPr>
          <w:rFonts w:ascii="宋体" w:hAnsi="宋体" w:eastAsia="宋体" w:cs="宋体"/>
          <w:sz w:val="30"/>
          <w:szCs w:val="30"/>
        </w:rPr>
        <w:t>的</w:t>
      </w:r>
      <w:r>
        <w:rPr>
          <w:rFonts w:ascii="宋体" w:hAnsi="宋体" w:eastAsia="宋体" w:cs="宋体"/>
          <w:spacing w:val="-1"/>
          <w:sz w:val="30"/>
          <w:szCs w:val="30"/>
        </w:rPr>
        <w:t>受试者们则以支持他们的反对</w:t>
      </w:r>
      <w:r>
        <w:rPr>
          <w:rFonts w:ascii="宋体" w:hAnsi="宋体" w:eastAsia="宋体" w:cs="宋体"/>
          <w:sz w:val="30"/>
          <w:szCs w:val="30"/>
        </w:rPr>
        <w:t xml:space="preserve"> </w:t>
      </w:r>
      <w:r>
        <w:rPr>
          <w:rFonts w:ascii="宋体" w:hAnsi="宋体" w:eastAsia="宋体" w:cs="宋体"/>
          <w:spacing w:val="-1"/>
          <w:sz w:val="30"/>
          <w:szCs w:val="30"/>
        </w:rPr>
        <w:t>信念（枪械管制增加犯罪率）为目的对相同的数据进行了解读。</w:t>
      </w:r>
    </w:p>
    <w:p w14:paraId="231D9664">
      <w:pPr>
        <w:spacing w:before="290" w:line="269" w:lineRule="auto"/>
        <w:ind w:firstLine="601"/>
        <w:rPr>
          <w:rFonts w:ascii="Times New Roman" w:hAnsi="Times New Roman" w:eastAsia="Times New Roman" w:cs="Times New Roman"/>
          <w:sz w:val="30"/>
          <w:szCs w:val="30"/>
        </w:rPr>
      </w:pPr>
      <w:r>
        <w:rPr>
          <w:rFonts w:ascii="宋体" w:hAnsi="宋体" w:eastAsia="宋体" w:cs="宋体"/>
          <w:spacing w:val="-1"/>
          <w:sz w:val="30"/>
          <w:szCs w:val="30"/>
        </w:rPr>
        <w:t>基本上，这与我们对动机性推理的理解相符。然而令人惊讶的却是</w:t>
      </w:r>
      <w:r>
        <w:rPr>
          <w:rFonts w:ascii="宋体" w:hAnsi="宋体" w:eastAsia="宋体" w:cs="宋体"/>
          <w:spacing w:val="16"/>
          <w:sz w:val="30"/>
          <w:szCs w:val="30"/>
        </w:rPr>
        <w:t xml:space="preserve"> </w:t>
      </w:r>
      <w:r>
        <w:rPr>
          <w:rFonts w:ascii="宋体" w:hAnsi="宋体" w:eastAsia="宋体" w:cs="宋体"/>
          <w:sz w:val="30"/>
          <w:szCs w:val="30"/>
        </w:rPr>
        <w:t>卡汉对于具有不同数学技能和持有相同政治</w:t>
      </w:r>
      <w:r>
        <w:rPr>
          <w:rFonts w:ascii="宋体" w:hAnsi="宋体" w:eastAsia="宋体" w:cs="宋体"/>
          <w:spacing w:val="-1"/>
          <w:sz w:val="30"/>
          <w:szCs w:val="30"/>
        </w:rPr>
        <w:t>信仰的受试者的发现。与信</w:t>
      </w:r>
      <w:r>
        <w:rPr>
          <w:rFonts w:ascii="宋体" w:hAnsi="宋体" w:eastAsia="宋体" w:cs="宋体"/>
          <w:sz w:val="30"/>
          <w:szCs w:val="30"/>
        </w:rPr>
        <w:t xml:space="preserve"> 仰相同但算术较差的受试者比较，算术较好</w:t>
      </w:r>
      <w:r>
        <w:rPr>
          <w:rFonts w:ascii="宋体" w:hAnsi="宋体" w:eastAsia="宋体" w:cs="宋体"/>
          <w:spacing w:val="-1"/>
          <w:sz w:val="30"/>
          <w:szCs w:val="30"/>
        </w:rPr>
        <w:t>的人（无论赞成还是反对持</w:t>
      </w:r>
      <w:r>
        <w:rPr>
          <w:rFonts w:ascii="宋体" w:hAnsi="宋体" w:eastAsia="宋体" w:cs="宋体"/>
          <w:sz w:val="30"/>
          <w:szCs w:val="30"/>
        </w:rPr>
        <w:t xml:space="preserve"> 械）在解释这种情感性话题的数据方面会犯</w:t>
      </w:r>
      <w:r>
        <w:rPr>
          <w:rFonts w:ascii="宋体" w:hAnsi="宋体" w:eastAsia="宋体" w:cs="宋体"/>
          <w:spacing w:val="-1"/>
          <w:sz w:val="30"/>
          <w:szCs w:val="30"/>
        </w:rPr>
        <w:t>更多错误。</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这种两极分化</w:t>
      </w:r>
      <w:r>
        <w:rPr>
          <w:rFonts w:ascii="宋体" w:hAnsi="宋体" w:eastAsia="宋体" w:cs="宋体"/>
          <w:sz w:val="30"/>
          <w:szCs w:val="30"/>
        </w:rPr>
        <w:t xml:space="preserve">  的现象</w:t>
      </w:r>
      <w:r>
        <w:rPr>
          <w:rFonts w:ascii="宋体" w:hAnsi="宋体" w:eastAsia="宋体" w:cs="宋体"/>
          <w:spacing w:val="-43"/>
          <w:sz w:val="30"/>
          <w:szCs w:val="30"/>
        </w:rPr>
        <w:t xml:space="preserve"> </w:t>
      </w:r>
      <w:r>
        <w:rPr>
          <w:rFonts w:ascii="Times New Roman" w:hAnsi="Times New Roman" w:eastAsia="Times New Roman" w:cs="Times New Roman"/>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z w:val="30"/>
          <w:szCs w:val="30"/>
        </w:rPr>
        <w:t xml:space="preserve">… </w:t>
      </w:r>
      <w:r>
        <w:rPr>
          <w:rFonts w:ascii="宋体" w:hAnsi="宋体" w:eastAsia="宋体" w:cs="宋体"/>
          <w:sz w:val="30"/>
          <w:szCs w:val="30"/>
        </w:rPr>
        <w:t>在算术水平较高的受试者中不仅没有减</w:t>
      </w:r>
      <w:r>
        <w:rPr>
          <w:rFonts w:ascii="宋体" w:hAnsi="宋体" w:eastAsia="宋体" w:cs="宋体"/>
          <w:spacing w:val="-1"/>
          <w:sz w:val="30"/>
          <w:szCs w:val="30"/>
        </w:rPr>
        <w:t>少，反而增加了。</w:t>
      </w:r>
      <w:r>
        <w:rPr>
          <w:rFonts w:ascii="Times New Roman" w:hAnsi="Times New Roman" w:eastAsia="Times New Roman" w:cs="Times New Roman"/>
          <w:spacing w:val="-1"/>
          <w:sz w:val="30"/>
          <w:szCs w:val="30"/>
        </w:rPr>
        <w:t>”</w:t>
      </w:r>
    </w:p>
    <w:p w14:paraId="2A38F558">
      <w:pPr>
        <w:spacing w:before="292" w:line="270" w:lineRule="auto"/>
        <w:ind w:left="2" w:right="49" w:firstLine="598"/>
        <w:rPr>
          <w:rFonts w:ascii="宋体" w:hAnsi="宋体" w:eastAsia="宋体" w:cs="宋体"/>
          <w:sz w:val="30"/>
          <w:szCs w:val="30"/>
        </w:rPr>
      </w:pPr>
      <w:r>
        <w:rPr>
          <w:rFonts w:ascii="宋体" w:hAnsi="宋体" w:eastAsia="宋体" w:cs="宋体"/>
          <w:spacing w:val="-1"/>
          <w:sz w:val="30"/>
          <w:szCs w:val="30"/>
        </w:rPr>
        <w:t>事实证明，一个人的算术越好，他就越善于利用这些数字以符合并</w:t>
      </w:r>
      <w:r>
        <w:rPr>
          <w:rFonts w:ascii="宋体" w:hAnsi="宋体" w:eastAsia="宋体" w:cs="宋体"/>
          <w:spacing w:val="16"/>
          <w:sz w:val="30"/>
          <w:szCs w:val="30"/>
        </w:rPr>
        <w:t xml:space="preserve"> </w:t>
      </w:r>
      <w:r>
        <w:rPr>
          <w:rFonts w:ascii="宋体" w:hAnsi="宋体" w:eastAsia="宋体" w:cs="宋体"/>
          <w:spacing w:val="-2"/>
          <w:sz w:val="30"/>
          <w:szCs w:val="30"/>
        </w:rPr>
        <w:t>支持他的信念。</w:t>
      </w:r>
    </w:p>
    <w:p w14:paraId="4504BF03">
      <w:pPr>
        <w:spacing w:before="292" w:line="268" w:lineRule="auto"/>
        <w:ind w:left="3" w:right="49" w:firstLine="602"/>
        <w:rPr>
          <w:rFonts w:ascii="宋体" w:hAnsi="宋体" w:eastAsia="宋体" w:cs="宋体"/>
          <w:sz w:val="30"/>
          <w:szCs w:val="30"/>
        </w:rPr>
      </w:pPr>
      <w:r>
        <w:rPr>
          <w:rFonts w:ascii="宋体" w:hAnsi="宋体" w:eastAsia="宋体" w:cs="宋体"/>
          <w:spacing w:val="-1"/>
          <w:sz w:val="30"/>
          <w:szCs w:val="30"/>
        </w:rPr>
        <w:t>不幸的是，这就是人类进化的方式。即便我们的目标是寻求真理，</w:t>
      </w:r>
      <w:r>
        <w:rPr>
          <w:rFonts w:ascii="宋体" w:hAnsi="宋体" w:eastAsia="宋体" w:cs="宋体"/>
          <w:spacing w:val="11"/>
          <w:sz w:val="30"/>
          <w:szCs w:val="30"/>
        </w:rPr>
        <w:t xml:space="preserve"> </w:t>
      </w:r>
      <w:r>
        <w:rPr>
          <w:rFonts w:ascii="宋体" w:hAnsi="宋体" w:eastAsia="宋体" w:cs="宋体"/>
          <w:spacing w:val="-1"/>
          <w:sz w:val="30"/>
          <w:szCs w:val="30"/>
        </w:rPr>
        <w:t>我们也能自然而然地保护我们的信念。聪明才智以及对我们自身不理性</w:t>
      </w:r>
      <w:r>
        <w:rPr>
          <w:rFonts w:ascii="宋体" w:hAnsi="宋体" w:eastAsia="宋体" w:cs="宋体"/>
          <w:spacing w:val="15"/>
          <w:sz w:val="30"/>
          <w:szCs w:val="30"/>
        </w:rPr>
        <w:t xml:space="preserve"> </w:t>
      </w:r>
      <w:r>
        <w:rPr>
          <w:rFonts w:ascii="宋体" w:hAnsi="宋体" w:eastAsia="宋体" w:cs="宋体"/>
          <w:sz w:val="30"/>
          <w:szCs w:val="30"/>
        </w:rPr>
        <w:t>的清醒认识并不能帮助我们避免偏见性推理。就像盯着视错觉图时一</w:t>
      </w:r>
    </w:p>
    <w:p w14:paraId="4670146F">
      <w:pPr>
        <w:spacing w:before="4" w:line="268" w:lineRule="auto"/>
        <w:ind w:right="49"/>
        <w:rPr>
          <w:rFonts w:ascii="宋体" w:hAnsi="宋体" w:eastAsia="宋体" w:cs="宋体"/>
          <w:sz w:val="30"/>
          <w:szCs w:val="30"/>
        </w:rPr>
      </w:pPr>
      <w:r>
        <w:rPr>
          <w:rFonts w:ascii="宋体" w:hAnsi="宋体" w:eastAsia="宋体" w:cs="宋体"/>
          <w:sz w:val="30"/>
          <w:szCs w:val="30"/>
        </w:rPr>
        <w:t>样，不管我们如何聪明过人，也无法让我们</w:t>
      </w:r>
      <w:r>
        <w:rPr>
          <w:rFonts w:ascii="宋体" w:hAnsi="宋体" w:eastAsia="宋体" w:cs="宋体"/>
          <w:spacing w:val="-1"/>
          <w:sz w:val="30"/>
          <w:szCs w:val="30"/>
        </w:rPr>
        <w:t>的思维以不同的方式工作。</w:t>
      </w:r>
      <w:r>
        <w:rPr>
          <w:rFonts w:ascii="宋体" w:hAnsi="宋体" w:eastAsia="宋体" w:cs="宋体"/>
          <w:sz w:val="30"/>
          <w:szCs w:val="30"/>
        </w:rPr>
        <w:t xml:space="preserve"> 正如我们无法将映入眼帘的错觉撤销，智力</w:t>
      </w:r>
      <w:r>
        <w:rPr>
          <w:rFonts w:ascii="宋体" w:hAnsi="宋体" w:eastAsia="宋体" w:cs="宋体"/>
          <w:spacing w:val="-1"/>
          <w:sz w:val="30"/>
          <w:szCs w:val="30"/>
        </w:rPr>
        <w:t>或意志力本身也不能使我们</w:t>
      </w:r>
      <w:r>
        <w:rPr>
          <w:rFonts w:ascii="宋体" w:hAnsi="宋体" w:eastAsia="宋体" w:cs="宋体"/>
          <w:sz w:val="30"/>
          <w:szCs w:val="30"/>
        </w:rPr>
        <w:t xml:space="preserve"> </w:t>
      </w:r>
      <w:r>
        <w:rPr>
          <w:rFonts w:ascii="宋体" w:hAnsi="宋体" w:eastAsia="宋体" w:cs="宋体"/>
          <w:spacing w:val="-2"/>
          <w:sz w:val="30"/>
          <w:szCs w:val="30"/>
        </w:rPr>
        <w:t>抵制动机性推理。</w:t>
      </w:r>
    </w:p>
    <w:p w14:paraId="4A3C2D56">
      <w:pPr>
        <w:spacing w:before="294" w:line="270" w:lineRule="auto"/>
        <w:ind w:right="49" w:firstLine="609"/>
        <w:rPr>
          <w:rFonts w:ascii="宋体" w:hAnsi="宋体" w:eastAsia="宋体" w:cs="宋体"/>
          <w:sz w:val="30"/>
          <w:szCs w:val="30"/>
        </w:rPr>
      </w:pPr>
      <w:r>
        <w:rPr>
          <w:rFonts w:ascii="宋体" w:hAnsi="宋体" w:eastAsia="宋体" w:cs="宋体"/>
          <w:spacing w:val="-1"/>
          <w:sz w:val="30"/>
          <w:szCs w:val="30"/>
        </w:rPr>
        <w:t>到目前为止，本章内容主要是关于坏消息的。我们是基于自己的信</w:t>
      </w:r>
      <w:r>
        <w:rPr>
          <w:rFonts w:ascii="宋体" w:hAnsi="宋体" w:eastAsia="宋体" w:cs="宋体"/>
          <w:spacing w:val="8"/>
          <w:sz w:val="30"/>
          <w:szCs w:val="30"/>
        </w:rPr>
        <w:t xml:space="preserve"> </w:t>
      </w:r>
      <w:r>
        <w:rPr>
          <w:rFonts w:ascii="宋体" w:hAnsi="宋体" w:eastAsia="宋体" w:cs="宋体"/>
          <w:sz w:val="30"/>
          <w:szCs w:val="30"/>
        </w:rPr>
        <w:t>念来下注的。在信念形成之前我们并不对其</w:t>
      </w:r>
      <w:r>
        <w:rPr>
          <w:rFonts w:ascii="宋体" w:hAnsi="宋体" w:eastAsia="宋体" w:cs="宋体"/>
          <w:spacing w:val="-1"/>
          <w:sz w:val="30"/>
          <w:szCs w:val="30"/>
        </w:rPr>
        <w:t>进行仔细的审查，而是固执</w:t>
      </w:r>
    </w:p>
    <w:p w14:paraId="186BB24D">
      <w:pPr>
        <w:spacing w:line="270" w:lineRule="auto"/>
        <w:rPr>
          <w:rFonts w:ascii="宋体" w:hAnsi="宋体" w:eastAsia="宋体" w:cs="宋体"/>
          <w:sz w:val="30"/>
          <w:szCs w:val="30"/>
        </w:rPr>
        <w:sectPr>
          <w:pgSz w:w="12240" w:h="15840"/>
          <w:pgMar w:top="400" w:right="1450" w:bottom="400" w:left="1450" w:header="0" w:footer="0" w:gutter="0"/>
          <w:cols w:space="720" w:num="1"/>
        </w:sectPr>
      </w:pPr>
    </w:p>
    <w:p w14:paraId="5FDA8E69">
      <w:pPr>
        <w:pStyle w:val="2"/>
        <w:spacing w:line="248" w:lineRule="auto"/>
      </w:pPr>
    </w:p>
    <w:p w14:paraId="43160523">
      <w:pPr>
        <w:pStyle w:val="2"/>
        <w:spacing w:line="248" w:lineRule="auto"/>
      </w:pPr>
    </w:p>
    <w:p w14:paraId="7B2CF29F">
      <w:pPr>
        <w:pStyle w:val="2"/>
        <w:spacing w:line="249" w:lineRule="auto"/>
      </w:pPr>
    </w:p>
    <w:p w14:paraId="5F19E351">
      <w:pPr>
        <w:pStyle w:val="2"/>
        <w:spacing w:line="249" w:lineRule="auto"/>
      </w:pPr>
    </w:p>
    <w:p w14:paraId="3FCBECBF">
      <w:pPr>
        <w:spacing w:before="98" w:line="269" w:lineRule="auto"/>
        <w:ind w:left="1" w:hanging="1"/>
        <w:rPr>
          <w:rFonts w:ascii="宋体" w:hAnsi="宋体" w:eastAsia="宋体" w:cs="宋体"/>
          <w:sz w:val="30"/>
          <w:szCs w:val="30"/>
        </w:rPr>
      </w:pPr>
      <w:r>
        <w:rPr>
          <w:rFonts w:ascii="宋体" w:hAnsi="宋体" w:eastAsia="宋体" w:cs="宋体"/>
          <w:spacing w:val="-1"/>
          <w:sz w:val="30"/>
          <w:szCs w:val="30"/>
        </w:rPr>
        <w:t>地拒绝更新我们的信念。而且，在刚才所有的坏消息之后，聪明才智在</w:t>
      </w:r>
      <w:r>
        <w:rPr>
          <w:rFonts w:ascii="宋体" w:hAnsi="宋体" w:eastAsia="宋体" w:cs="宋体"/>
          <w:spacing w:val="18"/>
          <w:sz w:val="30"/>
          <w:szCs w:val="30"/>
        </w:rPr>
        <w:t xml:space="preserve"> </w:t>
      </w:r>
      <w:r>
        <w:rPr>
          <w:rFonts w:ascii="宋体" w:hAnsi="宋体" w:eastAsia="宋体" w:cs="宋体"/>
          <w:spacing w:val="-1"/>
          <w:sz w:val="30"/>
          <w:szCs w:val="30"/>
        </w:rPr>
        <w:t>这方面并无益处</w:t>
      </w:r>
      <w:r>
        <w:rPr>
          <w:rFonts w:ascii="Times New Roman" w:hAnsi="Times New Roman" w:eastAsia="Times New Roman" w:cs="Times New Roman"/>
          <w:spacing w:val="-1"/>
          <w:sz w:val="30"/>
          <w:szCs w:val="30"/>
        </w:rPr>
        <w:t>——</w:t>
      </w:r>
      <w:r>
        <w:rPr>
          <w:rFonts w:ascii="宋体" w:hAnsi="宋体" w:eastAsia="宋体" w:cs="宋体"/>
          <w:spacing w:val="-1"/>
          <w:sz w:val="30"/>
          <w:szCs w:val="30"/>
        </w:rPr>
        <w:t>而且可能让事情变得更糟。</w:t>
      </w:r>
    </w:p>
    <w:p w14:paraId="230B9CA0">
      <w:pPr>
        <w:spacing w:before="293" w:line="220" w:lineRule="auto"/>
        <w:ind w:left="609"/>
        <w:rPr>
          <w:rFonts w:ascii="宋体" w:hAnsi="宋体" w:eastAsia="宋体" w:cs="宋体"/>
          <w:sz w:val="30"/>
          <w:szCs w:val="30"/>
        </w:rPr>
      </w:pPr>
      <w:r>
        <w:rPr>
          <w:rFonts w:ascii="宋体" w:hAnsi="宋体" w:eastAsia="宋体" w:cs="宋体"/>
          <w:spacing w:val="-2"/>
          <w:sz w:val="30"/>
          <w:szCs w:val="30"/>
        </w:rPr>
        <w:t>下面我们开始讲好的消息。</w:t>
      </w:r>
    </w:p>
    <w:p w14:paraId="473928D0">
      <w:pPr>
        <w:spacing w:line="220" w:lineRule="auto"/>
        <w:rPr>
          <w:rFonts w:ascii="宋体" w:hAnsi="宋体" w:eastAsia="宋体" w:cs="宋体"/>
          <w:sz w:val="30"/>
          <w:szCs w:val="30"/>
        </w:rPr>
        <w:sectPr>
          <w:pgSz w:w="12240" w:h="15840"/>
          <w:pgMar w:top="400" w:right="1500" w:bottom="400" w:left="1451" w:header="0" w:footer="0" w:gutter="0"/>
          <w:cols w:space="720" w:num="1"/>
        </w:sectPr>
      </w:pPr>
    </w:p>
    <w:p w14:paraId="30AA953A">
      <w:pPr>
        <w:pStyle w:val="2"/>
        <w:spacing w:line="250" w:lineRule="auto"/>
      </w:pPr>
    </w:p>
    <w:p w14:paraId="3A2CE003">
      <w:pPr>
        <w:pStyle w:val="2"/>
        <w:spacing w:line="250" w:lineRule="auto"/>
      </w:pPr>
    </w:p>
    <w:p w14:paraId="26A8876C">
      <w:pPr>
        <w:pStyle w:val="2"/>
        <w:spacing w:line="250" w:lineRule="auto"/>
      </w:pPr>
    </w:p>
    <w:p w14:paraId="4D043611">
      <w:pPr>
        <w:pStyle w:val="2"/>
        <w:spacing w:line="250" w:lineRule="auto"/>
      </w:pPr>
    </w:p>
    <w:p w14:paraId="2860988F">
      <w:pPr>
        <w:pStyle w:val="2"/>
        <w:spacing w:line="250" w:lineRule="auto"/>
      </w:pPr>
    </w:p>
    <w:p w14:paraId="354C26FF">
      <w:pPr>
        <w:pStyle w:val="2"/>
        <w:spacing w:line="250" w:lineRule="auto"/>
      </w:pPr>
    </w:p>
    <w:p w14:paraId="4D29AD6E">
      <w:pPr>
        <w:pStyle w:val="2"/>
        <w:spacing w:line="251" w:lineRule="auto"/>
      </w:pPr>
    </w:p>
    <w:p w14:paraId="01BE8B4C">
      <w:pPr>
        <w:spacing w:before="127" w:line="222" w:lineRule="auto"/>
        <w:ind w:left="8"/>
        <w:rPr>
          <w:rFonts w:ascii="宋体" w:hAnsi="宋体" w:eastAsia="宋体" w:cs="宋体"/>
          <w:sz w:val="39"/>
          <w:szCs w:val="39"/>
        </w:rPr>
      </w:pPr>
      <w:r>
        <w:rPr>
          <w:rFonts w:ascii="宋体" w:hAnsi="宋体" w:eastAsia="宋体" w:cs="宋体"/>
          <w:color w:val="E3060F"/>
          <w:spacing w:val="-2"/>
          <w:sz w:val="39"/>
          <w:szCs w:val="39"/>
        </w:rPr>
        <w:t>赌一把</w:t>
      </w:r>
    </w:p>
    <w:p w14:paraId="1EDD40A9">
      <w:pPr>
        <w:pStyle w:val="2"/>
        <w:spacing w:line="444" w:lineRule="auto"/>
      </w:pPr>
    </w:p>
    <w:p w14:paraId="4CFAA718">
      <w:pPr>
        <w:pStyle w:val="2"/>
        <w:spacing w:before="97" w:line="275" w:lineRule="auto"/>
        <w:ind w:firstLine="604"/>
        <w:rPr>
          <w:rFonts w:ascii="宋体" w:hAnsi="宋体" w:eastAsia="宋体" w:cs="宋体"/>
          <w:sz w:val="30"/>
          <w:szCs w:val="30"/>
        </w:rPr>
      </w:pPr>
      <w:r>
        <w:rPr>
          <w:rFonts w:ascii="宋体" w:hAnsi="宋体" w:eastAsia="宋体" w:cs="宋体"/>
          <w:spacing w:val="-5"/>
          <w:sz w:val="30"/>
          <w:szCs w:val="30"/>
        </w:rPr>
        <w:t>想象你与朋友进行一场关于电影《公民凯恩》（</w:t>
      </w:r>
      <w:r>
        <w:rPr>
          <w:i/>
          <w:iCs/>
          <w:spacing w:val="-5"/>
          <w:sz w:val="30"/>
          <w:szCs w:val="30"/>
        </w:rPr>
        <w:t>Citizen Kane</w:t>
      </w:r>
      <w:r>
        <w:rPr>
          <w:rFonts w:ascii="宋体" w:hAnsi="宋体" w:eastAsia="宋体" w:cs="宋体"/>
          <w:spacing w:val="-5"/>
          <w:sz w:val="30"/>
          <w:szCs w:val="30"/>
        </w:rPr>
        <w:t>）的对</w:t>
      </w:r>
      <w:r>
        <w:rPr>
          <w:rFonts w:ascii="宋体" w:hAnsi="宋体" w:eastAsia="宋体" w:cs="宋体"/>
          <w:spacing w:val="18"/>
          <w:sz w:val="30"/>
          <w:szCs w:val="30"/>
        </w:rPr>
        <w:t xml:space="preserve"> </w:t>
      </w:r>
      <w:r>
        <w:rPr>
          <w:rFonts w:ascii="宋体" w:hAnsi="宋体" w:eastAsia="宋体" w:cs="宋体"/>
          <w:spacing w:val="-1"/>
          <w:sz w:val="30"/>
          <w:szCs w:val="30"/>
        </w:rPr>
        <w:t>话。这部有史以来最好的影片首次使用了一系列新的拍摄手法，该片导</w:t>
      </w:r>
      <w:r>
        <w:rPr>
          <w:rFonts w:ascii="宋体" w:hAnsi="宋体" w:eastAsia="宋体" w:cs="宋体"/>
          <w:spacing w:val="18"/>
          <w:sz w:val="30"/>
          <w:szCs w:val="30"/>
        </w:rPr>
        <w:t xml:space="preserve"> </w:t>
      </w:r>
      <w:r>
        <w:rPr>
          <w:rFonts w:ascii="宋体" w:hAnsi="宋体" w:eastAsia="宋体" w:cs="宋体"/>
          <w:spacing w:val="-1"/>
          <w:sz w:val="30"/>
          <w:szCs w:val="30"/>
        </w:rPr>
        <w:t>演也借此为故事叙述做出了杰出贡献。</w:t>
      </w:r>
      <w:r>
        <w:rPr>
          <w:rFonts w:ascii="Times New Roman" w:hAnsi="Times New Roman" w:eastAsia="Times New Roman" w:cs="Times New Roman"/>
          <w:spacing w:val="-1"/>
          <w:sz w:val="30"/>
          <w:szCs w:val="30"/>
        </w:rPr>
        <w:t>“</w:t>
      </w:r>
      <w:r>
        <w:rPr>
          <w:rFonts w:ascii="宋体" w:hAnsi="宋体" w:eastAsia="宋体" w:cs="宋体"/>
          <w:spacing w:val="-1"/>
          <w:sz w:val="30"/>
          <w:szCs w:val="30"/>
        </w:rPr>
        <w:t>很显然，这片子赢得了奥斯卡</w:t>
      </w:r>
      <w:r>
        <w:rPr>
          <w:rFonts w:ascii="宋体" w:hAnsi="宋体" w:eastAsia="宋体" w:cs="宋体"/>
          <w:spacing w:val="9"/>
          <w:sz w:val="30"/>
          <w:szCs w:val="30"/>
        </w:rPr>
        <w:t xml:space="preserve">  </w:t>
      </w:r>
      <w:r>
        <w:rPr>
          <w:rFonts w:ascii="宋体" w:hAnsi="宋体" w:eastAsia="宋体" w:cs="宋体"/>
          <w:spacing w:val="-2"/>
          <w:sz w:val="30"/>
          <w:szCs w:val="30"/>
        </w:rPr>
        <w:t>最佳影片奖</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，你热情地说，毫无疑问地认为这是该片应得的最高奖项</w:t>
      </w:r>
      <w:r>
        <w:rPr>
          <w:rFonts w:ascii="宋体" w:hAnsi="宋体" w:eastAsia="宋体" w:cs="宋体"/>
          <w:sz w:val="30"/>
          <w:szCs w:val="30"/>
        </w:rPr>
        <w:t xml:space="preserve">  </w:t>
      </w:r>
      <w:r>
        <w:rPr>
          <w:rFonts w:ascii="宋体" w:hAnsi="宋体" w:eastAsia="宋体" w:cs="宋体"/>
          <w:spacing w:val="-4"/>
          <w:sz w:val="30"/>
          <w:szCs w:val="30"/>
        </w:rPr>
        <w:t>之一。</w:t>
      </w:r>
    </w:p>
    <w:p w14:paraId="53556490">
      <w:pPr>
        <w:spacing w:before="279" w:line="220" w:lineRule="auto"/>
        <w:ind w:left="601"/>
        <w:rPr>
          <w:rFonts w:ascii="Times New Roman" w:hAnsi="Times New Roman" w:eastAsia="Times New Roman" w:cs="Times New Roman"/>
          <w:sz w:val="30"/>
          <w:szCs w:val="30"/>
        </w:rPr>
      </w:pPr>
      <w:r>
        <w:rPr>
          <w:rFonts w:ascii="宋体" w:hAnsi="宋体" w:eastAsia="宋体" w:cs="宋体"/>
          <w:spacing w:val="2"/>
          <w:sz w:val="30"/>
          <w:szCs w:val="30"/>
        </w:rPr>
        <w:t>然后你的朋友说：</w:t>
      </w:r>
      <w:r>
        <w:rPr>
          <w:rFonts w:ascii="Times New Roman" w:hAnsi="Times New Roman" w:eastAsia="Times New Roman" w:cs="Times New Roman"/>
          <w:spacing w:val="2"/>
          <w:sz w:val="30"/>
          <w:szCs w:val="30"/>
        </w:rPr>
        <w:t>“</w:t>
      </w:r>
      <w:r>
        <w:rPr>
          <w:rFonts w:ascii="宋体" w:hAnsi="宋体" w:eastAsia="宋体" w:cs="宋体"/>
          <w:spacing w:val="2"/>
          <w:sz w:val="30"/>
          <w:szCs w:val="30"/>
        </w:rPr>
        <w:t>要不咱们打个赌？</w:t>
      </w:r>
      <w:r>
        <w:rPr>
          <w:rFonts w:ascii="Times New Roman" w:hAnsi="Times New Roman" w:eastAsia="Times New Roman" w:cs="Times New Roman"/>
          <w:spacing w:val="2"/>
          <w:sz w:val="30"/>
          <w:szCs w:val="30"/>
        </w:rPr>
        <w:t>”</w:t>
      </w:r>
    </w:p>
    <w:p w14:paraId="6455F693">
      <w:pPr>
        <w:pStyle w:val="2"/>
        <w:spacing w:line="277" w:lineRule="auto"/>
      </w:pPr>
    </w:p>
    <w:p w14:paraId="5A489498">
      <w:pPr>
        <w:spacing w:before="97" w:line="269" w:lineRule="auto"/>
        <w:ind w:right="57" w:firstLine="601"/>
        <w:jc w:val="both"/>
        <w:rPr>
          <w:rFonts w:ascii="宋体" w:hAnsi="宋体" w:eastAsia="宋体" w:cs="宋体"/>
          <w:sz w:val="30"/>
          <w:szCs w:val="30"/>
        </w:rPr>
      </w:pPr>
      <w:r>
        <w:rPr>
          <w:rFonts w:ascii="宋体" w:hAnsi="宋体" w:eastAsia="宋体" w:cs="宋体"/>
          <w:spacing w:val="-1"/>
          <w:sz w:val="30"/>
          <w:szCs w:val="30"/>
        </w:rPr>
        <w:t>你忽然变得不那么确定。挑战来得很突然，让你不知所措，使你对</w:t>
      </w:r>
      <w:r>
        <w:rPr>
          <w:rFonts w:ascii="宋体" w:hAnsi="宋体" w:eastAsia="宋体" w:cs="宋体"/>
          <w:spacing w:val="15"/>
          <w:sz w:val="30"/>
          <w:szCs w:val="30"/>
        </w:rPr>
        <w:t xml:space="preserve"> </w:t>
      </w:r>
      <w:r>
        <w:rPr>
          <w:rFonts w:ascii="宋体" w:hAnsi="宋体" w:eastAsia="宋体" w:cs="宋体"/>
          <w:spacing w:val="-1"/>
          <w:sz w:val="30"/>
          <w:szCs w:val="30"/>
        </w:rPr>
        <w:t>自己刚才相当确定的信念产生了犹豫和质疑。当有人信心满满地认为我</w:t>
      </w:r>
      <w:r>
        <w:rPr>
          <w:rFonts w:ascii="宋体" w:hAnsi="宋体" w:eastAsia="宋体" w:cs="宋体"/>
          <w:spacing w:val="18"/>
          <w:sz w:val="30"/>
          <w:szCs w:val="30"/>
        </w:rPr>
        <w:t xml:space="preserve"> </w:t>
      </w:r>
      <w:r>
        <w:rPr>
          <w:rFonts w:ascii="宋体" w:hAnsi="宋体" w:eastAsia="宋体" w:cs="宋体"/>
          <w:spacing w:val="-1"/>
          <w:sz w:val="30"/>
          <w:szCs w:val="30"/>
        </w:rPr>
        <w:t>们的信念有着某种偏差并要与我们打赌时，这自然而然地会迫使我们对</w:t>
      </w:r>
      <w:r>
        <w:rPr>
          <w:rFonts w:ascii="宋体" w:hAnsi="宋体" w:eastAsia="宋体" w:cs="宋体"/>
          <w:spacing w:val="18"/>
          <w:sz w:val="30"/>
          <w:szCs w:val="30"/>
        </w:rPr>
        <w:t xml:space="preserve"> </w:t>
      </w:r>
      <w:r>
        <w:rPr>
          <w:rFonts w:ascii="宋体" w:hAnsi="宋体" w:eastAsia="宋体" w:cs="宋体"/>
          <w:spacing w:val="-1"/>
          <w:sz w:val="30"/>
          <w:szCs w:val="30"/>
        </w:rPr>
        <w:t>自己的信念进行审查以及对我们已知的证据进行清点。</w:t>
      </w:r>
    </w:p>
    <w:p w14:paraId="5926408D">
      <w:pPr>
        <w:pStyle w:val="2"/>
        <w:spacing w:line="388" w:lineRule="auto"/>
      </w:pPr>
    </w:p>
    <w:p w14:paraId="786D771B">
      <w:pPr>
        <w:spacing w:before="97" w:line="232" w:lineRule="auto"/>
        <w:ind w:left="865"/>
        <w:rPr>
          <w:rFonts w:ascii="楷体" w:hAnsi="楷体" w:eastAsia="楷体" w:cs="楷体"/>
          <w:sz w:val="30"/>
          <w:szCs w:val="30"/>
        </w:rPr>
      </w:pPr>
      <w:r>
        <w:rPr>
          <w:rFonts w:ascii="楷体" w:hAnsi="楷体" w:eastAsia="楷体" w:cs="楷体"/>
          <w:spacing w:val="-2"/>
          <w:sz w:val="30"/>
          <w:szCs w:val="30"/>
        </w:rPr>
        <w:t>我是如何知道这些信息的？</w:t>
      </w:r>
    </w:p>
    <w:p w14:paraId="3A9822F9">
      <w:pPr>
        <w:spacing w:before="178" w:line="220" w:lineRule="auto"/>
        <w:ind w:left="865"/>
        <w:rPr>
          <w:rFonts w:ascii="楷体" w:hAnsi="楷体" w:eastAsia="楷体" w:cs="楷体"/>
          <w:sz w:val="30"/>
          <w:szCs w:val="30"/>
        </w:rPr>
      </w:pPr>
      <w:r>
        <w:rPr>
          <w:rFonts w:ascii="楷体" w:hAnsi="楷体" w:eastAsia="楷体" w:cs="楷体"/>
          <w:spacing w:val="-2"/>
          <w:sz w:val="30"/>
          <w:szCs w:val="30"/>
        </w:rPr>
        <w:t>我是从哪里获得这些信息的？</w:t>
      </w:r>
    </w:p>
    <w:p w14:paraId="730F1F43">
      <w:pPr>
        <w:spacing w:before="198" w:line="224" w:lineRule="auto"/>
        <w:ind w:left="865"/>
        <w:rPr>
          <w:rFonts w:ascii="楷体" w:hAnsi="楷体" w:eastAsia="楷体" w:cs="楷体"/>
          <w:sz w:val="30"/>
          <w:szCs w:val="30"/>
        </w:rPr>
      </w:pPr>
      <w:r>
        <w:rPr>
          <w:rFonts w:ascii="楷体" w:hAnsi="楷体" w:eastAsia="楷体" w:cs="楷体"/>
          <w:spacing w:val="-2"/>
          <w:sz w:val="30"/>
          <w:szCs w:val="30"/>
        </w:rPr>
        <w:t>我是从谁那里得到这些信息的？</w:t>
      </w:r>
    </w:p>
    <w:p w14:paraId="50E09A7A">
      <w:pPr>
        <w:spacing w:before="176" w:line="225" w:lineRule="auto"/>
        <w:ind w:left="861"/>
        <w:rPr>
          <w:rFonts w:ascii="楷体" w:hAnsi="楷体" w:eastAsia="楷体" w:cs="楷体"/>
          <w:sz w:val="30"/>
          <w:szCs w:val="30"/>
        </w:rPr>
      </w:pPr>
      <w:r>
        <w:rPr>
          <w:rFonts w:ascii="楷体" w:hAnsi="楷体" w:eastAsia="楷体" w:cs="楷体"/>
          <w:spacing w:val="-2"/>
          <w:sz w:val="30"/>
          <w:szCs w:val="30"/>
        </w:rPr>
        <w:t>这些信息来源的质量如何？</w:t>
      </w:r>
    </w:p>
    <w:p w14:paraId="6EF93BF8">
      <w:pPr>
        <w:spacing w:before="189" w:line="225" w:lineRule="auto"/>
        <w:ind w:left="865"/>
        <w:rPr>
          <w:rFonts w:ascii="楷体" w:hAnsi="楷体" w:eastAsia="楷体" w:cs="楷体"/>
          <w:sz w:val="30"/>
          <w:szCs w:val="30"/>
        </w:rPr>
      </w:pPr>
      <w:r>
        <w:rPr>
          <w:rFonts w:ascii="楷体" w:hAnsi="楷体" w:eastAsia="楷体" w:cs="楷体"/>
          <w:spacing w:val="-2"/>
          <w:sz w:val="30"/>
          <w:szCs w:val="30"/>
        </w:rPr>
        <w:t>我对这些来源的信任程度如何？</w:t>
      </w:r>
    </w:p>
    <w:p w14:paraId="682B52FF">
      <w:pPr>
        <w:spacing w:before="191" w:line="225" w:lineRule="auto"/>
        <w:ind w:left="861"/>
        <w:rPr>
          <w:rFonts w:ascii="楷体" w:hAnsi="楷体" w:eastAsia="楷体" w:cs="楷体"/>
          <w:sz w:val="30"/>
          <w:szCs w:val="30"/>
        </w:rPr>
      </w:pPr>
      <w:r>
        <w:rPr>
          <w:rFonts w:ascii="楷体" w:hAnsi="楷体" w:eastAsia="楷体" w:cs="楷体"/>
          <w:spacing w:val="-2"/>
          <w:sz w:val="30"/>
          <w:szCs w:val="30"/>
        </w:rPr>
        <w:t>这些信息是什么时候更新的？</w:t>
      </w:r>
    </w:p>
    <w:p w14:paraId="2E631F95">
      <w:pPr>
        <w:spacing w:before="189" w:line="225" w:lineRule="auto"/>
        <w:ind w:left="865"/>
        <w:rPr>
          <w:rFonts w:ascii="楷体" w:hAnsi="楷体" w:eastAsia="楷体" w:cs="楷体"/>
          <w:sz w:val="30"/>
          <w:szCs w:val="30"/>
        </w:rPr>
      </w:pPr>
      <w:r>
        <w:rPr>
          <w:rFonts w:ascii="楷体" w:hAnsi="楷体" w:eastAsia="楷体" w:cs="楷体"/>
          <w:spacing w:val="-2"/>
          <w:sz w:val="30"/>
          <w:szCs w:val="30"/>
        </w:rPr>
        <w:t>我所知的信息中有多少是与此相关的？</w:t>
      </w:r>
    </w:p>
    <w:p w14:paraId="7D347C21">
      <w:pPr>
        <w:spacing w:before="188" w:line="222" w:lineRule="auto"/>
        <w:ind w:left="850"/>
        <w:rPr>
          <w:rFonts w:ascii="楷体" w:hAnsi="楷体" w:eastAsia="楷体" w:cs="楷体"/>
          <w:sz w:val="30"/>
          <w:szCs w:val="30"/>
        </w:rPr>
      </w:pPr>
      <w:r>
        <w:rPr>
          <w:rFonts w:ascii="楷体" w:hAnsi="楷体" w:eastAsia="楷体" w:cs="楷体"/>
          <w:spacing w:val="-1"/>
          <w:sz w:val="30"/>
          <w:szCs w:val="30"/>
        </w:rPr>
        <w:t>还有什么我相信的其他事情最终被证明是假的？</w:t>
      </w:r>
    </w:p>
    <w:p w14:paraId="5AEE05BE">
      <w:pPr>
        <w:spacing w:before="196" w:line="225" w:lineRule="auto"/>
        <w:ind w:left="850"/>
        <w:rPr>
          <w:rFonts w:ascii="楷体" w:hAnsi="楷体" w:eastAsia="楷体" w:cs="楷体"/>
          <w:sz w:val="30"/>
          <w:szCs w:val="30"/>
        </w:rPr>
      </w:pPr>
      <w:r>
        <w:rPr>
          <w:rFonts w:ascii="楷体" w:hAnsi="楷体" w:eastAsia="楷体" w:cs="楷体"/>
          <w:spacing w:val="-1"/>
          <w:sz w:val="30"/>
          <w:szCs w:val="30"/>
        </w:rPr>
        <w:t>还有什么似是而非的其他选项？</w:t>
      </w:r>
    </w:p>
    <w:p w14:paraId="0CCBF9FE">
      <w:pPr>
        <w:spacing w:before="189" w:line="225" w:lineRule="auto"/>
        <w:ind w:left="865"/>
        <w:rPr>
          <w:rFonts w:ascii="楷体" w:hAnsi="楷体" w:eastAsia="楷体" w:cs="楷体"/>
          <w:sz w:val="30"/>
          <w:szCs w:val="30"/>
        </w:rPr>
      </w:pPr>
      <w:r>
        <w:rPr>
          <w:rFonts w:ascii="楷体" w:hAnsi="楷体" w:eastAsia="楷体" w:cs="楷体"/>
          <w:spacing w:val="-2"/>
          <w:sz w:val="30"/>
          <w:szCs w:val="30"/>
        </w:rPr>
        <w:t>我对挑战我信念的人有什么了解？</w:t>
      </w:r>
    </w:p>
    <w:p w14:paraId="4504F785">
      <w:pPr>
        <w:spacing w:line="225" w:lineRule="auto"/>
        <w:rPr>
          <w:rFonts w:ascii="楷体" w:hAnsi="楷体" w:eastAsia="楷体" w:cs="楷体"/>
          <w:sz w:val="30"/>
          <w:szCs w:val="30"/>
        </w:rPr>
        <w:sectPr>
          <w:pgSz w:w="12240" w:h="15840"/>
          <w:pgMar w:top="400" w:right="1442" w:bottom="400" w:left="1451" w:header="0" w:footer="0" w:gutter="0"/>
          <w:cols w:space="720" w:num="1"/>
        </w:sectPr>
      </w:pPr>
    </w:p>
    <w:p w14:paraId="7990AD2A">
      <w:pPr>
        <w:pStyle w:val="2"/>
        <w:spacing w:line="244" w:lineRule="auto"/>
      </w:pPr>
    </w:p>
    <w:p w14:paraId="48E970BF">
      <w:pPr>
        <w:pStyle w:val="2"/>
        <w:spacing w:line="245" w:lineRule="auto"/>
      </w:pPr>
    </w:p>
    <w:p w14:paraId="152FC782">
      <w:pPr>
        <w:pStyle w:val="2"/>
        <w:spacing w:line="245" w:lineRule="auto"/>
      </w:pPr>
    </w:p>
    <w:p w14:paraId="3CBB08BE">
      <w:pPr>
        <w:pStyle w:val="2"/>
        <w:spacing w:line="245" w:lineRule="auto"/>
      </w:pPr>
    </w:p>
    <w:p w14:paraId="39796C1C">
      <w:pPr>
        <w:spacing w:before="97" w:line="225" w:lineRule="auto"/>
        <w:ind w:left="856"/>
        <w:rPr>
          <w:rFonts w:ascii="楷体" w:hAnsi="楷体" w:eastAsia="楷体" w:cs="楷体"/>
          <w:sz w:val="30"/>
          <w:szCs w:val="30"/>
        </w:rPr>
      </w:pPr>
      <w:r>
        <w:rPr>
          <w:rFonts w:ascii="楷体" w:hAnsi="楷体" w:eastAsia="楷体" w:cs="楷体"/>
          <w:spacing w:val="-1"/>
          <w:sz w:val="30"/>
          <w:szCs w:val="30"/>
        </w:rPr>
        <w:t>他们对我的观点的可信度有何看法？</w:t>
      </w:r>
    </w:p>
    <w:p w14:paraId="20D1DE50">
      <w:pPr>
        <w:spacing w:before="189" w:line="228" w:lineRule="auto"/>
        <w:ind w:left="853"/>
        <w:rPr>
          <w:rFonts w:ascii="楷体" w:hAnsi="楷体" w:eastAsia="楷体" w:cs="楷体"/>
          <w:sz w:val="30"/>
          <w:szCs w:val="30"/>
        </w:rPr>
      </w:pPr>
      <w:r>
        <w:rPr>
          <w:rFonts w:ascii="楷体" w:hAnsi="楷体" w:eastAsia="楷体" w:cs="楷体"/>
          <w:spacing w:val="-1"/>
          <w:sz w:val="30"/>
          <w:szCs w:val="30"/>
        </w:rPr>
        <w:t>什么是他们知道而我不知道的？</w:t>
      </w:r>
    </w:p>
    <w:p w14:paraId="71D5BE1C">
      <w:pPr>
        <w:spacing w:before="183" w:line="224" w:lineRule="auto"/>
        <w:ind w:left="856"/>
        <w:rPr>
          <w:rFonts w:ascii="楷体" w:hAnsi="楷体" w:eastAsia="楷体" w:cs="楷体"/>
          <w:sz w:val="30"/>
          <w:szCs w:val="30"/>
        </w:rPr>
      </w:pPr>
      <w:r>
        <w:rPr>
          <w:rFonts w:ascii="楷体" w:hAnsi="楷体" w:eastAsia="楷体" w:cs="楷体"/>
          <w:spacing w:val="-2"/>
          <w:sz w:val="30"/>
          <w:szCs w:val="30"/>
        </w:rPr>
        <w:t>他们的专业水平如何？</w:t>
      </w:r>
    </w:p>
    <w:p w14:paraId="3F7C5C18">
      <w:pPr>
        <w:spacing w:before="191" w:line="228" w:lineRule="auto"/>
        <w:ind w:left="865"/>
        <w:rPr>
          <w:rFonts w:ascii="楷体" w:hAnsi="楷体" w:eastAsia="楷体" w:cs="楷体"/>
          <w:sz w:val="30"/>
          <w:szCs w:val="30"/>
        </w:rPr>
      </w:pPr>
      <w:r>
        <w:rPr>
          <w:rFonts w:ascii="楷体" w:hAnsi="楷体" w:eastAsia="楷体" w:cs="楷体"/>
          <w:spacing w:val="-4"/>
          <w:sz w:val="30"/>
          <w:szCs w:val="30"/>
        </w:rPr>
        <w:t>我忽略了什么？</w:t>
      </w:r>
    </w:p>
    <w:p w14:paraId="6CE40A5C">
      <w:pPr>
        <w:pStyle w:val="2"/>
        <w:spacing w:line="273" w:lineRule="auto"/>
      </w:pPr>
    </w:p>
    <w:p w14:paraId="0CF98449">
      <w:pPr>
        <w:pStyle w:val="2"/>
        <w:spacing w:line="274" w:lineRule="auto"/>
      </w:pPr>
    </w:p>
    <w:p w14:paraId="7A4C0683">
      <w:pPr>
        <w:spacing w:before="98" w:line="220" w:lineRule="auto"/>
        <w:ind w:left="598"/>
        <w:rPr>
          <w:rFonts w:ascii="宋体" w:hAnsi="宋体" w:eastAsia="宋体" w:cs="宋体"/>
          <w:sz w:val="30"/>
          <w:szCs w:val="30"/>
        </w:rPr>
      </w:pPr>
      <w:r>
        <w:rPr>
          <w:rFonts w:ascii="宋体" w:hAnsi="宋体" w:eastAsia="宋体" w:cs="宋体"/>
          <w:spacing w:val="-1"/>
          <w:sz w:val="30"/>
          <w:szCs w:val="30"/>
        </w:rPr>
        <w:t>记住我们形成抽象信念的顺序：</w:t>
      </w:r>
    </w:p>
    <w:p w14:paraId="438CC099">
      <w:pPr>
        <w:pStyle w:val="2"/>
        <w:spacing w:line="242" w:lineRule="auto"/>
      </w:pPr>
    </w:p>
    <w:p w14:paraId="08A7DB58">
      <w:pPr>
        <w:spacing w:before="98" w:line="442" w:lineRule="exact"/>
        <w:ind w:left="608"/>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1</w:t>
      </w:r>
      <w:r>
        <w:rPr>
          <w:rFonts w:ascii="宋体" w:hAnsi="宋体" w:eastAsia="宋体" w:cs="宋体"/>
          <w:spacing w:val="-2"/>
          <w:position w:val="2"/>
          <w:sz w:val="30"/>
          <w:szCs w:val="30"/>
        </w:rPr>
        <w:t>）我们听到一个说法；</w:t>
      </w:r>
    </w:p>
    <w:p w14:paraId="1147AF92">
      <w:pPr>
        <w:spacing w:before="293" w:line="442" w:lineRule="exact"/>
        <w:ind w:left="608"/>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2</w:t>
      </w:r>
      <w:r>
        <w:rPr>
          <w:rFonts w:ascii="宋体" w:hAnsi="宋体" w:eastAsia="宋体" w:cs="宋体"/>
          <w:spacing w:val="-2"/>
          <w:position w:val="2"/>
          <w:sz w:val="30"/>
          <w:szCs w:val="30"/>
        </w:rPr>
        <w:t>）我们相信它是真的；</w:t>
      </w:r>
    </w:p>
    <w:p w14:paraId="49D793C2">
      <w:pPr>
        <w:spacing w:before="293" w:line="255" w:lineRule="auto"/>
        <w:ind w:left="33" w:right="150" w:firstLine="574"/>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3</w:t>
      </w:r>
      <w:r>
        <w:rPr>
          <w:rFonts w:ascii="宋体" w:hAnsi="宋体" w:eastAsia="宋体" w:cs="宋体"/>
          <w:spacing w:val="-1"/>
          <w:sz w:val="30"/>
          <w:szCs w:val="30"/>
        </w:rPr>
        <w:t>）后来，仅仅是偶尔，在我们有时间或意向的时候才会对它加</w:t>
      </w:r>
      <w:r>
        <w:rPr>
          <w:rFonts w:ascii="宋体" w:hAnsi="宋体" w:eastAsia="宋体" w:cs="宋体"/>
          <w:spacing w:val="8"/>
          <w:sz w:val="30"/>
          <w:szCs w:val="30"/>
        </w:rPr>
        <w:t xml:space="preserve"> </w:t>
      </w:r>
      <w:r>
        <w:rPr>
          <w:rFonts w:ascii="宋体" w:hAnsi="宋体" w:eastAsia="宋体" w:cs="宋体"/>
          <w:spacing w:val="-3"/>
          <w:sz w:val="30"/>
          <w:szCs w:val="30"/>
        </w:rPr>
        <w:t>以思考并加以验证，以确定其真实性。</w:t>
      </w:r>
    </w:p>
    <w:p w14:paraId="54F639D9">
      <w:pPr>
        <w:pStyle w:val="2"/>
        <w:spacing w:line="282" w:lineRule="auto"/>
      </w:pPr>
    </w:p>
    <w:p w14:paraId="34EE0A7A">
      <w:pPr>
        <w:spacing w:before="98" w:line="268" w:lineRule="auto"/>
        <w:ind w:firstLine="536"/>
        <w:jc w:val="both"/>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赌一把</w:t>
      </w:r>
      <w:r>
        <w:rPr>
          <w:rFonts w:ascii="Times New Roman" w:hAnsi="Times New Roman" w:eastAsia="Times New Roman" w:cs="Times New Roman"/>
          <w:spacing w:val="2"/>
          <w:sz w:val="30"/>
          <w:szCs w:val="30"/>
        </w:rPr>
        <w:t>”</w:t>
      </w:r>
      <w:r>
        <w:rPr>
          <w:rFonts w:ascii="宋体" w:hAnsi="宋体" w:eastAsia="宋体" w:cs="宋体"/>
          <w:spacing w:val="2"/>
          <w:sz w:val="30"/>
          <w:szCs w:val="30"/>
        </w:rPr>
        <w:t>的挑战引发了我们较少进行的第三个</w:t>
      </w:r>
      <w:r>
        <w:rPr>
          <w:rFonts w:ascii="宋体" w:hAnsi="宋体" w:eastAsia="宋体" w:cs="宋体"/>
          <w:spacing w:val="1"/>
          <w:sz w:val="30"/>
          <w:szCs w:val="30"/>
        </w:rPr>
        <w:t>步骤。被问及我们是</w:t>
      </w:r>
      <w:r>
        <w:rPr>
          <w:rFonts w:ascii="宋体" w:hAnsi="宋体" w:eastAsia="宋体" w:cs="宋体"/>
          <w:sz w:val="30"/>
          <w:szCs w:val="30"/>
        </w:rPr>
        <w:t xml:space="preserve"> </w:t>
      </w:r>
      <w:r>
        <w:rPr>
          <w:rFonts w:ascii="宋体" w:hAnsi="宋体" w:eastAsia="宋体" w:cs="宋体"/>
          <w:spacing w:val="-1"/>
          <w:sz w:val="30"/>
          <w:szCs w:val="30"/>
        </w:rPr>
        <w:t>否愿意在自己的信念上押注会使我们更有可能以一种较为客观的方式来</w:t>
      </w:r>
      <w:r>
        <w:rPr>
          <w:rFonts w:ascii="宋体" w:hAnsi="宋体" w:eastAsia="宋体" w:cs="宋体"/>
          <w:spacing w:val="18"/>
          <w:sz w:val="30"/>
          <w:szCs w:val="30"/>
        </w:rPr>
        <w:t xml:space="preserve"> </w:t>
      </w:r>
      <w:r>
        <w:rPr>
          <w:rFonts w:ascii="宋体" w:hAnsi="宋体" w:eastAsia="宋体" w:cs="宋体"/>
          <w:spacing w:val="-1"/>
          <w:sz w:val="30"/>
          <w:szCs w:val="30"/>
        </w:rPr>
        <w:t>判断我们的已知信息，让我们能以更加坦诚的态度来审视我们对信念的</w:t>
      </w:r>
      <w:r>
        <w:rPr>
          <w:rFonts w:ascii="宋体" w:hAnsi="宋体" w:eastAsia="宋体" w:cs="宋体"/>
          <w:spacing w:val="18"/>
          <w:sz w:val="30"/>
          <w:szCs w:val="30"/>
        </w:rPr>
        <w:t xml:space="preserve"> </w:t>
      </w:r>
      <w:r>
        <w:rPr>
          <w:rFonts w:ascii="宋体" w:hAnsi="宋体" w:eastAsia="宋体" w:cs="宋体"/>
          <w:spacing w:val="-1"/>
          <w:sz w:val="30"/>
          <w:szCs w:val="30"/>
        </w:rPr>
        <w:t>确信程度，并使我们更加乐于对信念进行更新和调整。我们的思维越客</w:t>
      </w:r>
      <w:r>
        <w:rPr>
          <w:rFonts w:ascii="宋体" w:hAnsi="宋体" w:eastAsia="宋体" w:cs="宋体"/>
          <w:spacing w:val="18"/>
          <w:sz w:val="30"/>
          <w:szCs w:val="30"/>
        </w:rPr>
        <w:t xml:space="preserve"> </w:t>
      </w:r>
      <w:r>
        <w:rPr>
          <w:rFonts w:ascii="宋体" w:hAnsi="宋体" w:eastAsia="宋体" w:cs="宋体"/>
          <w:spacing w:val="-1"/>
          <w:sz w:val="30"/>
          <w:szCs w:val="30"/>
        </w:rPr>
        <w:t>观，我们的信念就会变得越准确。从长远来看，赢得赌注的人都持有更</w:t>
      </w:r>
      <w:r>
        <w:rPr>
          <w:rFonts w:ascii="宋体" w:hAnsi="宋体" w:eastAsia="宋体" w:cs="宋体"/>
          <w:spacing w:val="18"/>
          <w:sz w:val="30"/>
          <w:szCs w:val="30"/>
        </w:rPr>
        <w:t xml:space="preserve"> </w:t>
      </w:r>
      <w:r>
        <w:rPr>
          <w:rFonts w:ascii="宋体" w:hAnsi="宋体" w:eastAsia="宋体" w:cs="宋体"/>
          <w:spacing w:val="-2"/>
          <w:sz w:val="30"/>
          <w:szCs w:val="30"/>
        </w:rPr>
        <w:t>为准确的信念。</w:t>
      </w:r>
    </w:p>
    <w:p w14:paraId="62B5EAC9">
      <w:pPr>
        <w:spacing w:before="291" w:line="268" w:lineRule="auto"/>
        <w:ind w:left="2" w:firstLine="616"/>
        <w:rPr>
          <w:rFonts w:ascii="宋体" w:hAnsi="宋体" w:eastAsia="宋体" w:cs="宋体"/>
          <w:sz w:val="30"/>
          <w:szCs w:val="30"/>
        </w:rPr>
      </w:pPr>
      <w:r>
        <w:rPr>
          <w:rFonts w:ascii="宋体" w:hAnsi="宋体" w:eastAsia="宋体" w:cs="宋体"/>
          <w:spacing w:val="-1"/>
          <w:sz w:val="30"/>
          <w:szCs w:val="30"/>
        </w:rPr>
        <w:t>当然，在大多数情况下，提出赌约的人实际上并不打算投入</w:t>
      </w:r>
      <w:r>
        <w:rPr>
          <w:rFonts w:ascii="宋体" w:hAnsi="宋体" w:eastAsia="宋体" w:cs="宋体"/>
          <w:spacing w:val="-2"/>
          <w:sz w:val="30"/>
          <w:szCs w:val="30"/>
        </w:rPr>
        <w:t>任何资</w:t>
      </w:r>
      <w:r>
        <w:rPr>
          <w:rFonts w:ascii="宋体" w:hAnsi="宋体" w:eastAsia="宋体" w:cs="宋体"/>
          <w:sz w:val="30"/>
          <w:szCs w:val="30"/>
        </w:rPr>
        <w:t xml:space="preserve"> </w:t>
      </w:r>
      <w:r>
        <w:rPr>
          <w:rFonts w:ascii="宋体" w:hAnsi="宋体" w:eastAsia="宋体" w:cs="宋体"/>
          <w:spacing w:val="-1"/>
          <w:sz w:val="30"/>
          <w:szCs w:val="30"/>
        </w:rPr>
        <w:t>金。他们只是想表明一种看法</w:t>
      </w:r>
      <w:r>
        <w:rPr>
          <w:rFonts w:ascii="Times New Roman" w:hAnsi="Times New Roman" w:eastAsia="Times New Roman" w:cs="Times New Roman"/>
          <w:spacing w:val="-1"/>
          <w:sz w:val="30"/>
          <w:szCs w:val="30"/>
        </w:rPr>
        <w:t>——</w:t>
      </w:r>
      <w:r>
        <w:rPr>
          <w:rFonts w:ascii="宋体" w:hAnsi="宋体" w:eastAsia="宋体" w:cs="宋体"/>
          <w:spacing w:val="-1"/>
          <w:sz w:val="30"/>
          <w:szCs w:val="30"/>
        </w:rPr>
        <w:t>一个有效的观点：也许我们夸大了结</w:t>
      </w:r>
      <w:r>
        <w:rPr>
          <w:rFonts w:ascii="宋体" w:hAnsi="宋体" w:eastAsia="宋体" w:cs="宋体"/>
          <w:spacing w:val="15"/>
          <w:sz w:val="30"/>
          <w:szCs w:val="30"/>
        </w:rPr>
        <w:t xml:space="preserve"> </w:t>
      </w:r>
      <w:r>
        <w:rPr>
          <w:rFonts w:ascii="宋体" w:hAnsi="宋体" w:eastAsia="宋体" w:cs="宋体"/>
          <w:spacing w:val="-1"/>
          <w:sz w:val="30"/>
          <w:szCs w:val="30"/>
        </w:rPr>
        <w:t>论，或者我们在没有包含相关说明的情况下做出了陈述。与大多数人不</w:t>
      </w:r>
      <w:r>
        <w:rPr>
          <w:rFonts w:ascii="宋体" w:hAnsi="宋体" w:eastAsia="宋体" w:cs="宋体"/>
          <w:spacing w:val="15"/>
          <w:sz w:val="30"/>
          <w:szCs w:val="30"/>
        </w:rPr>
        <w:t xml:space="preserve"> </w:t>
      </w:r>
      <w:r>
        <w:rPr>
          <w:rFonts w:ascii="宋体" w:hAnsi="宋体" w:eastAsia="宋体" w:cs="宋体"/>
          <w:spacing w:val="-1"/>
          <w:sz w:val="30"/>
          <w:szCs w:val="30"/>
        </w:rPr>
        <w:t>同，扑克玩家的周围总有一些可能会提出赌约的人，而且他们是认真</w:t>
      </w:r>
    </w:p>
    <w:p w14:paraId="6C087DF6">
      <w:pPr>
        <w:spacing w:before="1" w:line="222" w:lineRule="auto"/>
        <w:ind w:left="24"/>
        <w:rPr>
          <w:rFonts w:ascii="宋体" w:hAnsi="宋体" w:eastAsia="宋体" w:cs="宋体"/>
          <w:sz w:val="30"/>
          <w:szCs w:val="30"/>
        </w:rPr>
      </w:pPr>
      <w:r>
        <w:rPr>
          <w:rFonts w:ascii="宋体" w:hAnsi="宋体" w:eastAsia="宋体" w:cs="宋体"/>
          <w:spacing w:val="-19"/>
          <w:sz w:val="30"/>
          <w:szCs w:val="30"/>
        </w:rPr>
        <w:t>的。</w:t>
      </w:r>
    </w:p>
    <w:p w14:paraId="37B22A75">
      <w:pPr>
        <w:spacing w:before="337" w:line="442" w:lineRule="exact"/>
        <w:ind w:left="598"/>
        <w:rPr>
          <w:rFonts w:ascii="宋体" w:hAnsi="宋体" w:eastAsia="宋体" w:cs="宋体"/>
          <w:sz w:val="30"/>
          <w:szCs w:val="30"/>
        </w:rPr>
      </w:pPr>
      <w:r>
        <w:rPr>
          <w:rFonts w:ascii="宋体" w:hAnsi="宋体" w:eastAsia="宋体" w:cs="宋体"/>
          <w:spacing w:val="-1"/>
          <w:position w:val="2"/>
          <w:sz w:val="30"/>
          <w:szCs w:val="30"/>
        </w:rPr>
        <w:t>接下来，有人因为</w:t>
      </w:r>
      <w:r>
        <w:rPr>
          <w:rFonts w:ascii="Times New Roman" w:hAnsi="Times New Roman" w:eastAsia="Times New Roman" w:cs="Times New Roman"/>
          <w:spacing w:val="-1"/>
          <w:position w:val="2"/>
          <w:sz w:val="30"/>
          <w:szCs w:val="30"/>
        </w:rPr>
        <w:t>30 000</w:t>
      </w:r>
      <w:r>
        <w:rPr>
          <w:rFonts w:ascii="宋体" w:hAnsi="宋体" w:eastAsia="宋体" w:cs="宋体"/>
          <w:spacing w:val="-1"/>
          <w:position w:val="2"/>
          <w:sz w:val="30"/>
          <w:szCs w:val="30"/>
        </w:rPr>
        <w:t>美元的赌注而前往得梅因。</w:t>
      </w:r>
    </w:p>
    <w:p w14:paraId="4EB2EE69">
      <w:pPr>
        <w:spacing w:before="329" w:line="219" w:lineRule="auto"/>
        <w:ind w:left="598"/>
        <w:rPr>
          <w:rFonts w:ascii="宋体" w:hAnsi="宋体" w:eastAsia="宋体" w:cs="宋体"/>
          <w:sz w:val="30"/>
          <w:szCs w:val="30"/>
        </w:rPr>
      </w:pPr>
      <w:r>
        <w:rPr>
          <w:rFonts w:ascii="宋体" w:hAnsi="宋体" w:eastAsia="宋体" w:cs="宋体"/>
          <w:spacing w:val="-1"/>
          <w:sz w:val="30"/>
          <w:szCs w:val="30"/>
        </w:rPr>
        <w:t>遗憾的是，扑克玩家与所有其他人在社会契约方面有着巨大的差</w:t>
      </w:r>
    </w:p>
    <w:p w14:paraId="0FE11EE1">
      <w:pPr>
        <w:spacing w:line="219" w:lineRule="auto"/>
        <w:rPr>
          <w:rFonts w:ascii="宋体" w:hAnsi="宋体" w:eastAsia="宋体" w:cs="宋体"/>
          <w:sz w:val="30"/>
          <w:szCs w:val="30"/>
        </w:rPr>
        <w:sectPr>
          <w:pgSz w:w="12240" w:h="15840"/>
          <w:pgMar w:top="400" w:right="1500" w:bottom="400" w:left="1451" w:header="0" w:footer="0" w:gutter="0"/>
          <w:cols w:space="720" w:num="1"/>
        </w:sectPr>
      </w:pPr>
    </w:p>
    <w:p w14:paraId="65D97544">
      <w:pPr>
        <w:pStyle w:val="2"/>
        <w:spacing w:line="249" w:lineRule="auto"/>
      </w:pPr>
    </w:p>
    <w:p w14:paraId="0FAC109A">
      <w:pPr>
        <w:pStyle w:val="2"/>
        <w:spacing w:line="249" w:lineRule="auto"/>
      </w:pPr>
    </w:p>
    <w:p w14:paraId="00C10591">
      <w:pPr>
        <w:pStyle w:val="2"/>
        <w:spacing w:line="249" w:lineRule="auto"/>
      </w:pPr>
    </w:p>
    <w:p w14:paraId="2120C95B">
      <w:pPr>
        <w:pStyle w:val="2"/>
        <w:spacing w:line="250" w:lineRule="auto"/>
      </w:pPr>
    </w:p>
    <w:p w14:paraId="0D87193B">
      <w:pPr>
        <w:spacing w:before="97" w:line="268" w:lineRule="auto"/>
        <w:ind w:firstLine="4"/>
        <w:jc w:val="both"/>
        <w:rPr>
          <w:rFonts w:ascii="宋体" w:hAnsi="宋体" w:eastAsia="宋体" w:cs="宋体"/>
          <w:sz w:val="30"/>
          <w:szCs w:val="30"/>
        </w:rPr>
      </w:pPr>
      <w:r>
        <w:rPr>
          <w:rFonts w:ascii="宋体" w:hAnsi="宋体" w:eastAsia="宋体" w:cs="宋体"/>
          <w:spacing w:val="-1"/>
          <w:sz w:val="30"/>
          <w:szCs w:val="30"/>
        </w:rPr>
        <w:t>异，因为有人问</w:t>
      </w:r>
      <w:r>
        <w:rPr>
          <w:rFonts w:ascii="Times New Roman" w:hAnsi="Times New Roman" w:eastAsia="Times New Roman" w:cs="Times New Roman"/>
          <w:spacing w:val="-1"/>
          <w:sz w:val="30"/>
          <w:szCs w:val="30"/>
        </w:rPr>
        <w:t>“</w:t>
      </w:r>
      <w:r>
        <w:rPr>
          <w:rFonts w:ascii="宋体" w:hAnsi="宋体" w:eastAsia="宋体" w:cs="宋体"/>
          <w:spacing w:val="-1"/>
          <w:sz w:val="30"/>
          <w:szCs w:val="30"/>
        </w:rPr>
        <w:t>想不想打个赌</w:t>
      </w:r>
      <w:r>
        <w:rPr>
          <w:rFonts w:ascii="Times New Roman" w:hAnsi="Times New Roman" w:eastAsia="Times New Roman" w:cs="Times New Roman"/>
          <w:spacing w:val="-1"/>
          <w:sz w:val="30"/>
          <w:szCs w:val="30"/>
        </w:rPr>
        <w:t>”</w:t>
      </w:r>
      <w:r>
        <w:rPr>
          <w:rFonts w:ascii="宋体" w:hAnsi="宋体" w:eastAsia="宋体" w:cs="宋体"/>
          <w:spacing w:val="-1"/>
          <w:sz w:val="30"/>
          <w:szCs w:val="30"/>
        </w:rPr>
        <w:t>可能会带来很多好处。提出赌约的同时</w:t>
      </w:r>
      <w:r>
        <w:rPr>
          <w:rFonts w:ascii="宋体" w:hAnsi="宋体" w:eastAsia="宋体" w:cs="宋体"/>
          <w:spacing w:val="15"/>
          <w:sz w:val="30"/>
          <w:szCs w:val="30"/>
        </w:rPr>
        <w:t xml:space="preserve"> </w:t>
      </w:r>
      <w:r>
        <w:rPr>
          <w:rFonts w:ascii="宋体" w:hAnsi="宋体" w:eastAsia="宋体" w:cs="宋体"/>
          <w:sz w:val="30"/>
          <w:szCs w:val="30"/>
        </w:rPr>
        <w:t>也公开了风险，明确了那些不明确的（以及</w:t>
      </w:r>
      <w:r>
        <w:rPr>
          <w:rFonts w:ascii="宋体" w:hAnsi="宋体" w:eastAsia="宋体" w:cs="宋体"/>
          <w:spacing w:val="-1"/>
          <w:sz w:val="30"/>
          <w:szCs w:val="30"/>
        </w:rPr>
        <w:t>经常被忽略的）方面。我们</w:t>
      </w:r>
      <w:r>
        <w:rPr>
          <w:rFonts w:ascii="宋体" w:hAnsi="宋体" w:eastAsia="宋体" w:cs="宋体"/>
          <w:sz w:val="30"/>
          <w:szCs w:val="30"/>
        </w:rPr>
        <w:t xml:space="preserve"> 越能认识到我们是在对我们的信念（以快乐</w:t>
      </w:r>
      <w:r>
        <w:rPr>
          <w:rFonts w:ascii="宋体" w:hAnsi="宋体" w:eastAsia="宋体" w:cs="宋体"/>
          <w:spacing w:val="-1"/>
          <w:sz w:val="30"/>
          <w:szCs w:val="30"/>
        </w:rPr>
        <w:t>、关注、健康、金钱、时间</w:t>
      </w:r>
      <w:r>
        <w:rPr>
          <w:rFonts w:ascii="宋体" w:hAnsi="宋体" w:eastAsia="宋体" w:cs="宋体"/>
          <w:sz w:val="30"/>
          <w:szCs w:val="30"/>
        </w:rPr>
        <w:t xml:space="preserve"> 或其他有限资源）下注，就越可能会调节我</w:t>
      </w:r>
      <w:r>
        <w:rPr>
          <w:rFonts w:ascii="宋体" w:hAnsi="宋体" w:eastAsia="宋体" w:cs="宋体"/>
          <w:spacing w:val="-1"/>
          <w:sz w:val="30"/>
          <w:szCs w:val="30"/>
        </w:rPr>
        <w:t>们的表述，并随着对自身信</w:t>
      </w:r>
      <w:r>
        <w:rPr>
          <w:rFonts w:ascii="宋体" w:hAnsi="宋体" w:eastAsia="宋体" w:cs="宋体"/>
          <w:sz w:val="30"/>
          <w:szCs w:val="30"/>
        </w:rPr>
        <w:t xml:space="preserve"> </w:t>
      </w:r>
      <w:r>
        <w:rPr>
          <w:rFonts w:ascii="宋体" w:hAnsi="宋体" w:eastAsia="宋体" w:cs="宋体"/>
          <w:spacing w:val="-1"/>
          <w:sz w:val="30"/>
          <w:szCs w:val="30"/>
        </w:rPr>
        <w:t>念的固有风险的承认而越来越接近事实。</w:t>
      </w:r>
    </w:p>
    <w:p w14:paraId="01F94326">
      <w:pPr>
        <w:spacing w:before="292" w:line="268" w:lineRule="auto"/>
        <w:ind w:left="22" w:firstLine="582"/>
        <w:rPr>
          <w:rFonts w:ascii="宋体" w:hAnsi="宋体" w:eastAsia="宋体" w:cs="宋体"/>
          <w:sz w:val="30"/>
          <w:szCs w:val="30"/>
        </w:rPr>
      </w:pPr>
      <w:r>
        <w:rPr>
          <w:rFonts w:ascii="宋体" w:hAnsi="宋体" w:eastAsia="宋体" w:cs="宋体"/>
          <w:spacing w:val="-1"/>
          <w:sz w:val="30"/>
          <w:szCs w:val="30"/>
        </w:rPr>
        <w:t>期待扑克牌桌之外的人互相挑战，赌谁的观点是对的，这是不切实</w:t>
      </w:r>
      <w:r>
        <w:rPr>
          <w:rFonts w:ascii="宋体" w:hAnsi="宋体" w:eastAsia="宋体" w:cs="宋体"/>
          <w:spacing w:val="12"/>
          <w:sz w:val="30"/>
          <w:szCs w:val="30"/>
        </w:rPr>
        <w:t xml:space="preserve"> </w:t>
      </w:r>
      <w:r>
        <w:rPr>
          <w:rFonts w:ascii="宋体" w:hAnsi="宋体" w:eastAsia="宋体" w:cs="宋体"/>
          <w:spacing w:val="-1"/>
          <w:sz w:val="30"/>
          <w:szCs w:val="30"/>
        </w:rPr>
        <w:t>际的（即使在牌桌上，这种情况一般也只会发生在非常熟悉</w:t>
      </w:r>
      <w:r>
        <w:rPr>
          <w:rFonts w:ascii="宋体" w:hAnsi="宋体" w:eastAsia="宋体" w:cs="宋体"/>
          <w:spacing w:val="-2"/>
          <w:sz w:val="30"/>
          <w:szCs w:val="30"/>
        </w:rPr>
        <w:t>的玩家之</w:t>
      </w:r>
    </w:p>
    <w:p w14:paraId="699C1915">
      <w:pPr>
        <w:spacing w:before="3" w:line="268" w:lineRule="auto"/>
        <w:ind w:firstLine="24"/>
        <w:rPr>
          <w:rFonts w:ascii="宋体" w:hAnsi="宋体" w:eastAsia="宋体" w:cs="宋体"/>
          <w:sz w:val="30"/>
          <w:szCs w:val="30"/>
        </w:rPr>
      </w:pPr>
      <w:r>
        <w:rPr>
          <w:rFonts w:ascii="宋体" w:hAnsi="宋体" w:eastAsia="宋体" w:cs="宋体"/>
          <w:spacing w:val="-5"/>
          <w:sz w:val="30"/>
          <w:szCs w:val="30"/>
        </w:rPr>
        <w:t>间）。可以想象，如果你见到谁都问</w:t>
      </w:r>
      <w:r>
        <w:rPr>
          <w:rFonts w:ascii="Times New Roman" w:hAnsi="Times New Roman" w:eastAsia="Times New Roman" w:cs="Times New Roman"/>
          <w:spacing w:val="-5"/>
          <w:sz w:val="30"/>
          <w:szCs w:val="30"/>
        </w:rPr>
        <w:t>“</w:t>
      </w:r>
      <w:r>
        <w:rPr>
          <w:rFonts w:ascii="宋体" w:hAnsi="宋体" w:eastAsia="宋体" w:cs="宋体"/>
          <w:spacing w:val="-5"/>
          <w:sz w:val="30"/>
          <w:szCs w:val="30"/>
        </w:rPr>
        <w:t>要不要赌一把？</w:t>
      </w:r>
      <w:r>
        <w:rPr>
          <w:rFonts w:ascii="Times New Roman" w:hAnsi="Times New Roman" w:eastAsia="Times New Roman" w:cs="Times New Roman"/>
          <w:spacing w:val="-5"/>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5"/>
          <w:sz w:val="30"/>
          <w:szCs w:val="30"/>
        </w:rPr>
        <w:t>,</w:t>
      </w:r>
      <w:r>
        <w:rPr>
          <w:rFonts w:ascii="宋体" w:hAnsi="宋体" w:eastAsia="宋体" w:cs="宋体"/>
          <w:spacing w:val="78"/>
          <w:sz w:val="30"/>
          <w:szCs w:val="30"/>
        </w:rPr>
        <w:t xml:space="preserve"> </w:t>
      </w:r>
      <w:r>
        <w:rPr>
          <w:rFonts w:ascii="宋体" w:hAnsi="宋体" w:eastAsia="宋体" w:cs="宋体"/>
          <w:spacing w:val="-5"/>
          <w:sz w:val="30"/>
          <w:szCs w:val="30"/>
        </w:rPr>
        <w:t>那么你不仅很</w:t>
      </w:r>
      <w:r>
        <w:rPr>
          <w:rFonts w:ascii="宋体" w:hAnsi="宋体" w:eastAsia="宋体" w:cs="宋体"/>
          <w:sz w:val="30"/>
          <w:szCs w:val="30"/>
        </w:rPr>
        <w:t xml:space="preserve"> 难交到朋友，还会失去你现有的朋友。但这</w:t>
      </w:r>
      <w:r>
        <w:rPr>
          <w:rFonts w:ascii="宋体" w:hAnsi="宋体" w:eastAsia="宋体" w:cs="宋体"/>
          <w:spacing w:val="-1"/>
          <w:sz w:val="30"/>
          <w:szCs w:val="30"/>
        </w:rPr>
        <w:t>并不意味着我们在考虑自己</w:t>
      </w:r>
      <w:r>
        <w:rPr>
          <w:rFonts w:ascii="宋体" w:hAnsi="宋体" w:eastAsia="宋体" w:cs="宋体"/>
          <w:sz w:val="30"/>
          <w:szCs w:val="30"/>
        </w:rPr>
        <w:t xml:space="preserve"> 的决策时无法改变自己的框架，我们完全可</w:t>
      </w:r>
      <w:r>
        <w:rPr>
          <w:rFonts w:ascii="宋体" w:hAnsi="宋体" w:eastAsia="宋体" w:cs="宋体"/>
          <w:spacing w:val="-1"/>
          <w:sz w:val="30"/>
          <w:szCs w:val="30"/>
        </w:rPr>
        <w:t>以训练自己通过</w:t>
      </w:r>
      <w:r>
        <w:rPr>
          <w:rFonts w:ascii="Times New Roman" w:hAnsi="Times New Roman" w:eastAsia="Times New Roman" w:cs="Times New Roman"/>
          <w:spacing w:val="-1"/>
          <w:sz w:val="30"/>
          <w:szCs w:val="30"/>
        </w:rPr>
        <w:t>“</w:t>
      </w:r>
      <w:r>
        <w:rPr>
          <w:rFonts w:ascii="宋体" w:hAnsi="宋体" w:eastAsia="宋体" w:cs="宋体"/>
          <w:spacing w:val="-1"/>
          <w:sz w:val="30"/>
          <w:szCs w:val="30"/>
        </w:rPr>
        <w:t>要不要赌</w:t>
      </w:r>
      <w:r>
        <w:rPr>
          <w:rFonts w:ascii="宋体" w:hAnsi="宋体" w:eastAsia="宋体" w:cs="宋体"/>
          <w:sz w:val="30"/>
          <w:szCs w:val="30"/>
        </w:rPr>
        <w:t xml:space="preserve">  </w:t>
      </w:r>
      <w:r>
        <w:rPr>
          <w:rFonts w:ascii="宋体" w:hAnsi="宋体" w:eastAsia="宋体" w:cs="宋体"/>
          <w:spacing w:val="-1"/>
          <w:sz w:val="30"/>
          <w:szCs w:val="30"/>
        </w:rPr>
        <w:t>一把</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的视角来观察世界。</w:t>
      </w:r>
    </w:p>
    <w:p w14:paraId="6C30A391">
      <w:pPr>
        <w:spacing w:before="296" w:line="263" w:lineRule="auto"/>
        <w:ind w:firstLine="605"/>
        <w:jc w:val="both"/>
        <w:rPr>
          <w:rFonts w:ascii="宋体" w:hAnsi="宋体" w:eastAsia="宋体" w:cs="宋体"/>
          <w:sz w:val="30"/>
          <w:szCs w:val="30"/>
        </w:rPr>
      </w:pPr>
      <w:r>
        <w:rPr>
          <w:rFonts w:ascii="宋体" w:hAnsi="宋体" w:eastAsia="宋体" w:cs="宋体"/>
          <w:spacing w:val="-1"/>
          <w:sz w:val="30"/>
          <w:szCs w:val="30"/>
        </w:rPr>
        <w:t>一旦我们开始这样做，我们将更有可能认识到：事情总是存在一定</w:t>
      </w:r>
      <w:r>
        <w:rPr>
          <w:rFonts w:ascii="宋体" w:hAnsi="宋体" w:eastAsia="宋体" w:cs="宋体"/>
          <w:spacing w:val="11"/>
          <w:sz w:val="30"/>
          <w:szCs w:val="30"/>
        </w:rPr>
        <w:t xml:space="preserve"> </w:t>
      </w:r>
      <w:r>
        <w:rPr>
          <w:rFonts w:ascii="宋体" w:hAnsi="宋体" w:eastAsia="宋体" w:cs="宋体"/>
          <w:sz w:val="30"/>
          <w:szCs w:val="30"/>
        </w:rPr>
        <w:t>程度的不确定性；我们通常不如自己想象中</w:t>
      </w:r>
      <w:r>
        <w:rPr>
          <w:rFonts w:ascii="宋体" w:hAnsi="宋体" w:eastAsia="宋体" w:cs="宋体"/>
          <w:spacing w:val="-1"/>
          <w:sz w:val="30"/>
          <w:szCs w:val="30"/>
        </w:rPr>
        <w:t>那么确定；实际上没有什么</w:t>
      </w:r>
      <w:r>
        <w:rPr>
          <w:rFonts w:ascii="宋体" w:hAnsi="宋体" w:eastAsia="宋体" w:cs="宋体"/>
          <w:sz w:val="30"/>
          <w:szCs w:val="30"/>
        </w:rPr>
        <w:t xml:space="preserve"> 事情是非黑即白的，或者要么是</w:t>
      </w:r>
      <w:r>
        <w:rPr>
          <w:rFonts w:ascii="Times New Roman" w:hAnsi="Times New Roman" w:eastAsia="Times New Roman" w:cs="Times New Roman"/>
          <w:sz w:val="30"/>
          <w:szCs w:val="30"/>
        </w:rPr>
        <w:t>0</w:t>
      </w:r>
      <w:r>
        <w:rPr>
          <w:rFonts w:ascii="宋体" w:hAnsi="宋体" w:eastAsia="宋体" w:cs="宋体"/>
          <w:sz w:val="30"/>
          <w:szCs w:val="30"/>
        </w:rPr>
        <w:t>要么是</w:t>
      </w:r>
      <w:r>
        <w:rPr>
          <w:rFonts w:ascii="Times New Roman" w:hAnsi="Times New Roman" w:eastAsia="Times New Roman" w:cs="Times New Roman"/>
          <w:sz w:val="30"/>
          <w:szCs w:val="30"/>
        </w:rPr>
        <w:t>100</w:t>
      </w:r>
      <w:r>
        <w:rPr>
          <w:rFonts w:ascii="Times New Roman" w:hAnsi="Times New Roman" w:eastAsia="Times New Roman" w:cs="Times New Roman"/>
          <w:spacing w:val="-1"/>
          <w:sz w:val="30"/>
          <w:szCs w:val="30"/>
        </w:rPr>
        <w:t>%</w:t>
      </w:r>
      <w:r>
        <w:rPr>
          <w:rFonts w:ascii="宋体" w:hAnsi="宋体" w:eastAsia="宋体" w:cs="宋体"/>
          <w:spacing w:val="-1"/>
          <w:sz w:val="30"/>
          <w:szCs w:val="30"/>
        </w:rPr>
        <w:t>那么绝对。这是一个非常</w:t>
      </w:r>
      <w:r>
        <w:rPr>
          <w:rFonts w:ascii="宋体" w:hAnsi="宋体" w:eastAsia="宋体" w:cs="宋体"/>
          <w:sz w:val="30"/>
          <w:szCs w:val="30"/>
        </w:rPr>
        <w:t xml:space="preserve"> </w:t>
      </w:r>
      <w:r>
        <w:rPr>
          <w:rFonts w:ascii="宋体" w:hAnsi="宋体" w:eastAsia="宋体" w:cs="宋体"/>
          <w:spacing w:val="-2"/>
          <w:sz w:val="30"/>
          <w:szCs w:val="30"/>
        </w:rPr>
        <w:t>好的生活理念。</w:t>
      </w:r>
    </w:p>
    <w:p w14:paraId="338F9226">
      <w:pPr>
        <w:spacing w:line="263" w:lineRule="auto"/>
        <w:rPr>
          <w:rFonts w:ascii="宋体" w:hAnsi="宋体" w:eastAsia="宋体" w:cs="宋体"/>
          <w:sz w:val="30"/>
          <w:szCs w:val="30"/>
        </w:rPr>
        <w:sectPr>
          <w:pgSz w:w="12240" w:h="15840"/>
          <w:pgMar w:top="400" w:right="1500" w:bottom="400" w:left="1450" w:header="0" w:footer="0" w:gutter="0"/>
          <w:cols w:space="720" w:num="1"/>
        </w:sectPr>
      </w:pPr>
    </w:p>
    <w:p w14:paraId="1B010295">
      <w:pPr>
        <w:pStyle w:val="2"/>
        <w:spacing w:line="250" w:lineRule="auto"/>
      </w:pPr>
    </w:p>
    <w:p w14:paraId="75D81511">
      <w:pPr>
        <w:pStyle w:val="2"/>
        <w:spacing w:line="250" w:lineRule="auto"/>
      </w:pPr>
    </w:p>
    <w:p w14:paraId="3C27AE8D">
      <w:pPr>
        <w:pStyle w:val="2"/>
        <w:spacing w:line="250" w:lineRule="auto"/>
      </w:pPr>
    </w:p>
    <w:p w14:paraId="7EDD5F86">
      <w:pPr>
        <w:pStyle w:val="2"/>
        <w:spacing w:line="250" w:lineRule="auto"/>
      </w:pPr>
    </w:p>
    <w:p w14:paraId="175ED4E1">
      <w:pPr>
        <w:pStyle w:val="2"/>
        <w:spacing w:line="250" w:lineRule="auto"/>
      </w:pPr>
    </w:p>
    <w:p w14:paraId="2E5C14EB">
      <w:pPr>
        <w:pStyle w:val="2"/>
        <w:spacing w:line="250" w:lineRule="auto"/>
      </w:pPr>
    </w:p>
    <w:p w14:paraId="250A203C">
      <w:pPr>
        <w:pStyle w:val="2"/>
        <w:spacing w:line="251" w:lineRule="auto"/>
      </w:pPr>
    </w:p>
    <w:p w14:paraId="5091D680">
      <w:pPr>
        <w:spacing w:before="127" w:line="220" w:lineRule="auto"/>
        <w:ind w:left="6"/>
        <w:rPr>
          <w:rFonts w:ascii="宋体" w:hAnsi="宋体" w:eastAsia="宋体" w:cs="宋体"/>
          <w:sz w:val="39"/>
          <w:szCs w:val="39"/>
        </w:rPr>
      </w:pPr>
      <w:r>
        <w:rPr>
          <w:rFonts w:ascii="宋体" w:hAnsi="宋体" w:eastAsia="宋体" w:cs="宋体"/>
          <w:color w:val="E3060F"/>
          <w:spacing w:val="3"/>
          <w:sz w:val="39"/>
          <w:szCs w:val="39"/>
        </w:rPr>
        <w:t>重新定义信心</w:t>
      </w:r>
    </w:p>
    <w:p w14:paraId="2EFC457A">
      <w:pPr>
        <w:pStyle w:val="2"/>
        <w:spacing w:line="448" w:lineRule="auto"/>
      </w:pPr>
    </w:p>
    <w:p w14:paraId="2563E1C2">
      <w:pPr>
        <w:pStyle w:val="2"/>
        <w:spacing w:before="97" w:line="268" w:lineRule="auto"/>
        <w:ind w:left="2" w:firstLine="603"/>
        <w:jc w:val="both"/>
        <w:rPr>
          <w:rFonts w:ascii="宋体" w:hAnsi="宋体" w:eastAsia="宋体" w:cs="宋体"/>
          <w:sz w:val="30"/>
          <w:szCs w:val="30"/>
        </w:rPr>
      </w:pPr>
      <w:r>
        <w:rPr>
          <w:rFonts w:ascii="宋体" w:hAnsi="宋体" w:eastAsia="宋体" w:cs="宋体"/>
          <w:sz w:val="30"/>
          <w:szCs w:val="30"/>
        </w:rPr>
        <w:t>没有多少事情是确定的。塞缪尔</w:t>
      </w:r>
      <w:r>
        <w:rPr>
          <w:rFonts w:ascii="Times New Roman" w:hAnsi="Times New Roman" w:eastAsia="Times New Roman" w:cs="Times New Roman"/>
          <w:sz w:val="30"/>
          <w:szCs w:val="30"/>
        </w:rPr>
        <w:t>·</w:t>
      </w:r>
      <w:r>
        <w:rPr>
          <w:rFonts w:ascii="宋体" w:hAnsi="宋体" w:eastAsia="宋体" w:cs="宋体"/>
          <w:sz w:val="30"/>
          <w:szCs w:val="30"/>
        </w:rPr>
        <w:t>阿贝斯曼（</w:t>
      </w:r>
      <w:r>
        <w:rPr>
          <w:rFonts w:ascii="Times New Roman" w:hAnsi="Times New Roman" w:eastAsia="Times New Roman" w:cs="Times New Roman"/>
          <w:spacing w:val="-1"/>
          <w:sz w:val="30"/>
          <w:szCs w:val="30"/>
        </w:rPr>
        <w:t>Samuel   Arbesman</w:t>
      </w:r>
      <w:r>
        <w:rPr>
          <w:rFonts w:ascii="宋体" w:hAnsi="宋体" w:eastAsia="宋体" w:cs="宋体"/>
          <w:spacing w:val="-1"/>
          <w:sz w:val="30"/>
          <w:szCs w:val="30"/>
        </w:rPr>
        <w:t>）的</w:t>
      </w:r>
      <w:r>
        <w:rPr>
          <w:rFonts w:ascii="宋体" w:hAnsi="宋体" w:eastAsia="宋体" w:cs="宋体"/>
          <w:sz w:val="30"/>
          <w:szCs w:val="30"/>
        </w:rPr>
        <w:t xml:space="preserve"> </w:t>
      </w:r>
      <w:r>
        <w:rPr>
          <w:rFonts w:ascii="宋体" w:hAnsi="宋体" w:eastAsia="宋体" w:cs="宋体"/>
          <w:spacing w:val="-2"/>
          <w:sz w:val="30"/>
          <w:szCs w:val="30"/>
        </w:rPr>
        <w:t>《事实的半衰期》（</w:t>
      </w:r>
      <w:r>
        <w:rPr>
          <w:i/>
          <w:iCs/>
          <w:spacing w:val="-2"/>
          <w:sz w:val="30"/>
          <w:szCs w:val="30"/>
        </w:rPr>
        <w:t>The Half-Life</w:t>
      </w:r>
      <w:r>
        <w:rPr>
          <w:i/>
          <w:iCs/>
          <w:spacing w:val="33"/>
          <w:sz w:val="30"/>
          <w:szCs w:val="30"/>
        </w:rPr>
        <w:t xml:space="preserve"> </w:t>
      </w:r>
      <w:r>
        <w:rPr>
          <w:i/>
          <w:iCs/>
          <w:spacing w:val="-2"/>
          <w:sz w:val="30"/>
          <w:szCs w:val="30"/>
        </w:rPr>
        <w:t>ofFacts</w:t>
      </w:r>
      <w:r>
        <w:rPr>
          <w:rFonts w:ascii="宋体" w:hAnsi="宋体" w:eastAsia="宋体" w:cs="宋体"/>
          <w:spacing w:val="-2"/>
          <w:sz w:val="30"/>
          <w:szCs w:val="30"/>
        </w:rPr>
        <w:t>）是一本关于已知的所有事实</w:t>
      </w:r>
      <w:r>
        <w:rPr>
          <w:rFonts w:ascii="宋体" w:hAnsi="宋体" w:eastAsia="宋体" w:cs="宋体"/>
          <w:sz w:val="30"/>
          <w:szCs w:val="30"/>
        </w:rPr>
        <w:t xml:space="preserve"> </w:t>
      </w:r>
      <w:r>
        <w:rPr>
          <w:rFonts w:ascii="宋体" w:hAnsi="宋体" w:eastAsia="宋体" w:cs="宋体"/>
          <w:spacing w:val="-1"/>
          <w:sz w:val="30"/>
          <w:szCs w:val="30"/>
        </w:rPr>
        <w:t>是如何被修正或逆转的一本优秀读物。我们一直处于永久的学习状态之</w:t>
      </w:r>
      <w:r>
        <w:rPr>
          <w:rFonts w:ascii="宋体" w:hAnsi="宋体" w:eastAsia="宋体" w:cs="宋体"/>
          <w:spacing w:val="17"/>
          <w:sz w:val="30"/>
          <w:szCs w:val="30"/>
        </w:rPr>
        <w:t xml:space="preserve"> </w:t>
      </w:r>
      <w:r>
        <w:rPr>
          <w:rFonts w:ascii="宋体" w:hAnsi="宋体" w:eastAsia="宋体" w:cs="宋体"/>
          <w:spacing w:val="-1"/>
          <w:sz w:val="30"/>
          <w:szCs w:val="30"/>
        </w:rPr>
        <w:t>中，在这种状态下任何早先的事实都有可能变成过时的信息。他提供的</w:t>
      </w:r>
      <w:r>
        <w:rPr>
          <w:rFonts w:ascii="宋体" w:hAnsi="宋体" w:eastAsia="宋体" w:cs="宋体"/>
          <w:spacing w:val="17"/>
          <w:sz w:val="30"/>
          <w:szCs w:val="30"/>
        </w:rPr>
        <w:t xml:space="preserve"> </w:t>
      </w:r>
      <w:r>
        <w:rPr>
          <w:rFonts w:ascii="宋体" w:hAnsi="宋体" w:eastAsia="宋体" w:cs="宋体"/>
          <w:spacing w:val="-1"/>
          <w:sz w:val="30"/>
          <w:szCs w:val="30"/>
        </w:rPr>
        <w:t>众多例子之一是关于晚白垩纪时期的一种腔棘鱼的灭绝。一场大规模灭</w:t>
      </w:r>
      <w:r>
        <w:rPr>
          <w:rFonts w:ascii="宋体" w:hAnsi="宋体" w:eastAsia="宋体" w:cs="宋体"/>
          <w:spacing w:val="17"/>
          <w:sz w:val="30"/>
          <w:szCs w:val="30"/>
        </w:rPr>
        <w:t xml:space="preserve"> </w:t>
      </w:r>
      <w:r>
        <w:rPr>
          <w:rFonts w:ascii="宋体" w:hAnsi="宋体" w:eastAsia="宋体" w:cs="宋体"/>
          <w:spacing w:val="-1"/>
          <w:sz w:val="30"/>
          <w:szCs w:val="30"/>
        </w:rPr>
        <w:t>绝事件（如巨大流星撞击地球、一系列的火山喷发或永久性气候</w:t>
      </w:r>
      <w:r>
        <w:rPr>
          <w:rFonts w:ascii="宋体" w:hAnsi="宋体" w:eastAsia="宋体" w:cs="宋体"/>
          <w:spacing w:val="-2"/>
          <w:sz w:val="30"/>
          <w:szCs w:val="30"/>
        </w:rPr>
        <w:t>变化）</w:t>
      </w:r>
      <w:r>
        <w:rPr>
          <w:rFonts w:ascii="宋体" w:hAnsi="宋体" w:eastAsia="宋体" w:cs="宋体"/>
          <w:sz w:val="30"/>
          <w:szCs w:val="30"/>
        </w:rPr>
        <w:t xml:space="preserve"> </w:t>
      </w:r>
      <w:r>
        <w:rPr>
          <w:rFonts w:ascii="宋体" w:hAnsi="宋体" w:eastAsia="宋体" w:cs="宋体"/>
          <w:spacing w:val="-1"/>
          <w:sz w:val="30"/>
          <w:szCs w:val="30"/>
        </w:rPr>
        <w:t>结束了白垩纪时期。恐龙、腔棘鱼和许多其他物种也随之灭绝。然而，</w:t>
      </w:r>
    </w:p>
    <w:p w14:paraId="3DC0CFAC">
      <w:pPr>
        <w:spacing w:line="268" w:lineRule="auto"/>
        <w:ind w:left="2" w:right="56" w:hanging="2"/>
        <w:jc w:val="both"/>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30</w:t>
      </w:r>
      <w:r>
        <w:rPr>
          <w:rFonts w:ascii="宋体" w:hAnsi="宋体" w:eastAsia="宋体" w:cs="宋体"/>
          <w:sz w:val="30"/>
          <w:szCs w:val="30"/>
        </w:rPr>
        <w:t>年代末以及</w:t>
      </w:r>
      <w:r>
        <w:rPr>
          <w:rFonts w:ascii="Times New Roman" w:hAnsi="Times New Roman" w:eastAsia="Times New Roman" w:cs="Times New Roman"/>
          <w:sz w:val="30"/>
          <w:szCs w:val="30"/>
        </w:rPr>
        <w:t>50</w:t>
      </w:r>
      <w:r>
        <w:rPr>
          <w:rFonts w:ascii="宋体" w:hAnsi="宋体" w:eastAsia="宋体" w:cs="宋体"/>
          <w:sz w:val="30"/>
          <w:szCs w:val="30"/>
        </w:rPr>
        <w:t>年代中期，腔棘鱼</w:t>
      </w:r>
      <w:r>
        <w:rPr>
          <w:rFonts w:ascii="宋体" w:hAnsi="宋体" w:eastAsia="宋体" w:cs="宋体"/>
          <w:spacing w:val="-1"/>
          <w:sz w:val="30"/>
          <w:szCs w:val="30"/>
        </w:rPr>
        <w:t>被发现仍有存活，而且活得</w:t>
      </w:r>
      <w:r>
        <w:rPr>
          <w:rFonts w:ascii="宋体" w:hAnsi="宋体" w:eastAsia="宋体" w:cs="宋体"/>
          <w:sz w:val="30"/>
          <w:szCs w:val="30"/>
        </w:rPr>
        <w:t xml:space="preserve"> </w:t>
      </w:r>
      <w:r>
        <w:rPr>
          <w:rFonts w:ascii="宋体" w:hAnsi="宋体" w:eastAsia="宋体" w:cs="宋体"/>
          <w:spacing w:val="-1"/>
          <w:sz w:val="30"/>
          <w:szCs w:val="30"/>
        </w:rPr>
        <w:t>很好。物种灭绝后的再生是很常见的事情。阿贝斯曼引用了昆士兰大学</w:t>
      </w:r>
      <w:r>
        <w:rPr>
          <w:rFonts w:ascii="宋体" w:hAnsi="宋体" w:eastAsia="宋体" w:cs="宋体"/>
          <w:spacing w:val="17"/>
          <w:sz w:val="30"/>
          <w:szCs w:val="30"/>
        </w:rPr>
        <w:t xml:space="preserve"> </w:t>
      </w:r>
      <w:r>
        <w:rPr>
          <w:rFonts w:ascii="宋体" w:hAnsi="宋体" w:eastAsia="宋体" w:cs="宋体"/>
          <w:sz w:val="30"/>
          <w:szCs w:val="30"/>
        </w:rPr>
        <w:t>的两位生物学家的研究成果</w:t>
      </w:r>
      <w:r>
        <w:rPr>
          <w:rFonts w:ascii="Times New Roman" w:hAnsi="Times New Roman" w:eastAsia="Times New Roman" w:cs="Times New Roman"/>
          <w:sz w:val="30"/>
          <w:szCs w:val="30"/>
        </w:rPr>
        <w:t>——</w:t>
      </w:r>
      <w:r>
        <w:rPr>
          <w:rFonts w:ascii="宋体" w:hAnsi="宋体" w:eastAsia="宋体" w:cs="宋体"/>
          <w:sz w:val="30"/>
          <w:szCs w:val="30"/>
        </w:rPr>
        <w:t>一份过去</w:t>
      </w:r>
      <w:r>
        <w:rPr>
          <w:rFonts w:ascii="Times New Roman" w:hAnsi="Times New Roman" w:eastAsia="Times New Roman" w:cs="Times New Roman"/>
          <w:sz w:val="30"/>
          <w:szCs w:val="30"/>
        </w:rPr>
        <w:t>50</w:t>
      </w:r>
      <w:r>
        <w:rPr>
          <w:rFonts w:ascii="Times New Roman" w:hAnsi="Times New Roman" w:eastAsia="Times New Roman" w:cs="Times New Roman"/>
          <w:spacing w:val="-1"/>
          <w:sz w:val="30"/>
          <w:szCs w:val="30"/>
        </w:rPr>
        <w:t>0</w:t>
      </w:r>
      <w:r>
        <w:rPr>
          <w:rFonts w:ascii="宋体" w:hAnsi="宋体" w:eastAsia="宋体" w:cs="宋体"/>
          <w:spacing w:val="-1"/>
          <w:sz w:val="30"/>
          <w:szCs w:val="30"/>
        </w:rPr>
        <w:t>年中宣布灭绝的</w:t>
      </w:r>
      <w:r>
        <w:rPr>
          <w:rFonts w:ascii="Times New Roman" w:hAnsi="Times New Roman" w:eastAsia="Times New Roman" w:cs="Times New Roman"/>
          <w:spacing w:val="-1"/>
          <w:sz w:val="30"/>
          <w:szCs w:val="30"/>
        </w:rPr>
        <w:t>187</w:t>
      </w:r>
      <w:r>
        <w:rPr>
          <w:rFonts w:ascii="宋体" w:hAnsi="宋体" w:eastAsia="宋体" w:cs="宋体"/>
          <w:spacing w:val="-1"/>
          <w:sz w:val="30"/>
          <w:szCs w:val="30"/>
        </w:rPr>
        <w:t>种哺乳</w:t>
      </w:r>
      <w:r>
        <w:rPr>
          <w:rFonts w:ascii="宋体" w:hAnsi="宋体" w:eastAsia="宋体" w:cs="宋体"/>
          <w:sz w:val="30"/>
          <w:szCs w:val="30"/>
        </w:rPr>
        <w:t xml:space="preserve"> </w:t>
      </w:r>
      <w:r>
        <w:rPr>
          <w:rFonts w:ascii="宋体" w:hAnsi="宋体" w:eastAsia="宋体" w:cs="宋体"/>
          <w:spacing w:val="-1"/>
          <w:sz w:val="30"/>
          <w:szCs w:val="30"/>
        </w:rPr>
        <w:t>动物的名单。其中三分之一以上的物种被发现仍有存活。</w:t>
      </w:r>
    </w:p>
    <w:p w14:paraId="1257D595">
      <w:pPr>
        <w:spacing w:before="329" w:line="269" w:lineRule="auto"/>
        <w:ind w:left="1" w:right="56" w:firstLine="622"/>
        <w:jc w:val="both"/>
        <w:rPr>
          <w:rFonts w:ascii="宋体" w:hAnsi="宋体" w:eastAsia="宋体" w:cs="宋体"/>
          <w:sz w:val="30"/>
          <w:szCs w:val="30"/>
        </w:rPr>
      </w:pPr>
      <w:r>
        <w:rPr>
          <w:rFonts w:ascii="宋体" w:hAnsi="宋体" w:eastAsia="宋体" w:cs="宋体"/>
          <w:spacing w:val="-1"/>
          <w:sz w:val="30"/>
          <w:szCs w:val="30"/>
        </w:rPr>
        <w:t>即便是科学事实也可能存在有效期，而信念形成和更</w:t>
      </w:r>
      <w:r>
        <w:rPr>
          <w:rFonts w:ascii="宋体" w:hAnsi="宋体" w:eastAsia="宋体" w:cs="宋体"/>
          <w:spacing w:val="-2"/>
          <w:sz w:val="30"/>
          <w:szCs w:val="30"/>
        </w:rPr>
        <w:t>新的方式远比</w:t>
      </w:r>
      <w:r>
        <w:rPr>
          <w:rFonts w:ascii="宋体" w:hAnsi="宋体" w:eastAsia="宋体" w:cs="宋体"/>
          <w:sz w:val="30"/>
          <w:szCs w:val="30"/>
        </w:rPr>
        <w:t xml:space="preserve"> </w:t>
      </w:r>
      <w:r>
        <w:rPr>
          <w:rFonts w:ascii="宋体" w:hAnsi="宋体" w:eastAsia="宋体" w:cs="宋体"/>
          <w:spacing w:val="-1"/>
          <w:sz w:val="30"/>
          <w:szCs w:val="30"/>
        </w:rPr>
        <w:t>科学事实的确立要随意得多，因此我们最明智的做法是去严格审查我们</w:t>
      </w:r>
      <w:r>
        <w:rPr>
          <w:rFonts w:ascii="宋体" w:hAnsi="宋体" w:eastAsia="宋体" w:cs="宋体"/>
          <w:spacing w:val="18"/>
          <w:sz w:val="30"/>
          <w:szCs w:val="30"/>
        </w:rPr>
        <w:t xml:space="preserve"> </w:t>
      </w:r>
      <w:r>
        <w:rPr>
          <w:rFonts w:ascii="宋体" w:hAnsi="宋体" w:eastAsia="宋体" w:cs="宋体"/>
          <w:spacing w:val="-1"/>
          <w:sz w:val="30"/>
          <w:szCs w:val="30"/>
        </w:rPr>
        <w:t>的信念。我们不必只要有人向我们发起赌约就开始审查自己的信念。我</w:t>
      </w:r>
      <w:r>
        <w:rPr>
          <w:rFonts w:ascii="宋体" w:hAnsi="宋体" w:eastAsia="宋体" w:cs="宋体"/>
          <w:spacing w:val="18"/>
          <w:sz w:val="30"/>
          <w:szCs w:val="30"/>
        </w:rPr>
        <w:t xml:space="preserve"> </w:t>
      </w:r>
      <w:r>
        <w:rPr>
          <w:rFonts w:ascii="宋体" w:hAnsi="宋体" w:eastAsia="宋体" w:cs="宋体"/>
          <w:spacing w:val="-1"/>
          <w:sz w:val="30"/>
          <w:szCs w:val="30"/>
        </w:rPr>
        <w:t>们可以像博弈者那样进行意图明确的独立思考，尽管没有实际对手，我</w:t>
      </w:r>
      <w:r>
        <w:rPr>
          <w:rFonts w:ascii="宋体" w:hAnsi="宋体" w:eastAsia="宋体" w:cs="宋体"/>
          <w:spacing w:val="18"/>
          <w:sz w:val="30"/>
          <w:szCs w:val="30"/>
        </w:rPr>
        <w:t xml:space="preserve"> </w:t>
      </w:r>
      <w:r>
        <w:rPr>
          <w:rFonts w:ascii="宋体" w:hAnsi="宋体" w:eastAsia="宋体" w:cs="宋体"/>
          <w:spacing w:val="-1"/>
          <w:sz w:val="30"/>
          <w:szCs w:val="30"/>
        </w:rPr>
        <w:t>们一样可以把过程当作一场真正的牌局来对待。</w:t>
      </w:r>
    </w:p>
    <w:p w14:paraId="379D13E1">
      <w:pPr>
        <w:spacing w:before="292" w:line="269" w:lineRule="auto"/>
        <w:ind w:right="56" w:firstLine="605"/>
        <w:jc w:val="both"/>
        <w:rPr>
          <w:rFonts w:ascii="宋体" w:hAnsi="宋体" w:eastAsia="宋体" w:cs="宋体"/>
          <w:sz w:val="30"/>
          <w:szCs w:val="30"/>
        </w:rPr>
      </w:pPr>
      <w:r>
        <w:rPr>
          <w:rFonts w:ascii="宋体" w:hAnsi="宋体" w:eastAsia="宋体" w:cs="宋体"/>
          <w:spacing w:val="-1"/>
          <w:sz w:val="30"/>
          <w:szCs w:val="30"/>
        </w:rPr>
        <w:t>如果我们能够较少考虑是否对自己的信念有信心，而多考虑对自己</w:t>
      </w:r>
      <w:r>
        <w:rPr>
          <w:rFonts w:ascii="宋体" w:hAnsi="宋体" w:eastAsia="宋体" w:cs="宋体"/>
          <w:spacing w:val="11"/>
          <w:sz w:val="30"/>
          <w:szCs w:val="30"/>
        </w:rPr>
        <w:t xml:space="preserve"> </w:t>
      </w:r>
      <w:r>
        <w:rPr>
          <w:rFonts w:ascii="宋体" w:hAnsi="宋体" w:eastAsia="宋体" w:cs="宋体"/>
          <w:sz w:val="30"/>
          <w:szCs w:val="30"/>
        </w:rPr>
        <w:t>有多大信心，我们就会成为更好的沟通者和</w:t>
      </w:r>
      <w:r>
        <w:rPr>
          <w:rFonts w:ascii="宋体" w:hAnsi="宋体" w:eastAsia="宋体" w:cs="宋体"/>
          <w:spacing w:val="-1"/>
          <w:sz w:val="30"/>
          <w:szCs w:val="30"/>
        </w:rPr>
        <w:t>决策者。与其将信心视为两</w:t>
      </w:r>
      <w:r>
        <w:rPr>
          <w:rFonts w:ascii="宋体" w:hAnsi="宋体" w:eastAsia="宋体" w:cs="宋体"/>
          <w:sz w:val="30"/>
          <w:szCs w:val="30"/>
        </w:rPr>
        <w:t xml:space="preserve"> </w:t>
      </w:r>
      <w:r>
        <w:rPr>
          <w:rFonts w:ascii="宋体" w:hAnsi="宋体" w:eastAsia="宋体" w:cs="宋体"/>
          <w:spacing w:val="-1"/>
          <w:sz w:val="30"/>
          <w:szCs w:val="30"/>
        </w:rPr>
        <w:t>个极端（</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我有信心</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我没有信心</w:t>
      </w:r>
      <w:r>
        <w:rPr>
          <w:rFonts w:ascii="Times New Roman" w:hAnsi="Times New Roman" w:eastAsia="Times New Roman" w:cs="Times New Roman"/>
          <w:spacing w:val="-1"/>
          <w:sz w:val="30"/>
          <w:szCs w:val="30"/>
        </w:rPr>
        <w:t>”</w:t>
      </w:r>
      <w:r>
        <w:rPr>
          <w:rFonts w:ascii="宋体" w:hAnsi="宋体" w:eastAsia="宋体" w:cs="宋体"/>
          <w:spacing w:val="9"/>
          <w:sz w:val="30"/>
          <w:szCs w:val="30"/>
        </w:rPr>
        <w:t>），</w:t>
      </w:r>
      <w:r>
        <w:rPr>
          <w:rFonts w:ascii="宋体" w:hAnsi="宋体" w:eastAsia="宋体" w:cs="宋体"/>
          <w:spacing w:val="-1"/>
          <w:sz w:val="30"/>
          <w:szCs w:val="30"/>
        </w:rPr>
        <w:t>不如表现出自信，这将使我们</w:t>
      </w:r>
      <w:r>
        <w:rPr>
          <w:rFonts w:ascii="宋体" w:hAnsi="宋体" w:eastAsia="宋体" w:cs="宋体"/>
          <w:spacing w:val="1"/>
          <w:sz w:val="30"/>
          <w:szCs w:val="30"/>
        </w:rPr>
        <w:t xml:space="preserve"> </w:t>
      </w:r>
      <w:r>
        <w:rPr>
          <w:rFonts w:ascii="宋体" w:hAnsi="宋体" w:eastAsia="宋体" w:cs="宋体"/>
          <w:spacing w:val="-1"/>
          <w:sz w:val="30"/>
          <w:szCs w:val="30"/>
        </w:rPr>
        <w:t>对两个极端之间所有的灰色地带都能有所掌控。</w:t>
      </w:r>
    </w:p>
    <w:p w14:paraId="244062D0">
      <w:pPr>
        <w:spacing w:before="295" w:line="274" w:lineRule="auto"/>
        <w:ind w:left="3" w:right="56" w:firstLine="600"/>
        <w:jc w:val="both"/>
        <w:rPr>
          <w:rFonts w:ascii="宋体" w:hAnsi="宋体" w:eastAsia="宋体" w:cs="宋体"/>
          <w:sz w:val="30"/>
          <w:szCs w:val="30"/>
        </w:rPr>
      </w:pPr>
      <w:r>
        <w:rPr>
          <w:rFonts w:ascii="宋体" w:hAnsi="宋体" w:eastAsia="宋体" w:cs="宋体"/>
          <w:spacing w:val="-1"/>
          <w:sz w:val="30"/>
          <w:szCs w:val="30"/>
        </w:rPr>
        <w:t>我们表达的信念（向他人表达或作为内心决策对话的一部分向我们</w:t>
      </w:r>
      <w:r>
        <w:rPr>
          <w:rFonts w:ascii="宋体" w:hAnsi="宋体" w:eastAsia="宋体" w:cs="宋体"/>
          <w:spacing w:val="13"/>
          <w:sz w:val="30"/>
          <w:szCs w:val="30"/>
        </w:rPr>
        <w:t xml:space="preserve"> </w:t>
      </w:r>
      <w:r>
        <w:rPr>
          <w:rFonts w:ascii="宋体" w:hAnsi="宋体" w:eastAsia="宋体" w:cs="宋体"/>
          <w:spacing w:val="-1"/>
          <w:sz w:val="30"/>
          <w:szCs w:val="30"/>
        </w:rPr>
        <w:t>自己表达）通常不是量化的。那么在表达我们所相信的信息之外，如果</w:t>
      </w:r>
      <w:r>
        <w:rPr>
          <w:rFonts w:ascii="宋体" w:hAnsi="宋体" w:eastAsia="宋体" w:cs="宋体"/>
          <w:spacing w:val="15"/>
          <w:sz w:val="30"/>
          <w:szCs w:val="30"/>
        </w:rPr>
        <w:t xml:space="preserve"> </w:t>
      </w:r>
      <w:r>
        <w:rPr>
          <w:rFonts w:ascii="宋体" w:hAnsi="宋体" w:eastAsia="宋体" w:cs="宋体"/>
          <w:spacing w:val="-1"/>
          <w:sz w:val="30"/>
          <w:szCs w:val="30"/>
        </w:rPr>
        <w:t>再将我们对信息正确性的信心程度按照</w:t>
      </w:r>
      <w:r>
        <w:rPr>
          <w:rFonts w:ascii="Times New Roman" w:hAnsi="Times New Roman" w:eastAsia="Times New Roman" w:cs="Times New Roman"/>
          <w:spacing w:val="-1"/>
          <w:sz w:val="30"/>
          <w:szCs w:val="30"/>
        </w:rPr>
        <w:t>0~10</w:t>
      </w:r>
      <w:r>
        <w:rPr>
          <w:rFonts w:ascii="宋体" w:hAnsi="宋体" w:eastAsia="宋体" w:cs="宋体"/>
          <w:spacing w:val="-1"/>
          <w:sz w:val="30"/>
          <w:szCs w:val="30"/>
        </w:rPr>
        <w:t>的等级来评分呢？</w:t>
      </w:r>
      <w:r>
        <w:rPr>
          <w:rFonts w:ascii="Times New Roman" w:hAnsi="Times New Roman" w:eastAsia="Times New Roman" w:cs="Times New Roman"/>
          <w:spacing w:val="-1"/>
          <w:sz w:val="30"/>
          <w:szCs w:val="30"/>
        </w:rPr>
        <w:t>0</w:t>
      </w:r>
      <w:r>
        <w:rPr>
          <w:rFonts w:ascii="宋体" w:hAnsi="宋体" w:eastAsia="宋体" w:cs="宋体"/>
          <w:spacing w:val="-1"/>
          <w:sz w:val="30"/>
          <w:szCs w:val="30"/>
        </w:rPr>
        <w:t>意味着</w:t>
      </w:r>
    </w:p>
    <w:p w14:paraId="6B430635">
      <w:pPr>
        <w:spacing w:line="274" w:lineRule="auto"/>
        <w:rPr>
          <w:rFonts w:ascii="宋体" w:hAnsi="宋体" w:eastAsia="宋体" w:cs="宋体"/>
          <w:sz w:val="30"/>
          <w:szCs w:val="30"/>
        </w:rPr>
        <w:sectPr>
          <w:pgSz w:w="12240" w:h="15840"/>
          <w:pgMar w:top="400" w:right="1443" w:bottom="400" w:left="1450" w:header="0" w:footer="0" w:gutter="0"/>
          <w:cols w:space="720" w:num="1"/>
        </w:sectPr>
      </w:pPr>
    </w:p>
    <w:p w14:paraId="633BCC48">
      <w:pPr>
        <w:pStyle w:val="2"/>
        <w:spacing w:line="319" w:lineRule="auto"/>
      </w:pPr>
    </w:p>
    <w:p w14:paraId="13CDDAA6">
      <w:pPr>
        <w:pStyle w:val="2"/>
        <w:spacing w:line="319" w:lineRule="auto"/>
      </w:pPr>
    </w:p>
    <w:p w14:paraId="405F123D">
      <w:pPr>
        <w:pStyle w:val="2"/>
        <w:spacing w:line="320" w:lineRule="auto"/>
      </w:pPr>
    </w:p>
    <w:p w14:paraId="531849C4">
      <w:pPr>
        <w:spacing w:before="98" w:line="268" w:lineRule="auto"/>
        <w:ind w:firstLine="2"/>
        <w:rPr>
          <w:rFonts w:ascii="宋体" w:hAnsi="宋体" w:eastAsia="宋体" w:cs="宋体"/>
          <w:sz w:val="30"/>
          <w:szCs w:val="30"/>
        </w:rPr>
      </w:pPr>
      <w:r>
        <w:rPr>
          <w:rFonts w:ascii="宋体" w:hAnsi="宋体" w:eastAsia="宋体" w:cs="宋体"/>
          <w:spacing w:val="1"/>
          <w:sz w:val="30"/>
          <w:szCs w:val="30"/>
        </w:rPr>
        <w:t>我们确信一个信念是不正确的，而</w:t>
      </w:r>
      <w:r>
        <w:rPr>
          <w:rFonts w:ascii="Times New Roman" w:hAnsi="Times New Roman" w:eastAsia="Times New Roman" w:cs="Times New Roman"/>
          <w:spacing w:val="1"/>
          <w:sz w:val="30"/>
          <w:szCs w:val="30"/>
        </w:rPr>
        <w:t>10</w:t>
      </w:r>
      <w:r>
        <w:rPr>
          <w:rFonts w:ascii="宋体" w:hAnsi="宋体" w:eastAsia="宋体" w:cs="宋体"/>
          <w:spacing w:val="1"/>
          <w:sz w:val="30"/>
          <w:szCs w:val="30"/>
        </w:rPr>
        <w:t>则说明我们确信该</w:t>
      </w:r>
      <w:r>
        <w:rPr>
          <w:rFonts w:ascii="宋体" w:hAnsi="宋体" w:eastAsia="宋体" w:cs="宋体"/>
          <w:sz w:val="30"/>
          <w:szCs w:val="30"/>
        </w:rPr>
        <w:t xml:space="preserve">信念是正确的。 </w:t>
      </w:r>
      <w:r>
        <w:rPr>
          <w:rFonts w:ascii="Times New Roman" w:hAnsi="Times New Roman" w:eastAsia="Times New Roman" w:cs="Times New Roman"/>
          <w:spacing w:val="-2"/>
          <w:sz w:val="30"/>
          <w:szCs w:val="30"/>
        </w:rPr>
        <w:t>0~10</w:t>
      </w:r>
      <w:r>
        <w:rPr>
          <w:rFonts w:ascii="宋体" w:hAnsi="宋体" w:eastAsia="宋体" w:cs="宋体"/>
          <w:spacing w:val="-2"/>
          <w:sz w:val="30"/>
          <w:szCs w:val="30"/>
        </w:rPr>
        <w:t>的比例可以直接转换成百分比。如果你认为信念比例为</w:t>
      </w:r>
      <w:r>
        <w:rPr>
          <w:rFonts w:ascii="Times New Roman" w:hAnsi="Times New Roman" w:eastAsia="Times New Roman" w:cs="Times New Roman"/>
          <w:spacing w:val="-2"/>
          <w:sz w:val="30"/>
          <w:szCs w:val="30"/>
        </w:rPr>
        <w:t>3</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，那代表</w:t>
      </w:r>
      <w:r>
        <w:rPr>
          <w:rFonts w:ascii="宋体" w:hAnsi="宋体" w:eastAsia="宋体" w:cs="宋体"/>
          <w:sz w:val="30"/>
          <w:szCs w:val="30"/>
        </w:rPr>
        <w:t xml:space="preserve">  你有</w:t>
      </w:r>
      <w:r>
        <w:rPr>
          <w:rFonts w:ascii="Times New Roman" w:hAnsi="Times New Roman" w:eastAsia="Times New Roman" w:cs="Times New Roman"/>
          <w:sz w:val="30"/>
          <w:szCs w:val="30"/>
        </w:rPr>
        <w:t>30%</w:t>
      </w:r>
      <w:r>
        <w:rPr>
          <w:rFonts w:ascii="宋体" w:hAnsi="宋体" w:eastAsia="宋体" w:cs="宋体"/>
          <w:sz w:val="30"/>
          <w:szCs w:val="30"/>
        </w:rPr>
        <w:t>的把握认为该信念是正确的，</w:t>
      </w:r>
      <w:r>
        <w:rPr>
          <w:rFonts w:ascii="Times New Roman" w:hAnsi="Times New Roman" w:eastAsia="Times New Roman" w:cs="Times New Roman"/>
          <w:sz w:val="30"/>
          <w:szCs w:val="30"/>
        </w:rPr>
        <w:t>9</w:t>
      </w:r>
      <w:r>
        <w:rPr>
          <w:rFonts w:ascii="宋体" w:hAnsi="宋体" w:eastAsia="宋体" w:cs="宋体"/>
          <w:sz w:val="30"/>
          <w:szCs w:val="30"/>
        </w:rPr>
        <w:t>则意</w:t>
      </w:r>
      <w:r>
        <w:rPr>
          <w:rFonts w:ascii="宋体" w:hAnsi="宋体" w:eastAsia="宋体" w:cs="宋体"/>
          <w:spacing w:val="-1"/>
          <w:sz w:val="30"/>
          <w:szCs w:val="30"/>
        </w:rPr>
        <w:t>味着你有</w:t>
      </w:r>
      <w:r>
        <w:rPr>
          <w:rFonts w:ascii="Times New Roman" w:hAnsi="Times New Roman" w:eastAsia="Times New Roman" w:cs="Times New Roman"/>
          <w:spacing w:val="-1"/>
          <w:sz w:val="30"/>
          <w:szCs w:val="30"/>
        </w:rPr>
        <w:t>90%</w:t>
      </w:r>
      <w:r>
        <w:rPr>
          <w:rFonts w:ascii="宋体" w:hAnsi="宋体" w:eastAsia="宋体" w:cs="宋体"/>
          <w:spacing w:val="-1"/>
          <w:sz w:val="30"/>
          <w:szCs w:val="30"/>
        </w:rPr>
        <w:t>的把握。因此</w:t>
      </w:r>
      <w:r>
        <w:rPr>
          <w:rFonts w:ascii="宋体" w:hAnsi="宋体" w:eastAsia="宋体" w:cs="宋体"/>
          <w:sz w:val="30"/>
          <w:szCs w:val="30"/>
        </w:rPr>
        <w:t xml:space="preserve"> </w:t>
      </w:r>
      <w:r>
        <w:rPr>
          <w:rFonts w:ascii="宋体" w:hAnsi="宋体" w:eastAsia="宋体" w:cs="宋体"/>
          <w:spacing w:val="-2"/>
          <w:sz w:val="30"/>
          <w:szCs w:val="30"/>
        </w:rPr>
        <w:t>我们不应该告诉自己</w:t>
      </w:r>
      <w:r>
        <w:rPr>
          <w:rFonts w:ascii="Times New Roman" w:hAnsi="Times New Roman" w:eastAsia="Times New Roman" w:cs="Times New Roman"/>
          <w:spacing w:val="-2"/>
          <w:sz w:val="30"/>
          <w:szCs w:val="30"/>
        </w:rPr>
        <w:t>“</w:t>
      </w:r>
      <w:r>
        <w:rPr>
          <w:rFonts w:ascii="宋体" w:hAnsi="宋体" w:eastAsia="宋体" w:cs="宋体"/>
          <w:spacing w:val="-2"/>
          <w:sz w:val="30"/>
          <w:szCs w:val="30"/>
        </w:rPr>
        <w:t>《公民凯恩》赢得了奥斯卡最佳影片奖</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，而应该</w:t>
      </w:r>
      <w:r>
        <w:rPr>
          <w:rFonts w:ascii="宋体" w:hAnsi="宋体" w:eastAsia="宋体" w:cs="宋体"/>
          <w:sz w:val="30"/>
          <w:szCs w:val="30"/>
        </w:rPr>
        <w:t xml:space="preserve"> </w:t>
      </w: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我记得《公民凯恩》是赢得了奥斯卡最佳影片奖的，但我只有六成</w:t>
      </w:r>
      <w:r>
        <w:rPr>
          <w:rFonts w:ascii="宋体" w:hAnsi="宋体" w:eastAsia="宋体" w:cs="宋体"/>
          <w:spacing w:val="9"/>
          <w:sz w:val="30"/>
          <w:szCs w:val="30"/>
        </w:rPr>
        <w:t xml:space="preserve">  </w:t>
      </w:r>
      <w:r>
        <w:rPr>
          <w:rFonts w:ascii="宋体" w:hAnsi="宋体" w:eastAsia="宋体" w:cs="宋体"/>
          <w:spacing w:val="-2"/>
          <w:sz w:val="30"/>
          <w:szCs w:val="30"/>
        </w:rPr>
        <w:t>把握可以确定</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，或者</w:t>
      </w:r>
      <w:r>
        <w:rPr>
          <w:rFonts w:ascii="Times New Roman" w:hAnsi="Times New Roman" w:eastAsia="Times New Roman" w:cs="Times New Roman"/>
          <w:spacing w:val="-2"/>
          <w:sz w:val="30"/>
          <w:szCs w:val="30"/>
        </w:rPr>
        <w:t>“</w:t>
      </w:r>
      <w:r>
        <w:rPr>
          <w:rFonts w:ascii="宋体" w:hAnsi="宋体" w:eastAsia="宋体" w:cs="宋体"/>
          <w:spacing w:val="-2"/>
          <w:sz w:val="30"/>
          <w:szCs w:val="30"/>
        </w:rPr>
        <w:t>我有六成把握确信《公民凯恩》赢得了奥斯卡最</w:t>
      </w:r>
      <w:r>
        <w:rPr>
          <w:rFonts w:ascii="宋体" w:hAnsi="宋体" w:eastAsia="宋体" w:cs="宋体"/>
          <w:sz w:val="30"/>
          <w:szCs w:val="30"/>
        </w:rPr>
        <w:t xml:space="preserve"> </w:t>
      </w:r>
      <w:r>
        <w:rPr>
          <w:rFonts w:ascii="宋体" w:hAnsi="宋体" w:eastAsia="宋体" w:cs="宋体"/>
          <w:spacing w:val="-2"/>
          <w:sz w:val="30"/>
          <w:szCs w:val="30"/>
        </w:rPr>
        <w:t>佳影片奖</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。这说明根据你的确信程度，《公民凯恩》没有赢得奥斯卡</w:t>
      </w:r>
      <w:r>
        <w:rPr>
          <w:rFonts w:ascii="宋体" w:hAnsi="宋体" w:eastAsia="宋体" w:cs="宋体"/>
          <w:sz w:val="30"/>
          <w:szCs w:val="30"/>
        </w:rPr>
        <w:t xml:space="preserve">  </w:t>
      </w:r>
      <w:r>
        <w:rPr>
          <w:rFonts w:ascii="宋体" w:hAnsi="宋体" w:eastAsia="宋体" w:cs="宋体"/>
          <w:spacing w:val="-2"/>
          <w:sz w:val="30"/>
          <w:szCs w:val="30"/>
        </w:rPr>
        <w:t>最佳影片奖的可能性有</w:t>
      </w:r>
      <w:r>
        <w:rPr>
          <w:rFonts w:ascii="Times New Roman" w:hAnsi="Times New Roman" w:eastAsia="Times New Roman" w:cs="Times New Roman"/>
          <w:spacing w:val="-2"/>
          <w:sz w:val="30"/>
          <w:szCs w:val="30"/>
        </w:rPr>
        <w:t>40%</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。强迫自己表达对某一信念的确信程度会使</w:t>
      </w:r>
      <w:r>
        <w:rPr>
          <w:rFonts w:ascii="宋体" w:hAnsi="宋体" w:eastAsia="宋体" w:cs="宋体"/>
          <w:sz w:val="30"/>
          <w:szCs w:val="30"/>
        </w:rPr>
        <w:t xml:space="preserve"> 我们明白该信念的概率本质，即我们所相信的</w:t>
      </w:r>
      <w:r>
        <w:rPr>
          <w:rFonts w:ascii="宋体" w:hAnsi="宋体" w:eastAsia="宋体" w:cs="宋体"/>
          <w:spacing w:val="-1"/>
          <w:sz w:val="30"/>
          <w:szCs w:val="30"/>
        </w:rPr>
        <w:t>事物几乎从不会</w:t>
      </w:r>
      <w:r>
        <w:rPr>
          <w:rFonts w:ascii="Times New Roman" w:hAnsi="Times New Roman" w:eastAsia="Times New Roman" w:cs="Times New Roman"/>
          <w:spacing w:val="-1"/>
          <w:sz w:val="30"/>
          <w:szCs w:val="30"/>
        </w:rPr>
        <w:t>100%</w:t>
      </w:r>
      <w:r>
        <w:rPr>
          <w:rFonts w:ascii="宋体" w:hAnsi="宋体" w:eastAsia="宋体" w:cs="宋体"/>
          <w:spacing w:val="-1"/>
          <w:sz w:val="30"/>
          <w:szCs w:val="30"/>
        </w:rPr>
        <w:t>或</w:t>
      </w:r>
      <w:r>
        <w:rPr>
          <w:rFonts w:ascii="Times New Roman" w:hAnsi="Times New Roman" w:eastAsia="Times New Roman" w:cs="Times New Roman"/>
          <w:spacing w:val="-1"/>
          <w:sz w:val="30"/>
          <w:szCs w:val="30"/>
        </w:rPr>
        <w:t>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准确，而是介于两者之间。</w:t>
      </w:r>
    </w:p>
    <w:p w14:paraId="695A5E5A">
      <w:pPr>
        <w:spacing w:before="333" w:line="268" w:lineRule="auto"/>
        <w:ind w:left="1" w:right="49" w:firstLine="600"/>
        <w:rPr>
          <w:rFonts w:ascii="宋体" w:hAnsi="宋体" w:eastAsia="宋体" w:cs="宋体"/>
          <w:sz w:val="30"/>
          <w:szCs w:val="30"/>
        </w:rPr>
      </w:pPr>
      <w:r>
        <w:rPr>
          <w:rFonts w:ascii="宋体" w:hAnsi="宋体" w:eastAsia="宋体" w:cs="宋体"/>
          <w:spacing w:val="-1"/>
          <w:sz w:val="30"/>
          <w:szCs w:val="30"/>
        </w:rPr>
        <w:t>类似地，这个数字可以反映几种不同的不确定性。</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我有六成把握</w:t>
      </w:r>
      <w:r>
        <w:rPr>
          <w:rFonts w:ascii="宋体" w:hAnsi="宋体" w:eastAsia="宋体" w:cs="宋体"/>
          <w:spacing w:val="8"/>
          <w:sz w:val="30"/>
          <w:szCs w:val="30"/>
        </w:rPr>
        <w:t xml:space="preserve">  </w:t>
      </w:r>
      <w:r>
        <w:rPr>
          <w:rFonts w:ascii="宋体" w:hAnsi="宋体" w:eastAsia="宋体" w:cs="宋体"/>
          <w:spacing w:val="-1"/>
          <w:sz w:val="30"/>
          <w:szCs w:val="30"/>
        </w:rPr>
        <w:t>确信《公民凯恩》赢得了最佳影片奖</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这一说法表现出我们对这个过去</w:t>
      </w:r>
      <w:r>
        <w:rPr>
          <w:rFonts w:ascii="宋体" w:hAnsi="宋体" w:eastAsia="宋体" w:cs="宋体"/>
          <w:spacing w:val="9"/>
          <w:sz w:val="30"/>
          <w:szCs w:val="30"/>
        </w:rPr>
        <w:t xml:space="preserve">  </w:t>
      </w:r>
      <w:r>
        <w:rPr>
          <w:rFonts w:ascii="宋体" w:hAnsi="宋体" w:eastAsia="宋体" w:cs="宋体"/>
          <w:sz w:val="30"/>
          <w:szCs w:val="30"/>
        </w:rPr>
        <w:t>事件的了解并不完整。</w:t>
      </w:r>
      <w:r>
        <w:rPr>
          <w:rFonts w:ascii="Times New Roman" w:hAnsi="Times New Roman" w:eastAsia="Times New Roman" w:cs="Times New Roman"/>
          <w:sz w:val="30"/>
          <w:szCs w:val="30"/>
        </w:rPr>
        <w:t>“</w:t>
      </w:r>
      <w:r>
        <w:rPr>
          <w:rFonts w:ascii="宋体" w:hAnsi="宋体" w:eastAsia="宋体" w:cs="宋体"/>
          <w:sz w:val="30"/>
          <w:szCs w:val="30"/>
        </w:rPr>
        <w:t>我有六成把握确信</w:t>
      </w:r>
      <w:r>
        <w:rPr>
          <w:rFonts w:ascii="宋体" w:hAnsi="宋体" w:eastAsia="宋体" w:cs="宋体"/>
          <w:spacing w:val="-1"/>
          <w:sz w:val="30"/>
          <w:szCs w:val="30"/>
        </w:rPr>
        <w:t>来自芝加哥的航班会晚点</w:t>
      </w:r>
      <w:r>
        <w:rPr>
          <w:rFonts w:ascii="Times New Roman" w:hAnsi="Times New Roman" w:eastAsia="Times New Roman" w:cs="Times New Roman"/>
          <w:spacing w:val="-1"/>
          <w:sz w:val="30"/>
          <w:szCs w:val="30"/>
        </w:rPr>
        <w:t>”</w:t>
      </w:r>
      <w:r>
        <w:rPr>
          <w:rFonts w:ascii="宋体" w:hAnsi="宋体" w:eastAsia="宋体" w:cs="宋体"/>
          <w:spacing w:val="-1"/>
          <w:sz w:val="30"/>
          <w:szCs w:val="30"/>
        </w:rPr>
        <w:t>则</w:t>
      </w:r>
      <w:r>
        <w:rPr>
          <w:rFonts w:ascii="宋体" w:hAnsi="宋体" w:eastAsia="宋体" w:cs="宋体"/>
          <w:sz w:val="30"/>
          <w:szCs w:val="30"/>
        </w:rPr>
        <w:t xml:space="preserve"> </w:t>
      </w:r>
      <w:r>
        <w:rPr>
          <w:rFonts w:ascii="宋体" w:hAnsi="宋体" w:eastAsia="宋体" w:cs="宋体"/>
          <w:spacing w:val="-1"/>
          <w:sz w:val="30"/>
          <w:szCs w:val="30"/>
        </w:rPr>
        <w:t>混合了我们获得的不完整的信息和预测未来中固有的不确定性（如天气</w:t>
      </w:r>
      <w:r>
        <w:rPr>
          <w:rFonts w:ascii="宋体" w:hAnsi="宋体" w:eastAsia="宋体" w:cs="宋体"/>
          <w:spacing w:val="18"/>
          <w:sz w:val="30"/>
          <w:szCs w:val="30"/>
        </w:rPr>
        <w:t xml:space="preserve"> </w:t>
      </w:r>
      <w:r>
        <w:rPr>
          <w:rFonts w:ascii="宋体" w:hAnsi="宋体" w:eastAsia="宋体" w:cs="宋体"/>
          <w:spacing w:val="-1"/>
          <w:sz w:val="30"/>
          <w:szCs w:val="30"/>
        </w:rPr>
        <w:t>原因或者不可预见的机械问题）。</w:t>
      </w:r>
    </w:p>
    <w:p w14:paraId="74EBF4A4">
      <w:pPr>
        <w:spacing w:before="299" w:line="265" w:lineRule="auto"/>
        <w:ind w:left="1" w:right="49" w:firstLine="602"/>
        <w:rPr>
          <w:rFonts w:ascii="宋体" w:hAnsi="宋体" w:eastAsia="宋体" w:cs="宋体"/>
          <w:sz w:val="30"/>
          <w:szCs w:val="30"/>
        </w:rPr>
      </w:pPr>
      <w:r>
        <w:rPr>
          <w:rFonts w:ascii="宋体" w:hAnsi="宋体" w:eastAsia="宋体" w:cs="宋体"/>
          <w:spacing w:val="-1"/>
          <w:sz w:val="30"/>
          <w:szCs w:val="30"/>
        </w:rPr>
        <w:t>我们也可以通过考虑合理选项的数量并宣布这个范围来表达我们的</w:t>
      </w:r>
      <w:r>
        <w:rPr>
          <w:rFonts w:ascii="宋体" w:hAnsi="宋体" w:eastAsia="宋体" w:cs="宋体"/>
          <w:spacing w:val="13"/>
          <w:sz w:val="30"/>
          <w:szCs w:val="30"/>
        </w:rPr>
        <w:t xml:space="preserve"> </w:t>
      </w:r>
      <w:r>
        <w:rPr>
          <w:rFonts w:ascii="宋体" w:hAnsi="宋体" w:eastAsia="宋体" w:cs="宋体"/>
          <w:sz w:val="30"/>
          <w:szCs w:val="30"/>
        </w:rPr>
        <w:t>信心。例如，想表达对猫王死亡年龄的信念，我</w:t>
      </w:r>
      <w:r>
        <w:rPr>
          <w:rFonts w:ascii="宋体" w:hAnsi="宋体" w:eastAsia="宋体" w:cs="宋体"/>
          <w:spacing w:val="-1"/>
          <w:sz w:val="30"/>
          <w:szCs w:val="30"/>
        </w:rPr>
        <w:t>可能会说：</w:t>
      </w:r>
      <w:r>
        <w:rPr>
          <w:rFonts w:ascii="Times New Roman" w:hAnsi="Times New Roman" w:eastAsia="Times New Roman" w:cs="Times New Roman"/>
          <w:spacing w:val="-1"/>
          <w:sz w:val="30"/>
          <w:szCs w:val="30"/>
        </w:rPr>
        <w:t>“40~47</w:t>
      </w:r>
      <w:r>
        <w:rPr>
          <w:rFonts w:ascii="宋体" w:hAnsi="宋体" w:eastAsia="宋体" w:cs="宋体"/>
          <w:spacing w:val="-1"/>
          <w:sz w:val="30"/>
          <w:szCs w:val="30"/>
        </w:rPr>
        <w:t>岁之</w:t>
      </w:r>
      <w:r>
        <w:rPr>
          <w:rFonts w:ascii="宋体" w:hAnsi="宋体" w:eastAsia="宋体" w:cs="宋体"/>
          <w:sz w:val="30"/>
          <w:szCs w:val="30"/>
        </w:rPr>
        <w:t xml:space="preserve"> 间。</w:t>
      </w:r>
      <w:r>
        <w:rPr>
          <w:rFonts w:ascii="Times New Roman" w:hAnsi="Times New Roman" w:eastAsia="Times New Roman" w:cs="Times New Roman"/>
          <w:sz w:val="30"/>
          <w:szCs w:val="30"/>
        </w:rPr>
        <w:t>”</w:t>
      </w:r>
      <w:r>
        <w:rPr>
          <w:rFonts w:ascii="宋体" w:hAnsi="宋体" w:eastAsia="宋体" w:cs="宋体"/>
          <w:sz w:val="30"/>
          <w:szCs w:val="30"/>
        </w:rPr>
        <w:t>我知道他去世的时候是</w:t>
      </w:r>
      <w:r>
        <w:rPr>
          <w:rFonts w:ascii="Times New Roman" w:hAnsi="Times New Roman" w:eastAsia="Times New Roman" w:cs="Times New Roman"/>
          <w:sz w:val="30"/>
          <w:szCs w:val="30"/>
        </w:rPr>
        <w:t>40</w:t>
      </w:r>
      <w:r>
        <w:rPr>
          <w:rFonts w:ascii="宋体" w:hAnsi="宋体" w:eastAsia="宋体" w:cs="宋体"/>
          <w:sz w:val="30"/>
          <w:szCs w:val="30"/>
        </w:rPr>
        <w:t>多岁，而且</w:t>
      </w:r>
      <w:r>
        <w:rPr>
          <w:rFonts w:ascii="宋体" w:hAnsi="宋体" w:eastAsia="宋体" w:cs="宋体"/>
          <w:spacing w:val="-1"/>
          <w:sz w:val="30"/>
          <w:szCs w:val="30"/>
        </w:rPr>
        <w:t>我记得他是</w:t>
      </w:r>
      <w:r>
        <w:rPr>
          <w:rFonts w:ascii="Times New Roman" w:hAnsi="Times New Roman" w:eastAsia="Times New Roman" w:cs="Times New Roman"/>
          <w:spacing w:val="-1"/>
          <w:sz w:val="30"/>
          <w:szCs w:val="30"/>
        </w:rPr>
        <w:t>40</w:t>
      </w:r>
      <w:r>
        <w:rPr>
          <w:rFonts w:ascii="宋体" w:hAnsi="宋体" w:eastAsia="宋体" w:cs="宋体"/>
          <w:spacing w:val="-1"/>
          <w:sz w:val="30"/>
          <w:szCs w:val="30"/>
        </w:rPr>
        <w:t>出头，所以对</w:t>
      </w:r>
      <w:r>
        <w:rPr>
          <w:rFonts w:ascii="宋体" w:hAnsi="宋体" w:eastAsia="宋体" w:cs="宋体"/>
          <w:sz w:val="30"/>
          <w:szCs w:val="30"/>
        </w:rPr>
        <w:t xml:space="preserve">  </w:t>
      </w:r>
      <w:r>
        <w:rPr>
          <w:rFonts w:ascii="宋体" w:hAnsi="宋体" w:eastAsia="宋体" w:cs="宋体"/>
          <w:spacing w:val="-1"/>
          <w:sz w:val="30"/>
          <w:szCs w:val="30"/>
        </w:rPr>
        <w:t>我来说这是一个合理选项的范围。我们对某个话题了解越多，获得的信</w:t>
      </w:r>
      <w:r>
        <w:rPr>
          <w:rFonts w:ascii="宋体" w:hAnsi="宋体" w:eastAsia="宋体" w:cs="宋体"/>
          <w:spacing w:val="18"/>
          <w:sz w:val="30"/>
          <w:szCs w:val="30"/>
        </w:rPr>
        <w:t xml:space="preserve"> </w:t>
      </w:r>
      <w:r>
        <w:rPr>
          <w:rFonts w:ascii="宋体" w:hAnsi="宋体" w:eastAsia="宋体" w:cs="宋体"/>
          <w:spacing w:val="-1"/>
          <w:sz w:val="30"/>
          <w:szCs w:val="30"/>
        </w:rPr>
        <w:t>息质量就越好，于是也就能给出范围更小的合理选项（当涉及预测时，</w:t>
      </w:r>
      <w:r>
        <w:rPr>
          <w:rFonts w:ascii="宋体" w:hAnsi="宋体" w:eastAsia="宋体" w:cs="宋体"/>
          <w:spacing w:val="18"/>
          <w:sz w:val="30"/>
          <w:szCs w:val="30"/>
        </w:rPr>
        <w:t xml:space="preserve"> </w:t>
      </w:r>
      <w:r>
        <w:rPr>
          <w:rFonts w:ascii="宋体" w:hAnsi="宋体" w:eastAsia="宋体" w:cs="宋体"/>
          <w:spacing w:val="-1"/>
          <w:sz w:val="30"/>
          <w:szCs w:val="30"/>
        </w:rPr>
        <w:t>如果运气成分较少，结果的合理范围也会更小）。反之，我们对某个话</w:t>
      </w:r>
      <w:r>
        <w:rPr>
          <w:rFonts w:ascii="宋体" w:hAnsi="宋体" w:eastAsia="宋体" w:cs="宋体"/>
          <w:spacing w:val="18"/>
          <w:sz w:val="30"/>
          <w:szCs w:val="30"/>
        </w:rPr>
        <w:t xml:space="preserve"> </w:t>
      </w:r>
      <w:r>
        <w:rPr>
          <w:rFonts w:ascii="宋体" w:hAnsi="宋体" w:eastAsia="宋体" w:cs="宋体"/>
          <w:spacing w:val="-1"/>
          <w:sz w:val="30"/>
          <w:szCs w:val="30"/>
        </w:rPr>
        <w:t>题的了解越少或者涉及的运气成分越多，给出合理选项的范围就越大。</w:t>
      </w:r>
    </w:p>
    <w:p w14:paraId="4F3F583A">
      <w:pPr>
        <w:spacing w:before="322" w:line="269" w:lineRule="auto"/>
        <w:ind w:right="49" w:firstLine="603"/>
        <w:rPr>
          <w:rFonts w:ascii="宋体" w:hAnsi="宋体" w:eastAsia="宋体" w:cs="宋体"/>
          <w:sz w:val="30"/>
          <w:szCs w:val="30"/>
        </w:rPr>
      </w:pPr>
      <w:r>
        <w:rPr>
          <w:rFonts w:ascii="宋体" w:hAnsi="宋体" w:eastAsia="宋体" w:cs="宋体"/>
          <w:spacing w:val="-1"/>
          <w:sz w:val="30"/>
          <w:szCs w:val="30"/>
        </w:rPr>
        <w:t>我们可以宣称我们的确信程度，无论我们是在考虑一个特定的事实</w:t>
      </w:r>
      <w:r>
        <w:rPr>
          <w:rFonts w:ascii="宋体" w:hAnsi="宋体" w:eastAsia="宋体" w:cs="宋体"/>
          <w:spacing w:val="13"/>
          <w:sz w:val="30"/>
          <w:szCs w:val="30"/>
        </w:rPr>
        <w:t xml:space="preserve"> </w:t>
      </w:r>
      <w:r>
        <w:rPr>
          <w:rFonts w:ascii="宋体" w:hAnsi="宋体" w:eastAsia="宋体" w:cs="宋体"/>
          <w:spacing w:val="-1"/>
          <w:sz w:val="30"/>
          <w:szCs w:val="30"/>
        </w:rPr>
        <w:t>还是一组事实（</w:t>
      </w:r>
      <w:r>
        <w:rPr>
          <w:rFonts w:ascii="Times New Roman" w:hAnsi="Times New Roman" w:eastAsia="Times New Roman" w:cs="Times New Roman"/>
          <w:spacing w:val="-1"/>
          <w:sz w:val="30"/>
          <w:szCs w:val="30"/>
        </w:rPr>
        <w:t>“</w:t>
      </w:r>
      <w:r>
        <w:rPr>
          <w:rFonts w:ascii="宋体" w:hAnsi="宋体" w:eastAsia="宋体" w:cs="宋体"/>
          <w:spacing w:val="-1"/>
          <w:sz w:val="30"/>
          <w:szCs w:val="30"/>
        </w:rPr>
        <w:t>恐龙是群居动物</w:t>
      </w:r>
      <w:r>
        <w:rPr>
          <w:rFonts w:ascii="Times New Roman" w:hAnsi="Times New Roman" w:eastAsia="Times New Roman" w:cs="Times New Roman"/>
          <w:spacing w:val="-1"/>
          <w:sz w:val="30"/>
          <w:szCs w:val="30"/>
        </w:rPr>
        <w:t>”</w:t>
      </w:r>
      <w:r>
        <w:rPr>
          <w:rFonts w:ascii="宋体" w:hAnsi="宋体" w:eastAsia="宋体" w:cs="宋体"/>
          <w:spacing w:val="9"/>
          <w:sz w:val="30"/>
          <w:szCs w:val="30"/>
        </w:rPr>
        <w:t>），</w:t>
      </w:r>
      <w:r>
        <w:rPr>
          <w:rFonts w:ascii="宋体" w:hAnsi="宋体" w:eastAsia="宋体" w:cs="宋体"/>
          <w:spacing w:val="-1"/>
          <w:sz w:val="30"/>
          <w:szCs w:val="30"/>
        </w:rPr>
        <w:t>无论是一个预测（</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我认为在其</w:t>
      </w:r>
      <w:r>
        <w:rPr>
          <w:rFonts w:ascii="宋体" w:hAnsi="宋体" w:eastAsia="宋体" w:cs="宋体"/>
          <w:sz w:val="30"/>
          <w:szCs w:val="30"/>
        </w:rPr>
        <w:t xml:space="preserve">  </w:t>
      </w:r>
      <w:r>
        <w:rPr>
          <w:rFonts w:ascii="宋体" w:hAnsi="宋体" w:eastAsia="宋体" w:cs="宋体"/>
          <w:spacing w:val="-1"/>
          <w:sz w:val="30"/>
          <w:szCs w:val="30"/>
        </w:rPr>
        <w:t>他星球上有生命的存在</w:t>
      </w:r>
      <w:r>
        <w:rPr>
          <w:rFonts w:ascii="Times New Roman" w:hAnsi="Times New Roman" w:eastAsia="Times New Roman" w:cs="Times New Roman"/>
          <w:spacing w:val="-1"/>
          <w:sz w:val="30"/>
          <w:szCs w:val="30"/>
        </w:rPr>
        <w:t>”</w:t>
      </w:r>
      <w:r>
        <w:rPr>
          <w:rFonts w:ascii="宋体" w:hAnsi="宋体" w:eastAsia="宋体" w:cs="宋体"/>
          <w:spacing w:val="8"/>
          <w:sz w:val="30"/>
          <w:szCs w:val="30"/>
        </w:rPr>
        <w:t>），</w:t>
      </w:r>
      <w:r>
        <w:rPr>
          <w:rFonts w:ascii="宋体" w:hAnsi="宋体" w:eastAsia="宋体" w:cs="宋体"/>
          <w:spacing w:val="-1"/>
          <w:sz w:val="30"/>
          <w:szCs w:val="30"/>
        </w:rPr>
        <w:t>还是某种设想：如果做了某些决定我们的</w:t>
      </w:r>
      <w:r>
        <w:rPr>
          <w:rFonts w:ascii="宋体" w:hAnsi="宋体" w:eastAsia="宋体" w:cs="宋体"/>
          <w:sz w:val="30"/>
          <w:szCs w:val="30"/>
        </w:rPr>
        <w:t xml:space="preserve">  未来会如何（</w:t>
      </w:r>
      <w:r>
        <w:rPr>
          <w:rFonts w:ascii="Times New Roman" w:hAnsi="Times New Roman" w:eastAsia="Times New Roman" w:cs="Times New Roman"/>
          <w:sz w:val="30"/>
          <w:szCs w:val="30"/>
        </w:rPr>
        <w:t>“</w:t>
      </w:r>
      <w:r>
        <w:rPr>
          <w:rFonts w:ascii="宋体" w:hAnsi="宋体" w:eastAsia="宋体" w:cs="宋体"/>
          <w:sz w:val="30"/>
          <w:szCs w:val="30"/>
        </w:rPr>
        <w:t>如果我搬到得梅因，我就会比</w:t>
      </w:r>
      <w:r>
        <w:rPr>
          <w:rFonts w:ascii="宋体" w:hAnsi="宋体" w:eastAsia="宋体" w:cs="宋体"/>
          <w:spacing w:val="-1"/>
          <w:sz w:val="30"/>
          <w:szCs w:val="30"/>
        </w:rPr>
        <w:t>现在活得更开心</w:t>
      </w:r>
      <w:r>
        <w:rPr>
          <w:rFonts w:ascii="Times New Roman" w:hAnsi="Times New Roman" w:eastAsia="Times New Roman" w:cs="Times New Roman"/>
          <w:spacing w:val="-1"/>
          <w:sz w:val="30"/>
          <w:szCs w:val="30"/>
        </w:rPr>
        <w:t>”</w:t>
      </w:r>
      <w:r>
        <w:rPr>
          <w:rFonts w:ascii="宋体" w:hAnsi="宋体" w:eastAsia="宋体" w:cs="宋体"/>
          <w:spacing w:val="-1"/>
          <w:sz w:val="30"/>
          <w:szCs w:val="30"/>
        </w:rPr>
        <w:t>或者</w:t>
      </w:r>
      <w:r>
        <w:rPr>
          <w:rFonts w:ascii="Times New Roman" w:hAnsi="Times New Roman" w:eastAsia="Times New Roman" w:cs="Times New Roman"/>
          <w:spacing w:val="-1"/>
          <w:sz w:val="30"/>
          <w:szCs w:val="30"/>
        </w:rPr>
        <w:t>“</w:t>
      </w:r>
      <w:r>
        <w:rPr>
          <w:rFonts w:ascii="宋体" w:hAnsi="宋体" w:eastAsia="宋体" w:cs="宋体"/>
          <w:spacing w:val="-1"/>
          <w:sz w:val="30"/>
          <w:szCs w:val="30"/>
        </w:rPr>
        <w:t>我</w:t>
      </w:r>
      <w:r>
        <w:rPr>
          <w:rFonts w:ascii="宋体" w:hAnsi="宋体" w:eastAsia="宋体" w:cs="宋体"/>
          <w:sz w:val="30"/>
          <w:szCs w:val="30"/>
        </w:rPr>
        <w:t xml:space="preserve">  </w:t>
      </w:r>
      <w:r>
        <w:rPr>
          <w:rFonts w:ascii="宋体" w:hAnsi="宋体" w:eastAsia="宋体" w:cs="宋体"/>
          <w:spacing w:val="-1"/>
          <w:sz w:val="30"/>
          <w:szCs w:val="30"/>
        </w:rPr>
        <w:t>认为解雇总经理对公司更有利</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）。这些都是不同种类的信念。</w:t>
      </w:r>
    </w:p>
    <w:p w14:paraId="18679C86">
      <w:pPr>
        <w:spacing w:line="269" w:lineRule="auto"/>
        <w:rPr>
          <w:rFonts w:ascii="宋体" w:hAnsi="宋体" w:eastAsia="宋体" w:cs="宋体"/>
          <w:sz w:val="30"/>
          <w:szCs w:val="30"/>
        </w:rPr>
        <w:sectPr>
          <w:pgSz w:w="12240" w:h="15840"/>
          <w:pgMar w:top="400" w:right="1450" w:bottom="400" w:left="1450" w:header="0" w:footer="0" w:gutter="0"/>
          <w:cols w:space="720" w:num="1"/>
        </w:sectPr>
      </w:pPr>
    </w:p>
    <w:p w14:paraId="658F40D2">
      <w:pPr>
        <w:pStyle w:val="2"/>
        <w:spacing w:line="247" w:lineRule="auto"/>
      </w:pPr>
    </w:p>
    <w:p w14:paraId="5CB7B5EB">
      <w:pPr>
        <w:pStyle w:val="2"/>
        <w:spacing w:line="247" w:lineRule="auto"/>
      </w:pPr>
    </w:p>
    <w:p w14:paraId="65BB5960">
      <w:pPr>
        <w:pStyle w:val="2"/>
        <w:spacing w:line="247" w:lineRule="auto"/>
      </w:pPr>
    </w:p>
    <w:p w14:paraId="3B59F5D2">
      <w:pPr>
        <w:pStyle w:val="2"/>
        <w:spacing w:line="248" w:lineRule="auto"/>
      </w:pPr>
    </w:p>
    <w:p w14:paraId="0A20EF4A">
      <w:pPr>
        <w:spacing w:before="98" w:line="268" w:lineRule="auto"/>
        <w:ind w:firstLine="598"/>
        <w:rPr>
          <w:rFonts w:ascii="宋体" w:hAnsi="宋体" w:eastAsia="宋体" w:cs="宋体"/>
          <w:sz w:val="30"/>
          <w:szCs w:val="30"/>
        </w:rPr>
      </w:pPr>
      <w:r>
        <w:rPr>
          <w:rFonts w:ascii="宋体" w:hAnsi="宋体" w:eastAsia="宋体" w:cs="宋体"/>
          <w:spacing w:val="-1"/>
          <w:sz w:val="30"/>
          <w:szCs w:val="30"/>
        </w:rPr>
        <w:t>将不确定性纳入我们对自己信念的思考方式中会带来许多好处。通</w:t>
      </w:r>
      <w:r>
        <w:rPr>
          <w:rFonts w:ascii="宋体" w:hAnsi="宋体" w:eastAsia="宋体" w:cs="宋体"/>
          <w:spacing w:val="18"/>
          <w:sz w:val="30"/>
          <w:szCs w:val="30"/>
        </w:rPr>
        <w:t xml:space="preserve"> </w:t>
      </w:r>
      <w:r>
        <w:rPr>
          <w:rFonts w:ascii="宋体" w:hAnsi="宋体" w:eastAsia="宋体" w:cs="宋体"/>
          <w:sz w:val="30"/>
          <w:szCs w:val="30"/>
        </w:rPr>
        <w:t>过表达我们对自己所相信事物的确信程度，</w:t>
      </w:r>
      <w:r>
        <w:rPr>
          <w:rFonts w:ascii="宋体" w:hAnsi="宋体" w:eastAsia="宋体" w:cs="宋体"/>
          <w:spacing w:val="-1"/>
          <w:sz w:val="30"/>
          <w:szCs w:val="30"/>
        </w:rPr>
        <w:t>我们的思考方法就转变为考</w:t>
      </w:r>
      <w:r>
        <w:rPr>
          <w:rFonts w:ascii="宋体" w:hAnsi="宋体" w:eastAsia="宋体" w:cs="宋体"/>
          <w:sz w:val="30"/>
          <w:szCs w:val="30"/>
        </w:rPr>
        <w:t xml:space="preserve"> 虑我们如何看待世界。承认不确定性是衡量</w:t>
      </w:r>
      <w:r>
        <w:rPr>
          <w:rFonts w:ascii="宋体" w:hAnsi="宋体" w:eastAsia="宋体" w:cs="宋体"/>
          <w:spacing w:val="-1"/>
          <w:sz w:val="30"/>
          <w:szCs w:val="30"/>
        </w:rPr>
        <w:t>和缩小不确定选项范围的第</w:t>
      </w:r>
      <w:r>
        <w:rPr>
          <w:rFonts w:ascii="宋体" w:hAnsi="宋体" w:eastAsia="宋体" w:cs="宋体"/>
          <w:sz w:val="30"/>
          <w:szCs w:val="30"/>
        </w:rPr>
        <w:t xml:space="preserve"> 一步。将不确定性纳入我们对所相信的事物</w:t>
      </w:r>
      <w:r>
        <w:rPr>
          <w:rFonts w:ascii="宋体" w:hAnsi="宋体" w:eastAsia="宋体" w:cs="宋体"/>
          <w:spacing w:val="-1"/>
          <w:sz w:val="30"/>
          <w:szCs w:val="30"/>
        </w:rPr>
        <w:t>的思考方式中会使人思想开</w:t>
      </w:r>
      <w:r>
        <w:rPr>
          <w:rFonts w:ascii="宋体" w:hAnsi="宋体" w:eastAsia="宋体" w:cs="宋体"/>
          <w:sz w:val="30"/>
          <w:szCs w:val="30"/>
        </w:rPr>
        <w:t xml:space="preserve"> 放，使人以更加客观的态度来面对与自身信</w:t>
      </w:r>
      <w:r>
        <w:rPr>
          <w:rFonts w:ascii="宋体" w:hAnsi="宋体" w:eastAsia="宋体" w:cs="宋体"/>
          <w:spacing w:val="-1"/>
          <w:sz w:val="30"/>
          <w:szCs w:val="30"/>
        </w:rPr>
        <w:t>念不一致的信息。我们不太</w:t>
      </w:r>
      <w:r>
        <w:rPr>
          <w:rFonts w:ascii="宋体" w:hAnsi="宋体" w:eastAsia="宋体" w:cs="宋体"/>
          <w:sz w:val="30"/>
          <w:szCs w:val="30"/>
        </w:rPr>
        <w:t xml:space="preserve"> 可能屈服于有动机的推理，因为稍微调整确定</w:t>
      </w:r>
      <w:r>
        <w:rPr>
          <w:rFonts w:ascii="宋体" w:hAnsi="宋体" w:eastAsia="宋体" w:cs="宋体"/>
          <w:spacing w:val="-1"/>
          <w:sz w:val="30"/>
          <w:szCs w:val="30"/>
        </w:rPr>
        <w:t>性的程度要比从</w:t>
      </w:r>
      <w:r>
        <w:rPr>
          <w:rFonts w:ascii="Times New Roman" w:hAnsi="Times New Roman" w:eastAsia="Times New Roman" w:cs="Times New Roman"/>
          <w:spacing w:val="-1"/>
          <w:sz w:val="30"/>
          <w:szCs w:val="30"/>
        </w:rPr>
        <w:t>“</w:t>
      </w:r>
      <w:r>
        <w:rPr>
          <w:rFonts w:ascii="宋体" w:hAnsi="宋体" w:eastAsia="宋体" w:cs="宋体"/>
          <w:spacing w:val="-1"/>
          <w:sz w:val="30"/>
          <w:szCs w:val="30"/>
        </w:rPr>
        <w:t>正确</w:t>
      </w:r>
      <w:r>
        <w:rPr>
          <w:rFonts w:ascii="Times New Roman" w:hAnsi="Times New Roman" w:eastAsia="Times New Roman" w:cs="Times New Roman"/>
          <w:spacing w:val="-1"/>
          <w:sz w:val="30"/>
          <w:szCs w:val="30"/>
        </w:rPr>
        <w:t>”</w:t>
      </w:r>
      <w:r>
        <w:rPr>
          <w:rFonts w:ascii="宋体" w:hAnsi="宋体" w:eastAsia="宋体" w:cs="宋体"/>
          <w:spacing w:val="-1"/>
          <w:sz w:val="30"/>
          <w:szCs w:val="30"/>
        </w:rPr>
        <w:t>直</w:t>
      </w:r>
      <w:r>
        <w:rPr>
          <w:rFonts w:ascii="宋体" w:hAnsi="宋体" w:eastAsia="宋体" w:cs="宋体"/>
          <w:sz w:val="30"/>
          <w:szCs w:val="30"/>
        </w:rPr>
        <w:t xml:space="preserve"> 接反转到</w:t>
      </w:r>
      <w:r>
        <w:rPr>
          <w:rFonts w:ascii="Times New Roman" w:hAnsi="Times New Roman" w:eastAsia="Times New Roman" w:cs="Times New Roman"/>
          <w:sz w:val="30"/>
          <w:szCs w:val="30"/>
        </w:rPr>
        <w:t>“</w:t>
      </w:r>
      <w:r>
        <w:rPr>
          <w:rFonts w:ascii="宋体" w:hAnsi="宋体" w:eastAsia="宋体" w:cs="宋体"/>
          <w:sz w:val="30"/>
          <w:szCs w:val="30"/>
        </w:rPr>
        <w:t>错误</w:t>
      </w:r>
      <w:r>
        <w:rPr>
          <w:rFonts w:ascii="Times New Roman" w:hAnsi="Times New Roman" w:eastAsia="Times New Roman" w:cs="Times New Roman"/>
          <w:sz w:val="30"/>
          <w:szCs w:val="30"/>
        </w:rPr>
        <w:t>”</w:t>
      </w:r>
      <w:r>
        <w:rPr>
          <w:rFonts w:ascii="宋体" w:hAnsi="宋体" w:eastAsia="宋体" w:cs="宋体"/>
          <w:sz w:val="30"/>
          <w:szCs w:val="30"/>
        </w:rPr>
        <w:t>给人的感觉更好。当发现新</w:t>
      </w:r>
      <w:r>
        <w:rPr>
          <w:rFonts w:ascii="宋体" w:hAnsi="宋体" w:eastAsia="宋体" w:cs="宋体"/>
          <w:spacing w:val="-1"/>
          <w:sz w:val="30"/>
          <w:szCs w:val="30"/>
        </w:rPr>
        <w:t>的证据时，说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本来我赌的</w:t>
      </w:r>
      <w:r>
        <w:rPr>
          <w:rFonts w:ascii="宋体" w:hAnsi="宋体" w:eastAsia="宋体" w:cs="宋体"/>
          <w:sz w:val="30"/>
          <w:szCs w:val="30"/>
        </w:rPr>
        <w:t xml:space="preserve">  是</w:t>
      </w:r>
      <w:r>
        <w:rPr>
          <w:rFonts w:ascii="Times New Roman" w:hAnsi="Times New Roman" w:eastAsia="Times New Roman" w:cs="Times New Roman"/>
          <w:sz w:val="30"/>
          <w:szCs w:val="30"/>
        </w:rPr>
        <w:t>58%</w:t>
      </w:r>
      <w:r>
        <w:rPr>
          <w:rFonts w:ascii="宋体" w:hAnsi="宋体" w:eastAsia="宋体" w:cs="宋体"/>
          <w:sz w:val="30"/>
          <w:szCs w:val="30"/>
        </w:rPr>
        <w:t>的概率，但现在我赌</w:t>
      </w:r>
      <w:r>
        <w:rPr>
          <w:rFonts w:ascii="Times New Roman" w:hAnsi="Times New Roman" w:eastAsia="Times New Roman" w:cs="Times New Roman"/>
          <w:sz w:val="30"/>
          <w:szCs w:val="30"/>
        </w:rPr>
        <w:t>46%”</w:t>
      </w:r>
      <w:r>
        <w:rPr>
          <w:rFonts w:ascii="宋体" w:hAnsi="宋体" w:eastAsia="宋体" w:cs="宋体"/>
          <w:sz w:val="30"/>
          <w:szCs w:val="30"/>
        </w:rPr>
        <w:t>是相当</w:t>
      </w:r>
      <w:r>
        <w:rPr>
          <w:rFonts w:ascii="宋体" w:hAnsi="宋体" w:eastAsia="宋体" w:cs="宋体"/>
          <w:spacing w:val="-1"/>
          <w:sz w:val="30"/>
          <w:szCs w:val="30"/>
        </w:rPr>
        <w:t>不同的叙述方式。听起来要</w:t>
      </w:r>
    </w:p>
    <w:p w14:paraId="227A933A">
      <w:pPr>
        <w:spacing w:before="4" w:line="268" w:lineRule="auto"/>
        <w:ind w:firstLine="33"/>
        <w:rPr>
          <w:rFonts w:ascii="宋体" w:hAnsi="宋体" w:eastAsia="宋体" w:cs="宋体"/>
          <w:sz w:val="30"/>
          <w:szCs w:val="30"/>
        </w:rPr>
      </w:pPr>
      <w:r>
        <w:rPr>
          <w:rFonts w:ascii="宋体" w:hAnsi="宋体" w:eastAsia="宋体" w:cs="宋体"/>
          <w:sz w:val="30"/>
          <w:szCs w:val="30"/>
        </w:rPr>
        <w:t>比</w:t>
      </w:r>
      <w:r>
        <w:rPr>
          <w:rFonts w:ascii="Times New Roman" w:hAnsi="Times New Roman" w:eastAsia="Times New Roman" w:cs="Times New Roman"/>
          <w:sz w:val="30"/>
          <w:szCs w:val="30"/>
        </w:rPr>
        <w:t>“</w:t>
      </w:r>
      <w:r>
        <w:rPr>
          <w:rFonts w:ascii="宋体" w:hAnsi="宋体" w:eastAsia="宋体" w:cs="宋体"/>
          <w:sz w:val="30"/>
          <w:szCs w:val="30"/>
        </w:rPr>
        <w:t>我本来认为我是对的，谁知道我错了</w:t>
      </w:r>
      <w:r>
        <w:rPr>
          <w:rFonts w:ascii="Times New Roman" w:hAnsi="Times New Roman" w:eastAsia="Times New Roman" w:cs="Times New Roman"/>
          <w:sz w:val="30"/>
          <w:szCs w:val="30"/>
        </w:rPr>
        <w:t>”</w:t>
      </w:r>
      <w:r>
        <w:rPr>
          <w:rFonts w:ascii="宋体" w:hAnsi="宋体" w:eastAsia="宋体" w:cs="宋体"/>
          <w:sz w:val="30"/>
          <w:szCs w:val="30"/>
        </w:rPr>
        <w:t>的</w:t>
      </w:r>
      <w:r>
        <w:rPr>
          <w:rFonts w:ascii="宋体" w:hAnsi="宋体" w:eastAsia="宋体" w:cs="宋体"/>
          <w:spacing w:val="-1"/>
          <w:sz w:val="30"/>
          <w:szCs w:val="30"/>
        </w:rPr>
        <w:t>说法给人的感觉要好得多。</w:t>
      </w:r>
      <w:r>
        <w:rPr>
          <w:rFonts w:ascii="宋体" w:hAnsi="宋体" w:eastAsia="宋体" w:cs="宋体"/>
          <w:sz w:val="30"/>
          <w:szCs w:val="30"/>
        </w:rPr>
        <w:t xml:space="preserve"> 与不得不全盘推翻之前的判断相比较，根据</w:t>
      </w:r>
      <w:r>
        <w:rPr>
          <w:rFonts w:ascii="宋体" w:hAnsi="宋体" w:eastAsia="宋体" w:cs="宋体"/>
          <w:spacing w:val="-1"/>
          <w:sz w:val="30"/>
          <w:szCs w:val="30"/>
        </w:rPr>
        <w:t>新信息来调整信念并不会危</w:t>
      </w:r>
      <w:r>
        <w:rPr>
          <w:rFonts w:ascii="宋体" w:hAnsi="宋体" w:eastAsia="宋体" w:cs="宋体"/>
          <w:sz w:val="30"/>
          <w:szCs w:val="30"/>
        </w:rPr>
        <w:t xml:space="preserve"> 及我们作为知识渊博、受过良好教育的聪明</w:t>
      </w:r>
      <w:r>
        <w:rPr>
          <w:rFonts w:ascii="宋体" w:hAnsi="宋体" w:eastAsia="宋体" w:cs="宋体"/>
          <w:spacing w:val="-1"/>
          <w:sz w:val="30"/>
          <w:szCs w:val="30"/>
        </w:rPr>
        <w:t>人的形象。这使我们避免将</w:t>
      </w:r>
      <w:r>
        <w:rPr>
          <w:rFonts w:ascii="宋体" w:hAnsi="宋体" w:eastAsia="宋体" w:cs="宋体"/>
          <w:sz w:val="30"/>
          <w:szCs w:val="30"/>
        </w:rPr>
        <w:t xml:space="preserve"> 与自己信念不一致的信息视为威胁，视为必</w:t>
      </w:r>
      <w:r>
        <w:rPr>
          <w:rFonts w:ascii="宋体" w:hAnsi="宋体" w:eastAsia="宋体" w:cs="宋体"/>
          <w:spacing w:val="-1"/>
          <w:sz w:val="30"/>
          <w:szCs w:val="30"/>
        </w:rPr>
        <w:t>须抵御的东西，从而能够更</w:t>
      </w:r>
      <w:r>
        <w:rPr>
          <w:rFonts w:ascii="宋体" w:hAnsi="宋体" w:eastAsia="宋体" w:cs="宋体"/>
          <w:sz w:val="30"/>
          <w:szCs w:val="30"/>
        </w:rPr>
        <w:t xml:space="preserve"> </w:t>
      </w:r>
      <w:r>
        <w:rPr>
          <w:rFonts w:ascii="宋体" w:hAnsi="宋体" w:eastAsia="宋体" w:cs="宋体"/>
          <w:spacing w:val="-2"/>
          <w:sz w:val="30"/>
          <w:szCs w:val="30"/>
        </w:rPr>
        <w:t>好地寻求真相。</w:t>
      </w:r>
    </w:p>
    <w:p w14:paraId="123A8516">
      <w:pPr>
        <w:spacing w:before="292" w:line="268" w:lineRule="auto"/>
        <w:ind w:left="3" w:firstLine="616"/>
        <w:rPr>
          <w:rFonts w:ascii="宋体" w:hAnsi="宋体" w:eastAsia="宋体" w:cs="宋体"/>
          <w:sz w:val="30"/>
          <w:szCs w:val="30"/>
        </w:rPr>
      </w:pPr>
      <w:r>
        <w:rPr>
          <w:rFonts w:ascii="宋体" w:hAnsi="宋体" w:eastAsia="宋体" w:cs="宋体"/>
          <w:spacing w:val="-1"/>
          <w:sz w:val="30"/>
          <w:szCs w:val="30"/>
        </w:rPr>
        <w:t>当致力于调整信念时，我们对自己不会特别苛刻。在信念的</w:t>
      </w:r>
      <w:r>
        <w:rPr>
          <w:rFonts w:ascii="宋体" w:hAnsi="宋体" w:eastAsia="宋体" w:cs="宋体"/>
          <w:spacing w:val="-2"/>
          <w:sz w:val="30"/>
          <w:szCs w:val="30"/>
        </w:rPr>
        <w:t>表达中</w:t>
      </w:r>
      <w:r>
        <w:rPr>
          <w:rFonts w:ascii="宋体" w:hAnsi="宋体" w:eastAsia="宋体" w:cs="宋体"/>
          <w:sz w:val="30"/>
          <w:szCs w:val="30"/>
        </w:rPr>
        <w:t xml:space="preserve"> </w:t>
      </w:r>
      <w:r>
        <w:rPr>
          <w:rFonts w:ascii="宋体" w:hAnsi="宋体" w:eastAsia="宋体" w:cs="宋体"/>
          <w:spacing w:val="-1"/>
          <w:sz w:val="30"/>
          <w:szCs w:val="30"/>
        </w:rPr>
        <w:t>纳入选项的百分比或范围意味着我们的个人叙述不再取决于错误或正</w:t>
      </w:r>
    </w:p>
    <w:p w14:paraId="5D2244B2">
      <w:pPr>
        <w:spacing w:line="269" w:lineRule="auto"/>
        <w:ind w:left="2" w:hanging="1"/>
        <w:rPr>
          <w:rFonts w:ascii="宋体" w:hAnsi="宋体" w:eastAsia="宋体" w:cs="宋体"/>
          <w:sz w:val="30"/>
          <w:szCs w:val="30"/>
        </w:rPr>
      </w:pPr>
      <w:r>
        <w:rPr>
          <w:rFonts w:ascii="宋体" w:hAnsi="宋体" w:eastAsia="宋体" w:cs="宋体"/>
          <w:spacing w:val="-1"/>
          <w:sz w:val="30"/>
          <w:szCs w:val="30"/>
        </w:rPr>
        <w:t>确，而是取决于如何很好地纳入新信息来调整我们对信念的准确估计。</w:t>
      </w:r>
      <w:r>
        <w:rPr>
          <w:rFonts w:ascii="宋体" w:hAnsi="宋体" w:eastAsia="宋体" w:cs="宋体"/>
          <w:spacing w:val="18"/>
          <w:sz w:val="30"/>
          <w:szCs w:val="30"/>
        </w:rPr>
        <w:t xml:space="preserve"> </w:t>
      </w:r>
      <w:r>
        <w:rPr>
          <w:rFonts w:ascii="宋体" w:hAnsi="宋体" w:eastAsia="宋体" w:cs="宋体"/>
          <w:spacing w:val="-1"/>
          <w:sz w:val="30"/>
          <w:szCs w:val="30"/>
        </w:rPr>
        <w:t>发现有证据否定我们所相信的事物并不是错误，唯一的错误在于我们没</w:t>
      </w:r>
      <w:r>
        <w:rPr>
          <w:rFonts w:ascii="宋体" w:hAnsi="宋体" w:eastAsia="宋体" w:cs="宋体"/>
          <w:spacing w:val="17"/>
          <w:sz w:val="30"/>
          <w:szCs w:val="30"/>
        </w:rPr>
        <w:t xml:space="preserve"> </w:t>
      </w:r>
      <w:r>
        <w:rPr>
          <w:rFonts w:ascii="宋体" w:hAnsi="宋体" w:eastAsia="宋体" w:cs="宋体"/>
          <w:spacing w:val="-1"/>
          <w:sz w:val="30"/>
          <w:szCs w:val="30"/>
        </w:rPr>
        <w:t>有尽可能客观地利用这些证据来改进和完善自己的信念。</w:t>
      </w:r>
    </w:p>
    <w:p w14:paraId="2975E443">
      <w:pPr>
        <w:spacing w:before="293" w:line="267" w:lineRule="auto"/>
        <w:ind w:left="1" w:firstLine="597"/>
        <w:rPr>
          <w:rFonts w:ascii="宋体" w:hAnsi="宋体" w:eastAsia="宋体" w:cs="宋体"/>
          <w:sz w:val="30"/>
          <w:szCs w:val="30"/>
        </w:rPr>
      </w:pPr>
      <w:r>
        <w:rPr>
          <w:rFonts w:ascii="宋体" w:hAnsi="宋体" w:eastAsia="宋体" w:cs="宋体"/>
          <w:spacing w:val="-1"/>
          <w:sz w:val="30"/>
          <w:szCs w:val="30"/>
        </w:rPr>
        <w:t>将对自己信念的不确定性告知他人有助于使我们成为更可靠的沟通</w:t>
      </w:r>
      <w:r>
        <w:rPr>
          <w:rFonts w:ascii="宋体" w:hAnsi="宋体" w:eastAsia="宋体" w:cs="宋体"/>
          <w:spacing w:val="18"/>
          <w:sz w:val="30"/>
          <w:szCs w:val="30"/>
        </w:rPr>
        <w:t xml:space="preserve"> </w:t>
      </w:r>
      <w:r>
        <w:rPr>
          <w:rFonts w:ascii="宋体" w:hAnsi="宋体" w:eastAsia="宋体" w:cs="宋体"/>
          <w:spacing w:val="-1"/>
          <w:sz w:val="30"/>
          <w:szCs w:val="30"/>
        </w:rPr>
        <w:t>者。我们认为如果没有表现出百分之百的信心，其他人就会不那么看重</w:t>
      </w:r>
      <w:r>
        <w:rPr>
          <w:rFonts w:ascii="宋体" w:hAnsi="宋体" w:eastAsia="宋体" w:cs="宋体"/>
          <w:spacing w:val="18"/>
          <w:sz w:val="30"/>
          <w:szCs w:val="30"/>
        </w:rPr>
        <w:t xml:space="preserve"> </w:t>
      </w:r>
      <w:r>
        <w:rPr>
          <w:rFonts w:ascii="宋体" w:hAnsi="宋体" w:eastAsia="宋体" w:cs="宋体"/>
          <w:spacing w:val="-1"/>
          <w:sz w:val="30"/>
          <w:szCs w:val="30"/>
        </w:rPr>
        <w:t>我们的意见。实际情况正好相反。如果一个人认为自己的某一信念绝对</w:t>
      </w:r>
      <w:r>
        <w:rPr>
          <w:rFonts w:ascii="宋体" w:hAnsi="宋体" w:eastAsia="宋体" w:cs="宋体"/>
          <w:spacing w:val="18"/>
          <w:sz w:val="30"/>
          <w:szCs w:val="30"/>
        </w:rPr>
        <w:t xml:space="preserve"> </w:t>
      </w:r>
      <w:r>
        <w:rPr>
          <w:rFonts w:ascii="宋体" w:hAnsi="宋体" w:eastAsia="宋体" w:cs="宋体"/>
          <w:spacing w:val="-1"/>
          <w:sz w:val="30"/>
          <w:szCs w:val="30"/>
        </w:rPr>
        <w:t>正确，而另一些人则表示</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我相信它是正确的，但我只有八成的把握</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1"/>
          <w:sz w:val="30"/>
          <w:szCs w:val="30"/>
        </w:rPr>
        <w:t>，</w:t>
      </w:r>
      <w:r>
        <w:rPr>
          <w:rFonts w:ascii="宋体" w:hAnsi="宋体" w:eastAsia="宋体" w:cs="宋体"/>
          <w:sz w:val="30"/>
          <w:szCs w:val="30"/>
        </w:rPr>
        <w:t xml:space="preserve"> 你更有可能会相信谁呢？信心表达为低于</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00%</w:t>
      </w:r>
      <w:r>
        <w:rPr>
          <w:rFonts w:ascii="宋体" w:hAnsi="宋体" w:eastAsia="宋体" w:cs="宋体"/>
          <w:spacing w:val="-1"/>
          <w:sz w:val="30"/>
          <w:szCs w:val="30"/>
        </w:rPr>
        <w:t>的这一情况表明了一种</w:t>
      </w:r>
      <w:r>
        <w:rPr>
          <w:rFonts w:ascii="宋体" w:hAnsi="宋体" w:eastAsia="宋体" w:cs="宋体"/>
          <w:sz w:val="30"/>
          <w:szCs w:val="30"/>
        </w:rPr>
        <w:t xml:space="preserve">  </w:t>
      </w:r>
      <w:r>
        <w:rPr>
          <w:rFonts w:ascii="宋体" w:hAnsi="宋体" w:eastAsia="宋体" w:cs="宋体"/>
          <w:spacing w:val="-1"/>
          <w:sz w:val="30"/>
          <w:szCs w:val="30"/>
        </w:rPr>
        <w:t>试图接近真相的态度，以及已经慎重考虑到了信息的数量和质量，并具</w:t>
      </w:r>
      <w:r>
        <w:rPr>
          <w:rFonts w:ascii="宋体" w:hAnsi="宋体" w:eastAsia="宋体" w:cs="宋体"/>
          <w:spacing w:val="18"/>
          <w:sz w:val="30"/>
          <w:szCs w:val="30"/>
        </w:rPr>
        <w:t xml:space="preserve"> </w:t>
      </w:r>
      <w:r>
        <w:rPr>
          <w:rFonts w:ascii="宋体" w:hAnsi="宋体" w:eastAsia="宋体" w:cs="宋体"/>
          <w:spacing w:val="-1"/>
          <w:sz w:val="30"/>
          <w:szCs w:val="30"/>
        </w:rPr>
        <w:t>有一定程度的自知之明。一个具有审慎思维和自我认知的人显然更加可</w:t>
      </w:r>
      <w:r>
        <w:rPr>
          <w:rFonts w:ascii="宋体" w:hAnsi="宋体" w:eastAsia="宋体" w:cs="宋体"/>
          <w:spacing w:val="18"/>
          <w:sz w:val="30"/>
          <w:szCs w:val="30"/>
        </w:rPr>
        <w:t xml:space="preserve"> </w:t>
      </w:r>
      <w:r>
        <w:rPr>
          <w:rFonts w:ascii="宋体" w:hAnsi="宋体" w:eastAsia="宋体" w:cs="宋体"/>
          <w:spacing w:val="-6"/>
          <w:sz w:val="30"/>
          <w:szCs w:val="30"/>
        </w:rPr>
        <w:t>信。</w:t>
      </w:r>
    </w:p>
    <w:p w14:paraId="70E8824E">
      <w:pPr>
        <w:spacing w:before="307" w:line="220" w:lineRule="auto"/>
        <w:ind w:left="600"/>
        <w:rPr>
          <w:rFonts w:ascii="宋体" w:hAnsi="宋体" w:eastAsia="宋体" w:cs="宋体"/>
          <w:sz w:val="30"/>
          <w:szCs w:val="30"/>
        </w:rPr>
      </w:pPr>
      <w:r>
        <w:rPr>
          <w:rFonts w:ascii="宋体" w:hAnsi="宋体" w:eastAsia="宋体" w:cs="宋体"/>
          <w:spacing w:val="-1"/>
          <w:sz w:val="30"/>
          <w:szCs w:val="30"/>
        </w:rPr>
        <w:t>表达我们的自信程度也是在邀请人们成为我们的合作者。如上所</w:t>
      </w:r>
    </w:p>
    <w:p w14:paraId="023B87BE">
      <w:pPr>
        <w:spacing w:line="220" w:lineRule="auto"/>
        <w:rPr>
          <w:rFonts w:ascii="宋体" w:hAnsi="宋体" w:eastAsia="宋体" w:cs="宋体"/>
          <w:sz w:val="30"/>
          <w:szCs w:val="30"/>
        </w:rPr>
        <w:sectPr>
          <w:pgSz w:w="12240" w:h="15840"/>
          <w:pgMar w:top="400" w:right="1500" w:bottom="400" w:left="1450" w:header="0" w:footer="0" w:gutter="0"/>
          <w:cols w:space="720" w:num="1"/>
        </w:sectPr>
      </w:pPr>
    </w:p>
    <w:p w14:paraId="465D97CF">
      <w:pPr>
        <w:pStyle w:val="2"/>
        <w:spacing w:line="250" w:lineRule="auto"/>
      </w:pPr>
    </w:p>
    <w:p w14:paraId="0C6A1CE0">
      <w:pPr>
        <w:pStyle w:val="2"/>
        <w:spacing w:line="250" w:lineRule="auto"/>
      </w:pPr>
    </w:p>
    <w:p w14:paraId="3B828A42">
      <w:pPr>
        <w:pStyle w:val="2"/>
        <w:spacing w:line="250" w:lineRule="auto"/>
      </w:pPr>
    </w:p>
    <w:p w14:paraId="58787446">
      <w:pPr>
        <w:pStyle w:val="2"/>
        <w:spacing w:line="250" w:lineRule="auto"/>
      </w:pPr>
    </w:p>
    <w:p w14:paraId="3EF2F803">
      <w:pPr>
        <w:spacing w:before="98" w:line="267" w:lineRule="auto"/>
        <w:ind w:left="1" w:right="12" w:firstLine="1"/>
        <w:rPr>
          <w:rFonts w:ascii="宋体" w:hAnsi="宋体" w:eastAsia="宋体" w:cs="宋体"/>
          <w:sz w:val="30"/>
          <w:szCs w:val="30"/>
        </w:rPr>
      </w:pPr>
      <w:r>
        <w:rPr>
          <w:rFonts w:ascii="宋体" w:hAnsi="宋体" w:eastAsia="宋体" w:cs="宋体"/>
          <w:spacing w:val="-1"/>
          <w:sz w:val="30"/>
          <w:szCs w:val="30"/>
        </w:rPr>
        <w:t>述，扑克牌桌是一个玩家们随时可以因为对某事有不同意见而展开对赌</w:t>
      </w:r>
      <w:r>
        <w:rPr>
          <w:rFonts w:ascii="宋体" w:hAnsi="宋体" w:eastAsia="宋体" w:cs="宋体"/>
          <w:spacing w:val="18"/>
          <w:sz w:val="30"/>
          <w:szCs w:val="30"/>
        </w:rPr>
        <w:t xml:space="preserve"> </w:t>
      </w:r>
      <w:r>
        <w:rPr>
          <w:rFonts w:ascii="宋体" w:hAnsi="宋体" w:eastAsia="宋体" w:cs="宋体"/>
          <w:sz w:val="30"/>
          <w:szCs w:val="30"/>
        </w:rPr>
        <w:t>的场所，那是一种环境认可的行为，但那却</w:t>
      </w:r>
      <w:r>
        <w:rPr>
          <w:rFonts w:ascii="宋体" w:hAnsi="宋体" w:eastAsia="宋体" w:cs="宋体"/>
          <w:spacing w:val="-1"/>
          <w:sz w:val="30"/>
          <w:szCs w:val="30"/>
        </w:rPr>
        <w:t>不是大多数人的生活现状。</w:t>
      </w:r>
      <w:r>
        <w:rPr>
          <w:rFonts w:ascii="宋体" w:hAnsi="宋体" w:eastAsia="宋体" w:cs="宋体"/>
          <w:sz w:val="30"/>
          <w:szCs w:val="30"/>
        </w:rPr>
        <w:t xml:space="preserve"> 在牌桌之外，当我们宣称某事的真实性为</w:t>
      </w:r>
      <w:r>
        <w:rPr>
          <w:rFonts w:ascii="Times New Roman" w:hAnsi="Times New Roman" w:eastAsia="Times New Roman" w:cs="Times New Roman"/>
          <w:sz w:val="30"/>
          <w:szCs w:val="30"/>
        </w:rPr>
        <w:t>10</w:t>
      </w:r>
      <w:r>
        <w:rPr>
          <w:rFonts w:ascii="Times New Roman" w:hAnsi="Times New Roman" w:eastAsia="Times New Roman" w:cs="Times New Roman"/>
          <w:spacing w:val="-1"/>
          <w:sz w:val="30"/>
          <w:szCs w:val="30"/>
        </w:rPr>
        <w:t>0%</w:t>
      </w:r>
      <w:r>
        <w:rPr>
          <w:rFonts w:ascii="宋体" w:hAnsi="宋体" w:eastAsia="宋体" w:cs="宋体"/>
          <w:spacing w:val="-1"/>
          <w:sz w:val="30"/>
          <w:szCs w:val="30"/>
        </w:rPr>
        <w:t>时，其他人可能会因为</w:t>
      </w:r>
      <w:r>
        <w:rPr>
          <w:rFonts w:ascii="宋体" w:hAnsi="宋体" w:eastAsia="宋体" w:cs="宋体"/>
          <w:sz w:val="30"/>
          <w:szCs w:val="30"/>
        </w:rPr>
        <w:t xml:space="preserve">  以下两个原因而不愿意提供可以补充我们信</w:t>
      </w:r>
      <w:r>
        <w:rPr>
          <w:rFonts w:ascii="宋体" w:hAnsi="宋体" w:eastAsia="宋体" w:cs="宋体"/>
          <w:spacing w:val="-1"/>
          <w:sz w:val="30"/>
          <w:szCs w:val="30"/>
        </w:rPr>
        <w:t>念的相关的新信息。首先，</w:t>
      </w:r>
      <w:r>
        <w:rPr>
          <w:rFonts w:ascii="宋体" w:hAnsi="宋体" w:eastAsia="宋体" w:cs="宋体"/>
          <w:sz w:val="30"/>
          <w:szCs w:val="30"/>
        </w:rPr>
        <w:t xml:space="preserve"> 他们可能会害怕出错，担心来自他人或自己</w:t>
      </w:r>
      <w:r>
        <w:rPr>
          <w:rFonts w:ascii="宋体" w:hAnsi="宋体" w:eastAsia="宋体" w:cs="宋体"/>
          <w:spacing w:val="-1"/>
          <w:sz w:val="30"/>
          <w:szCs w:val="30"/>
        </w:rPr>
        <w:t>的评价，所以不会说出来。</w:t>
      </w:r>
      <w:r>
        <w:rPr>
          <w:rFonts w:ascii="宋体" w:hAnsi="宋体" w:eastAsia="宋体" w:cs="宋体"/>
          <w:sz w:val="30"/>
          <w:szCs w:val="30"/>
        </w:rPr>
        <w:t xml:space="preserve"> 其次，即使他们对自己信息的质量很有信心</w:t>
      </w:r>
      <w:r>
        <w:rPr>
          <w:rFonts w:ascii="宋体" w:hAnsi="宋体" w:eastAsia="宋体" w:cs="宋体"/>
          <w:spacing w:val="-1"/>
          <w:sz w:val="30"/>
          <w:szCs w:val="30"/>
        </w:rPr>
        <w:t>，他们也可能担心那会使我</w:t>
      </w:r>
      <w:r>
        <w:rPr>
          <w:rFonts w:ascii="宋体" w:hAnsi="宋体" w:eastAsia="宋体" w:cs="宋体"/>
          <w:sz w:val="30"/>
          <w:szCs w:val="30"/>
        </w:rPr>
        <w:t xml:space="preserve"> 们感到难堪或被评价。表示自己只有</w:t>
      </w:r>
      <w:r>
        <w:rPr>
          <w:rFonts w:ascii="Times New Roman" w:hAnsi="Times New Roman" w:eastAsia="Times New Roman" w:cs="Times New Roman"/>
          <w:sz w:val="30"/>
          <w:szCs w:val="30"/>
        </w:rPr>
        <w:t>“</w:t>
      </w:r>
      <w:r>
        <w:rPr>
          <w:rFonts w:ascii="宋体" w:hAnsi="宋体" w:eastAsia="宋体" w:cs="宋体"/>
          <w:sz w:val="30"/>
          <w:szCs w:val="30"/>
        </w:rPr>
        <w:t>八成确</w:t>
      </w:r>
      <w:r>
        <w:rPr>
          <w:rFonts w:ascii="宋体" w:hAnsi="宋体" w:eastAsia="宋体" w:cs="宋体"/>
          <w:spacing w:val="-1"/>
          <w:sz w:val="30"/>
          <w:szCs w:val="30"/>
        </w:rPr>
        <w:t>定</w:t>
      </w:r>
      <w:r>
        <w:rPr>
          <w:rFonts w:ascii="Times New Roman" w:hAnsi="Times New Roman" w:eastAsia="Times New Roman" w:cs="Times New Roman"/>
          <w:spacing w:val="-1"/>
          <w:sz w:val="30"/>
          <w:szCs w:val="30"/>
        </w:rPr>
        <w:t>”</w:t>
      </w:r>
      <w:r>
        <w:rPr>
          <w:rFonts w:ascii="宋体" w:hAnsi="宋体" w:eastAsia="宋体" w:cs="宋体"/>
          <w:spacing w:val="-1"/>
          <w:sz w:val="30"/>
          <w:szCs w:val="30"/>
        </w:rPr>
        <w:t>说明我们并不确定，我</w:t>
      </w:r>
      <w:r>
        <w:rPr>
          <w:rFonts w:ascii="宋体" w:hAnsi="宋体" w:eastAsia="宋体" w:cs="宋体"/>
          <w:sz w:val="30"/>
          <w:szCs w:val="30"/>
        </w:rPr>
        <w:t xml:space="preserve"> 们借此可以敞开心胸欢迎别人提供补充信息</w:t>
      </w:r>
      <w:r>
        <w:rPr>
          <w:rFonts w:ascii="宋体" w:hAnsi="宋体" w:eastAsia="宋体" w:cs="宋体"/>
          <w:spacing w:val="-1"/>
          <w:sz w:val="30"/>
          <w:szCs w:val="30"/>
        </w:rPr>
        <w:t>。他们会意识到他们可以提</w:t>
      </w:r>
      <w:r>
        <w:rPr>
          <w:rFonts w:ascii="宋体" w:hAnsi="宋体" w:eastAsia="宋体" w:cs="宋体"/>
          <w:sz w:val="30"/>
          <w:szCs w:val="30"/>
        </w:rPr>
        <w:t xml:space="preserve"> 供信息，而不必通过明言或暗示</w:t>
      </w:r>
      <w:r>
        <w:rPr>
          <w:rFonts w:ascii="Times New Roman" w:hAnsi="Times New Roman" w:eastAsia="Times New Roman" w:cs="Times New Roman"/>
          <w:sz w:val="30"/>
          <w:szCs w:val="30"/>
        </w:rPr>
        <w:t>“</w:t>
      </w:r>
      <w:r>
        <w:rPr>
          <w:rFonts w:ascii="宋体" w:hAnsi="宋体" w:eastAsia="宋体" w:cs="宋体"/>
          <w:sz w:val="30"/>
          <w:szCs w:val="30"/>
        </w:rPr>
        <w:t>你错了</w:t>
      </w:r>
      <w:r>
        <w:rPr>
          <w:rFonts w:ascii="Times New Roman" w:hAnsi="Times New Roman" w:eastAsia="Times New Roman" w:cs="Times New Roman"/>
          <w:sz w:val="30"/>
          <w:szCs w:val="30"/>
        </w:rPr>
        <w:t>”</w:t>
      </w:r>
      <w:r>
        <w:rPr>
          <w:rFonts w:ascii="宋体" w:hAnsi="宋体" w:eastAsia="宋体" w:cs="宋体"/>
          <w:sz w:val="30"/>
          <w:szCs w:val="30"/>
        </w:rPr>
        <w:t>的</w:t>
      </w:r>
      <w:r>
        <w:rPr>
          <w:rFonts w:ascii="宋体" w:hAnsi="宋体" w:eastAsia="宋体" w:cs="宋体"/>
          <w:spacing w:val="-1"/>
          <w:sz w:val="30"/>
          <w:szCs w:val="30"/>
        </w:rPr>
        <w:t>方式来面对我们。承认我们</w:t>
      </w:r>
      <w:r>
        <w:rPr>
          <w:rFonts w:ascii="宋体" w:hAnsi="宋体" w:eastAsia="宋体" w:cs="宋体"/>
          <w:sz w:val="30"/>
          <w:szCs w:val="30"/>
        </w:rPr>
        <w:t xml:space="preserve"> 的不确定是请求他人帮助我们完善信念的邀</w:t>
      </w:r>
      <w:r>
        <w:rPr>
          <w:rFonts w:ascii="宋体" w:hAnsi="宋体" w:eastAsia="宋体" w:cs="宋体"/>
          <w:spacing w:val="-1"/>
          <w:sz w:val="30"/>
          <w:szCs w:val="30"/>
        </w:rPr>
        <w:t>请，由于我们更善于搜集相</w:t>
      </w:r>
      <w:r>
        <w:rPr>
          <w:rFonts w:ascii="宋体" w:hAnsi="宋体" w:eastAsia="宋体" w:cs="宋体"/>
          <w:sz w:val="30"/>
          <w:szCs w:val="30"/>
        </w:rPr>
        <w:t xml:space="preserve"> </w:t>
      </w:r>
      <w:r>
        <w:rPr>
          <w:rFonts w:ascii="宋体" w:hAnsi="宋体" w:eastAsia="宋体" w:cs="宋体"/>
          <w:spacing w:val="-1"/>
          <w:sz w:val="30"/>
          <w:szCs w:val="30"/>
        </w:rPr>
        <w:t>关信息，随着时间的推移，我们的信念会变得更加准确。</w:t>
      </w:r>
    </w:p>
    <w:p w14:paraId="397C04AD">
      <w:pPr>
        <w:spacing w:before="301" w:line="269" w:lineRule="auto"/>
        <w:ind w:left="1" w:right="12" w:firstLine="635"/>
        <w:jc w:val="both"/>
        <w:rPr>
          <w:rFonts w:ascii="宋体" w:hAnsi="宋体" w:eastAsia="宋体" w:cs="宋体"/>
          <w:sz w:val="30"/>
          <w:szCs w:val="30"/>
        </w:rPr>
      </w:pPr>
      <w:r>
        <w:rPr>
          <w:rFonts w:ascii="宋体" w:hAnsi="宋体" w:eastAsia="宋体" w:cs="宋体"/>
          <w:spacing w:val="-2"/>
          <w:sz w:val="30"/>
          <w:szCs w:val="30"/>
        </w:rPr>
        <w:t>以这种方式表达信念也可以更好地为听众服务。我们都知道人的默</w:t>
      </w:r>
      <w:r>
        <w:rPr>
          <w:rFonts w:ascii="宋体" w:hAnsi="宋体" w:eastAsia="宋体" w:cs="宋体"/>
          <w:spacing w:val="11"/>
          <w:sz w:val="30"/>
          <w:szCs w:val="30"/>
        </w:rPr>
        <w:t xml:space="preserve"> </w:t>
      </w:r>
      <w:r>
        <w:rPr>
          <w:rFonts w:ascii="宋体" w:hAnsi="宋体" w:eastAsia="宋体" w:cs="宋体"/>
          <w:sz w:val="30"/>
          <w:szCs w:val="30"/>
        </w:rPr>
        <w:t>认倾向是不加以仔细审查地相信听到的信息</w:t>
      </w:r>
      <w:r>
        <w:rPr>
          <w:rFonts w:ascii="宋体" w:hAnsi="宋体" w:eastAsia="宋体" w:cs="宋体"/>
          <w:spacing w:val="-1"/>
          <w:sz w:val="30"/>
          <w:szCs w:val="30"/>
        </w:rPr>
        <w:t>。如果我们告诉听众其实我</w:t>
      </w:r>
      <w:r>
        <w:rPr>
          <w:rFonts w:ascii="宋体" w:hAnsi="宋体" w:eastAsia="宋体" w:cs="宋体"/>
          <w:sz w:val="30"/>
          <w:szCs w:val="30"/>
        </w:rPr>
        <w:t xml:space="preserve"> 们对自己所言并不是百分之百的确定，那么</w:t>
      </w:r>
      <w:r>
        <w:rPr>
          <w:rFonts w:ascii="宋体" w:hAnsi="宋体" w:eastAsia="宋体" w:cs="宋体"/>
          <w:spacing w:val="-1"/>
          <w:sz w:val="30"/>
          <w:szCs w:val="30"/>
        </w:rPr>
        <w:t>在我们的信念感染之下他们</w:t>
      </w:r>
      <w:r>
        <w:rPr>
          <w:rFonts w:ascii="宋体" w:hAnsi="宋体" w:eastAsia="宋体" w:cs="宋体"/>
          <w:sz w:val="30"/>
          <w:szCs w:val="30"/>
        </w:rPr>
        <w:t xml:space="preserve"> 就不太可能会走开。向听众表示我们对某一</w:t>
      </w:r>
      <w:r>
        <w:rPr>
          <w:rFonts w:ascii="宋体" w:hAnsi="宋体" w:eastAsia="宋体" w:cs="宋体"/>
          <w:spacing w:val="-1"/>
          <w:sz w:val="30"/>
          <w:szCs w:val="30"/>
        </w:rPr>
        <w:t>信念的不确定意味着这一信</w:t>
      </w:r>
      <w:r>
        <w:rPr>
          <w:rFonts w:ascii="宋体" w:hAnsi="宋体" w:eastAsia="宋体" w:cs="宋体"/>
          <w:sz w:val="30"/>
          <w:szCs w:val="30"/>
        </w:rPr>
        <w:t xml:space="preserve"> </w:t>
      </w:r>
      <w:r>
        <w:rPr>
          <w:rFonts w:ascii="宋体" w:hAnsi="宋体" w:eastAsia="宋体" w:cs="宋体"/>
          <w:spacing w:val="-1"/>
          <w:sz w:val="30"/>
          <w:szCs w:val="30"/>
        </w:rPr>
        <w:t>念需要经过进一步审查，也就是说第三个步骤仍在进行中。</w:t>
      </w:r>
    </w:p>
    <w:p w14:paraId="483DE96A">
      <w:pPr>
        <w:spacing w:before="296" w:line="267" w:lineRule="auto"/>
        <w:ind w:firstLine="621"/>
        <w:jc w:val="both"/>
        <w:rPr>
          <w:rFonts w:ascii="Times New Roman" w:hAnsi="Times New Roman" w:eastAsia="Times New Roman" w:cs="Times New Roman"/>
          <w:sz w:val="30"/>
          <w:szCs w:val="30"/>
        </w:rPr>
      </w:pPr>
      <w:r>
        <w:rPr>
          <w:rFonts w:ascii="宋体" w:hAnsi="宋体" w:eastAsia="宋体" w:cs="宋体"/>
          <w:spacing w:val="-1"/>
          <w:sz w:val="30"/>
          <w:szCs w:val="30"/>
        </w:rPr>
        <w:t>当科学家发布实验结果时，他们会与社区其他成员分享他们</w:t>
      </w:r>
      <w:r>
        <w:rPr>
          <w:rFonts w:ascii="宋体" w:hAnsi="宋体" w:eastAsia="宋体" w:cs="宋体"/>
          <w:spacing w:val="-2"/>
          <w:sz w:val="30"/>
          <w:szCs w:val="30"/>
        </w:rPr>
        <w:t>收集和</w:t>
      </w:r>
      <w:r>
        <w:rPr>
          <w:rFonts w:ascii="宋体" w:hAnsi="宋体" w:eastAsia="宋体" w:cs="宋体"/>
          <w:sz w:val="30"/>
          <w:szCs w:val="30"/>
        </w:rPr>
        <w:t xml:space="preserve"> 分析数据的方法、数据本身以及他们对该数据</w:t>
      </w:r>
      <w:r>
        <w:rPr>
          <w:rFonts w:ascii="宋体" w:hAnsi="宋体" w:eastAsia="宋体" w:cs="宋体"/>
          <w:spacing w:val="-1"/>
          <w:sz w:val="30"/>
          <w:szCs w:val="30"/>
        </w:rPr>
        <w:t>的信心。这使其他人可以</w:t>
      </w:r>
      <w:r>
        <w:rPr>
          <w:rFonts w:ascii="宋体" w:hAnsi="宋体" w:eastAsia="宋体" w:cs="宋体"/>
          <w:sz w:val="30"/>
          <w:szCs w:val="30"/>
        </w:rPr>
        <w:t xml:space="preserve"> 对他们提供信息的质量进行评估，并在发表前</w:t>
      </w:r>
      <w:r>
        <w:rPr>
          <w:rFonts w:ascii="宋体" w:hAnsi="宋体" w:eastAsia="宋体" w:cs="宋体"/>
          <w:spacing w:val="-1"/>
          <w:sz w:val="30"/>
          <w:szCs w:val="30"/>
        </w:rPr>
        <w:t>通过同行评审来进行内容</w:t>
      </w:r>
      <w:r>
        <w:rPr>
          <w:rFonts w:ascii="宋体" w:hAnsi="宋体" w:eastAsia="宋体" w:cs="宋体"/>
          <w:sz w:val="30"/>
          <w:szCs w:val="30"/>
        </w:rPr>
        <w:t xml:space="preserve"> 的系统化。结果的置信度是通过两个</w:t>
      </w:r>
      <w:r>
        <w:rPr>
          <w:rFonts w:ascii="Times New Roman" w:hAnsi="Times New Roman" w:eastAsia="Times New Roman" w:cs="Times New Roman"/>
          <w:sz w:val="30"/>
          <w:szCs w:val="30"/>
        </w:rPr>
        <w:t>p</w:t>
      </w:r>
      <w:r>
        <w:rPr>
          <w:rFonts w:ascii="宋体" w:hAnsi="宋体" w:eastAsia="宋体" w:cs="宋体"/>
          <w:sz w:val="30"/>
          <w:szCs w:val="30"/>
        </w:rPr>
        <w:t>值、人</w:t>
      </w:r>
      <w:r>
        <w:rPr>
          <w:rFonts w:ascii="宋体" w:hAnsi="宋体" w:eastAsia="宋体" w:cs="宋体"/>
          <w:spacing w:val="-1"/>
          <w:sz w:val="30"/>
          <w:szCs w:val="30"/>
        </w:rPr>
        <w:t>们期望得到实际观察结果</w:t>
      </w:r>
      <w:r>
        <w:rPr>
          <w:rFonts w:ascii="宋体" w:hAnsi="宋体" w:eastAsia="宋体" w:cs="宋体"/>
          <w:sz w:val="30"/>
          <w:szCs w:val="30"/>
        </w:rPr>
        <w:t xml:space="preserve">  的概率（类似于说明你的置信度为从</w:t>
      </w:r>
      <w:r>
        <w:rPr>
          <w:rFonts w:ascii="Times New Roman" w:hAnsi="Times New Roman" w:eastAsia="Times New Roman" w:cs="Times New Roman"/>
          <w:sz w:val="30"/>
          <w:szCs w:val="30"/>
        </w:rPr>
        <w:t>0~10</w:t>
      </w:r>
      <w:r>
        <w:rPr>
          <w:rFonts w:ascii="宋体" w:hAnsi="宋体" w:eastAsia="宋体" w:cs="宋体"/>
          <w:sz w:val="30"/>
          <w:szCs w:val="30"/>
        </w:rPr>
        <w:t>的评</w:t>
      </w:r>
      <w:r>
        <w:rPr>
          <w:rFonts w:ascii="宋体" w:hAnsi="宋体" w:eastAsia="宋体" w:cs="宋体"/>
          <w:spacing w:val="-1"/>
          <w:sz w:val="30"/>
          <w:szCs w:val="30"/>
        </w:rPr>
        <w:t>分）以及置信区间（类似</w:t>
      </w:r>
      <w:r>
        <w:rPr>
          <w:rFonts w:ascii="宋体" w:hAnsi="宋体" w:eastAsia="宋体" w:cs="宋体"/>
          <w:sz w:val="30"/>
          <w:szCs w:val="30"/>
        </w:rPr>
        <w:t xml:space="preserve"> 于说明合理选项的范围）来表示的。科学家通</w:t>
      </w:r>
      <w:r>
        <w:rPr>
          <w:rFonts w:ascii="宋体" w:hAnsi="宋体" w:eastAsia="宋体" w:cs="宋体"/>
          <w:spacing w:val="-1"/>
          <w:sz w:val="30"/>
          <w:szCs w:val="30"/>
        </w:rPr>
        <w:t>过将不确定性的表达制度</w:t>
      </w:r>
      <w:r>
        <w:rPr>
          <w:rFonts w:ascii="宋体" w:hAnsi="宋体" w:eastAsia="宋体" w:cs="宋体"/>
          <w:sz w:val="30"/>
          <w:szCs w:val="30"/>
        </w:rPr>
        <w:t xml:space="preserve"> 化来邀请他们的社区成员分享相关信息，并对</w:t>
      </w:r>
      <w:r>
        <w:rPr>
          <w:rFonts w:ascii="宋体" w:hAnsi="宋体" w:eastAsia="宋体" w:cs="宋体"/>
          <w:spacing w:val="-1"/>
          <w:sz w:val="30"/>
          <w:szCs w:val="30"/>
        </w:rPr>
        <w:t>结果和解释进行测试以及</w:t>
      </w:r>
      <w:r>
        <w:rPr>
          <w:rFonts w:ascii="宋体" w:hAnsi="宋体" w:eastAsia="宋体" w:cs="宋体"/>
          <w:sz w:val="30"/>
          <w:szCs w:val="30"/>
        </w:rPr>
        <w:t xml:space="preserve"> 提出质疑。反馈的信息会确认、否认或完善已</w:t>
      </w:r>
      <w:r>
        <w:rPr>
          <w:rFonts w:ascii="宋体" w:hAnsi="宋体" w:eastAsia="宋体" w:cs="宋体"/>
          <w:spacing w:val="-1"/>
          <w:sz w:val="30"/>
          <w:szCs w:val="30"/>
        </w:rPr>
        <w:t>发表的假设。其目标是推</w:t>
      </w:r>
      <w:r>
        <w:rPr>
          <w:rFonts w:ascii="宋体" w:hAnsi="宋体" w:eastAsia="宋体" w:cs="宋体"/>
          <w:sz w:val="30"/>
          <w:szCs w:val="30"/>
        </w:rPr>
        <w:t xml:space="preserve"> 进知识而不是肯定我们已经相信的东西。这就</w:t>
      </w:r>
      <w:r>
        <w:rPr>
          <w:rFonts w:ascii="宋体" w:hAnsi="宋体" w:eastAsia="宋体" w:cs="宋体"/>
          <w:spacing w:val="-1"/>
          <w:sz w:val="30"/>
          <w:szCs w:val="30"/>
        </w:rPr>
        <w:t>是为什么科学发展可以如</w:t>
      </w:r>
      <w:r>
        <w:rPr>
          <w:rFonts w:ascii="宋体" w:hAnsi="宋体" w:eastAsia="宋体" w:cs="宋体"/>
          <w:sz w:val="30"/>
          <w:szCs w:val="30"/>
        </w:rPr>
        <w:t xml:space="preserve"> </w:t>
      </w:r>
      <w:r>
        <w:rPr>
          <w:rFonts w:ascii="宋体" w:hAnsi="宋体" w:eastAsia="宋体" w:cs="宋体"/>
          <w:spacing w:val="-2"/>
          <w:position w:val="-6"/>
          <w:sz w:val="30"/>
          <w:szCs w:val="30"/>
        </w:rPr>
        <w:t>此迅速。</w:t>
      </w:r>
      <w:r>
        <w:fldChar w:fldCharType="begin"/>
      </w:r>
      <w:r>
        <w:instrText xml:space="preserve"> HYPERLINK \l "bookmark77" </w:instrText>
      </w:r>
      <w:r>
        <w:fldChar w:fldCharType="separate"/>
      </w:r>
      <w:r>
        <w:rPr>
          <w:rFonts w:ascii="Times New Roman" w:hAnsi="Times New Roman" w:eastAsia="Times New Roman" w:cs="Times New Roman"/>
          <w:color w:val="0000EE"/>
          <w:spacing w:val="-2"/>
          <w:position w:val="4"/>
          <w:sz w:val="30"/>
          <w:szCs w:val="30"/>
          <w:u w:val="single" w:color="auto"/>
        </w:rPr>
        <w:t>[3]</w:t>
      </w:r>
      <w:r>
        <w:rPr>
          <w:rFonts w:ascii="Times New Roman" w:hAnsi="Times New Roman" w:eastAsia="Times New Roman" w:cs="Times New Roman"/>
          <w:color w:val="0000EE"/>
          <w:spacing w:val="-2"/>
          <w:position w:val="4"/>
          <w:sz w:val="30"/>
          <w:szCs w:val="30"/>
          <w:u w:val="single" w:color="auto"/>
        </w:rPr>
        <w:fldChar w:fldCharType="end"/>
      </w:r>
    </w:p>
    <w:p w14:paraId="4B284287">
      <w:pPr>
        <w:spacing w:before="305" w:line="219" w:lineRule="auto"/>
        <w:ind w:right="12"/>
        <w:jc w:val="right"/>
        <w:rPr>
          <w:rFonts w:ascii="宋体" w:hAnsi="宋体" w:eastAsia="宋体" w:cs="宋体"/>
          <w:sz w:val="30"/>
          <w:szCs w:val="30"/>
        </w:rPr>
      </w:pPr>
      <w:r>
        <w:rPr>
          <w:rFonts w:ascii="宋体" w:hAnsi="宋体" w:eastAsia="宋体" w:cs="宋体"/>
          <w:spacing w:val="-1"/>
          <w:sz w:val="30"/>
          <w:szCs w:val="30"/>
        </w:rPr>
        <w:t>通过在与他人分享信念时传达自己的不确定性，我们是在邀请生活</w:t>
      </w:r>
    </w:p>
    <w:p w14:paraId="62E581AC">
      <w:pPr>
        <w:spacing w:line="219" w:lineRule="auto"/>
        <w:rPr>
          <w:rFonts w:ascii="宋体" w:hAnsi="宋体" w:eastAsia="宋体" w:cs="宋体"/>
          <w:sz w:val="30"/>
          <w:szCs w:val="30"/>
        </w:rPr>
        <w:sectPr>
          <w:pgSz w:w="12240" w:h="15840"/>
          <w:pgMar w:top="400" w:right="1487" w:bottom="400" w:left="1449" w:header="0" w:footer="0" w:gutter="0"/>
          <w:cols w:space="720" w:num="1"/>
        </w:sectPr>
      </w:pPr>
    </w:p>
    <w:p w14:paraId="14B4F412">
      <w:pPr>
        <w:pStyle w:val="2"/>
        <w:spacing w:line="248" w:lineRule="auto"/>
      </w:pPr>
    </w:p>
    <w:p w14:paraId="7C7CF834">
      <w:pPr>
        <w:pStyle w:val="2"/>
        <w:spacing w:line="249" w:lineRule="auto"/>
      </w:pPr>
    </w:p>
    <w:p w14:paraId="0B4E83D2">
      <w:pPr>
        <w:pStyle w:val="2"/>
        <w:spacing w:line="249" w:lineRule="auto"/>
      </w:pPr>
    </w:p>
    <w:p w14:paraId="2B12BE90">
      <w:pPr>
        <w:pStyle w:val="2"/>
        <w:spacing w:line="249" w:lineRule="auto"/>
      </w:pPr>
    </w:p>
    <w:p w14:paraId="05A67C2B">
      <w:pPr>
        <w:spacing w:before="98" w:line="267" w:lineRule="auto"/>
        <w:ind w:left="14" w:right="60" w:firstLine="25"/>
        <w:rPr>
          <w:rFonts w:ascii="宋体" w:hAnsi="宋体" w:eastAsia="宋体" w:cs="宋体"/>
          <w:sz w:val="30"/>
          <w:szCs w:val="30"/>
        </w:rPr>
      </w:pPr>
      <w:r>
        <w:rPr>
          <w:rFonts w:ascii="宋体" w:hAnsi="宋体" w:eastAsia="宋体" w:cs="宋体"/>
          <w:spacing w:val="-1"/>
          <w:sz w:val="30"/>
          <w:szCs w:val="30"/>
        </w:rPr>
        <w:t>中的人像对待科学家一样对待我们。这快速地推</w:t>
      </w:r>
      <w:r>
        <w:rPr>
          <w:rFonts w:ascii="宋体" w:hAnsi="宋体" w:eastAsia="宋体" w:cs="宋体"/>
          <w:spacing w:val="-2"/>
          <w:sz w:val="30"/>
          <w:szCs w:val="30"/>
        </w:rPr>
        <w:t>进了我们的信念，因为</w:t>
      </w:r>
      <w:r>
        <w:rPr>
          <w:rFonts w:ascii="宋体" w:hAnsi="宋体" w:eastAsia="宋体" w:cs="宋体"/>
          <w:sz w:val="30"/>
          <w:szCs w:val="30"/>
        </w:rPr>
        <w:t xml:space="preserve"> </w:t>
      </w:r>
      <w:r>
        <w:rPr>
          <w:rFonts w:ascii="宋体" w:hAnsi="宋体" w:eastAsia="宋体" w:cs="宋体"/>
          <w:spacing w:val="-1"/>
          <w:sz w:val="30"/>
          <w:szCs w:val="30"/>
        </w:rPr>
        <w:t>我们极少会错失获取新信息的机会</w:t>
      </w:r>
      <w:r>
        <w:rPr>
          <w:rFonts w:ascii="Times New Roman" w:hAnsi="Times New Roman" w:eastAsia="Times New Roman" w:cs="Times New Roman"/>
          <w:spacing w:val="-1"/>
          <w:sz w:val="30"/>
          <w:szCs w:val="30"/>
        </w:rPr>
        <w:t>——</w:t>
      </w:r>
      <w:r>
        <w:rPr>
          <w:rFonts w:ascii="宋体" w:hAnsi="宋体" w:eastAsia="宋体" w:cs="宋体"/>
          <w:spacing w:val="-1"/>
          <w:sz w:val="30"/>
          <w:szCs w:val="30"/>
        </w:rPr>
        <w:t>那些有助于校准已有信念的信</w:t>
      </w:r>
    </w:p>
    <w:p w14:paraId="5D0EEE31">
      <w:pPr>
        <w:spacing w:line="227" w:lineRule="auto"/>
        <w:ind w:left="24"/>
        <w:rPr>
          <w:rFonts w:ascii="宋体" w:hAnsi="宋体" w:eastAsia="宋体" w:cs="宋体"/>
          <w:sz w:val="30"/>
          <w:szCs w:val="30"/>
        </w:rPr>
      </w:pPr>
      <w:r>
        <w:rPr>
          <w:rFonts w:ascii="宋体" w:hAnsi="宋体" w:eastAsia="宋体" w:cs="宋体"/>
          <w:spacing w:val="-13"/>
          <w:sz w:val="30"/>
          <w:szCs w:val="30"/>
        </w:rPr>
        <w:t>息。</w:t>
      </w:r>
    </w:p>
    <w:p w14:paraId="4EDD494C">
      <w:pPr>
        <w:pStyle w:val="2"/>
        <w:spacing w:line="270" w:lineRule="auto"/>
      </w:pPr>
    </w:p>
    <w:p w14:paraId="4EF21BD0">
      <w:pPr>
        <w:spacing w:before="98" w:line="268" w:lineRule="auto"/>
        <w:ind w:left="12" w:right="60" w:firstLine="598"/>
        <w:jc w:val="both"/>
        <w:rPr>
          <w:rFonts w:ascii="宋体" w:hAnsi="宋体" w:eastAsia="宋体" w:cs="宋体"/>
          <w:sz w:val="30"/>
          <w:szCs w:val="30"/>
        </w:rPr>
      </w:pPr>
      <w:r>
        <w:rPr>
          <w:rFonts w:ascii="宋体" w:hAnsi="宋体" w:eastAsia="宋体" w:cs="宋体"/>
          <w:spacing w:val="-1"/>
          <w:sz w:val="30"/>
          <w:szCs w:val="30"/>
        </w:rPr>
        <w:t>承认决策是基于我们信念的下注，适应不确定性，重新定义是非，</w:t>
      </w:r>
      <w:r>
        <w:rPr>
          <w:rFonts w:ascii="宋体" w:hAnsi="宋体" w:eastAsia="宋体" w:cs="宋体"/>
          <w:spacing w:val="16"/>
          <w:sz w:val="30"/>
          <w:szCs w:val="30"/>
        </w:rPr>
        <w:t xml:space="preserve"> </w:t>
      </w:r>
      <w:r>
        <w:rPr>
          <w:rFonts w:ascii="宋体" w:hAnsi="宋体" w:eastAsia="宋体" w:cs="宋体"/>
          <w:spacing w:val="-1"/>
          <w:sz w:val="30"/>
          <w:szCs w:val="30"/>
        </w:rPr>
        <w:t>这是全面实现良好决策不可或缺的途径。但我并不指望你在听到所有这</w:t>
      </w:r>
      <w:r>
        <w:rPr>
          <w:rFonts w:ascii="宋体" w:hAnsi="宋体" w:eastAsia="宋体" w:cs="宋体"/>
          <w:spacing w:val="17"/>
          <w:sz w:val="30"/>
          <w:szCs w:val="30"/>
        </w:rPr>
        <w:t xml:space="preserve"> </w:t>
      </w:r>
      <w:r>
        <w:rPr>
          <w:rFonts w:ascii="宋体" w:hAnsi="宋体" w:eastAsia="宋体" w:cs="宋体"/>
          <w:spacing w:val="-1"/>
          <w:sz w:val="30"/>
          <w:szCs w:val="30"/>
        </w:rPr>
        <w:t>些概念之后就会明白如何才能最有效地利用它们。一些模式在我们的思</w:t>
      </w:r>
      <w:r>
        <w:rPr>
          <w:rFonts w:ascii="宋体" w:hAnsi="宋体" w:eastAsia="宋体" w:cs="宋体"/>
          <w:spacing w:val="17"/>
          <w:sz w:val="30"/>
          <w:szCs w:val="30"/>
        </w:rPr>
        <w:t xml:space="preserve"> </w:t>
      </w:r>
      <w:r>
        <w:rPr>
          <w:rFonts w:ascii="宋体" w:hAnsi="宋体" w:eastAsia="宋体" w:cs="宋体"/>
          <w:spacing w:val="-1"/>
          <w:sz w:val="30"/>
          <w:szCs w:val="30"/>
        </w:rPr>
        <w:t>想中太过于根深蒂固，如果想克服它们，我们需要做的远远不止是发现</w:t>
      </w:r>
      <w:r>
        <w:rPr>
          <w:rFonts w:ascii="宋体" w:hAnsi="宋体" w:eastAsia="宋体" w:cs="宋体"/>
          <w:spacing w:val="17"/>
          <w:sz w:val="30"/>
          <w:szCs w:val="30"/>
        </w:rPr>
        <w:t xml:space="preserve"> </w:t>
      </w:r>
      <w:r>
        <w:rPr>
          <w:rFonts w:ascii="宋体" w:hAnsi="宋体" w:eastAsia="宋体" w:cs="宋体"/>
          <w:spacing w:val="-1"/>
          <w:sz w:val="30"/>
          <w:szCs w:val="30"/>
        </w:rPr>
        <w:t>问题和用正确的观点来克服阻碍我们的非理性那么简单。到目前为止，</w:t>
      </w:r>
      <w:r>
        <w:rPr>
          <w:rFonts w:ascii="宋体" w:hAnsi="宋体" w:eastAsia="宋体" w:cs="宋体"/>
          <w:spacing w:val="17"/>
          <w:sz w:val="30"/>
          <w:szCs w:val="30"/>
        </w:rPr>
        <w:t xml:space="preserve"> </w:t>
      </w:r>
      <w:r>
        <w:rPr>
          <w:rFonts w:ascii="宋体" w:hAnsi="宋体" w:eastAsia="宋体" w:cs="宋体"/>
          <w:spacing w:val="-1"/>
          <w:sz w:val="30"/>
          <w:szCs w:val="30"/>
        </w:rPr>
        <w:t>我个人的经验是先确定目标，找准了方向之后，对赌思维是实现更好决</w:t>
      </w:r>
      <w:r>
        <w:rPr>
          <w:rFonts w:ascii="宋体" w:hAnsi="宋体" w:eastAsia="宋体" w:cs="宋体"/>
          <w:spacing w:val="17"/>
          <w:sz w:val="30"/>
          <w:szCs w:val="30"/>
        </w:rPr>
        <w:t xml:space="preserve"> </w:t>
      </w:r>
      <w:r>
        <w:rPr>
          <w:rFonts w:ascii="宋体" w:hAnsi="宋体" w:eastAsia="宋体" w:cs="宋体"/>
          <w:spacing w:val="-2"/>
          <w:sz w:val="30"/>
          <w:szCs w:val="30"/>
        </w:rPr>
        <w:t>策的正确方法。</w:t>
      </w:r>
    </w:p>
    <w:p w14:paraId="407F36CF">
      <w:pPr>
        <w:pStyle w:val="2"/>
        <w:spacing w:line="449" w:lineRule="auto"/>
      </w:pPr>
      <w:r>
        <w:drawing>
          <wp:anchor distT="0" distB="0" distL="0" distR="0" simplePos="0" relativeHeight="251663360" behindDoc="0" locked="0" layoutInCell="1" allowOverlap="1">
            <wp:simplePos x="0" y="0"/>
            <wp:positionH relativeFrom="column">
              <wp:posOffset>0</wp:posOffset>
            </wp:positionH>
            <wp:positionV relativeFrom="paragraph">
              <wp:posOffset>243840</wp:posOffset>
            </wp:positionV>
            <wp:extent cx="59436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9"/>
                    <a:stretch>
                      <a:fillRect/>
                    </a:stretch>
                  </pic:blipFill>
                  <pic:spPr>
                    <a:xfrm>
                      <a:off x="0" y="0"/>
                      <a:ext cx="5943600" cy="9525"/>
                    </a:xfrm>
                    <a:prstGeom prst="rect">
                      <a:avLst/>
                    </a:prstGeom>
                  </pic:spPr>
                </pic:pic>
              </a:graphicData>
            </a:graphic>
          </wp:anchor>
        </w:drawing>
      </w:r>
    </w:p>
    <w:p w14:paraId="71814419">
      <w:pPr>
        <w:spacing w:before="72" w:line="277" w:lineRule="auto"/>
        <w:ind w:left="7" w:right="11" w:firstLine="458"/>
        <w:rPr>
          <w:rFonts w:ascii="宋体" w:hAnsi="宋体" w:eastAsia="宋体" w:cs="宋体"/>
          <w:sz w:val="22"/>
          <w:szCs w:val="22"/>
        </w:rPr>
      </w:pPr>
      <w:r>
        <w:fldChar w:fldCharType="begin"/>
      </w:r>
      <w:r>
        <w:instrText xml:space="preserve"> HYPERLINK \l "bookmark74" </w:instrText>
      </w:r>
      <w:r>
        <w:fldChar w:fldCharType="separate"/>
      </w:r>
      <w:r>
        <w:rPr>
          <w:rFonts w:ascii="Times New Roman" w:hAnsi="Times New Roman" w:eastAsia="Times New Roman" w:cs="Times New Roman"/>
          <w:color w:val="0000EE"/>
          <w:spacing w:val="4"/>
          <w:sz w:val="22"/>
          <w:szCs w:val="22"/>
          <w:u w:val="single" w:color="auto"/>
        </w:rPr>
        <w:t>[1]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5"/>
          <w:sz w:val="22"/>
          <w:szCs w:val="22"/>
        </w:rPr>
        <w:t xml:space="preserve"> </w:t>
      </w:r>
      <w:r>
        <w:rPr>
          <w:rFonts w:ascii="宋体" w:hAnsi="宋体" w:eastAsia="宋体" w:cs="宋体"/>
          <w:spacing w:val="4"/>
          <w:sz w:val="22"/>
          <w:szCs w:val="22"/>
        </w:rPr>
        <w:t>得克萨斯扑克从每名玩家拿到两张牌开始，牌面向下。在第一轮下注后发放的其他牌都</w:t>
      </w:r>
      <w:r>
        <w:rPr>
          <w:rFonts w:ascii="宋体" w:hAnsi="宋体" w:eastAsia="宋体" w:cs="宋体"/>
          <w:sz w:val="22"/>
          <w:szCs w:val="22"/>
        </w:rPr>
        <w:t xml:space="preserve"> </w:t>
      </w:r>
      <w:r>
        <w:rPr>
          <w:rFonts w:ascii="宋体" w:hAnsi="宋体" w:eastAsia="宋体" w:cs="宋体"/>
          <w:spacing w:val="5"/>
          <w:sz w:val="22"/>
          <w:szCs w:val="22"/>
        </w:rPr>
        <w:t>是公共牌，牌面向上。如果在下注圈结束后还剩下两名或两名以上的玩家</w:t>
      </w:r>
      <w:r>
        <w:rPr>
          <w:rFonts w:ascii="宋体" w:hAnsi="宋体" w:eastAsia="宋体" w:cs="宋体"/>
          <w:spacing w:val="4"/>
          <w:sz w:val="22"/>
          <w:szCs w:val="22"/>
        </w:rPr>
        <w:t>，则通过两张底牌与</w:t>
      </w:r>
      <w:r>
        <w:rPr>
          <w:rFonts w:ascii="宋体" w:hAnsi="宋体" w:eastAsia="宋体" w:cs="宋体"/>
          <w:sz w:val="22"/>
          <w:szCs w:val="22"/>
        </w:rPr>
        <w:t xml:space="preserve">  </w:t>
      </w:r>
      <w:r>
        <w:rPr>
          <w:rFonts w:ascii="宋体" w:hAnsi="宋体" w:eastAsia="宋体" w:cs="宋体"/>
          <w:spacing w:val="5"/>
          <w:sz w:val="22"/>
          <w:szCs w:val="22"/>
        </w:rPr>
        <w:t>公共牌组合而获得的最高点数来确定赢家。当玩家做出他们的首轮投注决</w:t>
      </w:r>
      <w:r>
        <w:rPr>
          <w:rFonts w:ascii="宋体" w:hAnsi="宋体" w:eastAsia="宋体" w:cs="宋体"/>
          <w:spacing w:val="4"/>
          <w:sz w:val="22"/>
          <w:szCs w:val="22"/>
        </w:rPr>
        <w:t>定时，还将迎来三轮</w:t>
      </w:r>
      <w:r>
        <w:rPr>
          <w:rFonts w:ascii="宋体" w:hAnsi="宋体" w:eastAsia="宋体" w:cs="宋体"/>
          <w:sz w:val="22"/>
          <w:szCs w:val="22"/>
        </w:rPr>
        <w:t xml:space="preserve">  </w:t>
      </w:r>
      <w:r>
        <w:rPr>
          <w:rFonts w:ascii="宋体" w:hAnsi="宋体" w:eastAsia="宋体" w:cs="宋体"/>
          <w:spacing w:val="5"/>
          <w:sz w:val="22"/>
          <w:szCs w:val="22"/>
        </w:rPr>
        <w:t>投注和五张公共牌。即便还有多张公共牌尚未分发，手握两张强大的组合</w:t>
      </w:r>
      <w:r>
        <w:rPr>
          <w:rFonts w:ascii="宋体" w:hAnsi="宋体" w:eastAsia="宋体" w:cs="宋体"/>
          <w:spacing w:val="4"/>
          <w:sz w:val="22"/>
          <w:szCs w:val="22"/>
        </w:rPr>
        <w:t>底牌本身就是显著的</w:t>
      </w:r>
      <w:r>
        <w:rPr>
          <w:rFonts w:ascii="宋体" w:hAnsi="宋体" w:eastAsia="宋体" w:cs="宋体"/>
          <w:sz w:val="22"/>
          <w:szCs w:val="22"/>
        </w:rPr>
        <w:t xml:space="preserve">  </w:t>
      </w:r>
      <w:r>
        <w:rPr>
          <w:rFonts w:ascii="宋体" w:hAnsi="宋体" w:eastAsia="宋体" w:cs="宋体"/>
          <w:spacing w:val="4"/>
          <w:sz w:val="22"/>
          <w:szCs w:val="22"/>
        </w:rPr>
        <w:t>优势。当然，最好的起手牌是两个</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28"/>
          <w:sz w:val="22"/>
          <w:szCs w:val="22"/>
        </w:rPr>
        <w:t xml:space="preserve"> </w:t>
      </w:r>
      <w:r>
        <w:rPr>
          <w:rFonts w:ascii="宋体" w:hAnsi="宋体" w:eastAsia="宋体" w:cs="宋体"/>
          <w:spacing w:val="4"/>
          <w:sz w:val="22"/>
          <w:szCs w:val="22"/>
        </w:rPr>
        <w:t>，最差的</w:t>
      </w:r>
      <w:r>
        <w:rPr>
          <w:rFonts w:ascii="宋体" w:hAnsi="宋体" w:eastAsia="宋体" w:cs="宋体"/>
          <w:spacing w:val="3"/>
          <w:sz w:val="22"/>
          <w:szCs w:val="22"/>
        </w:rPr>
        <w:t>是不同花色的一张</w:t>
      </w:r>
      <w:r>
        <w:rPr>
          <w:rFonts w:ascii="Times New Roman" w:hAnsi="Times New Roman" w:eastAsia="Times New Roman" w:cs="Times New Roman"/>
          <w:spacing w:val="3"/>
          <w:sz w:val="22"/>
          <w:szCs w:val="22"/>
        </w:rPr>
        <w:t>7</w:t>
      </w:r>
      <w:r>
        <w:rPr>
          <w:rFonts w:ascii="宋体" w:hAnsi="宋体" w:eastAsia="宋体" w:cs="宋体"/>
          <w:spacing w:val="3"/>
          <w:sz w:val="22"/>
          <w:szCs w:val="22"/>
        </w:rPr>
        <w:t>和一张</w:t>
      </w:r>
      <w:r>
        <w:rPr>
          <w:rFonts w:ascii="Times New Roman" w:hAnsi="Times New Roman" w:eastAsia="Times New Roman" w:cs="Times New Roman"/>
          <w:spacing w:val="3"/>
          <w:sz w:val="22"/>
          <w:szCs w:val="22"/>
        </w:rPr>
        <w:t>2</w:t>
      </w:r>
      <w:r>
        <w:rPr>
          <w:rFonts w:ascii="宋体" w:hAnsi="宋体" w:eastAsia="宋体" w:cs="宋体"/>
          <w:spacing w:val="3"/>
          <w:sz w:val="22"/>
          <w:szCs w:val="22"/>
        </w:rPr>
        <w:t>。</w:t>
      </w:r>
    </w:p>
    <w:p w14:paraId="1135E252">
      <w:pPr>
        <w:spacing w:before="119" w:line="263" w:lineRule="auto"/>
        <w:ind w:left="8" w:right="11" w:firstLine="457"/>
        <w:rPr>
          <w:rFonts w:ascii="宋体" w:hAnsi="宋体" w:eastAsia="宋体" w:cs="宋体"/>
          <w:sz w:val="22"/>
          <w:szCs w:val="22"/>
        </w:rPr>
      </w:pPr>
      <w:r>
        <w:fldChar w:fldCharType="begin"/>
      </w:r>
      <w:r>
        <w:instrText xml:space="preserve"> HYPERLINK \l "bookmark78" </w:instrText>
      </w:r>
      <w:r>
        <w:fldChar w:fldCharType="separate"/>
      </w:r>
      <w:r>
        <w:rPr>
          <w:rFonts w:ascii="Times New Roman" w:hAnsi="Times New Roman" w:eastAsia="Times New Roman" w:cs="Times New Roman"/>
          <w:color w:val="0000EE"/>
          <w:spacing w:val="5"/>
          <w:sz w:val="22"/>
          <w:szCs w:val="22"/>
          <w:u w:val="single" w:color="auto"/>
        </w:rPr>
        <w:t>[2]</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5"/>
          <w:sz w:val="22"/>
          <w:szCs w:val="22"/>
        </w:rPr>
        <w:t xml:space="preserve">     </w:t>
      </w:r>
      <w:r>
        <w:rPr>
          <w:rFonts w:ascii="宋体" w:hAnsi="宋体" w:eastAsia="宋体" w:cs="宋体"/>
          <w:spacing w:val="5"/>
          <w:sz w:val="22"/>
          <w:szCs w:val="22"/>
        </w:rPr>
        <w:t>公平地说，在</w:t>
      </w:r>
      <w:r>
        <w:rPr>
          <w:rFonts w:ascii="Times New Roman" w:hAnsi="Times New Roman" w:eastAsia="Times New Roman" w:cs="Times New Roman"/>
          <w:spacing w:val="5"/>
          <w:sz w:val="22"/>
          <w:szCs w:val="22"/>
        </w:rPr>
        <w:t>2016</w:t>
      </w:r>
      <w:r>
        <w:rPr>
          <w:rFonts w:ascii="宋体" w:hAnsi="宋体" w:eastAsia="宋体" w:cs="宋体"/>
          <w:spacing w:val="5"/>
          <w:sz w:val="22"/>
          <w:szCs w:val="22"/>
        </w:rPr>
        <w:t>年总统</w:t>
      </w:r>
      <w:r>
        <w:rPr>
          <w:rFonts w:ascii="宋体" w:hAnsi="宋体" w:eastAsia="宋体" w:cs="宋体"/>
          <w:spacing w:val="4"/>
          <w:sz w:val="22"/>
          <w:szCs w:val="22"/>
        </w:rPr>
        <w:t>大选之后，脸书和其他一些网站一样，都在试图解决这个问</w:t>
      </w:r>
      <w:r>
        <w:rPr>
          <w:rFonts w:ascii="宋体" w:hAnsi="宋体" w:eastAsia="宋体" w:cs="宋体"/>
          <w:sz w:val="22"/>
          <w:szCs w:val="22"/>
        </w:rPr>
        <w:t xml:space="preserve"> </w:t>
      </w:r>
      <w:r>
        <w:rPr>
          <w:rFonts w:ascii="宋体" w:hAnsi="宋体" w:eastAsia="宋体" w:cs="宋体"/>
          <w:spacing w:val="-2"/>
          <w:sz w:val="22"/>
          <w:szCs w:val="22"/>
        </w:rPr>
        <w:t>题。</w:t>
      </w:r>
    </w:p>
    <w:p w14:paraId="19F422B0">
      <w:pPr>
        <w:spacing w:before="139" w:line="271" w:lineRule="auto"/>
        <w:ind w:left="9" w:right="5" w:firstLine="457"/>
        <w:rPr>
          <w:rFonts w:ascii="宋体" w:hAnsi="宋体" w:eastAsia="宋体" w:cs="宋体"/>
          <w:sz w:val="22"/>
          <w:szCs w:val="22"/>
        </w:rPr>
      </w:pPr>
      <w:r>
        <w:fldChar w:fldCharType="begin"/>
      </w:r>
      <w:r>
        <w:instrText xml:space="preserve"> HYPERLINK \l "bookmark79" </w:instrText>
      </w:r>
      <w:r>
        <w:fldChar w:fldCharType="separate"/>
      </w:r>
      <w:r>
        <w:rPr>
          <w:rFonts w:ascii="Times New Roman" w:hAnsi="Times New Roman" w:eastAsia="Times New Roman" w:cs="Times New Roman"/>
          <w:color w:val="0000EE"/>
          <w:spacing w:val="4"/>
          <w:sz w:val="22"/>
          <w:szCs w:val="22"/>
          <w:u w:val="single" w:color="auto"/>
        </w:rPr>
        <w:t>[3]</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5"/>
          <w:sz w:val="22"/>
          <w:szCs w:val="22"/>
        </w:rPr>
        <w:t xml:space="preserve"> </w:t>
      </w:r>
      <w:r>
        <w:rPr>
          <w:rFonts w:ascii="宋体" w:hAnsi="宋体" w:eastAsia="宋体" w:cs="宋体"/>
          <w:spacing w:val="4"/>
          <w:sz w:val="22"/>
          <w:szCs w:val="22"/>
        </w:rPr>
        <w:t>关于科学家表示不确定性以及他们如何努力避免非黑即白的极端，大名鼎鼎的物理学家</w:t>
      </w:r>
      <w:r>
        <w:rPr>
          <w:rFonts w:ascii="宋体" w:hAnsi="宋体" w:eastAsia="宋体" w:cs="宋体"/>
          <w:sz w:val="22"/>
          <w:szCs w:val="22"/>
        </w:rPr>
        <w:t xml:space="preserve"> </w:t>
      </w:r>
      <w:r>
        <w:rPr>
          <w:rFonts w:ascii="宋体" w:hAnsi="宋体" w:eastAsia="宋体" w:cs="宋体"/>
          <w:spacing w:val="5"/>
          <w:sz w:val="22"/>
          <w:szCs w:val="22"/>
        </w:rPr>
        <w:t>理查德</w:t>
      </w:r>
      <w:r>
        <w:rPr>
          <w:rFonts w:ascii="Times New Roman" w:hAnsi="Times New Roman" w:eastAsia="Times New Roman" w:cs="Times New Roman"/>
          <w:spacing w:val="5"/>
          <w:sz w:val="22"/>
          <w:szCs w:val="22"/>
        </w:rPr>
        <w:t>·</w:t>
      </w:r>
      <w:r>
        <w:rPr>
          <w:rFonts w:ascii="宋体" w:hAnsi="宋体" w:eastAsia="宋体" w:cs="宋体"/>
          <w:spacing w:val="5"/>
          <w:sz w:val="22"/>
          <w:szCs w:val="22"/>
        </w:rPr>
        <w:t>费曼（</w:t>
      </w:r>
      <w:r>
        <w:rPr>
          <w:rFonts w:ascii="Times New Roman" w:hAnsi="Times New Roman" w:eastAsia="Times New Roman" w:cs="Times New Roman"/>
          <w:sz w:val="22"/>
          <w:szCs w:val="22"/>
        </w:rPr>
        <w:t>Richard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Feynman</w:t>
      </w:r>
      <w:r>
        <w:rPr>
          <w:rFonts w:ascii="宋体" w:hAnsi="宋体" w:eastAsia="宋体" w:cs="宋体"/>
          <w:spacing w:val="5"/>
          <w:sz w:val="22"/>
          <w:szCs w:val="22"/>
        </w:rPr>
        <w:t>）进行了以下概括：</w:t>
      </w:r>
      <w:r>
        <w:rPr>
          <w:rFonts w:ascii="Times New Roman" w:hAnsi="Times New Roman" w:eastAsia="Times New Roman" w:cs="Times New Roman"/>
          <w:spacing w:val="5"/>
          <w:sz w:val="22"/>
          <w:szCs w:val="22"/>
        </w:rPr>
        <w:t>“</w:t>
      </w:r>
      <w:r>
        <w:rPr>
          <w:rFonts w:ascii="宋体" w:hAnsi="宋体" w:eastAsia="宋体" w:cs="宋体"/>
          <w:spacing w:val="5"/>
          <w:sz w:val="22"/>
          <w:szCs w:val="22"/>
        </w:rPr>
        <w:t>科学陈述无关乎真实或虚假，而是关于已</w:t>
      </w:r>
      <w:r>
        <w:rPr>
          <w:rFonts w:ascii="宋体" w:hAnsi="宋体" w:eastAsia="宋体" w:cs="宋体"/>
          <w:spacing w:val="1"/>
          <w:sz w:val="22"/>
          <w:szCs w:val="22"/>
        </w:rPr>
        <w:t xml:space="preserve"> </w:t>
      </w:r>
      <w:r>
        <w:rPr>
          <w:rFonts w:ascii="宋体" w:hAnsi="宋体" w:eastAsia="宋体" w:cs="宋体"/>
          <w:spacing w:val="3"/>
          <w:sz w:val="22"/>
          <w:szCs w:val="22"/>
        </w:rPr>
        <w:t>知不同程度的确定性</w:t>
      </w:r>
      <w:r>
        <w:rPr>
          <w:rFonts w:ascii="宋体" w:hAnsi="宋体" w:eastAsia="宋体" w:cs="宋体"/>
          <w:spacing w:val="-8"/>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宋体" w:hAnsi="宋体" w:eastAsia="宋体" w:cs="宋体"/>
          <w:spacing w:val="3"/>
          <w:sz w:val="22"/>
          <w:szCs w:val="22"/>
        </w:rPr>
        <w:t>每一个科学概念都位于天平的某个刻度位置，却不是非此即彼的绝对</w:t>
      </w:r>
      <w:r>
        <w:rPr>
          <w:rFonts w:ascii="宋体" w:hAnsi="宋体" w:eastAsia="宋体" w:cs="宋体"/>
          <w:sz w:val="22"/>
          <w:szCs w:val="22"/>
        </w:rPr>
        <w:t xml:space="preserve"> </w:t>
      </w:r>
      <w:r>
        <w:rPr>
          <w:rFonts w:ascii="宋体" w:hAnsi="宋体" w:eastAsia="宋体" w:cs="宋体"/>
          <w:spacing w:val="5"/>
          <w:sz w:val="22"/>
          <w:szCs w:val="22"/>
        </w:rPr>
        <w:t>虚假或绝对真实。</w:t>
      </w:r>
      <w:r>
        <w:rPr>
          <w:rFonts w:ascii="Times New Roman" w:hAnsi="Times New Roman" w:eastAsia="Times New Roman" w:cs="Times New Roman"/>
          <w:spacing w:val="5"/>
          <w:sz w:val="22"/>
          <w:szCs w:val="22"/>
        </w:rPr>
        <w:t>”</w:t>
      </w:r>
      <w:r>
        <w:rPr>
          <w:rFonts w:ascii="宋体" w:hAnsi="宋体" w:eastAsia="宋体" w:cs="宋体"/>
          <w:spacing w:val="5"/>
          <w:sz w:val="22"/>
          <w:szCs w:val="22"/>
        </w:rPr>
        <w:t>［详见费曼的短篇作品集《发现的乐趣》（</w:t>
      </w:r>
      <w:r>
        <w:rPr>
          <w:rFonts w:ascii="Times New Roman" w:hAnsi="Times New Roman" w:eastAsia="Times New Roman" w:cs="Times New Roman"/>
          <w:sz w:val="22"/>
          <w:szCs w:val="22"/>
        </w:rPr>
        <w:t>The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Pleasure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Finding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Things Out</w:t>
      </w:r>
      <w:r>
        <w:rPr>
          <w:rFonts w:ascii="宋体" w:hAnsi="宋体" w:eastAsia="宋体" w:cs="宋体"/>
          <w:spacing w:val="1"/>
          <w:sz w:val="22"/>
          <w:szCs w:val="22"/>
        </w:rPr>
        <w:t>）。］</w:t>
      </w:r>
    </w:p>
    <w:p w14:paraId="3421149D">
      <w:pPr>
        <w:spacing w:line="271" w:lineRule="auto"/>
        <w:rPr>
          <w:rFonts w:ascii="宋体" w:hAnsi="宋体" w:eastAsia="宋体" w:cs="宋体"/>
          <w:sz w:val="22"/>
          <w:szCs w:val="22"/>
        </w:rPr>
        <w:sectPr>
          <w:pgSz w:w="12240" w:h="15840"/>
          <w:pgMar w:top="400" w:right="1440" w:bottom="400" w:left="1440" w:header="0" w:footer="0" w:gutter="0"/>
          <w:cols w:space="720" w:num="1"/>
        </w:sectPr>
      </w:pPr>
    </w:p>
    <w:p w14:paraId="7102F22D">
      <w:pPr>
        <w:pStyle w:val="2"/>
        <w:spacing w:line="243" w:lineRule="auto"/>
      </w:pPr>
    </w:p>
    <w:p w14:paraId="4DBC95D5">
      <w:pPr>
        <w:pStyle w:val="2"/>
        <w:spacing w:line="244" w:lineRule="auto"/>
      </w:pPr>
    </w:p>
    <w:p w14:paraId="0B844B9C">
      <w:pPr>
        <w:pStyle w:val="2"/>
        <w:spacing w:line="244" w:lineRule="auto"/>
      </w:pPr>
    </w:p>
    <w:p w14:paraId="7E88C808">
      <w:pPr>
        <w:pStyle w:val="2"/>
        <w:spacing w:line="244" w:lineRule="auto"/>
      </w:pPr>
    </w:p>
    <w:p w14:paraId="2A213D30">
      <w:pPr>
        <w:pStyle w:val="2"/>
        <w:spacing w:line="244" w:lineRule="auto"/>
      </w:pPr>
    </w:p>
    <w:p w14:paraId="503D8847">
      <w:pPr>
        <w:pStyle w:val="2"/>
        <w:spacing w:line="244" w:lineRule="auto"/>
      </w:pPr>
    </w:p>
    <w:p w14:paraId="0474AC44">
      <w:pPr>
        <w:pStyle w:val="2"/>
        <w:spacing w:line="244" w:lineRule="auto"/>
      </w:pPr>
    </w:p>
    <w:p w14:paraId="7987310A">
      <w:pPr>
        <w:spacing w:before="127" w:line="219" w:lineRule="auto"/>
        <w:ind w:left="4098"/>
        <w:rPr>
          <w:rFonts w:ascii="宋体" w:hAnsi="宋体" w:eastAsia="宋体" w:cs="宋体"/>
          <w:sz w:val="39"/>
          <w:szCs w:val="39"/>
        </w:rPr>
      </w:pPr>
      <w:r>
        <w:rPr>
          <w:rFonts w:ascii="宋体" w:hAnsi="宋体" w:eastAsia="宋体" w:cs="宋体"/>
          <w:color w:val="E3060F"/>
          <w:spacing w:val="-6"/>
          <w:sz w:val="39"/>
          <w:szCs w:val="39"/>
        </w:rPr>
        <w:t>第三章</w:t>
      </w:r>
    </w:p>
    <w:p w14:paraId="664133A3">
      <w:pPr>
        <w:spacing w:before="76" w:line="220" w:lineRule="auto"/>
        <w:ind w:left="1756"/>
        <w:rPr>
          <w:rFonts w:ascii="宋体" w:hAnsi="宋体" w:eastAsia="宋体" w:cs="宋体"/>
          <w:sz w:val="39"/>
          <w:szCs w:val="39"/>
        </w:rPr>
      </w:pPr>
      <w:r>
        <w:rPr>
          <w:rFonts w:ascii="宋体" w:hAnsi="宋体" w:eastAsia="宋体" w:cs="宋体"/>
          <w:color w:val="E3060F"/>
          <w:spacing w:val="-1"/>
          <w:sz w:val="39"/>
          <w:szCs w:val="39"/>
        </w:rPr>
        <w:t>在对赌中学习：应对不确定的未来</w:t>
      </w:r>
    </w:p>
    <w:p w14:paraId="1D8ABEBF">
      <w:pPr>
        <w:pStyle w:val="2"/>
        <w:spacing w:line="251" w:lineRule="auto"/>
      </w:pPr>
    </w:p>
    <w:p w14:paraId="5049C1F2">
      <w:pPr>
        <w:pStyle w:val="2"/>
        <w:spacing w:line="251" w:lineRule="auto"/>
      </w:pPr>
    </w:p>
    <w:p w14:paraId="3A3A2ACD">
      <w:pPr>
        <w:pStyle w:val="2"/>
        <w:spacing w:line="251" w:lineRule="auto"/>
      </w:pPr>
    </w:p>
    <w:p w14:paraId="6AF6656E">
      <w:pPr>
        <w:spacing w:before="127" w:line="220" w:lineRule="auto"/>
        <w:ind w:left="3"/>
        <w:rPr>
          <w:rFonts w:ascii="宋体" w:hAnsi="宋体" w:eastAsia="宋体" w:cs="宋体"/>
          <w:sz w:val="39"/>
          <w:szCs w:val="39"/>
        </w:rPr>
      </w:pPr>
      <w:r>
        <w:rPr>
          <w:rFonts w:ascii="宋体" w:hAnsi="宋体" w:eastAsia="宋体" w:cs="宋体"/>
          <w:color w:val="E3060F"/>
          <w:spacing w:val="6"/>
          <w:sz w:val="39"/>
          <w:szCs w:val="39"/>
        </w:rPr>
        <w:t>希腊人尼克以及从水晶酒吧学到的一些东西</w:t>
      </w:r>
    </w:p>
    <w:p w14:paraId="175DD794">
      <w:pPr>
        <w:pStyle w:val="2"/>
        <w:spacing w:line="465" w:lineRule="auto"/>
      </w:pPr>
    </w:p>
    <w:p w14:paraId="3BF5FF82">
      <w:pPr>
        <w:spacing w:before="97" w:line="268" w:lineRule="auto"/>
        <w:ind w:left="1" w:right="205" w:firstLine="615"/>
        <w:rPr>
          <w:rFonts w:ascii="宋体" w:hAnsi="宋体" w:eastAsia="宋体" w:cs="宋体"/>
          <w:sz w:val="30"/>
          <w:szCs w:val="30"/>
        </w:rPr>
      </w:pPr>
      <w:r>
        <w:rPr>
          <w:rFonts w:ascii="宋体" w:hAnsi="宋体" w:eastAsia="宋体" w:cs="宋体"/>
          <w:spacing w:val="-1"/>
          <w:sz w:val="30"/>
          <w:szCs w:val="30"/>
        </w:rPr>
        <w:t>刚开始玩扑克时，我住在蒙大拿州的哥伦布镇，镇上的人口只有</w:t>
      </w:r>
      <w:r>
        <w:rPr>
          <w:rFonts w:ascii="Times New Roman" w:hAnsi="Times New Roman" w:eastAsia="Times New Roman" w:cs="Times New Roman"/>
          <w:spacing w:val="-1"/>
          <w:sz w:val="30"/>
          <w:szCs w:val="30"/>
        </w:rPr>
        <w:t>1</w:t>
      </w:r>
      <w:r>
        <w:rPr>
          <w:rFonts w:ascii="Times New Roman" w:hAnsi="Times New Roman" w:eastAsia="Times New Roman" w:cs="Times New Roman"/>
          <w:sz w:val="30"/>
          <w:szCs w:val="30"/>
        </w:rPr>
        <w:t xml:space="preserve"> 200</w:t>
      </w:r>
      <w:r>
        <w:rPr>
          <w:rFonts w:ascii="宋体" w:hAnsi="宋体" w:eastAsia="宋体" w:cs="宋体"/>
          <w:sz w:val="30"/>
          <w:szCs w:val="30"/>
        </w:rPr>
        <w:t>人。周围最近的扑克游戏在</w:t>
      </w:r>
      <w:r>
        <w:rPr>
          <w:rFonts w:ascii="Times New Roman" w:hAnsi="Times New Roman" w:eastAsia="Times New Roman" w:cs="Times New Roman"/>
          <w:sz w:val="30"/>
          <w:szCs w:val="30"/>
        </w:rPr>
        <w:t>40</w:t>
      </w:r>
      <w:r>
        <w:rPr>
          <w:rFonts w:ascii="宋体" w:hAnsi="宋体" w:eastAsia="宋体" w:cs="宋体"/>
          <w:sz w:val="30"/>
          <w:szCs w:val="30"/>
        </w:rPr>
        <w:t>英里（</w:t>
      </w:r>
      <w:r>
        <w:rPr>
          <w:rFonts w:ascii="宋体" w:hAnsi="宋体" w:eastAsia="宋体" w:cs="宋体"/>
          <w:spacing w:val="-1"/>
          <w:sz w:val="30"/>
          <w:szCs w:val="30"/>
        </w:rPr>
        <w:t>约</w:t>
      </w:r>
      <w:r>
        <w:rPr>
          <w:rFonts w:ascii="Times New Roman" w:hAnsi="Times New Roman" w:eastAsia="Times New Roman" w:cs="Times New Roman"/>
          <w:spacing w:val="-1"/>
          <w:sz w:val="30"/>
          <w:szCs w:val="30"/>
        </w:rPr>
        <w:t>64.3</w:t>
      </w:r>
      <w:r>
        <w:rPr>
          <w:rFonts w:ascii="宋体" w:hAnsi="宋体" w:eastAsia="宋体" w:cs="宋体"/>
          <w:spacing w:val="-1"/>
          <w:sz w:val="30"/>
          <w:szCs w:val="30"/>
        </w:rPr>
        <w:t>千米）以外，比林斯市</w:t>
      </w:r>
      <w:r>
        <w:rPr>
          <w:rFonts w:ascii="宋体" w:hAnsi="宋体" w:eastAsia="宋体" w:cs="宋体"/>
          <w:sz w:val="30"/>
          <w:szCs w:val="30"/>
        </w:rPr>
        <w:t xml:space="preserve"> </w:t>
      </w:r>
      <w:r>
        <w:rPr>
          <w:rFonts w:ascii="宋体" w:hAnsi="宋体" w:eastAsia="宋体" w:cs="宋体"/>
          <w:spacing w:val="-1"/>
          <w:sz w:val="30"/>
          <w:szCs w:val="30"/>
        </w:rPr>
        <w:t>中心的一间叫水晶酒吧的地下室里。每天我都开车往返</w:t>
      </w:r>
      <w:r>
        <w:rPr>
          <w:rFonts w:ascii="Times New Roman" w:hAnsi="Times New Roman" w:eastAsia="Times New Roman" w:cs="Times New Roman"/>
          <w:spacing w:val="-1"/>
          <w:sz w:val="30"/>
          <w:szCs w:val="30"/>
        </w:rPr>
        <w:t>80</w:t>
      </w:r>
      <w:r>
        <w:rPr>
          <w:rFonts w:ascii="宋体" w:hAnsi="宋体" w:eastAsia="宋体" w:cs="宋体"/>
          <w:spacing w:val="-1"/>
          <w:sz w:val="30"/>
          <w:szCs w:val="30"/>
        </w:rPr>
        <w:t>英里（约</w:t>
      </w:r>
    </w:p>
    <w:p w14:paraId="748BCE39">
      <w:pPr>
        <w:spacing w:line="441" w:lineRule="exact"/>
        <w:ind w:left="14"/>
        <w:rPr>
          <w:rFonts w:ascii="宋体" w:hAnsi="宋体" w:eastAsia="宋体" w:cs="宋体"/>
          <w:sz w:val="30"/>
          <w:szCs w:val="30"/>
        </w:rPr>
      </w:pPr>
      <w:r>
        <w:rPr>
          <w:rFonts w:ascii="Times New Roman" w:hAnsi="Times New Roman" w:eastAsia="Times New Roman" w:cs="Times New Roman"/>
          <w:spacing w:val="-2"/>
          <w:position w:val="2"/>
          <w:sz w:val="30"/>
          <w:szCs w:val="30"/>
        </w:rPr>
        <w:t>128.7</w:t>
      </w:r>
      <w:r>
        <w:rPr>
          <w:rFonts w:ascii="宋体" w:hAnsi="宋体" w:eastAsia="宋体" w:cs="宋体"/>
          <w:spacing w:val="-2"/>
          <w:position w:val="2"/>
          <w:sz w:val="30"/>
          <w:szCs w:val="30"/>
        </w:rPr>
        <w:t>千米</w:t>
      </w:r>
      <w:r>
        <w:rPr>
          <w:rFonts w:ascii="宋体" w:hAnsi="宋体" w:eastAsia="宋体" w:cs="宋体"/>
          <w:spacing w:val="13"/>
          <w:position w:val="2"/>
          <w:sz w:val="30"/>
          <w:szCs w:val="30"/>
        </w:rPr>
        <w:t>），</w:t>
      </w:r>
      <w:r>
        <w:rPr>
          <w:rFonts w:ascii="宋体" w:hAnsi="宋体" w:eastAsia="宋体" w:cs="宋体"/>
          <w:spacing w:val="-2"/>
          <w:position w:val="2"/>
          <w:sz w:val="30"/>
          <w:szCs w:val="30"/>
        </w:rPr>
        <w:t>下午早些时候赶过去，一直玩到晚上再回家。</w:t>
      </w:r>
    </w:p>
    <w:p w14:paraId="11151529">
      <w:pPr>
        <w:spacing w:before="333" w:line="257" w:lineRule="auto"/>
        <w:ind w:left="1" w:right="55" w:firstLine="600"/>
        <w:rPr>
          <w:rFonts w:ascii="宋体" w:hAnsi="宋体" w:eastAsia="宋体" w:cs="宋体"/>
          <w:sz w:val="30"/>
          <w:szCs w:val="30"/>
        </w:rPr>
      </w:pPr>
      <w:r>
        <w:rPr>
          <w:rFonts w:ascii="宋体" w:hAnsi="宋体" w:eastAsia="宋体" w:cs="宋体"/>
          <w:spacing w:val="-1"/>
          <w:sz w:val="30"/>
          <w:szCs w:val="30"/>
        </w:rPr>
        <w:t>牌桌上到处可见的是老影片中一成不变的蒙大拿人物形象：在农闲</w:t>
      </w:r>
      <w:r>
        <w:rPr>
          <w:rFonts w:ascii="宋体" w:hAnsi="宋体" w:eastAsia="宋体" w:cs="宋体"/>
          <w:spacing w:val="15"/>
          <w:sz w:val="30"/>
          <w:szCs w:val="30"/>
        </w:rPr>
        <w:t xml:space="preserve"> </w:t>
      </w:r>
      <w:r>
        <w:rPr>
          <w:rFonts w:ascii="宋体" w:hAnsi="宋体" w:eastAsia="宋体" w:cs="宋体"/>
          <w:spacing w:val="-1"/>
          <w:sz w:val="30"/>
          <w:szCs w:val="30"/>
        </w:rPr>
        <w:t>季节出来消磨时间的农场主和农民们叼着烟卷，烟雾缭绕着他们的牛仔</w:t>
      </w:r>
      <w:r>
        <w:rPr>
          <w:rFonts w:ascii="宋体" w:hAnsi="宋体" w:eastAsia="宋体" w:cs="宋体"/>
          <w:spacing w:val="17"/>
          <w:sz w:val="30"/>
          <w:szCs w:val="30"/>
        </w:rPr>
        <w:t xml:space="preserve"> </w:t>
      </w:r>
      <w:r>
        <w:rPr>
          <w:rFonts w:ascii="宋体" w:hAnsi="宋体" w:eastAsia="宋体" w:cs="宋体"/>
          <w:sz w:val="30"/>
          <w:szCs w:val="30"/>
        </w:rPr>
        <w:t>帽檐，在地下室里弥漫着。那是</w:t>
      </w:r>
      <w:r>
        <w:rPr>
          <w:rFonts w:ascii="Times New Roman" w:hAnsi="Times New Roman" w:eastAsia="Times New Roman" w:cs="Times New Roman"/>
          <w:sz w:val="30"/>
          <w:szCs w:val="30"/>
        </w:rPr>
        <w:t>1992</w:t>
      </w:r>
      <w:r>
        <w:rPr>
          <w:rFonts w:ascii="宋体" w:hAnsi="宋体" w:eastAsia="宋体" w:cs="宋体"/>
          <w:sz w:val="30"/>
          <w:szCs w:val="30"/>
        </w:rPr>
        <w:t>年</w:t>
      </w:r>
      <w:r>
        <w:rPr>
          <w:rFonts w:ascii="宋体" w:hAnsi="宋体" w:eastAsia="宋体" w:cs="宋体"/>
          <w:spacing w:val="-1"/>
          <w:sz w:val="30"/>
          <w:szCs w:val="30"/>
        </w:rPr>
        <w:t>，但看着这个场景和须发斑白的</w:t>
      </w:r>
      <w:r>
        <w:rPr>
          <w:rFonts w:ascii="宋体" w:hAnsi="宋体" w:eastAsia="宋体" w:cs="宋体"/>
          <w:sz w:val="30"/>
          <w:szCs w:val="30"/>
        </w:rPr>
        <w:t xml:space="preserve"> </w:t>
      </w:r>
      <w:r>
        <w:rPr>
          <w:rFonts w:ascii="宋体" w:hAnsi="宋体" w:eastAsia="宋体" w:cs="宋体"/>
          <w:spacing w:val="-1"/>
          <w:sz w:val="30"/>
          <w:szCs w:val="30"/>
        </w:rPr>
        <w:t>本地人，人们很容易会把这当成</w:t>
      </w:r>
      <w:r>
        <w:rPr>
          <w:rFonts w:ascii="Times New Roman" w:hAnsi="Times New Roman" w:eastAsia="Times New Roman" w:cs="Times New Roman"/>
          <w:spacing w:val="-1"/>
          <w:sz w:val="30"/>
          <w:szCs w:val="30"/>
        </w:rPr>
        <w:t>1952</w:t>
      </w:r>
      <w:r>
        <w:rPr>
          <w:rFonts w:ascii="宋体" w:hAnsi="宋体" w:eastAsia="宋体" w:cs="宋体"/>
          <w:spacing w:val="-1"/>
          <w:sz w:val="30"/>
          <w:szCs w:val="30"/>
        </w:rPr>
        <w:t>年。唯一让人感觉约翰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韦恩</w:t>
      </w:r>
    </w:p>
    <w:p w14:paraId="36A89DED">
      <w:pPr>
        <w:spacing w:before="3" w:line="280" w:lineRule="auto"/>
        <w:ind w:firstLine="7"/>
        <w:rPr>
          <w:rFonts w:ascii="宋体" w:hAnsi="宋体" w:eastAsia="宋体" w:cs="宋体"/>
          <w:sz w:val="30"/>
          <w:szCs w:val="30"/>
        </w:rPr>
      </w:pPr>
      <w:r>
        <w:rPr>
          <w:rFonts w:ascii="宋体" w:hAnsi="宋体" w:eastAsia="宋体" w:cs="宋体"/>
          <w:position w:val="-1"/>
          <w:sz w:val="30"/>
          <w:szCs w:val="30"/>
        </w:rPr>
        <w:t>（</w:t>
      </w:r>
      <w:r>
        <w:rPr>
          <w:rFonts w:ascii="Times New Roman" w:hAnsi="Times New Roman" w:eastAsia="Times New Roman" w:cs="Times New Roman"/>
          <w:position w:val="-1"/>
          <w:sz w:val="30"/>
          <w:szCs w:val="30"/>
        </w:rPr>
        <w:t>John Wayne</w:t>
      </w:r>
      <w:r>
        <w:rPr>
          <w:rFonts w:ascii="宋体" w:hAnsi="宋体" w:eastAsia="宋体" w:cs="宋体"/>
          <w:position w:val="-1"/>
          <w:sz w:val="30"/>
          <w:szCs w:val="30"/>
        </w:rPr>
        <w:t>）</w:t>
      </w:r>
      <w:r>
        <w:fldChar w:fldCharType="begin"/>
      </w:r>
      <w:r>
        <w:instrText xml:space="preserve"> HYPERLINK \l "bookmark80" </w:instrText>
      </w:r>
      <w:r>
        <w:fldChar w:fldCharType="separate"/>
      </w:r>
      <w:r>
        <w:rPr>
          <w:rFonts w:ascii="Times New Roman" w:hAnsi="Times New Roman" w:eastAsia="Times New Roman" w:cs="Times New Roman"/>
          <w:strike/>
          <w:color w:val="0000EE"/>
          <w:position w:val="8"/>
          <w:sz w:val="30"/>
          <w:szCs w:val="30"/>
        </w:rPr>
        <w:t>[1]</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不会随时溜达进来的原因是桌上的一</w:t>
      </w:r>
      <w:r>
        <w:rPr>
          <w:rFonts w:ascii="宋体" w:hAnsi="宋体" w:eastAsia="宋体" w:cs="宋体"/>
          <w:spacing w:val="-1"/>
          <w:position w:val="-1"/>
          <w:sz w:val="30"/>
          <w:szCs w:val="30"/>
        </w:rPr>
        <w:t>些看似格格不入</w:t>
      </w:r>
      <w:r>
        <w:rPr>
          <w:rFonts w:ascii="宋体" w:hAnsi="宋体" w:eastAsia="宋体" w:cs="宋体"/>
          <w:position w:val="-1"/>
          <w:sz w:val="30"/>
          <w:szCs w:val="30"/>
        </w:rPr>
        <w:t xml:space="preserve"> </w:t>
      </w:r>
      <w:r>
        <w:rPr>
          <w:rFonts w:ascii="宋体" w:hAnsi="宋体" w:eastAsia="宋体" w:cs="宋体"/>
          <w:spacing w:val="-1"/>
          <w:sz w:val="30"/>
          <w:szCs w:val="30"/>
        </w:rPr>
        <w:t>的人，其中包括我（一个正在逃避宾夕法尼亚大学论文答辩的女人，也</w:t>
      </w:r>
      <w:r>
        <w:rPr>
          <w:rFonts w:ascii="宋体" w:hAnsi="宋体" w:eastAsia="宋体" w:cs="宋体"/>
          <w:spacing w:val="17"/>
          <w:sz w:val="30"/>
          <w:szCs w:val="30"/>
        </w:rPr>
        <w:t xml:space="preserve"> </w:t>
      </w:r>
      <w:r>
        <w:rPr>
          <w:rFonts w:ascii="宋体" w:hAnsi="宋体" w:eastAsia="宋体" w:cs="宋体"/>
          <w:sz w:val="30"/>
          <w:szCs w:val="30"/>
        </w:rPr>
        <w:t>是几十年来年龄最小的扑克玩家）和一个叫作</w:t>
      </w:r>
      <w:r>
        <w:rPr>
          <w:rFonts w:ascii="Times New Roman" w:hAnsi="Times New Roman" w:eastAsia="Times New Roman" w:cs="Times New Roman"/>
          <w:sz w:val="30"/>
          <w:szCs w:val="30"/>
        </w:rPr>
        <w:t>“</w:t>
      </w:r>
      <w:r>
        <w:rPr>
          <w:rFonts w:ascii="宋体" w:hAnsi="宋体" w:eastAsia="宋体" w:cs="宋体"/>
          <w:sz w:val="30"/>
          <w:szCs w:val="30"/>
        </w:rPr>
        <w:t>希腊人尼克</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Nick    the</w:t>
      </w:r>
      <w:r>
        <w:rPr>
          <w:rFonts w:ascii="Times New Roman" w:hAnsi="Times New Roman" w:eastAsia="Times New Roman" w:cs="Times New Roman"/>
          <w:spacing w:val="16"/>
          <w:sz w:val="30"/>
          <w:szCs w:val="30"/>
        </w:rPr>
        <w:t xml:space="preserve"> </w:t>
      </w:r>
      <w:r>
        <w:rPr>
          <w:rFonts w:ascii="Times New Roman" w:hAnsi="Times New Roman" w:eastAsia="Times New Roman" w:cs="Times New Roman"/>
          <w:spacing w:val="-2"/>
          <w:sz w:val="30"/>
          <w:szCs w:val="30"/>
        </w:rPr>
        <w:t>Greek</w:t>
      </w:r>
      <w:r>
        <w:rPr>
          <w:rFonts w:ascii="宋体" w:hAnsi="宋体" w:eastAsia="宋体" w:cs="宋体"/>
          <w:spacing w:val="-2"/>
          <w:sz w:val="30"/>
          <w:szCs w:val="30"/>
        </w:rPr>
        <w:t>）的玩家。</w:t>
      </w:r>
    </w:p>
    <w:p w14:paraId="608B4532">
      <w:pPr>
        <w:spacing w:before="291" w:line="262" w:lineRule="auto"/>
        <w:ind w:right="22" w:firstLine="604"/>
        <w:rPr>
          <w:rFonts w:ascii="宋体" w:hAnsi="宋体" w:eastAsia="宋体" w:cs="宋体"/>
          <w:sz w:val="30"/>
          <w:szCs w:val="30"/>
        </w:rPr>
      </w:pPr>
      <w:r>
        <w:rPr>
          <w:rFonts w:ascii="宋体" w:hAnsi="宋体" w:eastAsia="宋体" w:cs="宋体"/>
          <w:spacing w:val="-1"/>
          <w:sz w:val="30"/>
          <w:szCs w:val="30"/>
        </w:rPr>
        <w:t>如果你的名字叫尼克，来自希腊，而且你还打牌，他们就会称呼你</w:t>
      </w:r>
      <w:r>
        <w:rPr>
          <w:rFonts w:ascii="宋体" w:hAnsi="宋体" w:eastAsia="宋体" w:cs="宋体"/>
          <w:spacing w:val="11"/>
          <w:sz w:val="30"/>
          <w:szCs w:val="30"/>
        </w:rPr>
        <w:t xml:space="preserve"> </w:t>
      </w:r>
      <w:r>
        <w:rPr>
          <w:rFonts w:ascii="宋体" w:hAnsi="宋体" w:eastAsia="宋体" w:cs="宋体"/>
          <w:spacing w:val="-1"/>
          <w:sz w:val="30"/>
          <w:szCs w:val="30"/>
        </w:rPr>
        <w:t>为希腊人尼克。哪怕你的体重超过</w:t>
      </w:r>
      <w:r>
        <w:rPr>
          <w:rFonts w:ascii="Times New Roman" w:hAnsi="Times New Roman" w:eastAsia="Times New Roman" w:cs="Times New Roman"/>
          <w:spacing w:val="-1"/>
          <w:sz w:val="30"/>
          <w:szCs w:val="30"/>
        </w:rPr>
        <w:t>350</w:t>
      </w:r>
      <w:r>
        <w:rPr>
          <w:rFonts w:ascii="宋体" w:hAnsi="宋体" w:eastAsia="宋体" w:cs="宋体"/>
          <w:spacing w:val="-1"/>
          <w:sz w:val="30"/>
          <w:szCs w:val="30"/>
        </w:rPr>
        <w:t>磅（约</w:t>
      </w:r>
      <w:r>
        <w:rPr>
          <w:rFonts w:ascii="Times New Roman" w:hAnsi="Times New Roman" w:eastAsia="Times New Roman" w:cs="Times New Roman"/>
          <w:spacing w:val="-1"/>
          <w:sz w:val="30"/>
          <w:szCs w:val="30"/>
        </w:rPr>
        <w:t>159</w:t>
      </w:r>
      <w:r>
        <w:rPr>
          <w:rFonts w:ascii="宋体" w:hAnsi="宋体" w:eastAsia="宋体" w:cs="宋体"/>
          <w:spacing w:val="-1"/>
          <w:sz w:val="30"/>
          <w:szCs w:val="30"/>
        </w:rPr>
        <w:t>千克</w:t>
      </w:r>
      <w:r>
        <w:rPr>
          <w:rFonts w:ascii="宋体" w:hAnsi="宋体" w:eastAsia="宋体" w:cs="宋体"/>
          <w:spacing w:val="9"/>
          <w:sz w:val="30"/>
          <w:szCs w:val="30"/>
        </w:rPr>
        <w:t>），</w:t>
      </w:r>
      <w:r>
        <w:rPr>
          <w:rFonts w:ascii="宋体" w:hAnsi="宋体" w:eastAsia="宋体" w:cs="宋体"/>
          <w:spacing w:val="-1"/>
          <w:sz w:val="30"/>
          <w:szCs w:val="30"/>
        </w:rPr>
        <w:t>他们也一样会</w:t>
      </w:r>
      <w:r>
        <w:rPr>
          <w:rFonts w:ascii="宋体" w:hAnsi="宋体" w:eastAsia="宋体" w:cs="宋体"/>
          <w:spacing w:val="1"/>
          <w:sz w:val="30"/>
          <w:szCs w:val="30"/>
        </w:rPr>
        <w:t xml:space="preserve"> </w:t>
      </w:r>
      <w:r>
        <w:rPr>
          <w:rFonts w:ascii="宋体" w:hAnsi="宋体" w:eastAsia="宋体" w:cs="宋体"/>
          <w:sz w:val="30"/>
          <w:szCs w:val="30"/>
        </w:rPr>
        <w:t>给你起名为</w:t>
      </w:r>
      <w:r>
        <w:rPr>
          <w:rFonts w:ascii="Times New Roman" w:hAnsi="Times New Roman" w:eastAsia="Times New Roman" w:cs="Times New Roman"/>
          <w:sz w:val="30"/>
          <w:szCs w:val="30"/>
        </w:rPr>
        <w:t>“</w:t>
      </w:r>
      <w:r>
        <w:rPr>
          <w:rFonts w:ascii="宋体" w:hAnsi="宋体" w:eastAsia="宋体" w:cs="宋体"/>
          <w:sz w:val="30"/>
          <w:szCs w:val="30"/>
        </w:rPr>
        <w:t>小不点儿</w:t>
      </w:r>
      <w:r>
        <w:rPr>
          <w:rFonts w:ascii="Times New Roman" w:hAnsi="Times New Roman" w:eastAsia="Times New Roman" w:cs="Times New Roman"/>
          <w:sz w:val="30"/>
          <w:szCs w:val="30"/>
        </w:rPr>
        <w:t>”</w:t>
      </w:r>
      <w:r>
        <w:rPr>
          <w:rFonts w:ascii="宋体" w:hAnsi="宋体" w:eastAsia="宋体" w:cs="宋体"/>
          <w:sz w:val="30"/>
          <w:szCs w:val="30"/>
        </w:rPr>
        <w:t>［没错，当时有一个</w:t>
      </w:r>
      <w:r>
        <w:rPr>
          <w:rFonts w:ascii="宋体" w:hAnsi="宋体" w:eastAsia="宋体" w:cs="宋体"/>
          <w:spacing w:val="-1"/>
          <w:sz w:val="30"/>
          <w:szCs w:val="30"/>
        </w:rPr>
        <w:t>叫</w:t>
      </w:r>
      <w:r>
        <w:rPr>
          <w:rFonts w:ascii="Times New Roman" w:hAnsi="Times New Roman" w:eastAsia="Times New Roman" w:cs="Times New Roman"/>
          <w:spacing w:val="-1"/>
          <w:sz w:val="30"/>
          <w:szCs w:val="30"/>
        </w:rPr>
        <w:t>“</w:t>
      </w:r>
      <w:r>
        <w:rPr>
          <w:rFonts w:ascii="宋体" w:hAnsi="宋体" w:eastAsia="宋体" w:cs="宋体"/>
          <w:spacing w:val="-1"/>
          <w:sz w:val="30"/>
          <w:szCs w:val="30"/>
        </w:rPr>
        <w:t>小不点儿</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的人，真名叫</w:t>
      </w:r>
      <w:r>
        <w:rPr>
          <w:rFonts w:ascii="宋体" w:hAnsi="宋体" w:eastAsia="宋体" w:cs="宋体"/>
          <w:sz w:val="30"/>
          <w:szCs w:val="30"/>
        </w:rPr>
        <w:t xml:space="preserve"> </w:t>
      </w:r>
      <w:r>
        <w:rPr>
          <w:rFonts w:ascii="宋体" w:hAnsi="宋体" w:eastAsia="宋体" w:cs="宋体"/>
          <w:spacing w:val="-1"/>
          <w:sz w:val="30"/>
          <w:szCs w:val="30"/>
        </w:rPr>
        <w:t>埃尔伍德（</w:t>
      </w:r>
      <w:r>
        <w:rPr>
          <w:rFonts w:ascii="Times New Roman" w:hAnsi="Times New Roman" w:eastAsia="Times New Roman" w:cs="Times New Roman"/>
          <w:spacing w:val="-1"/>
          <w:sz w:val="30"/>
          <w:szCs w:val="30"/>
        </w:rPr>
        <w:t>Elwood</w:t>
      </w:r>
      <w:r>
        <w:rPr>
          <w:rFonts w:ascii="宋体" w:hAnsi="宋体" w:eastAsia="宋体" w:cs="宋体"/>
          <w:spacing w:val="9"/>
          <w:sz w:val="30"/>
          <w:szCs w:val="30"/>
        </w:rPr>
        <w:t>），</w:t>
      </w:r>
      <w:r>
        <w:rPr>
          <w:rFonts w:ascii="宋体" w:hAnsi="宋体" w:eastAsia="宋体" w:cs="宋体"/>
          <w:spacing w:val="-1"/>
          <w:sz w:val="30"/>
          <w:szCs w:val="30"/>
        </w:rPr>
        <w:t>是牌桌上的常客］。希腊人尼克是街对面连锁酒</w:t>
      </w:r>
      <w:r>
        <w:rPr>
          <w:rFonts w:ascii="宋体" w:hAnsi="宋体" w:eastAsia="宋体" w:cs="宋体"/>
          <w:sz w:val="30"/>
          <w:szCs w:val="30"/>
        </w:rPr>
        <w:t xml:space="preserve"> </w:t>
      </w:r>
      <w:r>
        <w:rPr>
          <w:rFonts w:ascii="宋体" w:hAnsi="宋体" w:eastAsia="宋体" w:cs="宋体"/>
          <w:spacing w:val="-1"/>
          <w:sz w:val="30"/>
          <w:szCs w:val="30"/>
        </w:rPr>
        <w:t>店的总经理，从希腊调动工作过来。他在比林斯是个无足轻重的小人</w:t>
      </w:r>
    </w:p>
    <w:p w14:paraId="5D78E813">
      <w:pPr>
        <w:spacing w:before="46" w:line="219" w:lineRule="auto"/>
        <w:rPr>
          <w:rFonts w:ascii="宋体" w:hAnsi="宋体" w:eastAsia="宋体" w:cs="宋体"/>
          <w:sz w:val="30"/>
          <w:szCs w:val="30"/>
        </w:rPr>
      </w:pPr>
      <w:r>
        <w:rPr>
          <w:rFonts w:ascii="宋体" w:hAnsi="宋体" w:eastAsia="宋体" w:cs="宋体"/>
          <w:spacing w:val="-1"/>
          <w:sz w:val="30"/>
          <w:szCs w:val="30"/>
        </w:rPr>
        <w:t>物，每天下午都会雷打不动地放下工作过来玩上几个小时。</w:t>
      </w:r>
    </w:p>
    <w:p w14:paraId="362B0486">
      <w:pPr>
        <w:pStyle w:val="2"/>
        <w:spacing w:line="279" w:lineRule="auto"/>
      </w:pPr>
    </w:p>
    <w:p w14:paraId="2CE76310">
      <w:pPr>
        <w:spacing w:before="98" w:line="220" w:lineRule="auto"/>
        <w:ind w:left="600"/>
        <w:rPr>
          <w:rFonts w:ascii="宋体" w:hAnsi="宋体" w:eastAsia="宋体" w:cs="宋体"/>
          <w:sz w:val="30"/>
          <w:szCs w:val="30"/>
        </w:rPr>
      </w:pPr>
      <w:r>
        <w:rPr>
          <w:rFonts w:ascii="宋体" w:hAnsi="宋体" w:eastAsia="宋体" w:cs="宋体"/>
          <w:spacing w:val="-1"/>
          <w:sz w:val="30"/>
          <w:szCs w:val="30"/>
        </w:rPr>
        <w:t>希腊人尼克形成了一套不同寻常的信念来引导他在打牌时的决策。</w:t>
      </w:r>
    </w:p>
    <w:p w14:paraId="0E5D70F0">
      <w:pPr>
        <w:spacing w:line="220" w:lineRule="auto"/>
        <w:rPr>
          <w:rFonts w:ascii="宋体" w:hAnsi="宋体" w:eastAsia="宋体" w:cs="宋体"/>
          <w:sz w:val="30"/>
          <w:szCs w:val="30"/>
        </w:rPr>
        <w:sectPr>
          <w:pgSz w:w="12240" w:h="15840"/>
          <w:pgMar w:top="400" w:right="1444" w:bottom="400" w:left="1451" w:header="0" w:footer="0" w:gutter="0"/>
          <w:cols w:space="720" w:num="1"/>
        </w:sectPr>
      </w:pPr>
    </w:p>
    <w:p w14:paraId="25ED325B">
      <w:pPr>
        <w:pStyle w:val="2"/>
        <w:spacing w:line="248" w:lineRule="auto"/>
      </w:pPr>
    </w:p>
    <w:p w14:paraId="48D339AE">
      <w:pPr>
        <w:pStyle w:val="2"/>
        <w:spacing w:line="249" w:lineRule="auto"/>
      </w:pPr>
    </w:p>
    <w:p w14:paraId="5F756C6E">
      <w:pPr>
        <w:pStyle w:val="2"/>
        <w:spacing w:line="249" w:lineRule="auto"/>
      </w:pPr>
    </w:p>
    <w:p w14:paraId="7C4667F8">
      <w:pPr>
        <w:pStyle w:val="2"/>
        <w:spacing w:line="249" w:lineRule="auto"/>
      </w:pPr>
    </w:p>
    <w:p w14:paraId="049B9113">
      <w:pPr>
        <w:spacing w:before="97" w:line="220" w:lineRule="auto"/>
        <w:ind w:left="4"/>
        <w:rPr>
          <w:rFonts w:ascii="宋体" w:hAnsi="宋体" w:eastAsia="宋体" w:cs="宋体"/>
          <w:sz w:val="30"/>
          <w:szCs w:val="30"/>
        </w:rPr>
      </w:pPr>
      <w:r>
        <w:rPr>
          <w:rFonts w:ascii="宋体" w:hAnsi="宋体" w:eastAsia="宋体" w:cs="宋体"/>
          <w:spacing w:val="-1"/>
          <w:sz w:val="30"/>
          <w:szCs w:val="30"/>
        </w:rPr>
        <w:t>我知道这一点是因为他曾经非常细致地向我和其他玩家讲述了这些信</w:t>
      </w:r>
    </w:p>
    <w:p w14:paraId="2B736D77">
      <w:pPr>
        <w:spacing w:before="72" w:line="269" w:lineRule="auto"/>
        <w:ind w:left="2" w:hanging="1"/>
        <w:rPr>
          <w:rFonts w:ascii="宋体" w:hAnsi="宋体" w:eastAsia="宋体" w:cs="宋体"/>
          <w:sz w:val="30"/>
          <w:szCs w:val="30"/>
        </w:rPr>
      </w:pPr>
      <w:r>
        <w:rPr>
          <w:rFonts w:ascii="宋体" w:hAnsi="宋体" w:eastAsia="宋体" w:cs="宋体"/>
          <w:sz w:val="30"/>
          <w:szCs w:val="30"/>
        </w:rPr>
        <w:t>念，还使用了具体的牌局结果来强调他的观</w:t>
      </w:r>
      <w:r>
        <w:rPr>
          <w:rFonts w:ascii="宋体" w:hAnsi="宋体" w:eastAsia="宋体" w:cs="宋体"/>
          <w:spacing w:val="-1"/>
          <w:sz w:val="30"/>
          <w:szCs w:val="30"/>
        </w:rPr>
        <w:t>点。他执着于相对普遍的观</w:t>
      </w:r>
      <w:r>
        <w:rPr>
          <w:rFonts w:ascii="宋体" w:hAnsi="宋体" w:eastAsia="宋体" w:cs="宋体"/>
          <w:sz w:val="30"/>
          <w:szCs w:val="30"/>
        </w:rPr>
        <w:t xml:space="preserve"> </w:t>
      </w:r>
      <w:r>
        <w:rPr>
          <w:rFonts w:ascii="宋体" w:hAnsi="宋体" w:eastAsia="宋体" w:cs="宋体"/>
          <w:spacing w:val="-1"/>
          <w:sz w:val="30"/>
          <w:szCs w:val="30"/>
        </w:rPr>
        <w:t>点，比如意外元素在扑克中的重要性（别让人轻易猜中你的行为、玩法</w:t>
      </w:r>
      <w:r>
        <w:rPr>
          <w:rFonts w:ascii="宋体" w:hAnsi="宋体" w:eastAsia="宋体" w:cs="宋体"/>
          <w:spacing w:val="18"/>
          <w:sz w:val="30"/>
          <w:szCs w:val="30"/>
        </w:rPr>
        <w:t xml:space="preserve"> </w:t>
      </w:r>
      <w:r>
        <w:rPr>
          <w:rFonts w:ascii="宋体" w:hAnsi="宋体" w:eastAsia="宋体" w:cs="宋体"/>
          <w:spacing w:val="-1"/>
          <w:sz w:val="30"/>
          <w:szCs w:val="30"/>
        </w:rPr>
        <w:t>多样化之类的东西）。然后，他使用了更极端的例子来试图说明问题。</w:t>
      </w:r>
      <w:r>
        <w:rPr>
          <w:rFonts w:ascii="宋体" w:hAnsi="宋体" w:eastAsia="宋体" w:cs="宋体"/>
          <w:spacing w:val="18"/>
          <w:sz w:val="30"/>
          <w:szCs w:val="30"/>
        </w:rPr>
        <w:t xml:space="preserve"> </w:t>
      </w:r>
      <w:r>
        <w:rPr>
          <w:rFonts w:ascii="宋体" w:hAnsi="宋体" w:eastAsia="宋体" w:cs="宋体"/>
          <w:spacing w:val="-1"/>
          <w:sz w:val="30"/>
          <w:szCs w:val="30"/>
        </w:rPr>
        <w:t>他认为，起手牌两张</w:t>
      </w:r>
      <w:r>
        <w:rPr>
          <w:rFonts w:ascii="Times New Roman" w:hAnsi="Times New Roman" w:eastAsia="Times New Roman" w:cs="Times New Roman"/>
          <w:spacing w:val="-1"/>
          <w:sz w:val="30"/>
          <w:szCs w:val="30"/>
        </w:rPr>
        <w:t>A——</w:t>
      </w:r>
      <w:r>
        <w:rPr>
          <w:rFonts w:ascii="宋体" w:hAnsi="宋体" w:eastAsia="宋体" w:cs="宋体"/>
          <w:spacing w:val="-1"/>
          <w:sz w:val="30"/>
          <w:szCs w:val="30"/>
        </w:rPr>
        <w:t>牌桌上能拿到的最好的两张牌</w:t>
      </w:r>
      <w:r>
        <w:rPr>
          <w:rFonts w:ascii="Times New Roman" w:hAnsi="Times New Roman" w:eastAsia="Times New Roman" w:cs="Times New Roman"/>
          <w:spacing w:val="-1"/>
          <w:sz w:val="30"/>
          <w:szCs w:val="30"/>
        </w:rPr>
        <w:t>——</w:t>
      </w:r>
      <w:r>
        <w:rPr>
          <w:rFonts w:ascii="宋体" w:hAnsi="宋体" w:eastAsia="宋体" w:cs="宋体"/>
          <w:spacing w:val="-1"/>
          <w:sz w:val="30"/>
          <w:szCs w:val="30"/>
        </w:rPr>
        <w:t>其实是最</w:t>
      </w:r>
      <w:r>
        <w:rPr>
          <w:rFonts w:ascii="宋体" w:hAnsi="宋体" w:eastAsia="宋体" w:cs="宋体"/>
          <w:spacing w:val="18"/>
          <w:sz w:val="30"/>
          <w:szCs w:val="30"/>
        </w:rPr>
        <w:t xml:space="preserve"> </w:t>
      </w:r>
      <w:r>
        <w:rPr>
          <w:rFonts w:ascii="宋体" w:hAnsi="宋体" w:eastAsia="宋体" w:cs="宋体"/>
          <w:spacing w:val="-1"/>
          <w:sz w:val="30"/>
          <w:szCs w:val="30"/>
        </w:rPr>
        <w:t>差的牌，因为每个人都可以预料到这一点。</w:t>
      </w:r>
    </w:p>
    <w:p w14:paraId="6E12D60C">
      <w:pPr>
        <w:spacing w:before="292" w:line="220" w:lineRule="auto"/>
        <w:ind w:left="538"/>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他们总是以为你拿到了两张</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16"/>
          <w:sz w:val="30"/>
          <w:szCs w:val="30"/>
        </w:rPr>
        <w:t xml:space="preserve"> </w:t>
      </w:r>
      <w:r>
        <w:rPr>
          <w:rFonts w:ascii="宋体" w:hAnsi="宋体" w:eastAsia="宋体" w:cs="宋体"/>
          <w:spacing w:val="2"/>
          <w:sz w:val="30"/>
          <w:szCs w:val="30"/>
        </w:rPr>
        <w:t>。所以拿到那样的牌你就完了。</w:t>
      </w:r>
      <w:r>
        <w:rPr>
          <w:rFonts w:ascii="Times New Roman" w:hAnsi="Times New Roman" w:eastAsia="Times New Roman" w:cs="Times New Roman"/>
          <w:spacing w:val="2"/>
          <w:sz w:val="30"/>
          <w:szCs w:val="30"/>
        </w:rPr>
        <w:t>”</w:t>
      </w:r>
    </w:p>
    <w:p w14:paraId="3780B889">
      <w:pPr>
        <w:pStyle w:val="2"/>
        <w:spacing w:line="280" w:lineRule="auto"/>
      </w:pPr>
    </w:p>
    <w:p w14:paraId="58DA1BC3">
      <w:pPr>
        <w:spacing w:before="97" w:line="267" w:lineRule="auto"/>
        <w:ind w:left="7" w:right="43" w:firstLine="595"/>
        <w:rPr>
          <w:rFonts w:ascii="宋体" w:hAnsi="宋体" w:eastAsia="宋体" w:cs="宋体"/>
          <w:sz w:val="30"/>
          <w:szCs w:val="30"/>
        </w:rPr>
      </w:pPr>
      <w:r>
        <w:rPr>
          <w:rFonts w:ascii="宋体" w:hAnsi="宋体" w:eastAsia="宋体" w:cs="宋体"/>
          <w:spacing w:val="-2"/>
          <w:sz w:val="30"/>
          <w:szCs w:val="30"/>
        </w:rPr>
        <w:t>根据这样的逻辑，他解释说，最好的两张起手牌是最弱的两张牌：</w:t>
      </w:r>
      <w:r>
        <w:rPr>
          <w:rFonts w:ascii="宋体" w:hAnsi="宋体" w:eastAsia="宋体" w:cs="宋体"/>
          <w:spacing w:val="1"/>
          <w:sz w:val="30"/>
          <w:szCs w:val="30"/>
        </w:rPr>
        <w:t xml:space="preserve"> </w:t>
      </w:r>
      <w:r>
        <w:rPr>
          <w:rFonts w:ascii="宋体" w:hAnsi="宋体" w:eastAsia="宋体" w:cs="宋体"/>
          <w:spacing w:val="-3"/>
          <w:sz w:val="30"/>
          <w:szCs w:val="30"/>
        </w:rPr>
        <w:t>一张</w:t>
      </w:r>
      <w:r>
        <w:rPr>
          <w:rFonts w:ascii="Times New Roman" w:hAnsi="Times New Roman" w:eastAsia="Times New Roman" w:cs="Times New Roman"/>
          <w:spacing w:val="-3"/>
          <w:sz w:val="30"/>
          <w:szCs w:val="30"/>
        </w:rPr>
        <w:t>7</w:t>
      </w:r>
      <w:r>
        <w:rPr>
          <w:rFonts w:ascii="宋体" w:hAnsi="宋体" w:eastAsia="宋体" w:cs="宋体"/>
          <w:spacing w:val="-3"/>
          <w:sz w:val="30"/>
          <w:szCs w:val="30"/>
        </w:rPr>
        <w:t>和一张不同花色的</w:t>
      </w:r>
      <w:r>
        <w:rPr>
          <w:rFonts w:ascii="Times New Roman" w:hAnsi="Times New Roman" w:eastAsia="Times New Roman" w:cs="Times New Roman"/>
          <w:spacing w:val="-3"/>
          <w:sz w:val="30"/>
          <w:szCs w:val="30"/>
        </w:rPr>
        <w:t>2</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。这是几乎任何玩家都想避免</w:t>
      </w:r>
      <w:r>
        <w:rPr>
          <w:rFonts w:ascii="宋体" w:hAnsi="宋体" w:eastAsia="宋体" w:cs="宋体"/>
          <w:spacing w:val="-4"/>
          <w:sz w:val="30"/>
          <w:szCs w:val="30"/>
        </w:rPr>
        <w:t>拿到的两张牌。</w:t>
      </w:r>
    </w:p>
    <w:p w14:paraId="49D0C84A">
      <w:pPr>
        <w:spacing w:before="301" w:line="265" w:lineRule="auto"/>
        <w:ind w:left="2" w:firstLine="536"/>
        <w:jc w:val="both"/>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我猜你肯定没有想到吧</w:t>
      </w:r>
      <w:r>
        <w:rPr>
          <w:rFonts w:ascii="Times New Roman" w:hAnsi="Times New Roman" w:eastAsia="Times New Roman" w:cs="Times New Roman"/>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z w:val="30"/>
          <w:szCs w:val="30"/>
        </w:rPr>
        <w:t>，他会在说话的同时亮出那手牌并赢得了 彩池。而且因为他总是一张</w:t>
      </w:r>
      <w:r>
        <w:rPr>
          <w:rFonts w:ascii="Times New Roman" w:hAnsi="Times New Roman" w:eastAsia="Times New Roman" w:cs="Times New Roman"/>
          <w:sz w:val="30"/>
          <w:szCs w:val="30"/>
        </w:rPr>
        <w:t>7</w:t>
      </w:r>
      <w:r>
        <w:rPr>
          <w:rFonts w:ascii="宋体" w:hAnsi="宋体" w:eastAsia="宋体" w:cs="宋体"/>
          <w:sz w:val="30"/>
          <w:szCs w:val="30"/>
        </w:rPr>
        <w:t>一张</w:t>
      </w:r>
      <w:r>
        <w:rPr>
          <w:rFonts w:ascii="Times New Roman" w:hAnsi="Times New Roman" w:eastAsia="Times New Roman" w:cs="Times New Roman"/>
          <w:sz w:val="30"/>
          <w:szCs w:val="30"/>
        </w:rPr>
        <w:t>2</w:t>
      </w:r>
      <w:r>
        <w:rPr>
          <w:rFonts w:ascii="宋体" w:hAnsi="宋体" w:eastAsia="宋体" w:cs="宋体"/>
          <w:sz w:val="30"/>
          <w:szCs w:val="30"/>
        </w:rPr>
        <w:t>地打，</w:t>
      </w:r>
      <w:r>
        <w:rPr>
          <w:rFonts w:ascii="宋体" w:hAnsi="宋体" w:eastAsia="宋体" w:cs="宋体"/>
          <w:spacing w:val="-1"/>
          <w:sz w:val="30"/>
          <w:szCs w:val="30"/>
        </w:rPr>
        <w:t>偶尔运气好也会赢牌。我还记</w:t>
      </w:r>
      <w:r>
        <w:rPr>
          <w:rFonts w:ascii="宋体" w:hAnsi="宋体" w:eastAsia="宋体" w:cs="宋体"/>
          <w:sz w:val="30"/>
          <w:szCs w:val="30"/>
        </w:rPr>
        <w:t xml:space="preserve"> </w:t>
      </w:r>
      <w:r>
        <w:rPr>
          <w:rFonts w:ascii="宋体" w:hAnsi="宋体" w:eastAsia="宋体" w:cs="宋体"/>
          <w:spacing w:val="-2"/>
          <w:sz w:val="30"/>
          <w:szCs w:val="30"/>
        </w:rPr>
        <w:t>得有时候在第一圈下注时他就扔掉了一对</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，牌面朝上。（他时常向我</w:t>
      </w:r>
      <w:r>
        <w:rPr>
          <w:rFonts w:ascii="宋体" w:hAnsi="宋体" w:eastAsia="宋体" w:cs="宋体"/>
          <w:sz w:val="30"/>
          <w:szCs w:val="30"/>
        </w:rPr>
        <w:t xml:space="preserve"> </w:t>
      </w:r>
      <w:r>
        <w:rPr>
          <w:rFonts w:ascii="宋体" w:hAnsi="宋体" w:eastAsia="宋体" w:cs="宋体"/>
          <w:spacing w:val="-1"/>
          <w:sz w:val="30"/>
          <w:szCs w:val="30"/>
        </w:rPr>
        <w:t>们演示和讲述他的这种做法，这无疑危及了他的伎俩。鉴于他有这样一</w:t>
      </w:r>
      <w:r>
        <w:rPr>
          <w:rFonts w:ascii="宋体" w:hAnsi="宋体" w:eastAsia="宋体" w:cs="宋体"/>
          <w:spacing w:val="18"/>
          <w:sz w:val="30"/>
          <w:szCs w:val="30"/>
        </w:rPr>
        <w:t xml:space="preserve"> </w:t>
      </w:r>
      <w:r>
        <w:rPr>
          <w:rFonts w:ascii="宋体" w:hAnsi="宋体" w:eastAsia="宋体" w:cs="宋体"/>
          <w:spacing w:val="-1"/>
          <w:sz w:val="30"/>
          <w:szCs w:val="30"/>
        </w:rPr>
        <w:t>套根深蒂固的信念，他并没有认为自己的做法会有任何不妥。）</w:t>
      </w:r>
    </w:p>
    <w:p w14:paraId="5C1C409E">
      <w:pPr>
        <w:spacing w:before="320" w:line="269" w:lineRule="auto"/>
        <w:ind w:left="1" w:firstLine="603"/>
        <w:jc w:val="both"/>
        <w:rPr>
          <w:rFonts w:ascii="宋体" w:hAnsi="宋体" w:eastAsia="宋体" w:cs="宋体"/>
          <w:sz w:val="30"/>
          <w:szCs w:val="30"/>
        </w:rPr>
      </w:pPr>
      <w:r>
        <w:rPr>
          <w:rFonts w:ascii="宋体" w:hAnsi="宋体" w:eastAsia="宋体" w:cs="宋体"/>
          <w:spacing w:val="-1"/>
          <w:sz w:val="30"/>
          <w:szCs w:val="30"/>
        </w:rPr>
        <w:t>很显然，希腊人尼克很少赢牌，却从未改变过自己的策略。他经常</w:t>
      </w:r>
      <w:r>
        <w:rPr>
          <w:rFonts w:ascii="宋体" w:hAnsi="宋体" w:eastAsia="宋体" w:cs="宋体"/>
          <w:spacing w:val="13"/>
          <w:sz w:val="30"/>
          <w:szCs w:val="30"/>
        </w:rPr>
        <w:t xml:space="preserve"> </w:t>
      </w:r>
      <w:r>
        <w:rPr>
          <w:rFonts w:ascii="宋体" w:hAnsi="宋体" w:eastAsia="宋体" w:cs="宋体"/>
          <w:sz w:val="30"/>
          <w:szCs w:val="30"/>
        </w:rPr>
        <w:t>在失败的时候责怪自己的运气不好，却从不</w:t>
      </w:r>
      <w:r>
        <w:rPr>
          <w:rFonts w:ascii="宋体" w:hAnsi="宋体" w:eastAsia="宋体" w:cs="宋体"/>
          <w:spacing w:val="-1"/>
          <w:sz w:val="30"/>
          <w:szCs w:val="30"/>
        </w:rPr>
        <w:t>怨天尤人。他是一个友善的</w:t>
      </w:r>
      <w:r>
        <w:rPr>
          <w:rFonts w:ascii="宋体" w:hAnsi="宋体" w:eastAsia="宋体" w:cs="宋体"/>
          <w:sz w:val="30"/>
          <w:szCs w:val="30"/>
        </w:rPr>
        <w:t xml:space="preserve"> 家伙、令人愉快的玩家，也是完美的扑克对</w:t>
      </w:r>
      <w:r>
        <w:rPr>
          <w:rFonts w:ascii="宋体" w:hAnsi="宋体" w:eastAsia="宋体" w:cs="宋体"/>
          <w:spacing w:val="-1"/>
          <w:sz w:val="30"/>
          <w:szCs w:val="30"/>
        </w:rPr>
        <w:t>手。我计算着每天到达的时</w:t>
      </w:r>
      <w:r>
        <w:rPr>
          <w:rFonts w:ascii="宋体" w:hAnsi="宋体" w:eastAsia="宋体" w:cs="宋体"/>
          <w:sz w:val="30"/>
          <w:szCs w:val="30"/>
        </w:rPr>
        <w:t xml:space="preserve"> </w:t>
      </w:r>
      <w:r>
        <w:rPr>
          <w:rFonts w:ascii="宋体" w:hAnsi="宋体" w:eastAsia="宋体" w:cs="宋体"/>
          <w:spacing w:val="-1"/>
          <w:sz w:val="30"/>
          <w:szCs w:val="30"/>
        </w:rPr>
        <w:t>间，以便在他下午上场时和他一起打牌。</w:t>
      </w:r>
    </w:p>
    <w:p w14:paraId="28C9235F">
      <w:pPr>
        <w:spacing w:before="294" w:line="269" w:lineRule="auto"/>
        <w:ind w:firstLine="603"/>
        <w:rPr>
          <w:rFonts w:ascii="Times New Roman" w:hAnsi="Times New Roman" w:eastAsia="Times New Roman" w:cs="Times New Roman"/>
          <w:sz w:val="30"/>
          <w:szCs w:val="30"/>
        </w:rPr>
      </w:pPr>
      <w:r>
        <w:rPr>
          <w:rFonts w:ascii="宋体" w:hAnsi="宋体" w:eastAsia="宋体" w:cs="宋体"/>
          <w:spacing w:val="-1"/>
          <w:sz w:val="30"/>
          <w:szCs w:val="30"/>
        </w:rPr>
        <w:t>有一天，希腊人尼克没来打牌。我问其他人他去了哪里，一位玩家</w:t>
      </w:r>
      <w:r>
        <w:rPr>
          <w:rFonts w:ascii="宋体" w:hAnsi="宋体" w:eastAsia="宋体" w:cs="宋体"/>
          <w:spacing w:val="15"/>
          <w:sz w:val="30"/>
          <w:szCs w:val="30"/>
        </w:rPr>
        <w:t xml:space="preserve"> </w:t>
      </w:r>
      <w:r>
        <w:rPr>
          <w:rFonts w:ascii="宋体" w:hAnsi="宋体" w:eastAsia="宋体" w:cs="宋体"/>
          <w:spacing w:val="-1"/>
          <w:sz w:val="30"/>
          <w:szCs w:val="30"/>
        </w:rPr>
        <w:t>小声告诉我说（尽管似乎牌桌上的每个人都已经知道了</w:t>
      </w:r>
      <w:r>
        <w:rPr>
          <w:rFonts w:ascii="宋体" w:hAnsi="宋体" w:eastAsia="宋体" w:cs="宋体"/>
          <w:spacing w:val="9"/>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哦，他被</w:t>
      </w:r>
      <w:r>
        <w:rPr>
          <w:rFonts w:ascii="宋体" w:hAnsi="宋体" w:eastAsia="宋体" w:cs="宋体"/>
          <w:sz w:val="30"/>
          <w:szCs w:val="30"/>
        </w:rPr>
        <w:t xml:space="preserve">  </w:t>
      </w:r>
      <w:r>
        <w:rPr>
          <w:rFonts w:ascii="宋体" w:hAnsi="宋体" w:eastAsia="宋体" w:cs="宋体"/>
          <w:spacing w:val="9"/>
          <w:sz w:val="30"/>
          <w:szCs w:val="30"/>
        </w:rPr>
        <w:t>送回去了。</w:t>
      </w:r>
      <w:r>
        <w:rPr>
          <w:rFonts w:ascii="Times New Roman" w:hAnsi="Times New Roman" w:eastAsia="Times New Roman" w:cs="Times New Roman"/>
          <w:spacing w:val="9"/>
          <w:sz w:val="30"/>
          <w:szCs w:val="30"/>
        </w:rPr>
        <w:t>”</w:t>
      </w:r>
    </w:p>
    <w:p w14:paraId="69C10523">
      <w:pPr>
        <w:spacing w:before="293" w:line="223" w:lineRule="auto"/>
        <w:ind w:left="538"/>
        <w:rPr>
          <w:rFonts w:ascii="Times New Roman" w:hAnsi="Times New Roman" w:eastAsia="Times New Roman" w:cs="Times New Roman"/>
          <w:sz w:val="30"/>
          <w:szCs w:val="30"/>
        </w:rPr>
      </w:pPr>
      <w:r>
        <w:rPr>
          <w:rFonts w:ascii="Times New Roman" w:hAnsi="Times New Roman" w:eastAsia="Times New Roman" w:cs="Times New Roman"/>
          <w:spacing w:val="19"/>
          <w:sz w:val="30"/>
          <w:szCs w:val="30"/>
        </w:rPr>
        <w:t>“</w:t>
      </w:r>
      <w:r>
        <w:rPr>
          <w:rFonts w:ascii="宋体" w:hAnsi="宋体" w:eastAsia="宋体" w:cs="宋体"/>
          <w:spacing w:val="19"/>
          <w:sz w:val="30"/>
          <w:szCs w:val="30"/>
        </w:rPr>
        <w:t>送回去？</w:t>
      </w:r>
      <w:r>
        <w:rPr>
          <w:rFonts w:ascii="Times New Roman" w:hAnsi="Times New Roman" w:eastAsia="Times New Roman" w:cs="Times New Roman"/>
          <w:spacing w:val="19"/>
          <w:sz w:val="30"/>
          <w:szCs w:val="30"/>
        </w:rPr>
        <w:t>”</w:t>
      </w:r>
    </w:p>
    <w:p w14:paraId="5B581B31">
      <w:pPr>
        <w:pStyle w:val="2"/>
        <w:spacing w:line="272" w:lineRule="auto"/>
      </w:pPr>
    </w:p>
    <w:p w14:paraId="5095DC12">
      <w:pPr>
        <w:spacing w:before="98" w:line="220" w:lineRule="auto"/>
        <w:ind w:left="538"/>
        <w:rPr>
          <w:rFonts w:ascii="Times New Roman" w:hAnsi="Times New Roman" w:eastAsia="Times New Roman" w:cs="Times New Roman"/>
          <w:sz w:val="30"/>
          <w:szCs w:val="30"/>
        </w:rPr>
      </w:pPr>
      <w:r>
        <w:rPr>
          <w:rFonts w:ascii="Times New Roman" w:hAnsi="Times New Roman" w:eastAsia="Times New Roman" w:cs="Times New Roman"/>
          <w:spacing w:val="6"/>
          <w:sz w:val="30"/>
          <w:szCs w:val="30"/>
        </w:rPr>
        <w:t>“</w:t>
      </w:r>
      <w:r>
        <w:rPr>
          <w:rFonts w:ascii="宋体" w:hAnsi="宋体" w:eastAsia="宋体" w:cs="宋体"/>
          <w:spacing w:val="6"/>
          <w:sz w:val="30"/>
          <w:szCs w:val="30"/>
        </w:rPr>
        <w:t>是的，回希腊了。他被驱逐出境了。</w:t>
      </w:r>
      <w:r>
        <w:rPr>
          <w:rFonts w:ascii="Times New Roman" w:hAnsi="Times New Roman" w:eastAsia="Times New Roman" w:cs="Times New Roman"/>
          <w:spacing w:val="6"/>
          <w:sz w:val="30"/>
          <w:szCs w:val="30"/>
        </w:rPr>
        <w:t>”</w:t>
      </w:r>
    </w:p>
    <w:p w14:paraId="59A70FE9">
      <w:pPr>
        <w:pStyle w:val="2"/>
        <w:spacing w:line="278" w:lineRule="auto"/>
      </w:pPr>
    </w:p>
    <w:p w14:paraId="230AC914">
      <w:pPr>
        <w:spacing w:before="98" w:line="220" w:lineRule="auto"/>
        <w:jc w:val="right"/>
        <w:rPr>
          <w:rFonts w:ascii="宋体" w:hAnsi="宋体" w:eastAsia="宋体" w:cs="宋体"/>
          <w:sz w:val="30"/>
          <w:szCs w:val="30"/>
        </w:rPr>
      </w:pPr>
      <w:r>
        <w:rPr>
          <w:rFonts w:ascii="宋体" w:hAnsi="宋体" w:eastAsia="宋体" w:cs="宋体"/>
          <w:spacing w:val="-1"/>
          <w:sz w:val="30"/>
          <w:szCs w:val="30"/>
        </w:rPr>
        <w:t>我不知道希腊人尼克被驱逐是不是因为他那古怪的扑克信念，但我</w:t>
      </w:r>
    </w:p>
    <w:p w14:paraId="5CEB29D8">
      <w:pPr>
        <w:spacing w:line="220" w:lineRule="auto"/>
        <w:rPr>
          <w:rFonts w:ascii="宋体" w:hAnsi="宋体" w:eastAsia="宋体" w:cs="宋体"/>
          <w:sz w:val="30"/>
          <w:szCs w:val="30"/>
        </w:rPr>
        <w:sectPr>
          <w:pgSz w:w="12240" w:h="15840"/>
          <w:pgMar w:top="400" w:right="1500" w:bottom="400" w:left="1449" w:header="0" w:footer="0" w:gutter="0"/>
          <w:cols w:space="720" w:num="1"/>
        </w:sectPr>
      </w:pPr>
    </w:p>
    <w:p w14:paraId="64D69183">
      <w:pPr>
        <w:pStyle w:val="2"/>
        <w:spacing w:line="248" w:lineRule="auto"/>
      </w:pPr>
    </w:p>
    <w:p w14:paraId="294A00CC">
      <w:pPr>
        <w:pStyle w:val="2"/>
        <w:spacing w:line="248" w:lineRule="auto"/>
      </w:pPr>
    </w:p>
    <w:p w14:paraId="6ECF0A06">
      <w:pPr>
        <w:pStyle w:val="2"/>
        <w:spacing w:line="249" w:lineRule="auto"/>
      </w:pPr>
    </w:p>
    <w:p w14:paraId="419FAFED">
      <w:pPr>
        <w:pStyle w:val="2"/>
        <w:spacing w:line="249" w:lineRule="auto"/>
      </w:pPr>
    </w:p>
    <w:p w14:paraId="6E34CBD3">
      <w:pPr>
        <w:spacing w:before="97" w:line="269" w:lineRule="auto"/>
        <w:ind w:left="5" w:hanging="5"/>
        <w:rPr>
          <w:rFonts w:ascii="宋体" w:hAnsi="宋体" w:eastAsia="宋体" w:cs="宋体"/>
          <w:sz w:val="30"/>
          <w:szCs w:val="30"/>
        </w:rPr>
      </w:pPr>
      <w:r>
        <w:rPr>
          <w:rFonts w:ascii="宋体" w:hAnsi="宋体" w:eastAsia="宋体" w:cs="宋体"/>
          <w:sz w:val="30"/>
          <w:szCs w:val="30"/>
        </w:rPr>
        <w:t>对此表示怀疑。其他人推测他要么破产了，</w:t>
      </w:r>
      <w:r>
        <w:rPr>
          <w:rFonts w:ascii="宋体" w:hAnsi="宋体" w:eastAsia="宋体" w:cs="宋体"/>
          <w:spacing w:val="-1"/>
          <w:sz w:val="30"/>
          <w:szCs w:val="30"/>
        </w:rPr>
        <w:t>或者偷了酒店的钱，要么就</w:t>
      </w:r>
      <w:r>
        <w:rPr>
          <w:rFonts w:ascii="宋体" w:hAnsi="宋体" w:eastAsia="宋体" w:cs="宋体"/>
          <w:sz w:val="30"/>
          <w:szCs w:val="30"/>
        </w:rPr>
        <w:t xml:space="preserve"> </w:t>
      </w:r>
      <w:r>
        <w:rPr>
          <w:rFonts w:ascii="宋体" w:hAnsi="宋体" w:eastAsia="宋体" w:cs="宋体"/>
          <w:spacing w:val="-1"/>
          <w:sz w:val="30"/>
          <w:szCs w:val="30"/>
        </w:rPr>
        <w:t>是因为他每天占用上班时间过来打牌而失去了工作签证。</w:t>
      </w:r>
    </w:p>
    <w:p w14:paraId="7977A224">
      <w:pPr>
        <w:spacing w:before="294" w:line="268" w:lineRule="auto"/>
        <w:ind w:left="4" w:firstLine="598"/>
        <w:rPr>
          <w:rFonts w:ascii="宋体" w:hAnsi="宋体" w:eastAsia="宋体" w:cs="宋体"/>
          <w:sz w:val="30"/>
          <w:szCs w:val="30"/>
        </w:rPr>
      </w:pPr>
      <w:r>
        <w:rPr>
          <w:rFonts w:ascii="宋体" w:hAnsi="宋体" w:eastAsia="宋体" w:cs="宋体"/>
          <w:spacing w:val="-1"/>
          <w:sz w:val="30"/>
          <w:szCs w:val="30"/>
        </w:rPr>
        <w:t>我能肯定的是，希腊人尼克因为他的错误信念而输了很多钱，或者</w:t>
      </w:r>
      <w:r>
        <w:rPr>
          <w:rFonts w:ascii="宋体" w:hAnsi="宋体" w:eastAsia="宋体" w:cs="宋体"/>
          <w:spacing w:val="13"/>
          <w:sz w:val="30"/>
          <w:szCs w:val="30"/>
        </w:rPr>
        <w:t xml:space="preserve"> </w:t>
      </w:r>
      <w:r>
        <w:rPr>
          <w:rFonts w:ascii="宋体" w:hAnsi="宋体" w:eastAsia="宋体" w:cs="宋体"/>
          <w:spacing w:val="-1"/>
          <w:sz w:val="30"/>
          <w:szCs w:val="30"/>
        </w:rPr>
        <w:t>更准确地说，因为他忽视了许多针对他的失败决策的反馈而输了很多</w:t>
      </w:r>
    </w:p>
    <w:p w14:paraId="0784E8E0">
      <w:pPr>
        <w:spacing w:before="1" w:line="269" w:lineRule="auto"/>
        <w:ind w:left="20" w:hanging="20"/>
        <w:rPr>
          <w:rFonts w:ascii="宋体" w:hAnsi="宋体" w:eastAsia="宋体" w:cs="宋体"/>
          <w:sz w:val="30"/>
          <w:szCs w:val="30"/>
        </w:rPr>
      </w:pPr>
      <w:r>
        <w:rPr>
          <w:rFonts w:ascii="宋体" w:hAnsi="宋体" w:eastAsia="宋体" w:cs="宋体"/>
          <w:sz w:val="30"/>
          <w:szCs w:val="30"/>
        </w:rPr>
        <w:t>钱。他最终落得身无分文是因为他没有辨认</w:t>
      </w:r>
      <w:r>
        <w:rPr>
          <w:rFonts w:ascii="宋体" w:hAnsi="宋体" w:eastAsia="宋体" w:cs="宋体"/>
          <w:spacing w:val="-1"/>
          <w:sz w:val="30"/>
          <w:szCs w:val="30"/>
        </w:rPr>
        <w:t>出那些曾经出现在眼前的学</w:t>
      </w:r>
      <w:r>
        <w:rPr>
          <w:rFonts w:ascii="宋体" w:hAnsi="宋体" w:eastAsia="宋体" w:cs="宋体"/>
          <w:sz w:val="30"/>
          <w:szCs w:val="30"/>
        </w:rPr>
        <w:t xml:space="preserve"> </w:t>
      </w:r>
      <w:r>
        <w:rPr>
          <w:rFonts w:ascii="宋体" w:hAnsi="宋体" w:eastAsia="宋体" w:cs="宋体"/>
          <w:spacing w:val="-8"/>
          <w:sz w:val="30"/>
          <w:szCs w:val="30"/>
        </w:rPr>
        <w:t>习机会。</w:t>
      </w:r>
    </w:p>
    <w:p w14:paraId="32DFB70E">
      <w:pPr>
        <w:spacing w:before="295" w:line="268" w:lineRule="auto"/>
        <w:ind w:firstLine="605"/>
        <w:jc w:val="both"/>
        <w:rPr>
          <w:rFonts w:ascii="宋体" w:hAnsi="宋体" w:eastAsia="宋体" w:cs="宋体"/>
          <w:sz w:val="30"/>
          <w:szCs w:val="30"/>
        </w:rPr>
      </w:pPr>
      <w:r>
        <w:rPr>
          <w:rFonts w:ascii="宋体" w:hAnsi="宋体" w:eastAsia="宋体" w:cs="宋体"/>
          <w:spacing w:val="-1"/>
          <w:sz w:val="30"/>
          <w:szCs w:val="30"/>
        </w:rPr>
        <w:t>如果希腊人尼克是唯一拒绝从对赌结果中学习的人，那么也许他只</w:t>
      </w:r>
      <w:r>
        <w:rPr>
          <w:rFonts w:ascii="宋体" w:hAnsi="宋体" w:eastAsia="宋体" w:cs="宋体"/>
          <w:spacing w:val="11"/>
          <w:sz w:val="30"/>
          <w:szCs w:val="30"/>
        </w:rPr>
        <w:t xml:space="preserve"> </w:t>
      </w:r>
      <w:r>
        <w:rPr>
          <w:rFonts w:ascii="宋体" w:hAnsi="宋体" w:eastAsia="宋体" w:cs="宋体"/>
          <w:sz w:val="30"/>
          <w:szCs w:val="30"/>
        </w:rPr>
        <w:t>会成为本书的一个脚注</w:t>
      </w:r>
      <w:r>
        <w:rPr>
          <w:rFonts w:ascii="Times New Roman" w:hAnsi="Times New Roman" w:eastAsia="Times New Roman" w:cs="Times New Roman"/>
          <w:sz w:val="30"/>
          <w:szCs w:val="30"/>
        </w:rPr>
        <w:t>——</w:t>
      </w:r>
      <w:r>
        <w:rPr>
          <w:rFonts w:ascii="宋体" w:hAnsi="宋体" w:eastAsia="宋体" w:cs="宋体"/>
          <w:sz w:val="30"/>
          <w:szCs w:val="30"/>
        </w:rPr>
        <w:t>一个滑稽故事，</w:t>
      </w:r>
      <w:r>
        <w:rPr>
          <w:rFonts w:ascii="宋体" w:hAnsi="宋体" w:eastAsia="宋体" w:cs="宋体"/>
          <w:spacing w:val="-1"/>
          <w:sz w:val="30"/>
          <w:szCs w:val="30"/>
        </w:rPr>
        <w:t>讲的是一个始终坚持自己策</w:t>
      </w:r>
      <w:r>
        <w:rPr>
          <w:rFonts w:ascii="宋体" w:hAnsi="宋体" w:eastAsia="宋体" w:cs="宋体"/>
          <w:sz w:val="30"/>
          <w:szCs w:val="30"/>
        </w:rPr>
        <w:t xml:space="preserve"> 略的特立独行的家伙，即便该策略导致了一</w:t>
      </w:r>
      <w:r>
        <w:rPr>
          <w:rFonts w:ascii="宋体" w:hAnsi="宋体" w:eastAsia="宋体" w:cs="宋体"/>
          <w:spacing w:val="-1"/>
          <w:sz w:val="30"/>
          <w:szCs w:val="30"/>
        </w:rPr>
        <w:t>次又一次的失败。尽管这是</w:t>
      </w:r>
      <w:r>
        <w:rPr>
          <w:rFonts w:ascii="宋体" w:hAnsi="宋体" w:eastAsia="宋体" w:cs="宋体"/>
          <w:sz w:val="30"/>
          <w:szCs w:val="30"/>
        </w:rPr>
        <w:t xml:space="preserve"> 极端的个例，但可以肯定的是，希腊人尼克</w:t>
      </w:r>
      <w:r>
        <w:rPr>
          <w:rFonts w:ascii="宋体" w:hAnsi="宋体" w:eastAsia="宋体" w:cs="宋体"/>
          <w:spacing w:val="-1"/>
          <w:sz w:val="30"/>
          <w:szCs w:val="30"/>
        </w:rPr>
        <w:t>的情况并非独一无二。这对</w:t>
      </w:r>
      <w:r>
        <w:rPr>
          <w:rFonts w:ascii="宋体" w:hAnsi="宋体" w:eastAsia="宋体" w:cs="宋体"/>
          <w:sz w:val="30"/>
          <w:szCs w:val="30"/>
        </w:rPr>
        <w:t xml:space="preserve"> 我来说是一个难题。我和所有的心理学学生</w:t>
      </w:r>
      <w:r>
        <w:rPr>
          <w:rFonts w:ascii="宋体" w:hAnsi="宋体" w:eastAsia="宋体" w:cs="宋体"/>
          <w:spacing w:val="-1"/>
          <w:sz w:val="30"/>
          <w:szCs w:val="30"/>
        </w:rPr>
        <w:t>一样都曾经学过，当你获得</w:t>
      </w:r>
      <w:r>
        <w:rPr>
          <w:rFonts w:ascii="宋体" w:hAnsi="宋体" w:eastAsia="宋体" w:cs="宋体"/>
          <w:sz w:val="30"/>
          <w:szCs w:val="30"/>
        </w:rPr>
        <w:t xml:space="preserve"> 了大量与决策和行动密切相关的反馈时，学</w:t>
      </w:r>
      <w:r>
        <w:rPr>
          <w:rFonts w:ascii="宋体" w:hAnsi="宋体" w:eastAsia="宋体" w:cs="宋体"/>
          <w:spacing w:val="-1"/>
          <w:sz w:val="30"/>
          <w:szCs w:val="30"/>
        </w:rPr>
        <w:t>习就开始了。如果对以上叙</w:t>
      </w:r>
      <w:r>
        <w:rPr>
          <w:rFonts w:ascii="宋体" w:hAnsi="宋体" w:eastAsia="宋体" w:cs="宋体"/>
          <w:sz w:val="30"/>
          <w:szCs w:val="30"/>
        </w:rPr>
        <w:t xml:space="preserve"> 述只取字面意思，扑克就是一个理想的学习</w:t>
      </w:r>
      <w:r>
        <w:rPr>
          <w:rFonts w:ascii="宋体" w:hAnsi="宋体" w:eastAsia="宋体" w:cs="宋体"/>
          <w:spacing w:val="-1"/>
          <w:sz w:val="30"/>
          <w:szCs w:val="30"/>
        </w:rPr>
        <w:t>环境。你下注后立即就能得</w:t>
      </w:r>
      <w:r>
        <w:rPr>
          <w:rFonts w:ascii="宋体" w:hAnsi="宋体" w:eastAsia="宋体" w:cs="宋体"/>
          <w:sz w:val="30"/>
          <w:szCs w:val="30"/>
        </w:rPr>
        <w:t xml:space="preserve"> </w:t>
      </w:r>
      <w:r>
        <w:rPr>
          <w:rFonts w:ascii="宋体" w:hAnsi="宋体" w:eastAsia="宋体" w:cs="宋体"/>
          <w:spacing w:val="-1"/>
          <w:sz w:val="30"/>
          <w:szCs w:val="30"/>
        </w:rPr>
        <w:t>到对手的回应，然后赢牌或者输牌（真金白银的输赢</w:t>
      </w:r>
      <w:r>
        <w:rPr>
          <w:rFonts w:ascii="宋体" w:hAnsi="宋体" w:eastAsia="宋体" w:cs="宋体"/>
          <w:spacing w:val="8"/>
          <w:sz w:val="30"/>
          <w:szCs w:val="30"/>
        </w:rPr>
        <w:t>），</w:t>
      </w:r>
      <w:r>
        <w:rPr>
          <w:rFonts w:ascii="宋体" w:hAnsi="宋体" w:eastAsia="宋体" w:cs="宋体"/>
          <w:spacing w:val="-1"/>
          <w:sz w:val="30"/>
          <w:szCs w:val="30"/>
        </w:rPr>
        <w:t>所有这一切都</w:t>
      </w:r>
      <w:r>
        <w:rPr>
          <w:rFonts w:ascii="宋体" w:hAnsi="宋体" w:eastAsia="宋体" w:cs="宋体"/>
          <w:spacing w:val="1"/>
          <w:sz w:val="30"/>
          <w:szCs w:val="30"/>
        </w:rPr>
        <w:t xml:space="preserve"> </w:t>
      </w:r>
      <w:r>
        <w:rPr>
          <w:rFonts w:ascii="宋体" w:hAnsi="宋体" w:eastAsia="宋体" w:cs="宋体"/>
          <w:spacing w:val="-1"/>
          <w:sz w:val="30"/>
          <w:szCs w:val="30"/>
        </w:rPr>
        <w:t>是在几分钟之内完成的。</w:t>
      </w:r>
    </w:p>
    <w:p w14:paraId="63D84AF4">
      <w:pPr>
        <w:spacing w:before="293" w:line="269" w:lineRule="auto"/>
        <w:ind w:left="4" w:firstLine="596"/>
        <w:rPr>
          <w:rFonts w:ascii="宋体" w:hAnsi="宋体" w:eastAsia="宋体" w:cs="宋体"/>
          <w:sz w:val="30"/>
          <w:szCs w:val="30"/>
        </w:rPr>
      </w:pPr>
      <w:r>
        <w:rPr>
          <w:rFonts w:ascii="宋体" w:hAnsi="宋体" w:eastAsia="宋体" w:cs="宋体"/>
          <w:spacing w:val="-1"/>
          <w:sz w:val="30"/>
          <w:szCs w:val="30"/>
        </w:rPr>
        <w:t>那么，为什么打牌多年的希腊人尼克竟然无法从错误中吸取教训？</w:t>
      </w:r>
      <w:r>
        <w:rPr>
          <w:rFonts w:ascii="宋体" w:hAnsi="宋体" w:eastAsia="宋体" w:cs="宋体"/>
          <w:spacing w:val="16"/>
          <w:sz w:val="30"/>
          <w:szCs w:val="30"/>
        </w:rPr>
        <w:t xml:space="preserve"> </w:t>
      </w:r>
      <w:r>
        <w:rPr>
          <w:rFonts w:ascii="宋体" w:hAnsi="宋体" w:eastAsia="宋体" w:cs="宋体"/>
          <w:spacing w:val="-1"/>
          <w:sz w:val="30"/>
          <w:szCs w:val="30"/>
        </w:rPr>
        <w:t>为什么像我这样的新手却能在牌桌上赢到手软？答案是，虽然经验是成</w:t>
      </w:r>
      <w:r>
        <w:rPr>
          <w:rFonts w:ascii="宋体" w:hAnsi="宋体" w:eastAsia="宋体" w:cs="宋体"/>
          <w:spacing w:val="14"/>
          <w:sz w:val="30"/>
          <w:szCs w:val="30"/>
        </w:rPr>
        <w:t xml:space="preserve"> </w:t>
      </w:r>
      <w:r>
        <w:rPr>
          <w:rFonts w:ascii="宋体" w:hAnsi="宋体" w:eastAsia="宋体" w:cs="宋体"/>
          <w:spacing w:val="-1"/>
          <w:sz w:val="30"/>
          <w:szCs w:val="30"/>
        </w:rPr>
        <w:t>为专家的必要条件，但仅仅依靠经验是不够的。</w:t>
      </w:r>
    </w:p>
    <w:p w14:paraId="076290DA">
      <w:pPr>
        <w:spacing w:before="289" w:line="269" w:lineRule="auto"/>
        <w:ind w:left="3" w:firstLine="600"/>
        <w:jc w:val="both"/>
        <w:rPr>
          <w:rFonts w:ascii="宋体" w:hAnsi="宋体" w:eastAsia="宋体" w:cs="宋体"/>
          <w:sz w:val="30"/>
          <w:szCs w:val="30"/>
        </w:rPr>
      </w:pPr>
      <w:r>
        <w:rPr>
          <w:rFonts w:ascii="宋体" w:hAnsi="宋体" w:eastAsia="宋体" w:cs="宋体"/>
          <w:spacing w:val="-1"/>
          <w:sz w:val="30"/>
          <w:szCs w:val="30"/>
        </w:rPr>
        <w:t>经验可以成为一位高效的老师，但是，只有一小部分学生会留心倾</w:t>
      </w:r>
      <w:r>
        <w:rPr>
          <w:rFonts w:ascii="宋体" w:hAnsi="宋体" w:eastAsia="宋体" w:cs="宋体"/>
          <w:spacing w:val="13"/>
          <w:sz w:val="30"/>
          <w:szCs w:val="30"/>
        </w:rPr>
        <w:t xml:space="preserve"> </w:t>
      </w:r>
      <w:r>
        <w:rPr>
          <w:rFonts w:ascii="宋体" w:hAnsi="宋体" w:eastAsia="宋体" w:cs="宋体"/>
          <w:spacing w:val="-1"/>
          <w:sz w:val="30"/>
          <w:szCs w:val="30"/>
        </w:rPr>
        <w:t>听老师的话。从经验中学习的人可以改善、进步，并且（带有一些运气</w:t>
      </w:r>
      <w:r>
        <w:rPr>
          <w:rFonts w:ascii="宋体" w:hAnsi="宋体" w:eastAsia="宋体" w:cs="宋体"/>
          <w:spacing w:val="15"/>
          <w:sz w:val="30"/>
          <w:szCs w:val="30"/>
        </w:rPr>
        <w:t xml:space="preserve"> </w:t>
      </w:r>
      <w:r>
        <w:rPr>
          <w:rFonts w:ascii="宋体" w:hAnsi="宋体" w:eastAsia="宋体" w:cs="宋体"/>
          <w:spacing w:val="-1"/>
          <w:sz w:val="30"/>
          <w:szCs w:val="30"/>
        </w:rPr>
        <w:t>成分）成为各自领域的专家和领导者。一路走来，我接触过一些卓越的</w:t>
      </w:r>
      <w:r>
        <w:rPr>
          <w:rFonts w:ascii="宋体" w:hAnsi="宋体" w:eastAsia="宋体" w:cs="宋体"/>
          <w:spacing w:val="15"/>
          <w:sz w:val="30"/>
          <w:szCs w:val="30"/>
        </w:rPr>
        <w:t xml:space="preserve"> </w:t>
      </w:r>
      <w:r>
        <w:rPr>
          <w:rFonts w:ascii="宋体" w:hAnsi="宋体" w:eastAsia="宋体" w:cs="宋体"/>
          <w:spacing w:val="-1"/>
          <w:sz w:val="30"/>
          <w:szCs w:val="30"/>
        </w:rPr>
        <w:t>扑克玩家，采用他们的学习习惯使我获益匪浅。我们都可以从这些切实</w:t>
      </w:r>
      <w:r>
        <w:rPr>
          <w:rFonts w:ascii="宋体" w:hAnsi="宋体" w:eastAsia="宋体" w:cs="宋体"/>
          <w:spacing w:val="15"/>
          <w:sz w:val="30"/>
          <w:szCs w:val="30"/>
        </w:rPr>
        <w:t xml:space="preserve"> </w:t>
      </w:r>
      <w:r>
        <w:rPr>
          <w:rFonts w:ascii="宋体" w:hAnsi="宋体" w:eastAsia="宋体" w:cs="宋体"/>
          <w:spacing w:val="-1"/>
          <w:sz w:val="30"/>
          <w:szCs w:val="30"/>
        </w:rPr>
        <w:t>可行的策略中受益，从而成为更好的决策者。对赌思维可以帮助我们实</w:t>
      </w:r>
      <w:r>
        <w:rPr>
          <w:rFonts w:ascii="宋体" w:hAnsi="宋体" w:eastAsia="宋体" w:cs="宋体"/>
          <w:spacing w:val="15"/>
          <w:sz w:val="30"/>
          <w:szCs w:val="30"/>
        </w:rPr>
        <w:t xml:space="preserve"> </w:t>
      </w:r>
      <w:r>
        <w:rPr>
          <w:rFonts w:ascii="宋体" w:hAnsi="宋体" w:eastAsia="宋体" w:cs="宋体"/>
          <w:spacing w:val="-3"/>
          <w:sz w:val="30"/>
          <w:szCs w:val="30"/>
        </w:rPr>
        <w:t>现这一目标。</w:t>
      </w:r>
    </w:p>
    <w:p w14:paraId="787FD17A">
      <w:pPr>
        <w:spacing w:before="292" w:line="270" w:lineRule="auto"/>
        <w:ind w:firstLine="598"/>
        <w:rPr>
          <w:rFonts w:ascii="宋体" w:hAnsi="宋体" w:eastAsia="宋体" w:cs="宋体"/>
          <w:sz w:val="30"/>
          <w:szCs w:val="30"/>
        </w:rPr>
      </w:pPr>
      <w:r>
        <w:rPr>
          <w:rFonts w:ascii="宋体" w:hAnsi="宋体" w:eastAsia="宋体" w:cs="宋体"/>
          <w:spacing w:val="-1"/>
          <w:sz w:val="30"/>
          <w:szCs w:val="30"/>
        </w:rPr>
        <w:t>但在涉及解决方案之前，我们先了解问题。是什么阻碍了我们从经</w:t>
      </w:r>
      <w:r>
        <w:rPr>
          <w:rFonts w:ascii="宋体" w:hAnsi="宋体" w:eastAsia="宋体" w:cs="宋体"/>
          <w:spacing w:val="18"/>
          <w:sz w:val="30"/>
          <w:szCs w:val="30"/>
        </w:rPr>
        <w:t xml:space="preserve"> </w:t>
      </w:r>
      <w:r>
        <w:rPr>
          <w:rFonts w:ascii="宋体" w:hAnsi="宋体" w:eastAsia="宋体" w:cs="宋体"/>
          <w:sz w:val="30"/>
          <w:szCs w:val="30"/>
        </w:rPr>
        <w:t>验中学习？我们都明确地希望能实现我们的</w:t>
      </w:r>
      <w:r>
        <w:rPr>
          <w:rFonts w:ascii="宋体" w:hAnsi="宋体" w:eastAsia="宋体" w:cs="宋体"/>
          <w:spacing w:val="-1"/>
          <w:sz w:val="30"/>
          <w:szCs w:val="30"/>
        </w:rPr>
        <w:t>长期目标，而从决策结果中</w:t>
      </w:r>
    </w:p>
    <w:p w14:paraId="4D55B592">
      <w:pPr>
        <w:spacing w:line="270" w:lineRule="auto"/>
        <w:rPr>
          <w:rFonts w:ascii="宋体" w:hAnsi="宋体" w:eastAsia="宋体" w:cs="宋体"/>
          <w:sz w:val="30"/>
          <w:szCs w:val="30"/>
        </w:rPr>
        <w:sectPr>
          <w:pgSz w:w="12240" w:h="15840"/>
          <w:pgMar w:top="400" w:right="1500" w:bottom="400" w:left="1450" w:header="0" w:footer="0" w:gutter="0"/>
          <w:cols w:space="720" w:num="1"/>
        </w:sectPr>
      </w:pPr>
    </w:p>
    <w:p w14:paraId="7EB257F4">
      <w:pPr>
        <w:pStyle w:val="2"/>
        <w:spacing w:line="248" w:lineRule="auto"/>
      </w:pPr>
    </w:p>
    <w:p w14:paraId="104EA168">
      <w:pPr>
        <w:pStyle w:val="2"/>
        <w:spacing w:line="248" w:lineRule="auto"/>
      </w:pPr>
    </w:p>
    <w:p w14:paraId="223DD2B2">
      <w:pPr>
        <w:pStyle w:val="2"/>
        <w:spacing w:line="249" w:lineRule="auto"/>
      </w:pPr>
    </w:p>
    <w:p w14:paraId="00A1E7D3">
      <w:pPr>
        <w:pStyle w:val="2"/>
        <w:spacing w:line="249" w:lineRule="auto"/>
      </w:pPr>
    </w:p>
    <w:p w14:paraId="2144B9F0">
      <w:pPr>
        <w:spacing w:before="98" w:line="269" w:lineRule="auto"/>
        <w:ind w:firstLine="12"/>
        <w:rPr>
          <w:rFonts w:ascii="宋体" w:hAnsi="宋体" w:eastAsia="宋体" w:cs="宋体"/>
          <w:sz w:val="30"/>
          <w:szCs w:val="30"/>
        </w:rPr>
      </w:pPr>
      <w:r>
        <w:rPr>
          <w:rFonts w:ascii="宋体" w:hAnsi="宋体" w:eastAsia="宋体" w:cs="宋体"/>
          <w:spacing w:val="-1"/>
          <w:sz w:val="30"/>
          <w:szCs w:val="30"/>
        </w:rPr>
        <w:t>吸取教训是实现长期目标的必要途径。那么究竟是什么原因在系统地阻</w:t>
      </w:r>
      <w:r>
        <w:rPr>
          <w:rFonts w:ascii="宋体" w:hAnsi="宋体" w:eastAsia="宋体" w:cs="宋体"/>
          <w:spacing w:val="6"/>
          <w:sz w:val="30"/>
          <w:szCs w:val="30"/>
        </w:rPr>
        <w:t xml:space="preserve"> </w:t>
      </w:r>
      <w:r>
        <w:rPr>
          <w:rFonts w:ascii="宋体" w:hAnsi="宋体" w:eastAsia="宋体" w:cs="宋体"/>
          <w:spacing w:val="-2"/>
          <w:sz w:val="30"/>
          <w:szCs w:val="30"/>
        </w:rPr>
        <w:t>碍着我们的成功？</w:t>
      </w:r>
    </w:p>
    <w:p w14:paraId="69B75B45">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2C5C1546">
      <w:pPr>
        <w:pStyle w:val="2"/>
        <w:spacing w:line="251" w:lineRule="auto"/>
      </w:pPr>
    </w:p>
    <w:p w14:paraId="5739E006">
      <w:pPr>
        <w:pStyle w:val="2"/>
        <w:spacing w:line="251" w:lineRule="auto"/>
      </w:pPr>
    </w:p>
    <w:p w14:paraId="09940984">
      <w:pPr>
        <w:pStyle w:val="2"/>
        <w:spacing w:line="252" w:lineRule="auto"/>
      </w:pPr>
    </w:p>
    <w:p w14:paraId="106CEDDB">
      <w:pPr>
        <w:pStyle w:val="2"/>
        <w:spacing w:line="252" w:lineRule="auto"/>
      </w:pPr>
    </w:p>
    <w:p w14:paraId="230115CE">
      <w:pPr>
        <w:pStyle w:val="2"/>
        <w:spacing w:line="252" w:lineRule="auto"/>
      </w:pPr>
    </w:p>
    <w:p w14:paraId="5E4D05E8">
      <w:pPr>
        <w:pStyle w:val="2"/>
        <w:spacing w:line="252" w:lineRule="auto"/>
      </w:pPr>
    </w:p>
    <w:p w14:paraId="46CB6322">
      <w:pPr>
        <w:pStyle w:val="2"/>
        <w:spacing w:line="252" w:lineRule="auto"/>
      </w:pPr>
    </w:p>
    <w:p w14:paraId="6EF4CFCF">
      <w:pPr>
        <w:spacing w:before="123" w:line="220" w:lineRule="auto"/>
        <w:rPr>
          <w:rFonts w:ascii="宋体" w:hAnsi="宋体" w:eastAsia="宋体" w:cs="宋体"/>
          <w:sz w:val="38"/>
          <w:szCs w:val="38"/>
        </w:rPr>
      </w:pPr>
      <w:r>
        <w:rPr>
          <w:rFonts w:ascii="宋体" w:hAnsi="宋体" w:eastAsia="宋体" w:cs="宋体"/>
          <w:color w:val="E02030"/>
          <w:spacing w:val="10"/>
          <w:sz w:val="38"/>
          <w:szCs w:val="38"/>
        </w:rPr>
        <w:t>结果即反馈</w:t>
      </w:r>
    </w:p>
    <w:p w14:paraId="660202BC">
      <w:pPr>
        <w:pStyle w:val="2"/>
        <w:spacing w:line="260" w:lineRule="auto"/>
      </w:pPr>
    </w:p>
    <w:p w14:paraId="6580EB21">
      <w:pPr>
        <w:pStyle w:val="2"/>
        <w:spacing w:line="260" w:lineRule="auto"/>
      </w:pPr>
    </w:p>
    <w:p w14:paraId="688B2625">
      <w:pPr>
        <w:spacing w:before="95" w:line="274" w:lineRule="auto"/>
        <w:ind w:right="73" w:firstLine="610"/>
        <w:jc w:val="both"/>
        <w:rPr>
          <w:rFonts w:ascii="宋体" w:hAnsi="宋体" w:eastAsia="宋体" w:cs="宋体"/>
          <w:sz w:val="29"/>
          <w:szCs w:val="29"/>
        </w:rPr>
      </w:pPr>
      <w:r>
        <w:rPr>
          <w:rFonts w:ascii="宋体" w:hAnsi="宋体" w:eastAsia="宋体" w:cs="宋体"/>
          <w:spacing w:val="-3"/>
          <w:sz w:val="29"/>
          <w:szCs w:val="29"/>
        </w:rPr>
        <w:t>我们不能仅仅指望通过“吸收”经验来学习。正如小说家和哲学家阿</w:t>
      </w:r>
      <w:r>
        <w:rPr>
          <w:rFonts w:ascii="宋体" w:hAnsi="宋体" w:eastAsia="宋体" w:cs="宋体"/>
          <w:spacing w:val="12"/>
          <w:sz w:val="29"/>
          <w:szCs w:val="29"/>
        </w:rPr>
        <w:t xml:space="preserve"> </w:t>
      </w:r>
      <w:r>
        <w:rPr>
          <w:rFonts w:ascii="宋体" w:hAnsi="宋体" w:eastAsia="宋体" w:cs="宋体"/>
          <w:spacing w:val="-4"/>
          <w:sz w:val="29"/>
          <w:szCs w:val="29"/>
        </w:rPr>
        <w:t>道司</w:t>
      </w:r>
      <w:r>
        <w:rPr>
          <w:rFonts w:ascii="宋体" w:hAnsi="宋体" w:eastAsia="宋体" w:cs="宋体"/>
          <w:spacing w:val="-43"/>
          <w:sz w:val="29"/>
          <w:szCs w:val="29"/>
        </w:rPr>
        <w:t xml:space="preserve"> </w:t>
      </w:r>
      <w:r>
        <w:rPr>
          <w:rFonts w:ascii="宋体" w:hAnsi="宋体" w:eastAsia="宋体" w:cs="宋体"/>
          <w:spacing w:val="-4"/>
          <w:sz w:val="29"/>
          <w:szCs w:val="29"/>
        </w:rPr>
        <w:t xml:space="preserve">·赫胥黎 </w:t>
      </w:r>
      <w:r>
        <w:rPr>
          <w:rFonts w:ascii="Times New Roman" w:hAnsi="Times New Roman" w:eastAsia="Times New Roman" w:cs="Times New Roman"/>
          <w:spacing w:val="-4"/>
          <w:sz w:val="29"/>
          <w:szCs w:val="29"/>
        </w:rPr>
        <w:t>(Aldous     Huxley)</w:t>
      </w:r>
      <w:r>
        <w:rPr>
          <w:rFonts w:ascii="Times New Roman" w:hAnsi="Times New Roman" w:eastAsia="Times New Roman" w:cs="Times New Roman"/>
          <w:spacing w:val="35"/>
          <w:w w:val="101"/>
          <w:sz w:val="29"/>
          <w:szCs w:val="29"/>
        </w:rPr>
        <w:t xml:space="preserve"> </w:t>
      </w:r>
      <w:r>
        <w:rPr>
          <w:rFonts w:ascii="宋体" w:hAnsi="宋体" w:eastAsia="宋体" w:cs="宋体"/>
          <w:spacing w:val="-4"/>
          <w:sz w:val="29"/>
          <w:szCs w:val="29"/>
        </w:rPr>
        <w:t>所言：“经验不在于一个人经历了</w:t>
      </w:r>
      <w:r>
        <w:rPr>
          <w:rFonts w:ascii="宋体" w:hAnsi="宋体" w:eastAsia="宋体" w:cs="宋体"/>
          <w:spacing w:val="-5"/>
          <w:sz w:val="29"/>
          <w:szCs w:val="29"/>
        </w:rPr>
        <w:t>什么,</w:t>
      </w:r>
      <w:r>
        <w:rPr>
          <w:rFonts w:ascii="宋体" w:hAnsi="宋体" w:eastAsia="宋体" w:cs="宋体"/>
          <w:sz w:val="29"/>
          <w:szCs w:val="29"/>
        </w:rPr>
        <w:t xml:space="preserve"> </w:t>
      </w:r>
      <w:r>
        <w:rPr>
          <w:rFonts w:ascii="宋体" w:hAnsi="宋体" w:eastAsia="宋体" w:cs="宋体"/>
          <w:spacing w:val="4"/>
          <w:sz w:val="29"/>
          <w:szCs w:val="29"/>
        </w:rPr>
        <w:t>而在于他如何有效利用他的经历。”获得经验和成为专家之间有着很大</w:t>
      </w:r>
      <w:r>
        <w:rPr>
          <w:rFonts w:ascii="宋体" w:hAnsi="宋体" w:eastAsia="宋体" w:cs="宋体"/>
          <w:spacing w:val="9"/>
          <w:sz w:val="29"/>
          <w:szCs w:val="29"/>
        </w:rPr>
        <w:t xml:space="preserve">  的差异。这种差异在于能否识别决策结果何时会带来学习机会，以及学</w:t>
      </w:r>
      <w:r>
        <w:rPr>
          <w:rFonts w:ascii="宋体" w:hAnsi="宋体" w:eastAsia="宋体" w:cs="宋体"/>
          <w:spacing w:val="5"/>
          <w:sz w:val="29"/>
          <w:szCs w:val="29"/>
        </w:rPr>
        <w:t xml:space="preserve"> </w:t>
      </w:r>
      <w:r>
        <w:rPr>
          <w:rFonts w:ascii="宋体" w:hAnsi="宋体" w:eastAsia="宋体" w:cs="宋体"/>
          <w:sz w:val="29"/>
          <w:szCs w:val="29"/>
        </w:rPr>
        <w:t>习内容是什么。</w:t>
      </w:r>
    </w:p>
    <w:p w14:paraId="054A4F4A">
      <w:pPr>
        <w:spacing w:before="295" w:line="274" w:lineRule="auto"/>
        <w:ind w:right="55" w:firstLine="610"/>
        <w:rPr>
          <w:rFonts w:ascii="宋体" w:hAnsi="宋体" w:eastAsia="宋体" w:cs="宋体"/>
          <w:sz w:val="29"/>
          <w:szCs w:val="29"/>
        </w:rPr>
      </w:pPr>
      <w:r>
        <w:rPr>
          <w:rFonts w:ascii="宋体" w:hAnsi="宋体" w:eastAsia="宋体" w:cs="宋体"/>
          <w:spacing w:val="9"/>
          <w:sz w:val="29"/>
          <w:szCs w:val="29"/>
        </w:rPr>
        <w:t>无论是下注两美元赌马还是告诉孩子想吃就吃，你做出的任</w:t>
      </w:r>
      <w:r>
        <w:rPr>
          <w:rFonts w:ascii="宋体" w:hAnsi="宋体" w:eastAsia="宋体" w:cs="宋体"/>
          <w:spacing w:val="8"/>
          <w:sz w:val="29"/>
          <w:szCs w:val="29"/>
        </w:rPr>
        <w:t>何决定</w:t>
      </w:r>
      <w:r>
        <w:rPr>
          <w:rFonts w:ascii="宋体" w:hAnsi="宋体" w:eastAsia="宋体" w:cs="宋体"/>
          <w:sz w:val="29"/>
          <w:szCs w:val="29"/>
        </w:rPr>
        <w:t xml:space="preserve"> </w:t>
      </w:r>
      <w:r>
        <w:rPr>
          <w:rFonts w:ascii="宋体" w:hAnsi="宋体" w:eastAsia="宋体" w:cs="宋体"/>
          <w:spacing w:val="9"/>
          <w:sz w:val="29"/>
          <w:szCs w:val="29"/>
        </w:rPr>
        <w:t>都是在赌一个可能实现的最美好的未来。我们所赌的未来是以一系列结</w:t>
      </w:r>
      <w:r>
        <w:rPr>
          <w:rFonts w:ascii="宋体" w:hAnsi="宋体" w:eastAsia="宋体" w:cs="宋体"/>
          <w:spacing w:val="7"/>
          <w:sz w:val="29"/>
          <w:szCs w:val="29"/>
        </w:rPr>
        <w:t xml:space="preserve"> </w:t>
      </w:r>
      <w:r>
        <w:rPr>
          <w:rFonts w:ascii="宋体" w:hAnsi="宋体" w:eastAsia="宋体" w:cs="宋体"/>
          <w:spacing w:val="10"/>
          <w:sz w:val="29"/>
          <w:szCs w:val="29"/>
        </w:rPr>
        <w:t>果的形式展现在我们面前的。我们决定熬夜看</w:t>
      </w:r>
      <w:r>
        <w:rPr>
          <w:rFonts w:ascii="宋体" w:hAnsi="宋体" w:eastAsia="宋体" w:cs="宋体"/>
          <w:spacing w:val="9"/>
          <w:sz w:val="29"/>
          <w:szCs w:val="29"/>
        </w:rPr>
        <w:t>完足球比赛，结果就是闹</w:t>
      </w:r>
      <w:r>
        <w:rPr>
          <w:rFonts w:ascii="宋体" w:hAnsi="宋体" w:eastAsia="宋体" w:cs="宋体"/>
          <w:sz w:val="29"/>
          <w:szCs w:val="29"/>
        </w:rPr>
        <w:t xml:space="preserve"> </w:t>
      </w:r>
      <w:r>
        <w:rPr>
          <w:rFonts w:ascii="宋体" w:hAnsi="宋体" w:eastAsia="宋体" w:cs="宋体"/>
          <w:spacing w:val="9"/>
          <w:sz w:val="29"/>
          <w:szCs w:val="29"/>
        </w:rPr>
        <w:t>钟都没能叫醒我们，我们疲惫不堪地醒来，然后上班迟到并且受到了老</w:t>
      </w:r>
      <w:r>
        <w:rPr>
          <w:rFonts w:ascii="宋体" w:hAnsi="宋体" w:eastAsia="宋体" w:cs="宋体"/>
          <w:spacing w:val="3"/>
          <w:sz w:val="29"/>
          <w:szCs w:val="29"/>
        </w:rPr>
        <w:t xml:space="preserve"> </w:t>
      </w:r>
      <w:r>
        <w:rPr>
          <w:rFonts w:ascii="宋体" w:hAnsi="宋体" w:eastAsia="宋体" w:cs="宋体"/>
          <w:spacing w:val="9"/>
          <w:sz w:val="29"/>
          <w:szCs w:val="29"/>
        </w:rPr>
        <w:t>板的训斥。或者我们熬了夜，但随之而来的是各种其他结果，包括准时</w:t>
      </w:r>
      <w:r>
        <w:rPr>
          <w:rFonts w:ascii="宋体" w:hAnsi="宋体" w:eastAsia="宋体" w:cs="宋体"/>
          <w:spacing w:val="6"/>
          <w:sz w:val="29"/>
          <w:szCs w:val="29"/>
        </w:rPr>
        <w:t xml:space="preserve"> </w:t>
      </w:r>
      <w:r>
        <w:rPr>
          <w:rFonts w:ascii="宋体" w:hAnsi="宋体" w:eastAsia="宋体" w:cs="宋体"/>
          <w:spacing w:val="9"/>
          <w:sz w:val="29"/>
          <w:szCs w:val="29"/>
        </w:rPr>
        <w:t>醒来并及早开始工作。无论未来以何种结果展现，在我们决定熬夜看球</w:t>
      </w:r>
      <w:r>
        <w:rPr>
          <w:rFonts w:ascii="宋体" w:hAnsi="宋体" w:eastAsia="宋体" w:cs="宋体"/>
          <w:spacing w:val="2"/>
          <w:sz w:val="29"/>
          <w:szCs w:val="29"/>
        </w:rPr>
        <w:t xml:space="preserve"> </w:t>
      </w:r>
      <w:r>
        <w:rPr>
          <w:rFonts w:ascii="宋体" w:hAnsi="宋体" w:eastAsia="宋体" w:cs="宋体"/>
          <w:spacing w:val="9"/>
          <w:sz w:val="29"/>
          <w:szCs w:val="29"/>
        </w:rPr>
        <w:t>赛时，我们赌的是看球会让我们更加快乐。我们决定迁居去得梅因，在</w:t>
      </w:r>
      <w:r>
        <w:rPr>
          <w:rFonts w:ascii="宋体" w:hAnsi="宋体" w:eastAsia="宋体" w:cs="宋体"/>
          <w:spacing w:val="5"/>
          <w:sz w:val="29"/>
          <w:szCs w:val="29"/>
        </w:rPr>
        <w:t xml:space="preserve"> </w:t>
      </w:r>
      <w:r>
        <w:rPr>
          <w:rFonts w:ascii="宋体" w:hAnsi="宋体" w:eastAsia="宋体" w:cs="宋体"/>
          <w:spacing w:val="10"/>
          <w:sz w:val="29"/>
          <w:szCs w:val="29"/>
        </w:rPr>
        <w:t>那里我们找到了梦寐以求的工作，遇到了我们的一生</w:t>
      </w:r>
      <w:r>
        <w:rPr>
          <w:rFonts w:ascii="宋体" w:hAnsi="宋体" w:eastAsia="宋体" w:cs="宋体"/>
          <w:spacing w:val="9"/>
          <w:sz w:val="29"/>
          <w:szCs w:val="29"/>
        </w:rPr>
        <w:t>所爱，并且开始练</w:t>
      </w:r>
      <w:r>
        <w:rPr>
          <w:rFonts w:ascii="宋体" w:hAnsi="宋体" w:eastAsia="宋体" w:cs="宋体"/>
          <w:sz w:val="29"/>
          <w:szCs w:val="29"/>
        </w:rPr>
        <w:t xml:space="preserve"> </w:t>
      </w:r>
      <w:r>
        <w:rPr>
          <w:rFonts w:ascii="宋体" w:hAnsi="宋体" w:eastAsia="宋体" w:cs="宋体"/>
          <w:spacing w:val="-1"/>
          <w:sz w:val="29"/>
          <w:szCs w:val="29"/>
        </w:rPr>
        <w:t>习瑜伽。或者，像约翰</w:t>
      </w:r>
      <w:r>
        <w:rPr>
          <w:rFonts w:ascii="宋体" w:hAnsi="宋体" w:eastAsia="宋体" w:cs="宋体"/>
          <w:spacing w:val="-30"/>
          <w:sz w:val="29"/>
          <w:szCs w:val="29"/>
        </w:rPr>
        <w:t xml:space="preserve"> </w:t>
      </w:r>
      <w:r>
        <w:rPr>
          <w:rFonts w:ascii="宋体" w:hAnsi="宋体" w:eastAsia="宋体" w:cs="宋体"/>
          <w:spacing w:val="-1"/>
          <w:sz w:val="29"/>
          <w:szCs w:val="29"/>
        </w:rPr>
        <w:t>·汉尼根一样，我们去了那里，但还没过两</w:t>
      </w:r>
      <w:r>
        <w:rPr>
          <w:rFonts w:ascii="宋体" w:hAnsi="宋体" w:eastAsia="宋体" w:cs="宋体"/>
          <w:spacing w:val="-2"/>
          <w:sz w:val="29"/>
          <w:szCs w:val="29"/>
        </w:rPr>
        <w:t>天就</w:t>
      </w:r>
    </w:p>
    <w:p w14:paraId="552EC60D">
      <w:pPr>
        <w:spacing w:before="3" w:line="275" w:lineRule="auto"/>
        <w:rPr>
          <w:rFonts w:ascii="宋体" w:hAnsi="宋体" w:eastAsia="宋体" w:cs="宋体"/>
          <w:sz w:val="29"/>
          <w:szCs w:val="29"/>
        </w:rPr>
      </w:pPr>
      <w:r>
        <w:rPr>
          <w:rFonts w:ascii="宋体" w:hAnsi="宋体" w:eastAsia="宋体" w:cs="宋体"/>
          <w:spacing w:val="15"/>
          <w:sz w:val="29"/>
          <w:szCs w:val="29"/>
        </w:rPr>
        <w:t>开始厌恶，最后不得不以支付15000美元为代价来终止赌局。我们决定</w:t>
      </w:r>
      <w:r>
        <w:rPr>
          <w:rFonts w:ascii="宋体" w:hAnsi="宋体" w:eastAsia="宋体" w:cs="宋体"/>
          <w:spacing w:val="8"/>
          <w:sz w:val="29"/>
          <w:szCs w:val="29"/>
        </w:rPr>
        <w:t xml:space="preserve"> </w:t>
      </w:r>
      <w:r>
        <w:rPr>
          <w:rFonts w:ascii="宋体" w:hAnsi="宋体" w:eastAsia="宋体" w:cs="宋体"/>
          <w:spacing w:val="10"/>
          <w:sz w:val="29"/>
          <w:szCs w:val="29"/>
        </w:rPr>
        <w:t>解雇总经理或者下令传球，执行决策的结果也在不断地展开。对此可以</w:t>
      </w:r>
      <w:r>
        <w:rPr>
          <w:rFonts w:ascii="宋体" w:hAnsi="宋体" w:eastAsia="宋体" w:cs="宋体"/>
          <w:spacing w:val="5"/>
          <w:sz w:val="29"/>
          <w:szCs w:val="29"/>
        </w:rPr>
        <w:t xml:space="preserve"> </w:t>
      </w:r>
      <w:r>
        <w:rPr>
          <w:rFonts w:ascii="宋体" w:hAnsi="宋体" w:eastAsia="宋体" w:cs="宋体"/>
          <w:spacing w:val="-3"/>
          <w:sz w:val="29"/>
          <w:szCs w:val="29"/>
        </w:rPr>
        <w:t>做以下表示：</w:t>
      </w:r>
    </w:p>
    <w:p w14:paraId="48A86960">
      <w:pPr>
        <w:pStyle w:val="2"/>
        <w:spacing w:line="443" w:lineRule="auto"/>
      </w:pPr>
    </w:p>
    <w:p w14:paraId="09BEC1A7">
      <w:pPr>
        <w:spacing w:before="95" w:line="221" w:lineRule="auto"/>
        <w:ind w:left="4009"/>
        <w:rPr>
          <w:rFonts w:ascii="黑体" w:hAnsi="黑体" w:eastAsia="黑体" w:cs="黑体"/>
          <w:sz w:val="29"/>
          <w:szCs w:val="29"/>
        </w:rPr>
      </w:pPr>
      <w:r>
        <w:rPr>
          <w:rFonts w:ascii="黑体" w:hAnsi="黑体" w:eastAsia="黑体" w:cs="黑体"/>
          <w:spacing w:val="-10"/>
          <w:sz w:val="29"/>
          <w:szCs w:val="29"/>
        </w:rPr>
        <w:t>赌某种未来</w:t>
      </w:r>
    </w:p>
    <w:p w14:paraId="443D9BA9">
      <w:pPr>
        <w:spacing w:before="193" w:line="222" w:lineRule="auto"/>
        <w:ind w:left="2959"/>
        <w:rPr>
          <w:rFonts w:ascii="黑体" w:hAnsi="黑体" w:eastAsia="黑体" w:cs="黑体"/>
          <w:sz w:val="29"/>
          <w:szCs w:val="29"/>
        </w:rPr>
      </w:pPr>
      <w:r>
        <w:rPr>
          <w:rFonts w:ascii="黑体" w:hAnsi="黑体" w:eastAsia="黑体" w:cs="黑体"/>
          <w:spacing w:val="-1"/>
          <w:sz w:val="29"/>
          <w:szCs w:val="29"/>
        </w:rPr>
        <w:t>信念→下注→</w:t>
      </w:r>
      <w:r>
        <w:rPr>
          <w:rFonts w:ascii="黑体" w:hAnsi="黑体" w:eastAsia="黑体" w:cs="黑体"/>
          <w:spacing w:val="-64"/>
          <w:sz w:val="29"/>
          <w:szCs w:val="29"/>
        </w:rPr>
        <w:t xml:space="preserve"> </w:t>
      </w:r>
      <w:r>
        <w:rPr>
          <w:rFonts w:ascii="黑体" w:hAnsi="黑体" w:eastAsia="黑体" w:cs="黑体"/>
          <w:spacing w:val="-1"/>
          <w:sz w:val="29"/>
          <w:szCs w:val="29"/>
        </w:rPr>
        <w:t>(一系列结果)</w:t>
      </w:r>
    </w:p>
    <w:p w14:paraId="0C556001">
      <w:pPr>
        <w:pStyle w:val="2"/>
        <w:spacing w:line="248" w:lineRule="auto"/>
      </w:pPr>
    </w:p>
    <w:p w14:paraId="540F06B3">
      <w:pPr>
        <w:pStyle w:val="2"/>
        <w:spacing w:line="249" w:lineRule="auto"/>
      </w:pPr>
    </w:p>
    <w:p w14:paraId="38970968">
      <w:pPr>
        <w:spacing w:before="94" w:line="268" w:lineRule="auto"/>
        <w:ind w:right="50" w:firstLine="610"/>
        <w:rPr>
          <w:rFonts w:ascii="宋体" w:hAnsi="宋体" w:eastAsia="宋体" w:cs="宋体"/>
          <w:sz w:val="29"/>
          <w:szCs w:val="29"/>
        </w:rPr>
      </w:pPr>
      <w:r>
        <w:rPr>
          <w:rFonts w:ascii="宋体" w:hAnsi="宋体" w:eastAsia="宋体" w:cs="宋体"/>
          <w:spacing w:val="9"/>
          <w:sz w:val="29"/>
          <w:szCs w:val="29"/>
        </w:rPr>
        <w:t>在未来展现出一系列结果的同时，我们正面临另一个决定：为什么</w:t>
      </w:r>
      <w:r>
        <w:rPr>
          <w:rFonts w:ascii="宋体" w:hAnsi="宋体" w:eastAsia="宋体" w:cs="宋体"/>
          <w:spacing w:val="16"/>
          <w:sz w:val="29"/>
          <w:szCs w:val="29"/>
        </w:rPr>
        <w:t xml:space="preserve"> </w:t>
      </w:r>
      <w:r>
        <w:rPr>
          <w:rFonts w:ascii="宋体" w:hAnsi="宋体" w:eastAsia="宋体" w:cs="宋体"/>
          <w:spacing w:val="9"/>
          <w:sz w:val="29"/>
          <w:szCs w:val="29"/>
        </w:rPr>
        <w:t>事情会以这种方式发生?</w:t>
      </w:r>
    </w:p>
    <w:p w14:paraId="290DFC75">
      <w:pPr>
        <w:spacing w:line="268" w:lineRule="auto"/>
        <w:rPr>
          <w:rFonts w:ascii="宋体" w:hAnsi="宋体" w:eastAsia="宋体" w:cs="宋体"/>
          <w:sz w:val="29"/>
          <w:szCs w:val="29"/>
        </w:rPr>
        <w:sectPr>
          <w:pgSz w:w="12240" w:h="15840"/>
          <w:pgMar w:top="400" w:right="1460" w:bottom="400" w:left="1429" w:header="0" w:footer="0" w:gutter="0"/>
          <w:cols w:space="720" w:num="1"/>
        </w:sectPr>
      </w:pPr>
    </w:p>
    <w:p w14:paraId="6473903D">
      <w:pPr>
        <w:pStyle w:val="2"/>
        <w:spacing w:line="246" w:lineRule="auto"/>
      </w:pPr>
    </w:p>
    <w:p w14:paraId="7D5F6BAD">
      <w:pPr>
        <w:pStyle w:val="2"/>
        <w:spacing w:line="247" w:lineRule="auto"/>
      </w:pPr>
    </w:p>
    <w:p w14:paraId="3D2A9F1C">
      <w:pPr>
        <w:pStyle w:val="2"/>
        <w:spacing w:line="247" w:lineRule="auto"/>
      </w:pPr>
    </w:p>
    <w:p w14:paraId="739B1184">
      <w:pPr>
        <w:pStyle w:val="2"/>
        <w:spacing w:line="247" w:lineRule="auto"/>
      </w:pPr>
    </w:p>
    <w:p w14:paraId="7BCDEA37">
      <w:pPr>
        <w:spacing w:before="95" w:line="275" w:lineRule="auto"/>
        <w:ind w:firstLine="600"/>
        <w:jc w:val="both"/>
        <w:rPr>
          <w:rFonts w:ascii="宋体" w:hAnsi="宋体" w:eastAsia="宋体" w:cs="宋体"/>
          <w:sz w:val="29"/>
          <w:szCs w:val="29"/>
        </w:rPr>
      </w:pPr>
      <w:r>
        <w:rPr>
          <w:rFonts w:ascii="宋体" w:hAnsi="宋体" w:eastAsia="宋体" w:cs="宋体"/>
          <w:spacing w:val="19"/>
          <w:sz w:val="29"/>
          <w:szCs w:val="29"/>
        </w:rPr>
        <w:t>判断结果中的哪些东西是我们应该学习的，(如果有)把它变成我</w:t>
      </w:r>
      <w:r>
        <w:rPr>
          <w:rFonts w:ascii="宋体" w:hAnsi="宋体" w:eastAsia="宋体" w:cs="宋体"/>
          <w:spacing w:val="9"/>
          <w:sz w:val="29"/>
          <w:szCs w:val="29"/>
        </w:rPr>
        <w:t xml:space="preserve"> 们的另一次下注。当结果对我们有利时，弄清楚它们主要是来自运气还</w:t>
      </w:r>
      <w:r>
        <w:rPr>
          <w:rFonts w:ascii="宋体" w:hAnsi="宋体" w:eastAsia="宋体" w:cs="宋体"/>
          <w:spacing w:val="12"/>
          <w:sz w:val="29"/>
          <w:szCs w:val="29"/>
        </w:rPr>
        <w:t xml:space="preserve"> </w:t>
      </w:r>
      <w:r>
        <w:rPr>
          <w:rFonts w:ascii="宋体" w:hAnsi="宋体" w:eastAsia="宋体" w:cs="宋体"/>
          <w:spacing w:val="10"/>
          <w:sz w:val="29"/>
          <w:szCs w:val="29"/>
        </w:rPr>
        <w:t>是我们的决策预期是一项能够引起重大后果</w:t>
      </w:r>
      <w:r>
        <w:rPr>
          <w:rFonts w:ascii="宋体" w:hAnsi="宋体" w:eastAsia="宋体" w:cs="宋体"/>
          <w:spacing w:val="9"/>
          <w:sz w:val="29"/>
          <w:szCs w:val="29"/>
        </w:rPr>
        <w:t>的投注。如果我们可以确定</w:t>
      </w:r>
      <w:r>
        <w:rPr>
          <w:rFonts w:ascii="宋体" w:hAnsi="宋体" w:eastAsia="宋体" w:cs="宋体"/>
          <w:sz w:val="29"/>
          <w:szCs w:val="29"/>
        </w:rPr>
        <w:t xml:space="preserve"> </w:t>
      </w:r>
      <w:r>
        <w:rPr>
          <w:rFonts w:ascii="宋体" w:hAnsi="宋体" w:eastAsia="宋体" w:cs="宋体"/>
          <w:spacing w:val="10"/>
          <w:sz w:val="29"/>
          <w:szCs w:val="29"/>
        </w:rPr>
        <w:t>是我们的决策驱动了结果，那么我们可以将得到的数据反馈到信念的形</w:t>
      </w:r>
      <w:r>
        <w:rPr>
          <w:rFonts w:ascii="宋体" w:hAnsi="宋体" w:eastAsia="宋体" w:cs="宋体"/>
          <w:spacing w:val="2"/>
          <w:sz w:val="29"/>
          <w:szCs w:val="29"/>
        </w:rPr>
        <w:t xml:space="preserve"> </w:t>
      </w:r>
      <w:r>
        <w:rPr>
          <w:rFonts w:ascii="宋体" w:hAnsi="宋体" w:eastAsia="宋体" w:cs="宋体"/>
          <w:spacing w:val="5"/>
          <w:sz w:val="29"/>
          <w:szCs w:val="29"/>
        </w:rPr>
        <w:t>成和更新中，并创建一个学习循环：</w:t>
      </w:r>
    </w:p>
    <w:p w14:paraId="7EBC5529">
      <w:pPr>
        <w:pStyle w:val="2"/>
        <w:spacing w:line="344" w:lineRule="auto"/>
      </w:pPr>
    </w:p>
    <w:p w14:paraId="541FADED">
      <w:pPr>
        <w:spacing w:before="94" w:line="221" w:lineRule="auto"/>
        <w:ind w:left="3989"/>
        <w:rPr>
          <w:rFonts w:ascii="黑体" w:hAnsi="黑体" w:eastAsia="黑体" w:cs="黑体"/>
          <w:sz w:val="29"/>
          <w:szCs w:val="29"/>
        </w:rPr>
      </w:pPr>
      <w:r>
        <w:rPr>
          <w:rFonts w:ascii="黑体" w:hAnsi="黑体" w:eastAsia="黑体" w:cs="黑体"/>
          <w:spacing w:val="-28"/>
          <w:sz w:val="29"/>
          <w:szCs w:val="29"/>
        </w:rPr>
        <w:t>学习循环一</w:t>
      </w:r>
    </w:p>
    <w:p w14:paraId="1B00ACF4">
      <w:pPr>
        <w:spacing w:before="133" w:line="222" w:lineRule="auto"/>
        <w:ind w:left="2979"/>
        <w:rPr>
          <w:rFonts w:ascii="黑体" w:hAnsi="黑体" w:eastAsia="黑体" w:cs="黑体"/>
          <w:sz w:val="29"/>
          <w:szCs w:val="29"/>
        </w:rPr>
      </w:pPr>
      <w:r>
        <w:rPr>
          <w:rFonts w:ascii="黑体" w:hAnsi="黑体" w:eastAsia="黑体" w:cs="黑体"/>
          <w:spacing w:val="-29"/>
          <w:w w:val="97"/>
          <w:sz w:val="29"/>
          <w:szCs w:val="29"/>
        </w:rPr>
        <w:t>信念→下注→结果→二次下注</w:t>
      </w:r>
    </w:p>
    <w:p w14:paraId="5089BFFB">
      <w:pPr>
        <w:pStyle w:val="2"/>
        <w:spacing w:line="274" w:lineRule="auto"/>
      </w:pPr>
    </w:p>
    <w:p w14:paraId="6E49040A">
      <w:pPr>
        <w:pStyle w:val="2"/>
        <w:spacing w:line="274" w:lineRule="auto"/>
      </w:pPr>
    </w:p>
    <w:p w14:paraId="77FD08FF">
      <w:pPr>
        <w:pStyle w:val="2"/>
        <w:spacing w:line="274" w:lineRule="auto"/>
      </w:pPr>
    </w:p>
    <w:p w14:paraId="64844954">
      <w:pPr>
        <w:spacing w:before="95" w:line="280" w:lineRule="auto"/>
        <w:ind w:right="9" w:firstLine="600"/>
        <w:rPr>
          <w:rFonts w:ascii="宋体" w:hAnsi="宋体" w:eastAsia="宋体" w:cs="宋体"/>
          <w:sz w:val="29"/>
          <w:szCs w:val="29"/>
        </w:rPr>
      </w:pPr>
      <w:r>
        <w:rPr>
          <w:rFonts w:ascii="宋体" w:hAnsi="宋体" w:eastAsia="宋体" w:cs="宋体"/>
          <w:spacing w:val="10"/>
          <w:sz w:val="29"/>
          <w:szCs w:val="29"/>
        </w:rPr>
        <w:t>我们有机会在未来展现的方式中通过学习来改善</w:t>
      </w:r>
      <w:r>
        <w:rPr>
          <w:rFonts w:ascii="宋体" w:hAnsi="宋体" w:eastAsia="宋体" w:cs="宋体"/>
          <w:spacing w:val="9"/>
          <w:sz w:val="29"/>
          <w:szCs w:val="29"/>
        </w:rPr>
        <w:t>我们今后的信念和</w:t>
      </w:r>
      <w:r>
        <w:rPr>
          <w:rFonts w:ascii="宋体" w:hAnsi="宋体" w:eastAsia="宋体" w:cs="宋体"/>
          <w:sz w:val="29"/>
          <w:szCs w:val="29"/>
        </w:rPr>
        <w:t xml:space="preserve"> </w:t>
      </w:r>
      <w:r>
        <w:rPr>
          <w:rFonts w:ascii="宋体" w:hAnsi="宋体" w:eastAsia="宋体" w:cs="宋体"/>
          <w:spacing w:val="9"/>
          <w:sz w:val="29"/>
          <w:szCs w:val="29"/>
        </w:rPr>
        <w:t>决策。从经验中得到的证据越多，我们对信念和选择的不确定性就越</w:t>
      </w:r>
    </w:p>
    <w:p w14:paraId="18B85FCF">
      <w:pPr>
        <w:spacing w:before="2" w:line="283" w:lineRule="auto"/>
        <w:ind w:right="18"/>
        <w:rPr>
          <w:rFonts w:ascii="宋体" w:hAnsi="宋体" w:eastAsia="宋体" w:cs="宋体"/>
          <w:sz w:val="29"/>
          <w:szCs w:val="29"/>
        </w:rPr>
      </w:pPr>
      <w:r>
        <w:rPr>
          <w:rFonts w:ascii="宋体" w:hAnsi="宋体" w:eastAsia="宋体" w:cs="宋体"/>
          <w:spacing w:val="9"/>
          <w:sz w:val="29"/>
          <w:szCs w:val="29"/>
        </w:rPr>
        <w:t>少。积极使用结果来检验我们的信念和投注会使反馈回路完整，从而减</w:t>
      </w:r>
      <w:r>
        <w:rPr>
          <w:rFonts w:ascii="宋体" w:hAnsi="宋体" w:eastAsia="宋体" w:cs="宋体"/>
          <w:spacing w:val="14"/>
          <w:sz w:val="29"/>
          <w:szCs w:val="29"/>
        </w:rPr>
        <w:t xml:space="preserve"> </w:t>
      </w:r>
      <w:r>
        <w:rPr>
          <w:rFonts w:ascii="宋体" w:hAnsi="宋体" w:eastAsia="宋体" w:cs="宋体"/>
          <w:spacing w:val="9"/>
          <w:sz w:val="29"/>
          <w:szCs w:val="29"/>
        </w:rPr>
        <w:t>少不确定性。这是关系到我们如何学习的一大</w:t>
      </w:r>
      <w:r>
        <w:rPr>
          <w:rFonts w:ascii="宋体" w:hAnsi="宋体" w:eastAsia="宋体" w:cs="宋体"/>
          <w:spacing w:val="8"/>
          <w:sz w:val="29"/>
          <w:szCs w:val="29"/>
        </w:rPr>
        <w:t>难点。</w:t>
      </w:r>
    </w:p>
    <w:p w14:paraId="679556ED">
      <w:pPr>
        <w:spacing w:before="281" w:line="274" w:lineRule="auto"/>
        <w:ind w:firstLine="600"/>
        <w:jc w:val="both"/>
        <w:rPr>
          <w:rFonts w:ascii="宋体" w:hAnsi="宋体" w:eastAsia="宋体" w:cs="宋体"/>
          <w:sz w:val="29"/>
          <w:szCs w:val="29"/>
        </w:rPr>
      </w:pPr>
      <w:r>
        <w:rPr>
          <w:rFonts w:ascii="宋体" w:hAnsi="宋体" w:eastAsia="宋体" w:cs="宋体"/>
          <w:spacing w:val="9"/>
          <w:sz w:val="29"/>
          <w:szCs w:val="29"/>
        </w:rPr>
        <w:t>理想的情况下，当我们从经验中不断学习时，我们的信念和投注会</w:t>
      </w:r>
      <w:r>
        <w:rPr>
          <w:rFonts w:ascii="宋体" w:hAnsi="宋体" w:eastAsia="宋体" w:cs="宋体"/>
          <w:spacing w:val="10"/>
          <w:sz w:val="29"/>
          <w:szCs w:val="29"/>
        </w:rPr>
        <w:t xml:space="preserve"> 随着时间的推移而改善；理想的情况下，我们获得的信息越多，我们就</w:t>
      </w:r>
      <w:r>
        <w:rPr>
          <w:rFonts w:ascii="宋体" w:hAnsi="宋体" w:eastAsia="宋体" w:cs="宋体"/>
          <w:spacing w:val="2"/>
          <w:sz w:val="29"/>
          <w:szCs w:val="29"/>
        </w:rPr>
        <w:t xml:space="preserve"> </w:t>
      </w:r>
      <w:r>
        <w:rPr>
          <w:rFonts w:ascii="宋体" w:hAnsi="宋体" w:eastAsia="宋体" w:cs="宋体"/>
          <w:spacing w:val="9"/>
          <w:sz w:val="29"/>
          <w:szCs w:val="29"/>
        </w:rPr>
        <w:t>越能做出关于未来的明智的投注决策；理想的情况下，从经验中学习可</w:t>
      </w:r>
      <w:r>
        <w:rPr>
          <w:rFonts w:ascii="宋体" w:hAnsi="宋体" w:eastAsia="宋体" w:cs="宋体"/>
          <w:spacing w:val="12"/>
          <w:sz w:val="29"/>
          <w:szCs w:val="29"/>
        </w:rPr>
        <w:t xml:space="preserve"> </w:t>
      </w:r>
      <w:r>
        <w:rPr>
          <w:rFonts w:ascii="宋体" w:hAnsi="宋体" w:eastAsia="宋体" w:cs="宋体"/>
          <w:spacing w:val="10"/>
          <w:sz w:val="29"/>
          <w:szCs w:val="29"/>
        </w:rPr>
        <w:t>以让我们更好地评估任何既定决策结果的可能性，</w:t>
      </w:r>
      <w:r>
        <w:rPr>
          <w:rFonts w:ascii="宋体" w:hAnsi="宋体" w:eastAsia="宋体" w:cs="宋体"/>
          <w:spacing w:val="9"/>
          <w:sz w:val="29"/>
          <w:szCs w:val="29"/>
        </w:rPr>
        <w:t>从而使我们对未来的</w:t>
      </w:r>
      <w:r>
        <w:rPr>
          <w:rFonts w:ascii="宋体" w:hAnsi="宋体" w:eastAsia="宋体" w:cs="宋体"/>
          <w:sz w:val="29"/>
          <w:szCs w:val="29"/>
        </w:rPr>
        <w:t xml:space="preserve"> </w:t>
      </w:r>
      <w:r>
        <w:rPr>
          <w:rFonts w:ascii="宋体" w:hAnsi="宋体" w:eastAsia="宋体" w:cs="宋体"/>
          <w:spacing w:val="9"/>
          <w:sz w:val="29"/>
          <w:szCs w:val="29"/>
        </w:rPr>
        <w:t>预测更加准确。正如读者可能已经猜到的那样，关于如何处理经验，我</w:t>
      </w:r>
      <w:r>
        <w:rPr>
          <w:rFonts w:ascii="宋体" w:hAnsi="宋体" w:eastAsia="宋体" w:cs="宋体"/>
          <w:spacing w:val="11"/>
          <w:sz w:val="29"/>
          <w:szCs w:val="29"/>
        </w:rPr>
        <w:t xml:space="preserve"> </w:t>
      </w:r>
      <w:r>
        <w:rPr>
          <w:rFonts w:ascii="宋体" w:hAnsi="宋体" w:eastAsia="宋体" w:cs="宋体"/>
          <w:spacing w:val="-14"/>
          <w:sz w:val="29"/>
          <w:szCs w:val="29"/>
        </w:rPr>
        <w:t>们并不是总会遇到“理想的情况”。</w:t>
      </w:r>
    </w:p>
    <w:p w14:paraId="7D6D1FC2">
      <w:pPr>
        <w:pStyle w:val="2"/>
        <w:spacing w:line="256" w:lineRule="auto"/>
      </w:pPr>
    </w:p>
    <w:p w14:paraId="21900F6A">
      <w:pPr>
        <w:spacing w:before="95" w:line="275" w:lineRule="auto"/>
        <w:ind w:right="9" w:firstLine="600"/>
        <w:jc w:val="both"/>
        <w:rPr>
          <w:rFonts w:ascii="宋体" w:hAnsi="宋体" w:eastAsia="宋体" w:cs="宋体"/>
          <w:sz w:val="29"/>
          <w:szCs w:val="29"/>
        </w:rPr>
      </w:pPr>
      <w:r>
        <w:rPr>
          <w:rFonts w:ascii="宋体" w:hAnsi="宋体" w:eastAsia="宋体" w:cs="宋体"/>
          <w:spacing w:val="9"/>
          <w:sz w:val="29"/>
          <w:szCs w:val="29"/>
        </w:rPr>
        <w:t xml:space="preserve">如果生活更像象棋而不是扑克，那也许我们就能以更理想的方式进 </w:t>
      </w:r>
      <w:r>
        <w:rPr>
          <w:rFonts w:ascii="宋体" w:hAnsi="宋体" w:eastAsia="宋体" w:cs="宋体"/>
          <w:spacing w:val="10"/>
          <w:sz w:val="29"/>
          <w:szCs w:val="29"/>
        </w:rPr>
        <w:t>行学习。由于不确定性的减少，结果质量和决策质</w:t>
      </w:r>
      <w:r>
        <w:rPr>
          <w:rFonts w:ascii="宋体" w:hAnsi="宋体" w:eastAsia="宋体" w:cs="宋体"/>
          <w:spacing w:val="9"/>
          <w:sz w:val="29"/>
          <w:szCs w:val="29"/>
        </w:rPr>
        <w:t>量之间的联系会更加</w:t>
      </w:r>
      <w:r>
        <w:rPr>
          <w:rFonts w:ascii="宋体" w:hAnsi="宋体" w:eastAsia="宋体" w:cs="宋体"/>
          <w:sz w:val="29"/>
          <w:szCs w:val="29"/>
        </w:rPr>
        <w:t xml:space="preserve"> </w:t>
      </w:r>
      <w:r>
        <w:rPr>
          <w:rFonts w:ascii="宋体" w:hAnsi="宋体" w:eastAsia="宋体" w:cs="宋体"/>
          <w:spacing w:val="9"/>
          <w:sz w:val="29"/>
          <w:szCs w:val="29"/>
        </w:rPr>
        <w:t>清晰。挑战在于任何单一的结果都可能由于多种原因而发生。不断发展</w:t>
      </w:r>
      <w:r>
        <w:rPr>
          <w:rFonts w:ascii="宋体" w:hAnsi="宋体" w:eastAsia="宋体" w:cs="宋体"/>
          <w:spacing w:val="15"/>
          <w:sz w:val="29"/>
          <w:szCs w:val="29"/>
        </w:rPr>
        <w:t xml:space="preserve"> </w:t>
      </w:r>
      <w:r>
        <w:rPr>
          <w:rFonts w:ascii="宋体" w:hAnsi="宋体" w:eastAsia="宋体" w:cs="宋体"/>
          <w:spacing w:val="10"/>
          <w:sz w:val="29"/>
          <w:szCs w:val="29"/>
        </w:rPr>
        <w:t>的未来是一个大数据转储，我们必须对其进行分类和</w:t>
      </w:r>
      <w:r>
        <w:rPr>
          <w:rFonts w:ascii="宋体" w:hAnsi="宋体" w:eastAsia="宋体" w:cs="宋体"/>
          <w:spacing w:val="9"/>
          <w:sz w:val="29"/>
          <w:szCs w:val="29"/>
        </w:rPr>
        <w:t>解释。世界不会帮</w:t>
      </w:r>
      <w:r>
        <w:rPr>
          <w:rFonts w:ascii="宋体" w:hAnsi="宋体" w:eastAsia="宋体" w:cs="宋体"/>
          <w:sz w:val="29"/>
          <w:szCs w:val="29"/>
        </w:rPr>
        <w:t xml:space="preserve"> </w:t>
      </w:r>
      <w:r>
        <w:rPr>
          <w:rFonts w:ascii="宋体" w:hAnsi="宋体" w:eastAsia="宋体" w:cs="宋体"/>
          <w:spacing w:val="5"/>
          <w:sz w:val="29"/>
          <w:szCs w:val="29"/>
        </w:rPr>
        <w:t>我们把结果与原因联系起来。</w:t>
      </w:r>
    </w:p>
    <w:p w14:paraId="573263D9">
      <w:pPr>
        <w:spacing w:before="284" w:line="283" w:lineRule="auto"/>
        <w:ind w:right="13" w:firstLine="600"/>
        <w:rPr>
          <w:rFonts w:ascii="宋体" w:hAnsi="宋体" w:eastAsia="宋体" w:cs="宋体"/>
          <w:sz w:val="29"/>
          <w:szCs w:val="29"/>
        </w:rPr>
      </w:pPr>
      <w:r>
        <w:rPr>
          <w:rFonts w:ascii="宋体" w:hAnsi="宋体" w:eastAsia="宋体" w:cs="宋体"/>
          <w:spacing w:val="14"/>
          <w:sz w:val="29"/>
          <w:szCs w:val="29"/>
        </w:rPr>
        <w:t>如果患者因为咳嗽去看医生，医生必须从这一症状(某种可能疾病</w:t>
      </w:r>
      <w:r>
        <w:rPr>
          <w:rFonts w:ascii="宋体" w:hAnsi="宋体" w:eastAsia="宋体" w:cs="宋体"/>
          <w:spacing w:val="18"/>
          <w:sz w:val="29"/>
          <w:szCs w:val="29"/>
        </w:rPr>
        <w:t xml:space="preserve"> </w:t>
      </w:r>
      <w:r>
        <w:rPr>
          <w:rFonts w:ascii="宋体" w:hAnsi="宋体" w:eastAsia="宋体" w:cs="宋体"/>
          <w:spacing w:val="14"/>
          <w:sz w:val="29"/>
          <w:szCs w:val="29"/>
        </w:rPr>
        <w:t>的后果)出发，从多种可能的病因中确定引发患者咳嗽的原因。是病</w:t>
      </w:r>
    </w:p>
    <w:p w14:paraId="38A4ADE1">
      <w:pPr>
        <w:spacing w:line="283" w:lineRule="auto"/>
        <w:rPr>
          <w:rFonts w:ascii="宋体" w:hAnsi="宋体" w:eastAsia="宋体" w:cs="宋体"/>
          <w:sz w:val="29"/>
          <w:szCs w:val="29"/>
        </w:rPr>
        <w:sectPr>
          <w:pgSz w:w="12240" w:h="15840"/>
          <w:pgMar w:top="400" w:right="1506" w:bottom="400" w:left="1429" w:header="0" w:footer="0" w:gutter="0"/>
          <w:cols w:space="720" w:num="1"/>
        </w:sectPr>
      </w:pPr>
    </w:p>
    <w:p w14:paraId="7BACB3BE">
      <w:pPr>
        <w:pStyle w:val="2"/>
        <w:spacing w:line="249" w:lineRule="auto"/>
      </w:pPr>
    </w:p>
    <w:p w14:paraId="5122A684">
      <w:pPr>
        <w:pStyle w:val="2"/>
        <w:spacing w:line="249" w:lineRule="auto"/>
      </w:pPr>
    </w:p>
    <w:p w14:paraId="6398B798">
      <w:pPr>
        <w:pStyle w:val="2"/>
        <w:spacing w:line="249" w:lineRule="auto"/>
      </w:pPr>
    </w:p>
    <w:p w14:paraId="73FB5B54">
      <w:pPr>
        <w:pStyle w:val="2"/>
        <w:spacing w:line="249" w:lineRule="auto"/>
      </w:pPr>
    </w:p>
    <w:p w14:paraId="74A94FAF">
      <w:pPr>
        <w:spacing w:before="98" w:line="268" w:lineRule="auto"/>
        <w:ind w:left="1" w:right="54" w:firstLine="1"/>
        <w:jc w:val="both"/>
        <w:rPr>
          <w:rFonts w:ascii="宋体" w:hAnsi="宋体" w:eastAsia="宋体" w:cs="宋体"/>
          <w:sz w:val="30"/>
          <w:szCs w:val="30"/>
        </w:rPr>
      </w:pPr>
      <w:r>
        <w:rPr>
          <w:rFonts w:ascii="宋体" w:hAnsi="宋体" w:eastAsia="宋体" w:cs="宋体"/>
          <w:spacing w:val="-1"/>
          <w:sz w:val="30"/>
          <w:szCs w:val="30"/>
        </w:rPr>
        <w:t>毒？细菌？癌症？或是精神紊乱引起的？由于咳嗽的症状大致相同，所</w:t>
      </w:r>
      <w:r>
        <w:rPr>
          <w:rFonts w:ascii="宋体" w:hAnsi="宋体" w:eastAsia="宋体" w:cs="宋体"/>
          <w:spacing w:val="15"/>
          <w:sz w:val="30"/>
          <w:szCs w:val="30"/>
        </w:rPr>
        <w:t xml:space="preserve"> </w:t>
      </w:r>
      <w:r>
        <w:rPr>
          <w:rFonts w:ascii="宋体" w:hAnsi="宋体" w:eastAsia="宋体" w:cs="宋体"/>
          <w:spacing w:val="-1"/>
          <w:sz w:val="30"/>
          <w:szCs w:val="30"/>
        </w:rPr>
        <w:t>以无论是由癌症还是由病毒引起的，想要追溯病因都不是一件容易的事</w:t>
      </w:r>
      <w:r>
        <w:rPr>
          <w:rFonts w:ascii="宋体" w:hAnsi="宋体" w:eastAsia="宋体" w:cs="宋体"/>
          <w:spacing w:val="17"/>
          <w:sz w:val="30"/>
          <w:szCs w:val="30"/>
        </w:rPr>
        <w:t xml:space="preserve"> </w:t>
      </w:r>
      <w:r>
        <w:rPr>
          <w:rFonts w:ascii="宋体" w:hAnsi="宋体" w:eastAsia="宋体" w:cs="宋体"/>
          <w:spacing w:val="-1"/>
          <w:sz w:val="30"/>
          <w:szCs w:val="30"/>
        </w:rPr>
        <w:t>情。风险性也很高，因为误诊有可能会导致患者死亡。这就是为什么医</w:t>
      </w:r>
      <w:r>
        <w:rPr>
          <w:rFonts w:ascii="宋体" w:hAnsi="宋体" w:eastAsia="宋体" w:cs="宋体"/>
          <w:spacing w:val="17"/>
          <w:sz w:val="30"/>
          <w:szCs w:val="30"/>
        </w:rPr>
        <w:t xml:space="preserve"> </w:t>
      </w:r>
      <w:r>
        <w:rPr>
          <w:rFonts w:ascii="宋体" w:hAnsi="宋体" w:eastAsia="宋体" w:cs="宋体"/>
          <w:spacing w:val="-1"/>
          <w:sz w:val="30"/>
          <w:szCs w:val="30"/>
        </w:rPr>
        <w:t>生需要有多年经验才能为患者提供正确的诊断。</w:t>
      </w:r>
    </w:p>
    <w:p w14:paraId="358983A7">
      <w:pPr>
        <w:spacing w:before="294" w:line="220" w:lineRule="auto"/>
        <w:ind w:left="618"/>
        <w:rPr>
          <w:rFonts w:ascii="宋体" w:hAnsi="宋体" w:eastAsia="宋体" w:cs="宋体"/>
          <w:sz w:val="30"/>
          <w:szCs w:val="30"/>
        </w:rPr>
      </w:pPr>
      <w:r>
        <w:rPr>
          <w:rFonts w:ascii="宋体" w:hAnsi="宋体" w:eastAsia="宋体" w:cs="宋体"/>
          <w:spacing w:val="-2"/>
          <w:sz w:val="30"/>
          <w:szCs w:val="30"/>
        </w:rPr>
        <w:t>当未来对我们咳嗽的时候，同样也很难确定原因。</w:t>
      </w:r>
    </w:p>
    <w:p w14:paraId="5B3EF171">
      <w:pPr>
        <w:pStyle w:val="2"/>
        <w:spacing w:line="279" w:lineRule="auto"/>
      </w:pPr>
    </w:p>
    <w:p w14:paraId="08BDB1C6">
      <w:pPr>
        <w:spacing w:before="98" w:line="258" w:lineRule="auto"/>
        <w:ind w:firstLine="604"/>
        <w:rPr>
          <w:rFonts w:ascii="宋体" w:hAnsi="宋体" w:eastAsia="宋体" w:cs="宋体"/>
          <w:sz w:val="30"/>
          <w:szCs w:val="30"/>
        </w:rPr>
      </w:pPr>
      <w:r>
        <w:rPr>
          <w:rFonts w:ascii="宋体" w:hAnsi="宋体" w:eastAsia="宋体" w:cs="宋体"/>
          <w:spacing w:val="-1"/>
          <w:sz w:val="30"/>
          <w:szCs w:val="30"/>
        </w:rPr>
        <w:t>想象一下，来自一家公司的两名销售人员给同一位客户打电话推销</w:t>
      </w:r>
      <w:r>
        <w:rPr>
          <w:rFonts w:ascii="宋体" w:hAnsi="宋体" w:eastAsia="宋体" w:cs="宋体"/>
          <w:spacing w:val="11"/>
          <w:sz w:val="30"/>
          <w:szCs w:val="30"/>
        </w:rPr>
        <w:t xml:space="preserve"> </w:t>
      </w:r>
      <w:r>
        <w:rPr>
          <w:rFonts w:ascii="宋体" w:hAnsi="宋体" w:eastAsia="宋体" w:cs="宋体"/>
          <w:sz w:val="30"/>
          <w:szCs w:val="30"/>
        </w:rPr>
        <w:t>产品。今年一月，乔（</w:t>
      </w:r>
      <w:r>
        <w:rPr>
          <w:rFonts w:ascii="Times New Roman" w:hAnsi="Times New Roman" w:eastAsia="Times New Roman" w:cs="Times New Roman"/>
          <w:sz w:val="30"/>
          <w:szCs w:val="30"/>
        </w:rPr>
        <w:t>Joe</w:t>
      </w:r>
      <w:r>
        <w:rPr>
          <w:rFonts w:ascii="宋体" w:hAnsi="宋体" w:eastAsia="宋体" w:cs="宋体"/>
          <w:sz w:val="30"/>
          <w:szCs w:val="30"/>
        </w:rPr>
        <w:t>）从这位客户手中拿到</w:t>
      </w:r>
      <w:r>
        <w:rPr>
          <w:rFonts w:ascii="Times New Roman" w:hAnsi="Times New Roman" w:eastAsia="Times New Roman" w:cs="Times New Roman"/>
          <w:sz w:val="30"/>
          <w:szCs w:val="30"/>
        </w:rPr>
        <w:t>1   000</w:t>
      </w:r>
      <w:r>
        <w:rPr>
          <w:rFonts w:ascii="宋体" w:hAnsi="宋体" w:eastAsia="宋体" w:cs="宋体"/>
          <w:sz w:val="30"/>
          <w:szCs w:val="30"/>
        </w:rPr>
        <w:t>美元的订单。八</w:t>
      </w:r>
      <w:r>
        <w:rPr>
          <w:rFonts w:ascii="宋体" w:hAnsi="宋体" w:eastAsia="宋体" w:cs="宋体"/>
          <w:spacing w:val="17"/>
          <w:sz w:val="30"/>
          <w:szCs w:val="30"/>
        </w:rPr>
        <w:t xml:space="preserve"> </w:t>
      </w:r>
      <w:r>
        <w:rPr>
          <w:rFonts w:ascii="宋体" w:hAnsi="宋体" w:eastAsia="宋体" w:cs="宋体"/>
          <w:spacing w:val="1"/>
          <w:sz w:val="30"/>
          <w:szCs w:val="30"/>
        </w:rPr>
        <w:t>月，简（</w:t>
      </w:r>
      <w:r>
        <w:rPr>
          <w:rFonts w:ascii="Times New Roman" w:hAnsi="Times New Roman" w:eastAsia="Times New Roman" w:cs="Times New Roman"/>
          <w:sz w:val="30"/>
          <w:szCs w:val="30"/>
        </w:rPr>
        <w:t>Jane</w:t>
      </w:r>
      <w:r>
        <w:rPr>
          <w:rFonts w:ascii="宋体" w:hAnsi="宋体" w:eastAsia="宋体" w:cs="宋体"/>
          <w:spacing w:val="1"/>
          <w:sz w:val="30"/>
          <w:szCs w:val="30"/>
        </w:rPr>
        <w:t>）从这位客户那里获得了</w:t>
      </w:r>
      <w:r>
        <w:rPr>
          <w:rFonts w:ascii="Times New Roman" w:hAnsi="Times New Roman" w:eastAsia="Times New Roman" w:cs="Times New Roman"/>
          <w:spacing w:val="1"/>
          <w:sz w:val="30"/>
          <w:szCs w:val="30"/>
        </w:rPr>
        <w:t>10   000</w:t>
      </w:r>
      <w:r>
        <w:rPr>
          <w:rFonts w:ascii="宋体" w:hAnsi="宋体" w:eastAsia="宋体" w:cs="宋体"/>
          <w:spacing w:val="1"/>
          <w:sz w:val="30"/>
          <w:szCs w:val="30"/>
        </w:rPr>
        <w:t>美元的订单。这是怎</w:t>
      </w:r>
      <w:r>
        <w:rPr>
          <w:rFonts w:ascii="宋体" w:hAnsi="宋体" w:eastAsia="宋体" w:cs="宋体"/>
          <w:sz w:val="30"/>
          <w:szCs w:val="30"/>
        </w:rPr>
        <w:t xml:space="preserve">么回 </w:t>
      </w:r>
      <w:r>
        <w:rPr>
          <w:rFonts w:ascii="宋体" w:hAnsi="宋体" w:eastAsia="宋体" w:cs="宋体"/>
          <w:spacing w:val="-1"/>
          <w:sz w:val="30"/>
          <w:szCs w:val="30"/>
        </w:rPr>
        <w:t>事？因为简是一个更优秀的销售人员？因为该公司在二月更新了产品</w:t>
      </w:r>
    </w:p>
    <w:p w14:paraId="388B1C80">
      <w:pPr>
        <w:spacing w:before="60" w:line="268" w:lineRule="auto"/>
        <w:ind w:right="54" w:firstLine="3"/>
        <w:rPr>
          <w:rFonts w:ascii="宋体" w:hAnsi="宋体" w:eastAsia="宋体" w:cs="宋体"/>
          <w:sz w:val="30"/>
          <w:szCs w:val="30"/>
        </w:rPr>
      </w:pPr>
      <w:r>
        <w:rPr>
          <w:rFonts w:ascii="宋体" w:hAnsi="宋体" w:eastAsia="宋体" w:cs="宋体"/>
          <w:spacing w:val="-1"/>
          <w:sz w:val="30"/>
          <w:szCs w:val="30"/>
        </w:rPr>
        <w:t>线？还是因为某个低价竞争对手在四月破产？又或者是其他被忽视的种</w:t>
      </w:r>
      <w:r>
        <w:rPr>
          <w:rFonts w:ascii="宋体" w:hAnsi="宋体" w:eastAsia="宋体" w:cs="宋体"/>
          <w:spacing w:val="14"/>
          <w:sz w:val="30"/>
          <w:szCs w:val="30"/>
        </w:rPr>
        <w:t xml:space="preserve"> </w:t>
      </w:r>
      <w:r>
        <w:rPr>
          <w:rFonts w:ascii="宋体" w:hAnsi="宋体" w:eastAsia="宋体" w:cs="宋体"/>
          <w:spacing w:val="-1"/>
          <w:sz w:val="30"/>
          <w:szCs w:val="30"/>
        </w:rPr>
        <w:t>种原因导致了两人销售结果的差异？很难弄明白究竟是怎么回事，因为</w:t>
      </w:r>
      <w:r>
        <w:rPr>
          <w:rFonts w:ascii="宋体" w:hAnsi="宋体" w:eastAsia="宋体" w:cs="宋体"/>
          <w:spacing w:val="18"/>
          <w:sz w:val="30"/>
          <w:szCs w:val="30"/>
        </w:rPr>
        <w:t xml:space="preserve"> </w:t>
      </w:r>
      <w:r>
        <w:rPr>
          <w:rFonts w:ascii="宋体" w:hAnsi="宋体" w:eastAsia="宋体" w:cs="宋体"/>
          <w:spacing w:val="-1"/>
          <w:sz w:val="30"/>
          <w:szCs w:val="30"/>
        </w:rPr>
        <w:t>我们无法穿越时空回到过去并做一次将乔和简调换位置的试验。公司对</w:t>
      </w:r>
      <w:r>
        <w:rPr>
          <w:rFonts w:ascii="宋体" w:hAnsi="宋体" w:eastAsia="宋体" w:cs="宋体"/>
          <w:spacing w:val="18"/>
          <w:sz w:val="30"/>
          <w:szCs w:val="30"/>
        </w:rPr>
        <w:t xml:space="preserve"> </w:t>
      </w:r>
      <w:r>
        <w:rPr>
          <w:rFonts w:ascii="宋体" w:hAnsi="宋体" w:eastAsia="宋体" w:cs="宋体"/>
          <w:spacing w:val="-1"/>
          <w:sz w:val="30"/>
          <w:szCs w:val="30"/>
        </w:rPr>
        <w:t>这一结果进行区分的方式会影响员工培训、产品定价和产品开发的决</w:t>
      </w:r>
    </w:p>
    <w:p w14:paraId="4DBB2D54">
      <w:pPr>
        <w:spacing w:line="220" w:lineRule="auto"/>
        <w:ind w:left="2"/>
        <w:rPr>
          <w:rFonts w:ascii="宋体" w:hAnsi="宋体" w:eastAsia="宋体" w:cs="宋体"/>
          <w:sz w:val="30"/>
          <w:szCs w:val="30"/>
        </w:rPr>
      </w:pPr>
      <w:r>
        <w:rPr>
          <w:rFonts w:ascii="宋体" w:hAnsi="宋体" w:eastAsia="宋体" w:cs="宋体"/>
          <w:spacing w:val="-8"/>
          <w:sz w:val="30"/>
          <w:szCs w:val="30"/>
        </w:rPr>
        <w:t>策。</w:t>
      </w:r>
    </w:p>
    <w:p w14:paraId="7AA79C44">
      <w:pPr>
        <w:pStyle w:val="2"/>
        <w:spacing w:line="279" w:lineRule="auto"/>
      </w:pPr>
    </w:p>
    <w:p w14:paraId="4EEE86A9">
      <w:pPr>
        <w:spacing w:before="97" w:line="268" w:lineRule="auto"/>
        <w:ind w:right="54" w:firstLine="601"/>
        <w:jc w:val="both"/>
        <w:rPr>
          <w:rFonts w:ascii="宋体" w:hAnsi="宋体" w:eastAsia="宋体" w:cs="宋体"/>
          <w:sz w:val="30"/>
          <w:szCs w:val="30"/>
        </w:rPr>
      </w:pPr>
      <w:r>
        <w:rPr>
          <w:rFonts w:ascii="宋体" w:hAnsi="宋体" w:eastAsia="宋体" w:cs="宋体"/>
          <w:spacing w:val="-1"/>
          <w:sz w:val="30"/>
          <w:szCs w:val="30"/>
        </w:rPr>
        <w:t>这个问题对于扑克玩家来说是头等大事。大多数的扑克牌局的结束</w:t>
      </w:r>
      <w:r>
        <w:rPr>
          <w:rFonts w:ascii="宋体" w:hAnsi="宋体" w:eastAsia="宋体" w:cs="宋体"/>
          <w:spacing w:val="15"/>
          <w:sz w:val="30"/>
          <w:szCs w:val="30"/>
        </w:rPr>
        <w:t xml:space="preserve"> </w:t>
      </w:r>
      <w:r>
        <w:rPr>
          <w:rFonts w:ascii="宋体" w:hAnsi="宋体" w:eastAsia="宋体" w:cs="宋体"/>
          <w:spacing w:val="-1"/>
          <w:sz w:val="30"/>
          <w:szCs w:val="30"/>
        </w:rPr>
        <w:t>都伴随着大量的不完整信息。比如一个玩家下注，如果没有人跟注，下</w:t>
      </w:r>
      <w:r>
        <w:rPr>
          <w:rFonts w:ascii="宋体" w:hAnsi="宋体" w:eastAsia="宋体" w:cs="宋体"/>
          <w:spacing w:val="18"/>
          <w:sz w:val="30"/>
          <w:szCs w:val="30"/>
        </w:rPr>
        <w:t xml:space="preserve"> </w:t>
      </w:r>
      <w:r>
        <w:rPr>
          <w:rFonts w:ascii="宋体" w:hAnsi="宋体" w:eastAsia="宋体" w:cs="宋体"/>
          <w:spacing w:val="-1"/>
          <w:sz w:val="30"/>
          <w:szCs w:val="30"/>
        </w:rPr>
        <w:t>注者就会赢得彩池，在这种情况下没有人需要透露他们的底牌。在这样</w:t>
      </w:r>
      <w:r>
        <w:rPr>
          <w:rFonts w:ascii="宋体" w:hAnsi="宋体" w:eastAsia="宋体" w:cs="宋体"/>
          <w:spacing w:val="18"/>
          <w:sz w:val="30"/>
          <w:szCs w:val="30"/>
        </w:rPr>
        <w:t xml:space="preserve"> </w:t>
      </w:r>
      <w:r>
        <w:rPr>
          <w:rFonts w:ascii="宋体" w:hAnsi="宋体" w:eastAsia="宋体" w:cs="宋体"/>
          <w:spacing w:val="-1"/>
          <w:sz w:val="30"/>
          <w:szCs w:val="30"/>
        </w:rPr>
        <w:t>的一手牌结束后，玩家们会猜测他们为什么会赢牌或输牌。是不是因为</w:t>
      </w:r>
      <w:r>
        <w:rPr>
          <w:rFonts w:ascii="宋体" w:hAnsi="宋体" w:eastAsia="宋体" w:cs="宋体"/>
          <w:spacing w:val="18"/>
          <w:sz w:val="30"/>
          <w:szCs w:val="30"/>
        </w:rPr>
        <w:t xml:space="preserve"> </w:t>
      </w:r>
      <w:r>
        <w:rPr>
          <w:rFonts w:ascii="宋体" w:hAnsi="宋体" w:eastAsia="宋体" w:cs="宋体"/>
          <w:spacing w:val="-1"/>
          <w:sz w:val="30"/>
          <w:szCs w:val="30"/>
        </w:rPr>
        <w:t>赢牌者的手气更好？还是因为输牌者放弃了最好的一手牌？如果选择的</w:t>
      </w:r>
      <w:r>
        <w:rPr>
          <w:rFonts w:ascii="宋体" w:hAnsi="宋体" w:eastAsia="宋体" w:cs="宋体"/>
          <w:spacing w:val="18"/>
          <w:sz w:val="30"/>
          <w:szCs w:val="30"/>
        </w:rPr>
        <w:t xml:space="preserve"> </w:t>
      </w:r>
      <w:r>
        <w:rPr>
          <w:rFonts w:ascii="宋体" w:hAnsi="宋体" w:eastAsia="宋体" w:cs="宋体"/>
          <w:spacing w:val="-1"/>
          <w:sz w:val="30"/>
          <w:szCs w:val="30"/>
        </w:rPr>
        <w:t>是其他比赛，赢得这一手牌的玩家是否能赚到更多的钱？如果他们选择</w:t>
      </w:r>
      <w:r>
        <w:rPr>
          <w:rFonts w:ascii="宋体" w:hAnsi="宋体" w:eastAsia="宋体" w:cs="宋体"/>
          <w:spacing w:val="18"/>
          <w:sz w:val="30"/>
          <w:szCs w:val="30"/>
        </w:rPr>
        <w:t xml:space="preserve"> </w:t>
      </w:r>
      <w:r>
        <w:rPr>
          <w:rFonts w:ascii="宋体" w:hAnsi="宋体" w:eastAsia="宋体" w:cs="宋体"/>
          <w:spacing w:val="-1"/>
          <w:sz w:val="30"/>
          <w:szCs w:val="30"/>
        </w:rPr>
        <w:t>以不同的方式表现这一手牌，那么输牌者是否可以让优胜者放弃？在思</w:t>
      </w:r>
      <w:r>
        <w:rPr>
          <w:rFonts w:ascii="宋体" w:hAnsi="宋体" w:eastAsia="宋体" w:cs="宋体"/>
          <w:spacing w:val="18"/>
          <w:sz w:val="30"/>
          <w:szCs w:val="30"/>
        </w:rPr>
        <w:t xml:space="preserve"> </w:t>
      </w:r>
      <w:r>
        <w:rPr>
          <w:rFonts w:ascii="宋体" w:hAnsi="宋体" w:eastAsia="宋体" w:cs="宋体"/>
          <w:spacing w:val="-1"/>
          <w:sz w:val="30"/>
          <w:szCs w:val="30"/>
        </w:rPr>
        <w:t>索这些问题时，没有人知道他们的对手实际持有什么牌，也没有人知道</w:t>
      </w:r>
      <w:r>
        <w:rPr>
          <w:rFonts w:ascii="宋体" w:hAnsi="宋体" w:eastAsia="宋体" w:cs="宋体"/>
          <w:spacing w:val="18"/>
          <w:sz w:val="30"/>
          <w:szCs w:val="30"/>
        </w:rPr>
        <w:t xml:space="preserve"> </w:t>
      </w:r>
      <w:r>
        <w:rPr>
          <w:rFonts w:ascii="宋体" w:hAnsi="宋体" w:eastAsia="宋体" w:cs="宋体"/>
          <w:spacing w:val="-1"/>
          <w:sz w:val="30"/>
          <w:szCs w:val="30"/>
        </w:rPr>
        <w:t>其他人在面对一系列不同的投注决策时会做出什么反应。扑克玩家如何</w:t>
      </w:r>
      <w:r>
        <w:rPr>
          <w:rFonts w:ascii="宋体" w:hAnsi="宋体" w:eastAsia="宋体" w:cs="宋体"/>
          <w:spacing w:val="18"/>
          <w:sz w:val="30"/>
          <w:szCs w:val="30"/>
        </w:rPr>
        <w:t xml:space="preserve"> </w:t>
      </w:r>
      <w:r>
        <w:rPr>
          <w:rFonts w:ascii="宋体" w:hAnsi="宋体" w:eastAsia="宋体" w:cs="宋体"/>
          <w:spacing w:val="-1"/>
          <w:sz w:val="30"/>
          <w:szCs w:val="30"/>
        </w:rPr>
        <w:t>根据经验来调整玩法决定了他们将来的决策结果。如何填补所有这些信</w:t>
      </w:r>
      <w:r>
        <w:rPr>
          <w:rFonts w:ascii="宋体" w:hAnsi="宋体" w:eastAsia="宋体" w:cs="宋体"/>
          <w:spacing w:val="18"/>
          <w:sz w:val="30"/>
          <w:szCs w:val="30"/>
        </w:rPr>
        <w:t xml:space="preserve"> </w:t>
      </w:r>
      <w:r>
        <w:rPr>
          <w:rFonts w:ascii="宋体" w:hAnsi="宋体" w:eastAsia="宋体" w:cs="宋体"/>
          <w:spacing w:val="-1"/>
          <w:sz w:val="30"/>
          <w:szCs w:val="30"/>
        </w:rPr>
        <w:t>息空白是他们能否在比赛中取得进步的一项至关重要的投注。</w:t>
      </w:r>
    </w:p>
    <w:p w14:paraId="51D5EA31">
      <w:pPr>
        <w:spacing w:before="292" w:line="270" w:lineRule="auto"/>
        <w:ind w:right="54" w:firstLine="602"/>
        <w:rPr>
          <w:rFonts w:ascii="宋体" w:hAnsi="宋体" w:eastAsia="宋体" w:cs="宋体"/>
          <w:sz w:val="30"/>
          <w:szCs w:val="30"/>
        </w:rPr>
      </w:pPr>
      <w:r>
        <w:rPr>
          <w:rFonts w:ascii="宋体" w:hAnsi="宋体" w:eastAsia="宋体" w:cs="宋体"/>
          <w:spacing w:val="-1"/>
          <w:sz w:val="30"/>
          <w:szCs w:val="30"/>
        </w:rPr>
        <w:t>我们善于识别我们所追求的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更</w:t>
      </w:r>
      <w:r>
        <w:rPr>
          <w:rFonts w:ascii="宋体" w:hAnsi="宋体" w:eastAsia="宋体" w:cs="宋体"/>
          <w:spacing w:val="-1"/>
          <w:sz w:val="30"/>
          <w:szCs w:val="30"/>
          <w:u w:val="dotted" w:color="auto"/>
        </w:rPr>
        <w:t xml:space="preserve">   </w:t>
      </w:r>
      <w:r>
        <w:rPr>
          <w:rFonts w:ascii="宋体" w:hAnsi="宋体" w:eastAsia="宋体" w:cs="宋体"/>
          <w:spacing w:val="-135"/>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（更好、更聪明、更富有、更</w:t>
      </w:r>
      <w:r>
        <w:rPr>
          <w:rFonts w:ascii="宋体" w:hAnsi="宋体" w:eastAsia="宋体" w:cs="宋体"/>
          <w:sz w:val="30"/>
          <w:szCs w:val="30"/>
        </w:rPr>
        <w:t xml:space="preserve">  </w:t>
      </w:r>
      <w:r>
        <w:rPr>
          <w:rFonts w:ascii="宋体" w:hAnsi="宋体" w:eastAsia="宋体" w:cs="宋体"/>
          <w:spacing w:val="-1"/>
          <w:sz w:val="30"/>
          <w:szCs w:val="30"/>
        </w:rPr>
        <w:t>健康等）的目标。但是，由于在目标实现过程中做那些小决策时遇到了</w:t>
      </w:r>
    </w:p>
    <w:p w14:paraId="4C93E057">
      <w:pPr>
        <w:spacing w:line="270" w:lineRule="auto"/>
        <w:rPr>
          <w:rFonts w:ascii="宋体" w:hAnsi="宋体" w:eastAsia="宋体" w:cs="宋体"/>
          <w:sz w:val="30"/>
          <w:szCs w:val="30"/>
        </w:rPr>
        <w:sectPr>
          <w:pgSz w:w="12240" w:h="15840"/>
          <w:pgMar w:top="400" w:right="1445" w:bottom="400" w:left="1451" w:header="0" w:footer="0" w:gutter="0"/>
          <w:cols w:space="720" w:num="1"/>
        </w:sectPr>
      </w:pPr>
    </w:p>
    <w:p w14:paraId="43B12792">
      <w:pPr>
        <w:pStyle w:val="2"/>
        <w:spacing w:line="249" w:lineRule="auto"/>
      </w:pPr>
    </w:p>
    <w:p w14:paraId="3A3EC438">
      <w:pPr>
        <w:pStyle w:val="2"/>
        <w:spacing w:line="249" w:lineRule="auto"/>
      </w:pPr>
    </w:p>
    <w:p w14:paraId="64BB6350">
      <w:pPr>
        <w:pStyle w:val="2"/>
        <w:spacing w:line="249" w:lineRule="auto"/>
      </w:pPr>
    </w:p>
    <w:p w14:paraId="1F2F2766">
      <w:pPr>
        <w:pStyle w:val="2"/>
        <w:spacing w:line="249" w:lineRule="auto"/>
      </w:pPr>
    </w:p>
    <w:p w14:paraId="3B12DA68">
      <w:pPr>
        <w:spacing w:before="98" w:line="268" w:lineRule="auto"/>
        <w:ind w:firstLine="25"/>
        <w:jc w:val="both"/>
        <w:rPr>
          <w:rFonts w:ascii="宋体" w:hAnsi="宋体" w:eastAsia="宋体" w:cs="宋体"/>
          <w:sz w:val="30"/>
          <w:szCs w:val="30"/>
        </w:rPr>
      </w:pPr>
      <w:r>
        <w:rPr>
          <w:rFonts w:ascii="宋体" w:hAnsi="宋体" w:eastAsia="宋体" w:cs="宋体"/>
          <w:spacing w:val="-1"/>
          <w:sz w:val="30"/>
          <w:szCs w:val="30"/>
        </w:rPr>
        <w:t>困难，我们未能实现我们的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更</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的目标。我们在何时以</w:t>
      </w:r>
      <w:r>
        <w:rPr>
          <w:rFonts w:ascii="宋体" w:hAnsi="宋体" w:eastAsia="宋体" w:cs="宋体"/>
          <w:spacing w:val="-2"/>
          <w:sz w:val="30"/>
          <w:szCs w:val="30"/>
        </w:rPr>
        <w:t>及如何完成反馈</w:t>
      </w:r>
      <w:r>
        <w:rPr>
          <w:rFonts w:ascii="宋体" w:hAnsi="宋体" w:eastAsia="宋体" w:cs="宋体"/>
          <w:sz w:val="30"/>
          <w:szCs w:val="30"/>
        </w:rPr>
        <w:t xml:space="preserve"> </w:t>
      </w:r>
      <w:r>
        <w:rPr>
          <w:rFonts w:ascii="宋体" w:hAnsi="宋体" w:eastAsia="宋体" w:cs="宋体"/>
          <w:spacing w:val="-1"/>
          <w:sz w:val="30"/>
          <w:szCs w:val="30"/>
        </w:rPr>
        <w:t>循环的投注是执行决策的一部分，包括所有那些鉴别学习机会的即时决</w:t>
      </w:r>
      <w:r>
        <w:rPr>
          <w:rFonts w:ascii="宋体" w:hAnsi="宋体" w:eastAsia="宋体" w:cs="宋体"/>
          <w:spacing w:val="18"/>
          <w:sz w:val="30"/>
          <w:szCs w:val="30"/>
        </w:rPr>
        <w:t xml:space="preserve"> </w:t>
      </w:r>
      <w:r>
        <w:rPr>
          <w:rFonts w:ascii="宋体" w:hAnsi="宋体" w:eastAsia="宋体" w:cs="宋体"/>
          <w:spacing w:val="-1"/>
          <w:sz w:val="30"/>
          <w:szCs w:val="30"/>
        </w:rPr>
        <w:t>定。为了实现长期目标，我们必须提高自己的理解力，并弄清楚不断发</w:t>
      </w:r>
      <w:r>
        <w:rPr>
          <w:rFonts w:ascii="宋体" w:hAnsi="宋体" w:eastAsia="宋体" w:cs="宋体"/>
          <w:spacing w:val="18"/>
          <w:sz w:val="30"/>
          <w:szCs w:val="30"/>
        </w:rPr>
        <w:t xml:space="preserve"> </w:t>
      </w:r>
      <w:r>
        <w:rPr>
          <w:rFonts w:ascii="宋体" w:hAnsi="宋体" w:eastAsia="宋体" w:cs="宋体"/>
          <w:spacing w:val="-1"/>
          <w:sz w:val="30"/>
          <w:szCs w:val="30"/>
        </w:rPr>
        <w:t>展的未来何时会教给我们一些东西，以及反馈循环何时结束。</w:t>
      </w:r>
    </w:p>
    <w:p w14:paraId="46C8838C">
      <w:pPr>
        <w:spacing w:before="295" w:line="270" w:lineRule="auto"/>
        <w:ind w:left="3" w:firstLine="596"/>
        <w:rPr>
          <w:rFonts w:ascii="宋体" w:hAnsi="宋体" w:eastAsia="宋体" w:cs="宋体"/>
          <w:sz w:val="30"/>
          <w:szCs w:val="30"/>
        </w:rPr>
      </w:pPr>
      <w:r>
        <w:rPr>
          <w:rFonts w:ascii="宋体" w:hAnsi="宋体" w:eastAsia="宋体" w:cs="宋体"/>
          <w:spacing w:val="-1"/>
          <w:sz w:val="30"/>
          <w:szCs w:val="30"/>
        </w:rPr>
        <w:t>做好这件事的第一步是认识到：有的时候事情的发生是因为另一种</w:t>
      </w:r>
      <w:r>
        <w:rPr>
          <w:rFonts w:ascii="宋体" w:hAnsi="宋体" w:eastAsia="宋体" w:cs="宋体"/>
          <w:spacing w:val="16"/>
          <w:sz w:val="30"/>
          <w:szCs w:val="30"/>
        </w:rPr>
        <w:t xml:space="preserve"> </w:t>
      </w:r>
      <w:r>
        <w:rPr>
          <w:rFonts w:ascii="宋体" w:hAnsi="宋体" w:eastAsia="宋体" w:cs="宋体"/>
          <w:spacing w:val="-2"/>
          <w:sz w:val="30"/>
          <w:szCs w:val="30"/>
        </w:rPr>
        <w:t>形式的不确定</w:t>
      </w:r>
      <w:r>
        <w:rPr>
          <w:rFonts w:ascii="Times New Roman" w:hAnsi="Times New Roman" w:eastAsia="Times New Roman" w:cs="Times New Roman"/>
          <w:spacing w:val="-2"/>
          <w:sz w:val="30"/>
          <w:szCs w:val="30"/>
        </w:rPr>
        <w:t>——</w:t>
      </w:r>
      <w:r>
        <w:rPr>
          <w:rFonts w:ascii="宋体" w:hAnsi="宋体" w:eastAsia="宋体" w:cs="宋体"/>
          <w:spacing w:val="-2"/>
          <w:sz w:val="30"/>
          <w:szCs w:val="30"/>
        </w:rPr>
        <w:t>运气。</w:t>
      </w:r>
    </w:p>
    <w:p w14:paraId="1D1A5C2F">
      <w:pPr>
        <w:spacing w:line="270" w:lineRule="auto"/>
        <w:rPr>
          <w:rFonts w:ascii="宋体" w:hAnsi="宋体" w:eastAsia="宋体" w:cs="宋体"/>
          <w:sz w:val="30"/>
          <w:szCs w:val="30"/>
        </w:rPr>
        <w:sectPr>
          <w:pgSz w:w="12240" w:h="15840"/>
          <w:pgMar w:top="400" w:right="1500" w:bottom="400" w:left="1451" w:header="0" w:footer="0" w:gutter="0"/>
          <w:cols w:space="720" w:num="1"/>
        </w:sectPr>
      </w:pPr>
    </w:p>
    <w:p w14:paraId="1D44123D">
      <w:pPr>
        <w:pStyle w:val="2"/>
        <w:spacing w:line="250" w:lineRule="auto"/>
      </w:pPr>
    </w:p>
    <w:p w14:paraId="11F9F9E7">
      <w:pPr>
        <w:pStyle w:val="2"/>
        <w:spacing w:line="250" w:lineRule="auto"/>
      </w:pPr>
    </w:p>
    <w:p w14:paraId="41CF1157">
      <w:pPr>
        <w:pStyle w:val="2"/>
        <w:spacing w:line="250" w:lineRule="auto"/>
      </w:pPr>
    </w:p>
    <w:p w14:paraId="52DDE549">
      <w:pPr>
        <w:pStyle w:val="2"/>
        <w:spacing w:line="250" w:lineRule="auto"/>
      </w:pPr>
    </w:p>
    <w:p w14:paraId="66A3CF9E">
      <w:pPr>
        <w:pStyle w:val="2"/>
        <w:spacing w:line="250" w:lineRule="auto"/>
      </w:pPr>
    </w:p>
    <w:p w14:paraId="5BCA1F8F">
      <w:pPr>
        <w:pStyle w:val="2"/>
        <w:spacing w:line="251" w:lineRule="auto"/>
      </w:pPr>
    </w:p>
    <w:p w14:paraId="1C1BB2DD">
      <w:pPr>
        <w:pStyle w:val="2"/>
        <w:spacing w:line="251" w:lineRule="auto"/>
      </w:pPr>
    </w:p>
    <w:p w14:paraId="619B6149">
      <w:pPr>
        <w:spacing w:before="127" w:line="220" w:lineRule="auto"/>
        <w:ind w:left="6"/>
        <w:rPr>
          <w:rFonts w:ascii="宋体" w:hAnsi="宋体" w:eastAsia="宋体" w:cs="宋体"/>
          <w:sz w:val="39"/>
          <w:szCs w:val="39"/>
        </w:rPr>
      </w:pPr>
      <w:r>
        <w:rPr>
          <w:rFonts w:ascii="宋体" w:hAnsi="宋体" w:eastAsia="宋体" w:cs="宋体"/>
          <w:color w:val="E3060F"/>
          <w:spacing w:val="5"/>
          <w:sz w:val="39"/>
          <w:szCs w:val="39"/>
        </w:rPr>
        <w:t>运气与技能：区分结果</w:t>
      </w:r>
    </w:p>
    <w:p w14:paraId="6A71CB15">
      <w:pPr>
        <w:pStyle w:val="2"/>
        <w:spacing w:line="245" w:lineRule="auto"/>
      </w:pPr>
    </w:p>
    <w:p w14:paraId="16AB073C">
      <w:pPr>
        <w:pStyle w:val="2"/>
        <w:spacing w:line="246" w:lineRule="auto"/>
      </w:pPr>
    </w:p>
    <w:p w14:paraId="15CD7AEB">
      <w:pPr>
        <w:spacing w:before="98" w:line="268" w:lineRule="auto"/>
        <w:ind w:left="4" w:firstLine="601"/>
        <w:jc w:val="both"/>
        <w:rPr>
          <w:rFonts w:ascii="Times New Roman" w:hAnsi="Times New Roman" w:eastAsia="Times New Roman" w:cs="Times New Roman"/>
          <w:sz w:val="30"/>
          <w:szCs w:val="30"/>
        </w:rPr>
      </w:pPr>
      <w:r>
        <w:rPr>
          <w:rFonts w:ascii="宋体" w:hAnsi="宋体" w:eastAsia="宋体" w:cs="宋体"/>
          <w:spacing w:val="-1"/>
          <w:sz w:val="30"/>
          <w:szCs w:val="30"/>
        </w:rPr>
        <w:t>我们生活方式的变化受两件事情的影响：技能和运气。就本次讨论</w:t>
      </w:r>
      <w:r>
        <w:rPr>
          <w:rFonts w:ascii="宋体" w:hAnsi="宋体" w:eastAsia="宋体" w:cs="宋体"/>
          <w:spacing w:val="13"/>
          <w:sz w:val="30"/>
          <w:szCs w:val="30"/>
        </w:rPr>
        <w:t xml:space="preserve"> </w:t>
      </w:r>
      <w:r>
        <w:rPr>
          <w:rFonts w:ascii="宋体" w:hAnsi="宋体" w:eastAsia="宋体" w:cs="宋体"/>
          <w:spacing w:val="-1"/>
          <w:sz w:val="30"/>
          <w:szCs w:val="30"/>
        </w:rPr>
        <w:t>而言，我们做决策后产生的任何结果都属于技能。如果再次做出同样的</w:t>
      </w:r>
      <w:r>
        <w:rPr>
          <w:rFonts w:ascii="宋体" w:hAnsi="宋体" w:eastAsia="宋体" w:cs="宋体"/>
          <w:spacing w:val="17"/>
          <w:sz w:val="30"/>
          <w:szCs w:val="30"/>
        </w:rPr>
        <w:t xml:space="preserve"> </w:t>
      </w:r>
      <w:r>
        <w:rPr>
          <w:rFonts w:ascii="宋体" w:hAnsi="宋体" w:eastAsia="宋体" w:cs="宋体"/>
          <w:spacing w:val="-1"/>
          <w:sz w:val="30"/>
          <w:szCs w:val="30"/>
        </w:rPr>
        <w:t>决定会产生相同的结果，或者如果改变决定可能会导致不同的结果，那</w:t>
      </w:r>
      <w:r>
        <w:rPr>
          <w:rFonts w:ascii="宋体" w:hAnsi="宋体" w:eastAsia="宋体" w:cs="宋体"/>
          <w:spacing w:val="17"/>
          <w:sz w:val="30"/>
          <w:szCs w:val="30"/>
        </w:rPr>
        <w:t xml:space="preserve"> </w:t>
      </w:r>
      <w:r>
        <w:rPr>
          <w:rFonts w:ascii="宋体" w:hAnsi="宋体" w:eastAsia="宋体" w:cs="宋体"/>
          <w:spacing w:val="-1"/>
          <w:sz w:val="30"/>
          <w:szCs w:val="30"/>
        </w:rPr>
        <w:t>么该决定带来的结果是由于技能。我们决策的质量是影响事情发展的主</w:t>
      </w:r>
      <w:r>
        <w:rPr>
          <w:rFonts w:ascii="宋体" w:hAnsi="宋体" w:eastAsia="宋体" w:cs="宋体"/>
          <w:spacing w:val="17"/>
          <w:sz w:val="30"/>
          <w:szCs w:val="30"/>
        </w:rPr>
        <w:t xml:space="preserve"> </w:t>
      </w:r>
      <w:r>
        <w:rPr>
          <w:rFonts w:ascii="宋体" w:hAnsi="宋体" w:eastAsia="宋体" w:cs="宋体"/>
          <w:spacing w:val="-1"/>
          <w:sz w:val="30"/>
          <w:szCs w:val="30"/>
        </w:rPr>
        <w:t>要因素。但是，因为一些我们无法控制的因素（如其他人的行为、天气</w:t>
      </w:r>
      <w:r>
        <w:rPr>
          <w:rFonts w:ascii="宋体" w:hAnsi="宋体" w:eastAsia="宋体" w:cs="宋体"/>
          <w:spacing w:val="17"/>
          <w:sz w:val="30"/>
          <w:szCs w:val="30"/>
        </w:rPr>
        <w:t xml:space="preserve"> </w:t>
      </w:r>
      <w:r>
        <w:rPr>
          <w:rFonts w:ascii="宋体" w:hAnsi="宋体" w:eastAsia="宋体" w:cs="宋体"/>
          <w:spacing w:val="-1"/>
          <w:sz w:val="30"/>
          <w:szCs w:val="30"/>
        </w:rPr>
        <w:t>或基因）而导致的某一结果就属于运气的原因。如果我们的决策对事情</w:t>
      </w:r>
      <w:r>
        <w:rPr>
          <w:rFonts w:ascii="宋体" w:hAnsi="宋体" w:eastAsia="宋体" w:cs="宋体"/>
          <w:spacing w:val="17"/>
          <w:sz w:val="30"/>
          <w:szCs w:val="30"/>
        </w:rPr>
        <w:t xml:space="preserve"> </w:t>
      </w:r>
      <w:r>
        <w:rPr>
          <w:rFonts w:ascii="宋体" w:hAnsi="宋体" w:eastAsia="宋体" w:cs="宋体"/>
          <w:spacing w:val="-1"/>
          <w:position w:val="-1"/>
          <w:sz w:val="30"/>
          <w:szCs w:val="30"/>
        </w:rPr>
        <w:t>的发展没有起到很大的作用，那么运气就是影响结果的主要因素。</w:t>
      </w:r>
      <w:r>
        <w:fldChar w:fldCharType="begin"/>
      </w:r>
      <w:r>
        <w:instrText xml:space="preserve"> HYPERLINK \l "bookmark81" </w:instrText>
      </w:r>
      <w:r>
        <w:fldChar w:fldCharType="separate"/>
      </w:r>
      <w:r>
        <w:rPr>
          <w:rFonts w:ascii="Times New Roman" w:hAnsi="Times New Roman" w:eastAsia="Times New Roman" w:cs="Times New Roman"/>
          <w:color w:val="0000EE"/>
          <w:spacing w:val="-1"/>
          <w:position w:val="8"/>
          <w:sz w:val="30"/>
          <w:szCs w:val="30"/>
          <w:u w:val="single" w:color="auto"/>
        </w:rPr>
        <w:t>[2]</w:t>
      </w:r>
      <w:r>
        <w:rPr>
          <w:rFonts w:ascii="Times New Roman" w:hAnsi="Times New Roman" w:eastAsia="Times New Roman" w:cs="Times New Roman"/>
          <w:color w:val="0000EE"/>
          <w:spacing w:val="-1"/>
          <w:position w:val="8"/>
          <w:sz w:val="30"/>
          <w:szCs w:val="30"/>
          <w:u w:val="single" w:color="auto"/>
        </w:rPr>
        <w:fldChar w:fldCharType="end"/>
      </w:r>
    </w:p>
    <w:p w14:paraId="40703BD7">
      <w:pPr>
        <w:spacing w:before="299" w:line="212" w:lineRule="auto"/>
        <w:ind w:left="605"/>
        <w:rPr>
          <w:rFonts w:ascii="Times New Roman" w:hAnsi="Times New Roman" w:eastAsia="Times New Roman" w:cs="Times New Roman"/>
          <w:sz w:val="30"/>
          <w:szCs w:val="30"/>
        </w:rPr>
      </w:pPr>
      <w:r>
        <w:rPr>
          <w:rFonts w:ascii="宋体" w:hAnsi="宋体" w:eastAsia="宋体" w:cs="宋体"/>
          <w:spacing w:val="-1"/>
          <w:sz w:val="30"/>
          <w:szCs w:val="30"/>
        </w:rPr>
        <w:t>无论是第一次打高尔夫球的新手还是罗里</w:t>
      </w:r>
      <w:r>
        <w:rPr>
          <w:rFonts w:ascii="Times New Roman" w:hAnsi="Times New Roman" w:eastAsia="Times New Roman" w:cs="Times New Roman"/>
          <w:spacing w:val="-1"/>
          <w:sz w:val="30"/>
          <w:szCs w:val="30"/>
        </w:rPr>
        <w:t>·</w:t>
      </w:r>
      <w:r>
        <w:rPr>
          <w:rFonts w:ascii="宋体" w:hAnsi="宋体" w:eastAsia="宋体" w:cs="宋体"/>
          <w:spacing w:val="-1"/>
          <w:sz w:val="30"/>
          <w:szCs w:val="30"/>
        </w:rPr>
        <w:t>麦克罗伊（</w:t>
      </w:r>
      <w:r>
        <w:rPr>
          <w:rFonts w:ascii="Times New Roman" w:hAnsi="Times New Roman" w:eastAsia="Times New Roman" w:cs="Times New Roman"/>
          <w:spacing w:val="-1"/>
          <w:sz w:val="30"/>
          <w:szCs w:val="30"/>
        </w:rPr>
        <w:t>Rory</w:t>
      </w:r>
    </w:p>
    <w:p w14:paraId="36D236EA">
      <w:pPr>
        <w:spacing w:before="52" w:line="273" w:lineRule="auto"/>
        <w:ind w:left="3" w:hanging="3"/>
        <w:rPr>
          <w:rFonts w:ascii="宋体" w:hAnsi="宋体" w:eastAsia="宋体" w:cs="宋体"/>
          <w:sz w:val="30"/>
          <w:szCs w:val="30"/>
        </w:rPr>
      </w:pPr>
      <w:r>
        <w:rPr>
          <w:rFonts w:ascii="Times New Roman" w:hAnsi="Times New Roman" w:eastAsia="Times New Roman" w:cs="Times New Roman"/>
          <w:spacing w:val="-2"/>
          <w:sz w:val="30"/>
          <w:szCs w:val="30"/>
        </w:rPr>
        <w:t>McIlroy</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，一名职业高尔夫球手</w:t>
      </w:r>
      <w:r>
        <w:rPr>
          <w:rFonts w:ascii="宋体" w:hAnsi="宋体" w:eastAsia="宋体" w:cs="宋体"/>
          <w:spacing w:val="8"/>
          <w:sz w:val="30"/>
          <w:szCs w:val="30"/>
        </w:rPr>
        <w:t>），</w:t>
      </w:r>
      <w:r>
        <w:rPr>
          <w:rFonts w:ascii="宋体" w:hAnsi="宋体" w:eastAsia="宋体" w:cs="宋体"/>
          <w:spacing w:val="-2"/>
          <w:sz w:val="30"/>
          <w:szCs w:val="30"/>
        </w:rPr>
        <w:t>在挥杆开球后，球落地的位置就是</w:t>
      </w:r>
      <w:r>
        <w:rPr>
          <w:rFonts w:ascii="宋体" w:hAnsi="宋体" w:eastAsia="宋体" w:cs="宋体"/>
          <w:sz w:val="30"/>
          <w:szCs w:val="30"/>
        </w:rPr>
        <w:t xml:space="preserve">  </w:t>
      </w:r>
      <w:r>
        <w:rPr>
          <w:rFonts w:ascii="宋体" w:hAnsi="宋体" w:eastAsia="宋体" w:cs="宋体"/>
          <w:spacing w:val="-1"/>
          <w:sz w:val="30"/>
          <w:szCs w:val="30"/>
        </w:rPr>
        <w:t>技能和运气的结果。高尔夫球员直接控制的可影响结果的技术因素包括</w:t>
      </w:r>
      <w:r>
        <w:rPr>
          <w:rFonts w:ascii="宋体" w:hAnsi="宋体" w:eastAsia="宋体" w:cs="宋体"/>
          <w:spacing w:val="18"/>
          <w:sz w:val="30"/>
          <w:szCs w:val="30"/>
        </w:rPr>
        <w:t xml:space="preserve"> </w:t>
      </w:r>
      <w:r>
        <w:rPr>
          <w:rFonts w:ascii="宋体" w:hAnsi="宋体" w:eastAsia="宋体" w:cs="宋体"/>
          <w:spacing w:val="-1"/>
          <w:sz w:val="30"/>
          <w:szCs w:val="30"/>
        </w:rPr>
        <w:t>球杆选择、准备姿势以及详尽的挥杆技能。运气因素则包括突然刮来的</w:t>
      </w:r>
      <w:r>
        <w:rPr>
          <w:rFonts w:ascii="宋体" w:hAnsi="宋体" w:eastAsia="宋体" w:cs="宋体"/>
          <w:spacing w:val="18"/>
          <w:sz w:val="30"/>
          <w:szCs w:val="30"/>
        </w:rPr>
        <w:t xml:space="preserve"> </w:t>
      </w:r>
      <w:r>
        <w:rPr>
          <w:rFonts w:ascii="宋体" w:hAnsi="宋体" w:eastAsia="宋体" w:cs="宋体"/>
          <w:spacing w:val="-1"/>
          <w:sz w:val="30"/>
          <w:szCs w:val="30"/>
        </w:rPr>
        <w:t>一阵大风、挥杆时被人叫唤名字、球落在草皮上还是击中喷水头、球手</w:t>
      </w:r>
      <w:r>
        <w:rPr>
          <w:rFonts w:ascii="宋体" w:hAnsi="宋体" w:eastAsia="宋体" w:cs="宋体"/>
          <w:spacing w:val="18"/>
          <w:sz w:val="30"/>
          <w:szCs w:val="30"/>
        </w:rPr>
        <w:t xml:space="preserve"> </w:t>
      </w:r>
      <w:r>
        <w:rPr>
          <w:rFonts w:ascii="宋体" w:hAnsi="宋体" w:eastAsia="宋体" w:cs="宋体"/>
          <w:spacing w:val="-1"/>
          <w:sz w:val="30"/>
          <w:szCs w:val="30"/>
        </w:rPr>
        <w:t>的年龄、球手的基因以及他们在击球之前获得（或未获得）的机会。</w:t>
      </w:r>
    </w:p>
    <w:p w14:paraId="57285079">
      <w:pPr>
        <w:spacing w:before="294" w:line="219" w:lineRule="auto"/>
        <w:ind w:left="603"/>
        <w:rPr>
          <w:rFonts w:ascii="宋体" w:hAnsi="宋体" w:eastAsia="宋体" w:cs="宋体"/>
          <w:sz w:val="30"/>
          <w:szCs w:val="30"/>
        </w:rPr>
      </w:pPr>
      <w:r>
        <w:rPr>
          <w:rFonts w:ascii="宋体" w:hAnsi="宋体" w:eastAsia="宋体" w:cs="宋体"/>
          <w:spacing w:val="-1"/>
          <w:sz w:val="30"/>
          <w:szCs w:val="30"/>
        </w:rPr>
        <w:t>类似减肥这样的结果有可能是改变饮食或增加锻炼（技能）造成</w:t>
      </w:r>
    </w:p>
    <w:p w14:paraId="3D21C3F0">
      <w:pPr>
        <w:spacing w:before="83" w:line="268" w:lineRule="auto"/>
        <w:ind w:left="3" w:firstLine="24"/>
        <w:rPr>
          <w:rFonts w:ascii="宋体" w:hAnsi="宋体" w:eastAsia="宋体" w:cs="宋体"/>
          <w:sz w:val="30"/>
          <w:szCs w:val="30"/>
        </w:rPr>
      </w:pPr>
      <w:r>
        <w:rPr>
          <w:rFonts w:ascii="宋体" w:hAnsi="宋体" w:eastAsia="宋体" w:cs="宋体"/>
          <w:spacing w:val="-1"/>
          <w:sz w:val="30"/>
          <w:szCs w:val="30"/>
        </w:rPr>
        <w:t>的，也可能是由于我们新陈代谢的突然变化或饥饿（运</w:t>
      </w:r>
      <w:r>
        <w:rPr>
          <w:rFonts w:ascii="宋体" w:hAnsi="宋体" w:eastAsia="宋体" w:cs="宋体"/>
          <w:spacing w:val="-2"/>
          <w:sz w:val="30"/>
          <w:szCs w:val="30"/>
        </w:rPr>
        <w:t>气）的作用。我</w:t>
      </w:r>
      <w:r>
        <w:rPr>
          <w:rFonts w:ascii="宋体" w:hAnsi="宋体" w:eastAsia="宋体" w:cs="宋体"/>
          <w:sz w:val="30"/>
          <w:szCs w:val="30"/>
        </w:rPr>
        <w:t xml:space="preserve"> </w:t>
      </w:r>
      <w:r>
        <w:rPr>
          <w:rFonts w:ascii="宋体" w:hAnsi="宋体" w:eastAsia="宋体" w:cs="宋体"/>
          <w:spacing w:val="-1"/>
          <w:sz w:val="30"/>
          <w:szCs w:val="30"/>
        </w:rPr>
        <w:t>们遭遇车祸可能是因为闯了红灯（技能</w:t>
      </w:r>
      <w:r>
        <w:rPr>
          <w:rFonts w:ascii="宋体" w:hAnsi="宋体" w:eastAsia="宋体" w:cs="宋体"/>
          <w:spacing w:val="9"/>
          <w:sz w:val="30"/>
          <w:szCs w:val="30"/>
        </w:rPr>
        <w:t>），</w:t>
      </w:r>
      <w:r>
        <w:rPr>
          <w:rFonts w:ascii="宋体" w:hAnsi="宋体" w:eastAsia="宋体" w:cs="宋体"/>
          <w:spacing w:val="-1"/>
          <w:sz w:val="30"/>
          <w:szCs w:val="30"/>
        </w:rPr>
        <w:t>也可能是因为其他车辆</w:t>
      </w:r>
      <w:r>
        <w:rPr>
          <w:rFonts w:ascii="宋体" w:hAnsi="宋体" w:eastAsia="宋体" w:cs="宋体"/>
          <w:spacing w:val="-2"/>
          <w:sz w:val="30"/>
          <w:szCs w:val="30"/>
        </w:rPr>
        <w:t>闯了</w:t>
      </w:r>
      <w:r>
        <w:rPr>
          <w:rFonts w:ascii="宋体" w:hAnsi="宋体" w:eastAsia="宋体" w:cs="宋体"/>
          <w:sz w:val="30"/>
          <w:szCs w:val="30"/>
        </w:rPr>
        <w:t xml:space="preserve"> </w:t>
      </w:r>
      <w:r>
        <w:rPr>
          <w:rFonts w:ascii="宋体" w:hAnsi="宋体" w:eastAsia="宋体" w:cs="宋体"/>
          <w:spacing w:val="-1"/>
          <w:sz w:val="30"/>
          <w:szCs w:val="30"/>
        </w:rPr>
        <w:t>红灯（运气）。一名学生在考试中表现欠佳可能是因为他没有学习（技</w:t>
      </w:r>
      <w:r>
        <w:rPr>
          <w:rFonts w:ascii="宋体" w:hAnsi="宋体" w:eastAsia="宋体" w:cs="宋体"/>
          <w:spacing w:val="18"/>
          <w:sz w:val="30"/>
          <w:szCs w:val="30"/>
        </w:rPr>
        <w:t xml:space="preserve"> </w:t>
      </w:r>
      <w:r>
        <w:rPr>
          <w:rFonts w:ascii="宋体" w:hAnsi="宋体" w:eastAsia="宋体" w:cs="宋体"/>
          <w:spacing w:val="-1"/>
          <w:sz w:val="30"/>
          <w:szCs w:val="30"/>
        </w:rPr>
        <w:t>能</w:t>
      </w:r>
      <w:r>
        <w:rPr>
          <w:rFonts w:ascii="宋体" w:hAnsi="宋体" w:eastAsia="宋体" w:cs="宋体"/>
          <w:spacing w:val="9"/>
          <w:sz w:val="30"/>
          <w:szCs w:val="30"/>
        </w:rPr>
        <w:t>），</w:t>
      </w:r>
      <w:r>
        <w:rPr>
          <w:rFonts w:ascii="宋体" w:hAnsi="宋体" w:eastAsia="宋体" w:cs="宋体"/>
          <w:spacing w:val="-1"/>
          <w:sz w:val="30"/>
          <w:szCs w:val="30"/>
        </w:rPr>
        <w:t>也可能是因为老师心情不好给他扣了分（运气）。我输了牌</w:t>
      </w:r>
      <w:r>
        <w:rPr>
          <w:rFonts w:ascii="宋体" w:hAnsi="宋体" w:eastAsia="宋体" w:cs="宋体"/>
          <w:spacing w:val="-2"/>
          <w:sz w:val="30"/>
          <w:szCs w:val="30"/>
        </w:rPr>
        <w:t>可能</w:t>
      </w:r>
      <w:r>
        <w:rPr>
          <w:rFonts w:ascii="宋体" w:hAnsi="宋体" w:eastAsia="宋体" w:cs="宋体"/>
          <w:sz w:val="30"/>
          <w:szCs w:val="30"/>
        </w:rPr>
        <w:t xml:space="preserve"> </w:t>
      </w:r>
      <w:r>
        <w:rPr>
          <w:rFonts w:ascii="宋体" w:hAnsi="宋体" w:eastAsia="宋体" w:cs="宋体"/>
          <w:spacing w:val="-1"/>
          <w:sz w:val="30"/>
          <w:szCs w:val="30"/>
        </w:rPr>
        <w:t>是因为做了糟糕的决策以及使用了很差的技术，也可能是因为对手玩家</w:t>
      </w:r>
      <w:r>
        <w:rPr>
          <w:rFonts w:ascii="宋体" w:hAnsi="宋体" w:eastAsia="宋体" w:cs="宋体"/>
          <w:spacing w:val="18"/>
          <w:sz w:val="30"/>
          <w:szCs w:val="30"/>
        </w:rPr>
        <w:t xml:space="preserve"> </w:t>
      </w:r>
      <w:r>
        <w:rPr>
          <w:rFonts w:ascii="宋体" w:hAnsi="宋体" w:eastAsia="宋体" w:cs="宋体"/>
          <w:spacing w:val="-3"/>
          <w:sz w:val="30"/>
          <w:szCs w:val="30"/>
        </w:rPr>
        <w:t>的手气好。</w:t>
      </w:r>
    </w:p>
    <w:p w14:paraId="62C0EAFD">
      <w:pPr>
        <w:spacing w:before="293" w:line="269" w:lineRule="auto"/>
        <w:ind w:left="5" w:firstLine="597"/>
        <w:jc w:val="both"/>
        <w:rPr>
          <w:rFonts w:ascii="宋体" w:hAnsi="宋体" w:eastAsia="宋体" w:cs="宋体"/>
          <w:sz w:val="30"/>
          <w:szCs w:val="30"/>
        </w:rPr>
      </w:pPr>
      <w:r>
        <w:rPr>
          <w:rFonts w:ascii="宋体" w:hAnsi="宋体" w:eastAsia="宋体" w:cs="宋体"/>
          <w:spacing w:val="-1"/>
          <w:sz w:val="30"/>
          <w:szCs w:val="30"/>
        </w:rPr>
        <w:t>通过技能获得的结果彰显了我们的能力。而通过运气获得的结果却</w:t>
      </w:r>
      <w:r>
        <w:rPr>
          <w:rFonts w:ascii="宋体" w:hAnsi="宋体" w:eastAsia="宋体" w:cs="宋体"/>
          <w:spacing w:val="16"/>
          <w:sz w:val="30"/>
          <w:szCs w:val="30"/>
        </w:rPr>
        <w:t xml:space="preserve"> </w:t>
      </w:r>
      <w:r>
        <w:rPr>
          <w:rFonts w:ascii="宋体" w:hAnsi="宋体" w:eastAsia="宋体" w:cs="宋体"/>
          <w:spacing w:val="-1"/>
          <w:sz w:val="30"/>
          <w:szCs w:val="30"/>
        </w:rPr>
        <w:t>不在我们的掌握之中。对于任何结果，我们都面临着一个初步的分拣决</w:t>
      </w:r>
      <w:r>
        <w:rPr>
          <w:rFonts w:ascii="宋体" w:hAnsi="宋体" w:eastAsia="宋体" w:cs="宋体"/>
          <w:spacing w:val="15"/>
          <w:sz w:val="30"/>
          <w:szCs w:val="30"/>
        </w:rPr>
        <w:t xml:space="preserve"> </w:t>
      </w:r>
      <w:r>
        <w:rPr>
          <w:rFonts w:ascii="宋体" w:hAnsi="宋体" w:eastAsia="宋体" w:cs="宋体"/>
          <w:sz w:val="30"/>
          <w:szCs w:val="30"/>
        </w:rPr>
        <w:t>策：该决策赌的是</w:t>
      </w:r>
      <w:r>
        <w:rPr>
          <w:rFonts w:ascii="Times New Roman" w:hAnsi="Times New Roman" w:eastAsia="Times New Roman" w:cs="Times New Roman"/>
          <w:sz w:val="30"/>
          <w:szCs w:val="30"/>
        </w:rPr>
        <w:t>“</w:t>
      </w:r>
      <w:r>
        <w:rPr>
          <w:rFonts w:ascii="宋体" w:hAnsi="宋体" w:eastAsia="宋体" w:cs="宋体"/>
          <w:sz w:val="30"/>
          <w:szCs w:val="30"/>
        </w:rPr>
        <w:t>运气</w:t>
      </w:r>
      <w:r>
        <w:rPr>
          <w:rFonts w:ascii="Times New Roman" w:hAnsi="Times New Roman" w:eastAsia="Times New Roman" w:cs="Times New Roman"/>
          <w:sz w:val="30"/>
          <w:szCs w:val="30"/>
        </w:rPr>
        <w:t>”</w:t>
      </w:r>
      <w:r>
        <w:rPr>
          <w:rFonts w:ascii="宋体" w:hAnsi="宋体" w:eastAsia="宋体" w:cs="宋体"/>
          <w:sz w:val="30"/>
          <w:szCs w:val="30"/>
        </w:rPr>
        <w:t>的还是</w:t>
      </w:r>
      <w:r>
        <w:rPr>
          <w:rFonts w:ascii="Times New Roman" w:hAnsi="Times New Roman" w:eastAsia="Times New Roman" w:cs="Times New Roman"/>
          <w:sz w:val="30"/>
          <w:szCs w:val="30"/>
        </w:rPr>
        <w:t>“</w:t>
      </w:r>
      <w:r>
        <w:rPr>
          <w:rFonts w:ascii="宋体" w:hAnsi="宋体" w:eastAsia="宋体" w:cs="宋体"/>
          <w:sz w:val="30"/>
          <w:szCs w:val="30"/>
        </w:rPr>
        <w:t>技能</w:t>
      </w:r>
      <w:r>
        <w:rPr>
          <w:rFonts w:ascii="Times New Roman" w:hAnsi="Times New Roman" w:eastAsia="Times New Roman" w:cs="Times New Roman"/>
          <w:sz w:val="30"/>
          <w:szCs w:val="30"/>
        </w:rPr>
        <w:t>”</w:t>
      </w:r>
      <w:r>
        <w:rPr>
          <w:rFonts w:ascii="宋体" w:hAnsi="宋体" w:eastAsia="宋体" w:cs="宋体"/>
          <w:sz w:val="30"/>
          <w:szCs w:val="30"/>
        </w:rPr>
        <w:t>的结果？希腊人尼克正是在这一</w:t>
      </w:r>
    </w:p>
    <w:p w14:paraId="2B29622E">
      <w:pPr>
        <w:spacing w:line="269" w:lineRule="auto"/>
        <w:rPr>
          <w:rFonts w:ascii="宋体" w:hAnsi="宋体" w:eastAsia="宋体" w:cs="宋体"/>
          <w:sz w:val="30"/>
          <w:szCs w:val="30"/>
        </w:rPr>
        <w:sectPr>
          <w:pgSz w:w="12240" w:h="15840"/>
          <w:pgMar w:top="400" w:right="1500" w:bottom="400" w:left="1448" w:header="0" w:footer="0" w:gutter="0"/>
          <w:cols w:space="720" w:num="1"/>
        </w:sectPr>
      </w:pPr>
    </w:p>
    <w:p w14:paraId="54574DA5">
      <w:pPr>
        <w:pStyle w:val="2"/>
        <w:spacing w:line="250" w:lineRule="auto"/>
      </w:pPr>
    </w:p>
    <w:p w14:paraId="046A5B87">
      <w:pPr>
        <w:pStyle w:val="2"/>
        <w:spacing w:line="250" w:lineRule="auto"/>
      </w:pPr>
    </w:p>
    <w:p w14:paraId="5ED3270F">
      <w:pPr>
        <w:pStyle w:val="2"/>
        <w:spacing w:line="251" w:lineRule="auto"/>
      </w:pPr>
    </w:p>
    <w:p w14:paraId="520AC3E0">
      <w:pPr>
        <w:pStyle w:val="2"/>
        <w:spacing w:line="251" w:lineRule="auto"/>
      </w:pPr>
    </w:p>
    <w:p w14:paraId="1D509DA2">
      <w:pPr>
        <w:spacing w:before="94" w:line="220" w:lineRule="auto"/>
        <w:rPr>
          <w:rFonts w:ascii="宋体" w:hAnsi="宋体" w:eastAsia="宋体" w:cs="宋体"/>
          <w:sz w:val="29"/>
          <w:szCs w:val="29"/>
        </w:rPr>
      </w:pPr>
      <w:r>
        <w:rPr>
          <w:rFonts w:ascii="宋体" w:hAnsi="宋体" w:eastAsia="宋体" w:cs="宋体"/>
          <w:sz w:val="29"/>
          <w:szCs w:val="29"/>
        </w:rPr>
        <w:t>点上犯了错误。</w:t>
      </w:r>
    </w:p>
    <w:p w14:paraId="1E127A85">
      <w:pPr>
        <w:pStyle w:val="2"/>
        <w:spacing w:line="277" w:lineRule="auto"/>
      </w:pPr>
    </w:p>
    <w:p w14:paraId="249AECC8">
      <w:pPr>
        <w:spacing w:before="95" w:line="219" w:lineRule="auto"/>
        <w:ind w:left="619"/>
        <w:rPr>
          <w:rFonts w:ascii="宋体" w:hAnsi="宋体" w:eastAsia="宋体" w:cs="宋体"/>
          <w:sz w:val="29"/>
          <w:szCs w:val="29"/>
        </w:rPr>
      </w:pPr>
      <w:r>
        <w:rPr>
          <w:rFonts w:ascii="宋体" w:hAnsi="宋体" w:eastAsia="宋体" w:cs="宋体"/>
          <w:spacing w:val="3"/>
          <w:sz w:val="29"/>
          <w:szCs w:val="29"/>
        </w:rPr>
        <w:t>下面可以将学习循环做如下更新：</w:t>
      </w:r>
    </w:p>
    <w:p w14:paraId="15914C2E">
      <w:pPr>
        <w:pStyle w:val="2"/>
        <w:spacing w:line="247" w:lineRule="auto"/>
      </w:pPr>
    </w:p>
    <w:p w14:paraId="45F29AE1">
      <w:pPr>
        <w:pStyle w:val="2"/>
        <w:spacing w:line="248" w:lineRule="auto"/>
      </w:pPr>
    </w:p>
    <w:p w14:paraId="1A19DBB1">
      <w:pPr>
        <w:spacing w:before="95" w:line="221" w:lineRule="auto"/>
        <w:ind w:left="3919"/>
        <w:rPr>
          <w:rFonts w:ascii="黑体" w:hAnsi="黑体" w:eastAsia="黑体" w:cs="黑体"/>
          <w:sz w:val="29"/>
          <w:szCs w:val="29"/>
        </w:rPr>
      </w:pPr>
      <w:r>
        <w:rPr>
          <w:rFonts w:ascii="黑体" w:hAnsi="黑体" w:eastAsia="黑体" w:cs="黑体"/>
          <w:spacing w:val="5"/>
          <w:sz w:val="29"/>
          <w:szCs w:val="29"/>
        </w:rPr>
        <w:t>学习循环二</w:t>
      </w:r>
    </w:p>
    <w:p w14:paraId="1B33F51E">
      <w:pPr>
        <w:spacing w:before="243" w:line="222" w:lineRule="auto"/>
        <w:ind w:left="3060"/>
        <w:rPr>
          <w:rFonts w:ascii="黑体" w:hAnsi="黑体" w:eastAsia="黑体" w:cs="黑体"/>
          <w:sz w:val="29"/>
          <w:szCs w:val="29"/>
        </w:rPr>
      </w:pPr>
      <w:r>
        <w:rPr>
          <w:rFonts w:ascii="黑体" w:hAnsi="黑体" w:eastAsia="黑体" w:cs="黑体"/>
          <w:spacing w:val="-2"/>
          <w:sz w:val="29"/>
          <w:szCs w:val="29"/>
        </w:rPr>
        <w:t>信念→下注→结果、运气</w:t>
      </w:r>
    </w:p>
    <w:p w14:paraId="34611EED">
      <w:pPr>
        <w:spacing w:before="253" w:line="222" w:lineRule="auto"/>
        <w:ind w:left="4349"/>
        <w:rPr>
          <w:rFonts w:ascii="黑体" w:hAnsi="黑体" w:eastAsia="黑体" w:cs="黑体"/>
          <w:sz w:val="29"/>
          <w:szCs w:val="29"/>
        </w:rPr>
      </w:pPr>
      <w:r>
        <w:rPr>
          <w:rFonts w:ascii="黑体" w:hAnsi="黑体" w:eastAsia="黑体" w:cs="黑体"/>
          <w:spacing w:val="12"/>
          <w:sz w:val="29"/>
          <w:szCs w:val="29"/>
        </w:rPr>
        <w:t>技能</w:t>
      </w:r>
    </w:p>
    <w:p w14:paraId="37427A1B">
      <w:pPr>
        <w:pStyle w:val="2"/>
        <w:spacing w:line="300" w:lineRule="auto"/>
      </w:pPr>
    </w:p>
    <w:p w14:paraId="5C1D7DD8">
      <w:pPr>
        <w:pStyle w:val="2"/>
        <w:spacing w:line="301" w:lineRule="auto"/>
      </w:pPr>
    </w:p>
    <w:p w14:paraId="27DD95C5">
      <w:pPr>
        <w:spacing w:before="94" w:line="281" w:lineRule="auto"/>
        <w:ind w:right="23" w:firstLine="619"/>
        <w:jc w:val="both"/>
        <w:rPr>
          <w:rFonts w:ascii="宋体" w:hAnsi="宋体" w:eastAsia="宋体" w:cs="宋体"/>
          <w:sz w:val="29"/>
          <w:szCs w:val="29"/>
        </w:rPr>
      </w:pPr>
      <w:r>
        <w:rPr>
          <w:rFonts w:ascii="宋体" w:hAnsi="宋体" w:eastAsia="宋体" w:cs="宋体"/>
          <w:spacing w:val="9"/>
          <w:sz w:val="29"/>
          <w:szCs w:val="29"/>
        </w:rPr>
        <w:t>设想一下，在跑垒手已上垒的情况下，作为一名外野手的你正在持</w:t>
      </w:r>
      <w:r>
        <w:rPr>
          <w:rFonts w:ascii="宋体" w:hAnsi="宋体" w:eastAsia="宋体" w:cs="宋体"/>
          <w:sz w:val="29"/>
          <w:szCs w:val="29"/>
        </w:rPr>
        <w:t xml:space="preserve"> </w:t>
      </w:r>
      <w:r>
        <w:rPr>
          <w:rFonts w:ascii="宋体" w:hAnsi="宋体" w:eastAsia="宋体" w:cs="宋体"/>
          <w:spacing w:val="10"/>
          <w:sz w:val="29"/>
          <w:szCs w:val="29"/>
        </w:rPr>
        <w:t>球狂奔。此时外野手必须立即做出一个投球决定：击中</w:t>
      </w:r>
      <w:r>
        <w:rPr>
          <w:rFonts w:ascii="宋体" w:hAnsi="宋体" w:eastAsia="宋体" w:cs="宋体"/>
          <w:spacing w:val="9"/>
          <w:sz w:val="29"/>
          <w:szCs w:val="29"/>
        </w:rPr>
        <w:t>截球手，或者扔</w:t>
      </w:r>
      <w:r>
        <w:rPr>
          <w:rFonts w:ascii="宋体" w:hAnsi="宋体" w:eastAsia="宋体" w:cs="宋体"/>
          <w:sz w:val="29"/>
          <w:szCs w:val="29"/>
        </w:rPr>
        <w:t xml:space="preserve"> </w:t>
      </w:r>
      <w:r>
        <w:rPr>
          <w:rFonts w:ascii="宋体" w:hAnsi="宋体" w:eastAsia="宋体" w:cs="宋体"/>
          <w:spacing w:val="10"/>
          <w:sz w:val="29"/>
          <w:szCs w:val="29"/>
        </w:rPr>
        <w:t>在跑垒手身后，或者抛向前进中的跑垒手。外野手在</w:t>
      </w:r>
      <w:r>
        <w:rPr>
          <w:rFonts w:ascii="宋体" w:hAnsi="宋体" w:eastAsia="宋体" w:cs="宋体"/>
          <w:spacing w:val="9"/>
          <w:sz w:val="29"/>
          <w:szCs w:val="29"/>
        </w:rPr>
        <w:t>截球后如何投掷就</w:t>
      </w:r>
      <w:r>
        <w:rPr>
          <w:rFonts w:ascii="宋体" w:hAnsi="宋体" w:eastAsia="宋体" w:cs="宋体"/>
          <w:sz w:val="29"/>
          <w:szCs w:val="29"/>
        </w:rPr>
        <w:t xml:space="preserve"> </w:t>
      </w:r>
      <w:r>
        <w:rPr>
          <w:rFonts w:ascii="宋体" w:hAnsi="宋体" w:eastAsia="宋体" w:cs="宋体"/>
          <w:spacing w:val="2"/>
          <w:sz w:val="29"/>
          <w:szCs w:val="29"/>
        </w:rPr>
        <w:t>是一次博弈。</w:t>
      </w:r>
    </w:p>
    <w:p w14:paraId="60C4AA0E">
      <w:pPr>
        <w:tabs>
          <w:tab w:val="left" w:pos="180"/>
        </w:tabs>
        <w:spacing w:before="280" w:line="274" w:lineRule="auto"/>
        <w:ind w:firstLine="619"/>
        <w:rPr>
          <w:rFonts w:ascii="宋体" w:hAnsi="宋体" w:eastAsia="宋体" w:cs="宋体"/>
          <w:sz w:val="29"/>
          <w:szCs w:val="29"/>
        </w:rPr>
      </w:pPr>
      <w:r>
        <w:rPr>
          <w:rFonts w:ascii="宋体" w:hAnsi="宋体" w:eastAsia="宋体" w:cs="宋体"/>
          <w:spacing w:val="-7"/>
          <w:sz w:val="29"/>
          <w:szCs w:val="29"/>
        </w:rPr>
        <w:t>我们对如何“投掷”也在进行类似的下注：投向“技能</w:t>
      </w:r>
      <w:r>
        <w:rPr>
          <w:rFonts w:ascii="宋体" w:hAnsi="宋体" w:eastAsia="宋体" w:cs="宋体"/>
          <w:spacing w:val="-8"/>
          <w:sz w:val="29"/>
          <w:szCs w:val="29"/>
        </w:rPr>
        <w:t>”(在我们的控</w:t>
      </w:r>
      <w:r>
        <w:rPr>
          <w:rFonts w:ascii="宋体" w:hAnsi="宋体" w:eastAsia="宋体" w:cs="宋体"/>
          <w:sz w:val="29"/>
          <w:szCs w:val="29"/>
        </w:rPr>
        <w:t xml:space="preserve"> </w:t>
      </w:r>
      <w:r>
        <w:rPr>
          <w:rFonts w:ascii="宋体" w:hAnsi="宋体" w:eastAsia="宋体" w:cs="宋体"/>
          <w:spacing w:val="12"/>
          <w:sz w:val="29"/>
          <w:szCs w:val="29"/>
        </w:rPr>
        <w:t>制范围之内)或“运气”(在我们控制范围之外)。如果顺利，最初对结</w:t>
      </w:r>
      <w:r>
        <w:rPr>
          <w:rFonts w:ascii="宋体" w:hAnsi="宋体" w:eastAsia="宋体" w:cs="宋体"/>
          <w:spacing w:val="17"/>
          <w:sz w:val="29"/>
          <w:szCs w:val="29"/>
        </w:rPr>
        <w:t xml:space="preserve"> </w:t>
      </w:r>
      <w:r>
        <w:rPr>
          <w:rFonts w:ascii="宋体" w:hAnsi="宋体" w:eastAsia="宋体" w:cs="宋体"/>
          <w:spacing w:val="10"/>
          <w:sz w:val="29"/>
          <w:szCs w:val="29"/>
        </w:rPr>
        <w:t>果的区分可以让我们把注意力集中在那些我们能够</w:t>
      </w:r>
      <w:r>
        <w:rPr>
          <w:rFonts w:ascii="宋体" w:hAnsi="宋体" w:eastAsia="宋体" w:cs="宋体"/>
          <w:spacing w:val="9"/>
          <w:sz w:val="29"/>
          <w:szCs w:val="29"/>
        </w:rPr>
        <w:t>从中学到东西的经验</w:t>
      </w:r>
      <w:r>
        <w:rPr>
          <w:rFonts w:ascii="宋体" w:hAnsi="宋体" w:eastAsia="宋体" w:cs="宋体"/>
          <w:sz w:val="29"/>
          <w:szCs w:val="29"/>
        </w:rPr>
        <w:t xml:space="preserve"> </w:t>
      </w:r>
      <w:r>
        <w:rPr>
          <w:rFonts w:ascii="宋体" w:hAnsi="宋体" w:eastAsia="宋体" w:cs="宋体"/>
          <w:sz w:val="29"/>
          <w:szCs w:val="29"/>
        </w:rPr>
        <w:tab/>
      </w:r>
      <w:r>
        <w:rPr>
          <w:rFonts w:ascii="宋体" w:hAnsi="宋体" w:eastAsia="宋体" w:cs="宋体"/>
          <w:spacing w:val="23"/>
          <w:sz w:val="29"/>
          <w:szCs w:val="29"/>
        </w:rPr>
        <w:t>(技能)上，而忽略那些我们不能从中获益的经验(运气)上。做到了</w:t>
      </w:r>
      <w:r>
        <w:rPr>
          <w:rFonts w:ascii="宋体" w:hAnsi="宋体" w:eastAsia="宋体" w:cs="宋体"/>
          <w:spacing w:val="14"/>
          <w:sz w:val="29"/>
          <w:szCs w:val="29"/>
        </w:rPr>
        <w:t xml:space="preserve"> </w:t>
      </w:r>
      <w:r>
        <w:rPr>
          <w:rFonts w:ascii="宋体" w:hAnsi="宋体" w:eastAsia="宋体" w:cs="宋体"/>
          <w:spacing w:val="-1"/>
          <w:sz w:val="29"/>
          <w:szCs w:val="29"/>
        </w:rPr>
        <w:t>这一点，再凭借经验，我们就可以更加接近我们追求的任何“更</w:t>
      </w:r>
      <w:r>
        <w:rPr>
          <w:rFonts w:ascii="宋体" w:hAnsi="宋体" w:eastAsia="宋体" w:cs="宋体"/>
          <w:spacing w:val="-138"/>
          <w:sz w:val="29"/>
          <w:szCs w:val="29"/>
        </w:rPr>
        <w:t xml:space="preserve"> </w:t>
      </w:r>
      <w:r>
        <w:rPr>
          <w:rFonts w:ascii="宋体" w:hAnsi="宋体" w:eastAsia="宋体" w:cs="宋体"/>
          <w:spacing w:val="-1"/>
          <w:sz w:val="29"/>
          <w:szCs w:val="29"/>
          <w:u w:val="single" w:color="auto"/>
        </w:rPr>
        <w:t xml:space="preserve">  </w:t>
      </w:r>
      <w:r>
        <w:rPr>
          <w:rFonts w:ascii="宋体" w:hAnsi="宋体" w:eastAsia="宋体" w:cs="宋体"/>
          <w:spacing w:val="-2"/>
          <w:sz w:val="29"/>
          <w:szCs w:val="29"/>
          <w:u w:val="single" w:color="auto"/>
        </w:rPr>
        <w:t xml:space="preserve"> </w:t>
      </w:r>
      <w:r>
        <w:rPr>
          <w:rFonts w:ascii="宋体" w:hAnsi="宋体" w:eastAsia="宋体" w:cs="宋体"/>
          <w:spacing w:val="-2"/>
          <w:sz w:val="29"/>
          <w:szCs w:val="29"/>
        </w:rPr>
        <w:t>”的</w:t>
      </w:r>
      <w:r>
        <w:rPr>
          <w:rFonts w:ascii="宋体" w:hAnsi="宋体" w:eastAsia="宋体" w:cs="宋体"/>
          <w:sz w:val="29"/>
          <w:szCs w:val="29"/>
        </w:rPr>
        <w:t xml:space="preserve">  </w:t>
      </w:r>
      <w:r>
        <w:rPr>
          <w:rFonts w:ascii="宋体" w:hAnsi="宋体" w:eastAsia="宋体" w:cs="宋体"/>
          <w:spacing w:val="5"/>
          <w:sz w:val="29"/>
          <w:szCs w:val="29"/>
        </w:rPr>
        <w:t>目标：更好、更聪明、更健康、更快乐、更富有等。</w:t>
      </w:r>
    </w:p>
    <w:p w14:paraId="0F8935B1">
      <w:pPr>
        <w:spacing w:before="334" w:line="275" w:lineRule="auto"/>
        <w:ind w:right="25" w:firstLine="619"/>
        <w:jc w:val="both"/>
        <w:rPr>
          <w:rFonts w:ascii="宋体" w:hAnsi="宋体" w:eastAsia="宋体" w:cs="宋体"/>
          <w:sz w:val="29"/>
          <w:szCs w:val="29"/>
        </w:rPr>
      </w:pPr>
      <w:r>
        <w:rPr>
          <w:rFonts w:ascii="宋体" w:hAnsi="宋体" w:eastAsia="宋体" w:cs="宋体"/>
          <w:spacing w:val="9"/>
          <w:sz w:val="29"/>
          <w:szCs w:val="29"/>
        </w:rPr>
        <w:t>但是要做到这一点很难。在无法获得完整信息的情况下，我们很难</w:t>
      </w:r>
      <w:r>
        <w:rPr>
          <w:rFonts w:ascii="宋体" w:hAnsi="宋体" w:eastAsia="宋体" w:cs="宋体"/>
          <w:sz w:val="29"/>
          <w:szCs w:val="29"/>
        </w:rPr>
        <w:t xml:space="preserve"> </w:t>
      </w:r>
      <w:r>
        <w:rPr>
          <w:rFonts w:ascii="宋体" w:hAnsi="宋体" w:eastAsia="宋体" w:cs="宋体"/>
          <w:spacing w:val="10"/>
          <w:sz w:val="29"/>
          <w:szCs w:val="29"/>
        </w:rPr>
        <w:t>判断事情为何会以某种方式发生。由于模棱两可</w:t>
      </w:r>
      <w:r>
        <w:rPr>
          <w:rFonts w:ascii="宋体" w:hAnsi="宋体" w:eastAsia="宋体" w:cs="宋体"/>
          <w:spacing w:val="9"/>
          <w:sz w:val="29"/>
          <w:szCs w:val="29"/>
        </w:rPr>
        <w:t>的原因，将结果归为运</w:t>
      </w:r>
      <w:r>
        <w:rPr>
          <w:rFonts w:ascii="宋体" w:hAnsi="宋体" w:eastAsia="宋体" w:cs="宋体"/>
          <w:sz w:val="29"/>
          <w:szCs w:val="29"/>
        </w:rPr>
        <w:t xml:space="preserve"> </w:t>
      </w:r>
      <w:r>
        <w:rPr>
          <w:rFonts w:ascii="宋体" w:hAnsi="宋体" w:eastAsia="宋体" w:cs="宋体"/>
          <w:spacing w:val="7"/>
          <w:sz w:val="29"/>
          <w:szCs w:val="29"/>
        </w:rPr>
        <w:t>气还是技能的下注在实际操作中并非易事。</w:t>
      </w:r>
    </w:p>
    <w:p w14:paraId="3FBB7C8B">
      <w:pPr>
        <w:spacing w:line="275" w:lineRule="auto"/>
        <w:rPr>
          <w:rFonts w:ascii="宋体" w:hAnsi="宋体" w:eastAsia="宋体" w:cs="宋体"/>
          <w:sz w:val="29"/>
          <w:szCs w:val="29"/>
        </w:rPr>
        <w:sectPr>
          <w:headerReference r:id="rId9" w:type="default"/>
          <w:pgSz w:w="12240" w:h="15840"/>
          <w:pgMar w:top="400" w:right="1491" w:bottom="400" w:left="1429" w:header="0" w:footer="0" w:gutter="0"/>
          <w:cols w:space="720" w:num="1"/>
        </w:sectPr>
      </w:pPr>
    </w:p>
    <w:p w14:paraId="2E2AB384">
      <w:pPr>
        <w:pStyle w:val="2"/>
        <w:spacing w:line="250" w:lineRule="auto"/>
      </w:pPr>
    </w:p>
    <w:p w14:paraId="738AF20E">
      <w:pPr>
        <w:pStyle w:val="2"/>
        <w:spacing w:line="250" w:lineRule="auto"/>
      </w:pPr>
    </w:p>
    <w:p w14:paraId="7BA911A8">
      <w:pPr>
        <w:pStyle w:val="2"/>
        <w:spacing w:line="250" w:lineRule="auto"/>
      </w:pPr>
    </w:p>
    <w:p w14:paraId="4DE83F98">
      <w:pPr>
        <w:pStyle w:val="2"/>
        <w:spacing w:line="250" w:lineRule="auto"/>
      </w:pPr>
    </w:p>
    <w:p w14:paraId="5B3039BB">
      <w:pPr>
        <w:pStyle w:val="2"/>
        <w:spacing w:line="250" w:lineRule="auto"/>
      </w:pPr>
    </w:p>
    <w:p w14:paraId="5E6E2C17">
      <w:pPr>
        <w:pStyle w:val="2"/>
        <w:spacing w:line="250" w:lineRule="auto"/>
      </w:pPr>
    </w:p>
    <w:p w14:paraId="5BCA831B">
      <w:pPr>
        <w:pStyle w:val="2"/>
        <w:spacing w:line="251" w:lineRule="auto"/>
      </w:pPr>
    </w:p>
    <w:p w14:paraId="37CF23D1">
      <w:pPr>
        <w:spacing w:before="127" w:line="220" w:lineRule="auto"/>
        <w:ind w:left="44"/>
        <w:rPr>
          <w:rFonts w:ascii="宋体" w:hAnsi="宋体" w:eastAsia="宋体" w:cs="宋体"/>
          <w:sz w:val="39"/>
          <w:szCs w:val="39"/>
        </w:rPr>
      </w:pPr>
      <w:r>
        <w:rPr>
          <w:rFonts w:ascii="宋体" w:hAnsi="宋体" w:eastAsia="宋体" w:cs="宋体"/>
          <w:color w:val="E3060F"/>
          <w:spacing w:val="3"/>
          <w:sz w:val="39"/>
          <w:szCs w:val="39"/>
        </w:rPr>
        <w:t>回溯分析的困难：健康甜点现象</w:t>
      </w:r>
    </w:p>
    <w:p w14:paraId="7AD9D5BA">
      <w:pPr>
        <w:pStyle w:val="2"/>
        <w:spacing w:line="448" w:lineRule="auto"/>
      </w:pPr>
    </w:p>
    <w:p w14:paraId="58884E47">
      <w:pPr>
        <w:spacing w:before="98" w:line="269" w:lineRule="auto"/>
        <w:ind w:left="4" w:right="46" w:firstLine="597"/>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90</w:t>
      </w:r>
      <w:r>
        <w:rPr>
          <w:rFonts w:ascii="宋体" w:hAnsi="宋体" w:eastAsia="宋体" w:cs="宋体"/>
          <w:sz w:val="30"/>
          <w:szCs w:val="30"/>
        </w:rPr>
        <w:t>年代，数百万人紧跟健康甜点（</w:t>
      </w:r>
      <w:r>
        <w:rPr>
          <w:rFonts w:ascii="Times New Roman" w:hAnsi="Times New Roman" w:eastAsia="Times New Roman" w:cs="Times New Roman"/>
          <w:sz w:val="30"/>
          <w:szCs w:val="30"/>
        </w:rPr>
        <w:t>S</w:t>
      </w:r>
      <w:r>
        <w:rPr>
          <w:rFonts w:ascii="Times New Roman" w:hAnsi="Times New Roman" w:eastAsia="Times New Roman" w:cs="Times New Roman"/>
          <w:spacing w:val="-1"/>
          <w:sz w:val="30"/>
          <w:szCs w:val="30"/>
        </w:rPr>
        <w:t>nackWell</w:t>
      </w:r>
      <w:r>
        <w:rPr>
          <w:rFonts w:ascii="宋体" w:hAnsi="宋体" w:eastAsia="宋体" w:cs="宋体"/>
          <w:spacing w:val="-1"/>
          <w:sz w:val="30"/>
          <w:szCs w:val="30"/>
        </w:rPr>
        <w:t>）的时代潮</w:t>
      </w:r>
      <w:r>
        <w:rPr>
          <w:rFonts w:ascii="宋体" w:hAnsi="宋体" w:eastAsia="宋体" w:cs="宋体"/>
          <w:sz w:val="30"/>
          <w:szCs w:val="30"/>
        </w:rPr>
        <w:t xml:space="preserve">  流。纳贝斯克（</w:t>
      </w:r>
      <w:r>
        <w:rPr>
          <w:rFonts w:ascii="Times New Roman" w:hAnsi="Times New Roman" w:eastAsia="Times New Roman" w:cs="Times New Roman"/>
          <w:sz w:val="30"/>
          <w:szCs w:val="30"/>
        </w:rPr>
        <w:t>Nabisco</w:t>
      </w:r>
      <w:r>
        <w:rPr>
          <w:rFonts w:ascii="宋体" w:hAnsi="宋体" w:eastAsia="宋体" w:cs="宋体"/>
          <w:sz w:val="30"/>
          <w:szCs w:val="30"/>
        </w:rPr>
        <w:t>）食品公司</w:t>
      </w:r>
      <w:r>
        <w:rPr>
          <w:rFonts w:ascii="宋体" w:hAnsi="宋体" w:eastAsia="宋体" w:cs="宋体"/>
          <w:spacing w:val="-1"/>
          <w:sz w:val="30"/>
          <w:szCs w:val="30"/>
        </w:rPr>
        <w:t>将恶魔蛋糕推广成主导产品，以利</w:t>
      </w:r>
      <w:r>
        <w:rPr>
          <w:rFonts w:ascii="宋体" w:hAnsi="宋体" w:eastAsia="宋体" w:cs="宋体"/>
          <w:sz w:val="30"/>
          <w:szCs w:val="30"/>
        </w:rPr>
        <w:t xml:space="preserve">  </w:t>
      </w:r>
      <w:r>
        <w:rPr>
          <w:rFonts w:ascii="宋体" w:hAnsi="宋体" w:eastAsia="宋体" w:cs="宋体"/>
          <w:spacing w:val="-1"/>
          <w:sz w:val="30"/>
          <w:szCs w:val="30"/>
        </w:rPr>
        <w:t>用一个（在今天看来）声名狼藉的信念，即使人发胖的不是糖，而是脂</w:t>
      </w:r>
      <w:r>
        <w:rPr>
          <w:rFonts w:ascii="宋体" w:hAnsi="宋体" w:eastAsia="宋体" w:cs="宋体"/>
          <w:spacing w:val="17"/>
          <w:sz w:val="30"/>
          <w:szCs w:val="30"/>
        </w:rPr>
        <w:t xml:space="preserve"> </w:t>
      </w:r>
      <w:r>
        <w:rPr>
          <w:rFonts w:ascii="宋体" w:hAnsi="宋体" w:eastAsia="宋体" w:cs="宋体"/>
          <w:spacing w:val="-1"/>
          <w:sz w:val="30"/>
          <w:szCs w:val="30"/>
        </w:rPr>
        <w:t>肪。当时，用较少脂肪制成的食物被认为更健康。在美国政府的倡导</w:t>
      </w:r>
    </w:p>
    <w:p w14:paraId="17A25E09">
      <w:pPr>
        <w:spacing w:before="31" w:line="269" w:lineRule="auto"/>
        <w:ind w:left="1" w:right="46" w:firstLine="10"/>
        <w:rPr>
          <w:rFonts w:ascii="宋体" w:hAnsi="宋体" w:eastAsia="宋体" w:cs="宋体"/>
          <w:sz w:val="30"/>
          <w:szCs w:val="30"/>
        </w:rPr>
      </w:pPr>
      <w:r>
        <w:rPr>
          <w:rFonts w:ascii="宋体" w:hAnsi="宋体" w:eastAsia="宋体" w:cs="宋体"/>
          <w:spacing w:val="-1"/>
          <w:sz w:val="30"/>
          <w:szCs w:val="30"/>
        </w:rPr>
        <w:t>下，食品公司用糖替代了脂肪作为食品的调味成分。健康甜点食品使用</w:t>
      </w:r>
      <w:r>
        <w:rPr>
          <w:rFonts w:ascii="宋体" w:hAnsi="宋体" w:eastAsia="宋体" w:cs="宋体"/>
          <w:spacing w:val="8"/>
          <w:sz w:val="30"/>
          <w:szCs w:val="30"/>
        </w:rPr>
        <w:t xml:space="preserve"> </w:t>
      </w:r>
      <w:r>
        <w:rPr>
          <w:rFonts w:ascii="宋体" w:hAnsi="宋体" w:eastAsia="宋体" w:cs="宋体"/>
          <w:sz w:val="30"/>
          <w:szCs w:val="30"/>
        </w:rPr>
        <w:t>了绿色包装，这是一种与</w:t>
      </w:r>
      <w:r>
        <w:rPr>
          <w:rFonts w:ascii="Times New Roman" w:hAnsi="Times New Roman" w:eastAsia="Times New Roman" w:cs="Times New Roman"/>
          <w:sz w:val="30"/>
          <w:szCs w:val="30"/>
        </w:rPr>
        <w:t>“</w:t>
      </w:r>
      <w:r>
        <w:rPr>
          <w:rFonts w:ascii="宋体" w:hAnsi="宋体" w:eastAsia="宋体" w:cs="宋体"/>
          <w:sz w:val="30"/>
          <w:szCs w:val="30"/>
        </w:rPr>
        <w:t>低脂肪</w:t>
      </w:r>
      <w:r>
        <w:rPr>
          <w:rFonts w:ascii="Times New Roman" w:hAnsi="Times New Roman" w:eastAsia="Times New Roman" w:cs="Times New Roman"/>
          <w:sz w:val="30"/>
          <w:szCs w:val="30"/>
        </w:rPr>
        <w:t>”</w:t>
      </w:r>
      <w:r>
        <w:rPr>
          <w:rFonts w:ascii="宋体" w:hAnsi="宋体" w:eastAsia="宋体" w:cs="宋体"/>
          <w:sz w:val="30"/>
          <w:szCs w:val="30"/>
        </w:rPr>
        <w:t>相关联的</w:t>
      </w:r>
      <w:r>
        <w:rPr>
          <w:rFonts w:ascii="宋体" w:hAnsi="宋体" w:eastAsia="宋体" w:cs="宋体"/>
          <w:spacing w:val="-1"/>
          <w:sz w:val="30"/>
          <w:szCs w:val="30"/>
        </w:rPr>
        <w:t>颜色，可以给人一种如菠菜</w:t>
      </w:r>
      <w:r>
        <w:rPr>
          <w:rFonts w:ascii="宋体" w:hAnsi="宋体" w:eastAsia="宋体" w:cs="宋体"/>
          <w:sz w:val="30"/>
          <w:szCs w:val="30"/>
        </w:rPr>
        <w:t xml:space="preserve"> </w:t>
      </w:r>
      <w:r>
        <w:rPr>
          <w:rFonts w:ascii="宋体" w:hAnsi="宋体" w:eastAsia="宋体" w:cs="宋体"/>
          <w:spacing w:val="-2"/>
          <w:sz w:val="30"/>
          <w:szCs w:val="30"/>
        </w:rPr>
        <w:t>般</w:t>
      </w:r>
      <w:r>
        <w:rPr>
          <w:rFonts w:ascii="Times New Roman" w:hAnsi="Times New Roman" w:eastAsia="Times New Roman" w:cs="Times New Roman"/>
          <w:spacing w:val="-2"/>
          <w:sz w:val="30"/>
          <w:szCs w:val="30"/>
        </w:rPr>
        <w:t>“</w:t>
      </w:r>
      <w:r>
        <w:rPr>
          <w:rFonts w:ascii="宋体" w:hAnsi="宋体" w:eastAsia="宋体" w:cs="宋体"/>
          <w:spacing w:val="-2"/>
          <w:sz w:val="30"/>
          <w:szCs w:val="30"/>
        </w:rPr>
        <w:t>健康</w:t>
      </w:r>
      <w:r>
        <w:rPr>
          <w:rFonts w:ascii="Times New Roman" w:hAnsi="Times New Roman" w:eastAsia="Times New Roman" w:cs="Times New Roman"/>
          <w:spacing w:val="-2"/>
          <w:sz w:val="30"/>
          <w:szCs w:val="30"/>
        </w:rPr>
        <w:t>”</w:t>
      </w:r>
      <w:r>
        <w:rPr>
          <w:rFonts w:ascii="宋体" w:hAnsi="宋体" w:eastAsia="宋体" w:cs="宋体"/>
          <w:spacing w:val="-2"/>
          <w:sz w:val="30"/>
          <w:szCs w:val="30"/>
        </w:rPr>
        <w:t>的感觉。</w:t>
      </w:r>
    </w:p>
    <w:p w14:paraId="6891E678">
      <w:pPr>
        <w:spacing w:before="289" w:line="269" w:lineRule="auto"/>
        <w:ind w:left="5" w:right="46" w:firstLine="596"/>
        <w:jc w:val="both"/>
        <w:rPr>
          <w:rFonts w:ascii="宋体" w:hAnsi="宋体" w:eastAsia="宋体" w:cs="宋体"/>
          <w:sz w:val="30"/>
          <w:szCs w:val="30"/>
        </w:rPr>
      </w:pPr>
      <w:r>
        <w:rPr>
          <w:rFonts w:ascii="宋体" w:hAnsi="宋体" w:eastAsia="宋体" w:cs="宋体"/>
          <w:spacing w:val="-1"/>
          <w:sz w:val="30"/>
          <w:szCs w:val="30"/>
        </w:rPr>
        <w:t>对于所有试图减肥或想做出更健康的零食选择的人来说，健康甜点</w:t>
      </w:r>
      <w:r>
        <w:rPr>
          <w:rFonts w:ascii="宋体" w:hAnsi="宋体" w:eastAsia="宋体" w:cs="宋体"/>
          <w:spacing w:val="17"/>
          <w:sz w:val="30"/>
          <w:szCs w:val="30"/>
        </w:rPr>
        <w:t xml:space="preserve"> </w:t>
      </w:r>
      <w:r>
        <w:rPr>
          <w:rFonts w:ascii="宋体" w:hAnsi="宋体" w:eastAsia="宋体" w:cs="宋体"/>
          <w:spacing w:val="-2"/>
          <w:sz w:val="30"/>
          <w:szCs w:val="30"/>
        </w:rPr>
        <w:t>是一个美味的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天赐之物</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。健康甜点的消费者将自己的健康赌注押在这</w:t>
      </w:r>
      <w:r>
        <w:rPr>
          <w:rFonts w:ascii="宋体" w:hAnsi="宋体" w:eastAsia="宋体" w:cs="宋体"/>
          <w:sz w:val="30"/>
          <w:szCs w:val="30"/>
        </w:rPr>
        <w:t xml:space="preserve"> </w:t>
      </w:r>
      <w:r>
        <w:rPr>
          <w:rFonts w:ascii="宋体" w:hAnsi="宋体" w:eastAsia="宋体" w:cs="宋体"/>
          <w:spacing w:val="-1"/>
          <w:sz w:val="30"/>
          <w:szCs w:val="30"/>
        </w:rPr>
        <w:t>些甜点上，用它们来替代其他类型的高脂肪食品，例如腰果。你可以整</w:t>
      </w:r>
      <w:r>
        <w:rPr>
          <w:rFonts w:ascii="宋体" w:hAnsi="宋体" w:eastAsia="宋体" w:cs="宋体"/>
          <w:spacing w:val="15"/>
          <w:sz w:val="30"/>
          <w:szCs w:val="30"/>
        </w:rPr>
        <w:t xml:space="preserve"> </w:t>
      </w:r>
      <w:r>
        <w:rPr>
          <w:rFonts w:ascii="宋体" w:hAnsi="宋体" w:eastAsia="宋体" w:cs="宋体"/>
          <w:spacing w:val="-1"/>
          <w:sz w:val="30"/>
          <w:szCs w:val="30"/>
        </w:rPr>
        <w:t>盒地摄取糖分十足的健康甜点，因为糖并不是敌人，脂肪才是。这些甜</w:t>
      </w:r>
      <w:r>
        <w:rPr>
          <w:rFonts w:ascii="宋体" w:hAnsi="宋体" w:eastAsia="宋体" w:cs="宋体"/>
          <w:spacing w:val="15"/>
          <w:sz w:val="30"/>
          <w:szCs w:val="30"/>
        </w:rPr>
        <w:t xml:space="preserve"> </w:t>
      </w:r>
      <w:r>
        <w:rPr>
          <w:rFonts w:ascii="宋体" w:hAnsi="宋体" w:eastAsia="宋体" w:cs="宋体"/>
          <w:spacing w:val="-1"/>
          <w:sz w:val="30"/>
          <w:szCs w:val="30"/>
        </w:rPr>
        <w:t>点包装似乎在尖叫着宣称</w:t>
      </w:r>
      <w:r>
        <w:rPr>
          <w:rFonts w:ascii="Times New Roman" w:hAnsi="Times New Roman" w:eastAsia="Times New Roman" w:cs="Times New Roman"/>
          <w:spacing w:val="-1"/>
          <w:sz w:val="30"/>
          <w:szCs w:val="30"/>
        </w:rPr>
        <w:t>“</w:t>
      </w:r>
      <w:r>
        <w:rPr>
          <w:rFonts w:ascii="宋体" w:hAnsi="宋体" w:eastAsia="宋体" w:cs="宋体"/>
          <w:spacing w:val="-1"/>
          <w:sz w:val="30"/>
          <w:szCs w:val="30"/>
        </w:rPr>
        <w:t>低脂肪</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66F55C48">
      <w:pPr>
        <w:spacing w:before="292" w:line="219" w:lineRule="auto"/>
        <w:ind w:left="621"/>
        <w:rPr>
          <w:rFonts w:ascii="宋体" w:hAnsi="宋体" w:eastAsia="宋体" w:cs="宋体"/>
          <w:sz w:val="30"/>
          <w:szCs w:val="30"/>
        </w:rPr>
      </w:pPr>
      <w:r>
        <w:rPr>
          <w:rFonts w:ascii="宋体" w:hAnsi="宋体" w:eastAsia="宋体" w:cs="宋体"/>
          <w:spacing w:val="-1"/>
          <w:sz w:val="30"/>
          <w:szCs w:val="30"/>
        </w:rPr>
        <w:t>当然，我们现在知道，在这股低脂热潮期间，肥胖症有</w:t>
      </w:r>
      <w:r>
        <w:rPr>
          <w:rFonts w:ascii="宋体" w:hAnsi="宋体" w:eastAsia="宋体" w:cs="宋体"/>
          <w:spacing w:val="-2"/>
          <w:sz w:val="30"/>
          <w:szCs w:val="30"/>
        </w:rPr>
        <w:t>着显著增</w:t>
      </w:r>
    </w:p>
    <w:p w14:paraId="4CA3D296">
      <w:pPr>
        <w:spacing w:before="42" w:line="264" w:lineRule="auto"/>
        <w:ind w:firstLine="4"/>
        <w:rPr>
          <w:rFonts w:ascii="宋体" w:hAnsi="宋体" w:eastAsia="宋体" w:cs="宋体"/>
          <w:sz w:val="30"/>
          <w:szCs w:val="30"/>
        </w:rPr>
      </w:pPr>
      <w:r>
        <w:rPr>
          <w:rFonts w:ascii="宋体" w:hAnsi="宋体" w:eastAsia="宋体" w:cs="宋体"/>
          <w:sz w:val="30"/>
          <w:szCs w:val="30"/>
        </w:rPr>
        <w:t>长。［迈克尔</w:t>
      </w:r>
      <w:r>
        <w:rPr>
          <w:rFonts w:ascii="Times New Roman" w:hAnsi="Times New Roman" w:eastAsia="Times New Roman" w:cs="Times New Roman"/>
          <w:sz w:val="30"/>
          <w:szCs w:val="30"/>
        </w:rPr>
        <w:t>·</w:t>
      </w:r>
      <w:r>
        <w:rPr>
          <w:rFonts w:ascii="宋体" w:hAnsi="宋体" w:eastAsia="宋体" w:cs="宋体"/>
          <w:sz w:val="30"/>
          <w:szCs w:val="30"/>
        </w:rPr>
        <w:t>波伦（</w:t>
      </w:r>
      <w:r>
        <w:rPr>
          <w:rFonts w:ascii="Times New Roman" w:hAnsi="Times New Roman" w:eastAsia="Times New Roman" w:cs="Times New Roman"/>
          <w:sz w:val="30"/>
          <w:szCs w:val="30"/>
        </w:rPr>
        <w:t>Michael  Pollan</w:t>
      </w:r>
      <w:r>
        <w:rPr>
          <w:rFonts w:ascii="宋体" w:hAnsi="宋体" w:eastAsia="宋体" w:cs="宋体"/>
          <w:sz w:val="30"/>
          <w:szCs w:val="30"/>
        </w:rPr>
        <w:t>）用</w:t>
      </w:r>
      <w:r>
        <w:rPr>
          <w:rFonts w:ascii="Times New Roman" w:hAnsi="Times New Roman" w:eastAsia="Times New Roman" w:cs="Times New Roman"/>
          <w:sz w:val="30"/>
          <w:szCs w:val="30"/>
        </w:rPr>
        <w:t>“</w:t>
      </w:r>
      <w:r>
        <w:rPr>
          <w:rFonts w:ascii="宋体" w:hAnsi="宋体" w:eastAsia="宋体" w:cs="宋体"/>
          <w:sz w:val="30"/>
          <w:szCs w:val="30"/>
        </w:rPr>
        <w:t>健康甜点现</w:t>
      </w:r>
      <w:r>
        <w:rPr>
          <w:rFonts w:ascii="宋体" w:hAnsi="宋体" w:eastAsia="宋体" w:cs="宋体"/>
          <w:spacing w:val="-1"/>
          <w:sz w:val="30"/>
          <w:szCs w:val="30"/>
        </w:rPr>
        <w:t>象</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Snack  Well’s</w:t>
      </w:r>
      <w:r>
        <w:rPr>
          <w:rFonts w:ascii="Times New Roman" w:hAnsi="Times New Roman" w:eastAsia="Times New Roman" w:cs="Times New Roman"/>
          <w:sz w:val="30"/>
          <w:szCs w:val="30"/>
        </w:rPr>
        <w:t xml:space="preserve"> Phenomenon</w:t>
      </w:r>
      <w:r>
        <w:rPr>
          <w:rFonts w:ascii="宋体" w:hAnsi="宋体" w:eastAsia="宋体" w:cs="宋体"/>
          <w:sz w:val="30"/>
          <w:szCs w:val="30"/>
        </w:rPr>
        <w:t>）一词来形容人们越来越多地消</w:t>
      </w:r>
      <w:r>
        <w:rPr>
          <w:rFonts w:ascii="宋体" w:hAnsi="宋体" w:eastAsia="宋体" w:cs="宋体"/>
          <w:spacing w:val="-1"/>
          <w:sz w:val="30"/>
          <w:szCs w:val="30"/>
        </w:rPr>
        <w:t>费某些含有较低有害成分</w:t>
      </w:r>
      <w:r>
        <w:rPr>
          <w:rFonts w:ascii="宋体" w:hAnsi="宋体" w:eastAsia="宋体" w:cs="宋体"/>
          <w:sz w:val="30"/>
          <w:szCs w:val="30"/>
        </w:rPr>
        <w:t xml:space="preserve">   的商品。］虽然那些选择健康甜点的食客增加</w:t>
      </w:r>
      <w:r>
        <w:rPr>
          <w:rFonts w:ascii="宋体" w:hAnsi="宋体" w:eastAsia="宋体" w:cs="宋体"/>
          <w:spacing w:val="-1"/>
          <w:sz w:val="30"/>
          <w:szCs w:val="30"/>
        </w:rPr>
        <w:t>了体重，但很难找出原</w:t>
      </w:r>
    </w:p>
    <w:p w14:paraId="5DE0ECCD">
      <w:pPr>
        <w:spacing w:before="58" w:line="269" w:lineRule="auto"/>
        <w:ind w:left="1" w:right="46" w:firstLine="24"/>
        <w:rPr>
          <w:rFonts w:ascii="宋体" w:hAnsi="宋体" w:eastAsia="宋体" w:cs="宋体"/>
          <w:sz w:val="30"/>
          <w:szCs w:val="30"/>
        </w:rPr>
      </w:pPr>
      <w:r>
        <w:rPr>
          <w:rFonts w:ascii="宋体" w:hAnsi="宋体" w:eastAsia="宋体" w:cs="宋体"/>
          <w:spacing w:val="-1"/>
          <w:sz w:val="30"/>
          <w:szCs w:val="30"/>
        </w:rPr>
        <w:t>因。体重的增加是否应该归入</w:t>
      </w:r>
      <w:r>
        <w:rPr>
          <w:rFonts w:ascii="Times New Roman" w:hAnsi="Times New Roman" w:eastAsia="Times New Roman" w:cs="Times New Roman"/>
          <w:spacing w:val="-1"/>
          <w:sz w:val="30"/>
          <w:szCs w:val="30"/>
        </w:rPr>
        <w:t>“</w:t>
      </w:r>
      <w:r>
        <w:rPr>
          <w:rFonts w:ascii="宋体" w:hAnsi="宋体" w:eastAsia="宋体" w:cs="宋体"/>
          <w:spacing w:val="-1"/>
          <w:sz w:val="30"/>
          <w:szCs w:val="30"/>
        </w:rPr>
        <w:t>技能</w:t>
      </w:r>
      <w:r>
        <w:rPr>
          <w:rFonts w:ascii="Times New Roman" w:hAnsi="Times New Roman" w:eastAsia="Times New Roman" w:cs="Times New Roman"/>
          <w:spacing w:val="-1"/>
          <w:sz w:val="30"/>
          <w:szCs w:val="30"/>
        </w:rPr>
        <w:t>”</w:t>
      </w:r>
      <w:r>
        <w:rPr>
          <w:rFonts w:ascii="宋体" w:hAnsi="宋体" w:eastAsia="宋体" w:cs="宋体"/>
          <w:spacing w:val="-1"/>
          <w:sz w:val="30"/>
          <w:szCs w:val="30"/>
        </w:rPr>
        <w:t>范畴，作为他们对健康</w:t>
      </w:r>
      <w:r>
        <w:rPr>
          <w:rFonts w:ascii="宋体" w:hAnsi="宋体" w:eastAsia="宋体" w:cs="宋体"/>
          <w:spacing w:val="-2"/>
          <w:sz w:val="30"/>
          <w:szCs w:val="30"/>
        </w:rPr>
        <w:t>甜点提倡的</w:t>
      </w:r>
      <w:r>
        <w:rPr>
          <w:rFonts w:ascii="宋体" w:hAnsi="宋体" w:eastAsia="宋体" w:cs="宋体"/>
          <w:sz w:val="30"/>
          <w:szCs w:val="30"/>
        </w:rPr>
        <w:t xml:space="preserve"> 并不准确的健康信念的反馈？或者体重增加</w:t>
      </w:r>
      <w:r>
        <w:rPr>
          <w:rFonts w:ascii="宋体" w:hAnsi="宋体" w:eastAsia="宋体" w:cs="宋体"/>
          <w:spacing w:val="-1"/>
          <w:sz w:val="30"/>
          <w:szCs w:val="30"/>
        </w:rPr>
        <w:t>是由于运气不好，比如新陈</w:t>
      </w:r>
      <w:r>
        <w:rPr>
          <w:rFonts w:ascii="宋体" w:hAnsi="宋体" w:eastAsia="宋体" w:cs="宋体"/>
          <w:sz w:val="30"/>
          <w:szCs w:val="30"/>
        </w:rPr>
        <w:t xml:space="preserve"> 代谢缓慢或其他不应归咎于自己的错误，至</w:t>
      </w:r>
      <w:r>
        <w:rPr>
          <w:rFonts w:ascii="宋体" w:hAnsi="宋体" w:eastAsia="宋体" w:cs="宋体"/>
          <w:spacing w:val="-1"/>
          <w:sz w:val="30"/>
          <w:szCs w:val="30"/>
        </w:rPr>
        <w:t>少与他们选择吃健康甜点没</w:t>
      </w:r>
      <w:r>
        <w:rPr>
          <w:rFonts w:ascii="宋体" w:hAnsi="宋体" w:eastAsia="宋体" w:cs="宋体"/>
          <w:sz w:val="30"/>
          <w:szCs w:val="30"/>
        </w:rPr>
        <w:t xml:space="preserve"> 有关系？如果体重增加被归入</w:t>
      </w:r>
      <w:r>
        <w:rPr>
          <w:rFonts w:ascii="Times New Roman" w:hAnsi="Times New Roman" w:eastAsia="Times New Roman" w:cs="Times New Roman"/>
          <w:sz w:val="30"/>
          <w:szCs w:val="30"/>
        </w:rPr>
        <w:t>“</w:t>
      </w:r>
      <w:r>
        <w:rPr>
          <w:rFonts w:ascii="宋体" w:hAnsi="宋体" w:eastAsia="宋体" w:cs="宋体"/>
          <w:sz w:val="30"/>
          <w:szCs w:val="30"/>
        </w:rPr>
        <w:t>运气</w:t>
      </w:r>
      <w:r>
        <w:rPr>
          <w:rFonts w:ascii="Times New Roman" w:hAnsi="Times New Roman" w:eastAsia="Times New Roman" w:cs="Times New Roman"/>
          <w:sz w:val="30"/>
          <w:szCs w:val="30"/>
        </w:rPr>
        <w:t>”</w:t>
      </w:r>
      <w:r>
        <w:rPr>
          <w:rFonts w:ascii="宋体" w:hAnsi="宋体" w:eastAsia="宋体" w:cs="宋体"/>
          <w:sz w:val="30"/>
          <w:szCs w:val="30"/>
        </w:rPr>
        <w:t>范畴，</w:t>
      </w:r>
      <w:r>
        <w:rPr>
          <w:rFonts w:ascii="宋体" w:hAnsi="宋体" w:eastAsia="宋体" w:cs="宋体"/>
          <w:spacing w:val="-1"/>
          <w:sz w:val="30"/>
          <w:szCs w:val="30"/>
        </w:rPr>
        <w:t>人们将继续选择食用健康甜</w:t>
      </w:r>
      <w:r>
        <w:rPr>
          <w:rFonts w:ascii="宋体" w:hAnsi="宋体" w:eastAsia="宋体" w:cs="宋体"/>
          <w:sz w:val="30"/>
          <w:szCs w:val="30"/>
        </w:rPr>
        <w:t xml:space="preserve"> </w:t>
      </w:r>
      <w:r>
        <w:rPr>
          <w:rFonts w:ascii="宋体" w:hAnsi="宋体" w:eastAsia="宋体" w:cs="宋体"/>
          <w:spacing w:val="-6"/>
          <w:sz w:val="30"/>
          <w:szCs w:val="30"/>
        </w:rPr>
        <w:t>点。</w:t>
      </w:r>
    </w:p>
    <w:p w14:paraId="29AEAD9A">
      <w:pPr>
        <w:spacing w:before="286" w:line="270" w:lineRule="auto"/>
        <w:ind w:left="36" w:right="46" w:firstLine="568"/>
        <w:rPr>
          <w:rFonts w:ascii="宋体" w:hAnsi="宋体" w:eastAsia="宋体" w:cs="宋体"/>
          <w:sz w:val="30"/>
          <w:szCs w:val="30"/>
        </w:rPr>
      </w:pPr>
      <w:r>
        <w:rPr>
          <w:rFonts w:ascii="宋体" w:hAnsi="宋体" w:eastAsia="宋体" w:cs="宋体"/>
          <w:spacing w:val="-1"/>
          <w:sz w:val="30"/>
          <w:szCs w:val="30"/>
        </w:rPr>
        <w:t>现在回想起来，当时的体重增加明显是很容易被区分的结果。之所</w:t>
      </w:r>
      <w:r>
        <w:rPr>
          <w:rFonts w:ascii="宋体" w:hAnsi="宋体" w:eastAsia="宋体" w:cs="宋体"/>
          <w:spacing w:val="13"/>
          <w:sz w:val="30"/>
          <w:szCs w:val="30"/>
        </w:rPr>
        <w:t xml:space="preserve"> </w:t>
      </w:r>
      <w:r>
        <w:rPr>
          <w:rFonts w:ascii="宋体" w:hAnsi="宋体" w:eastAsia="宋体" w:cs="宋体"/>
          <w:spacing w:val="-2"/>
          <w:sz w:val="30"/>
          <w:szCs w:val="30"/>
        </w:rPr>
        <w:t>以明显完全是因为我们已经知道健康甜点是一种并不健康的食物。我们</w:t>
      </w:r>
    </w:p>
    <w:p w14:paraId="6019CF28">
      <w:pPr>
        <w:spacing w:line="270" w:lineRule="auto"/>
        <w:rPr>
          <w:rFonts w:ascii="宋体" w:hAnsi="宋体" w:eastAsia="宋体" w:cs="宋体"/>
          <w:sz w:val="30"/>
          <w:szCs w:val="30"/>
        </w:rPr>
        <w:sectPr>
          <w:headerReference r:id="rId10" w:type="default"/>
          <w:pgSz w:w="12240" w:h="15840"/>
          <w:pgMar w:top="400" w:right="1453" w:bottom="400" w:left="1448" w:header="0" w:footer="0" w:gutter="0"/>
          <w:cols w:space="720" w:num="1"/>
        </w:sectPr>
      </w:pPr>
    </w:p>
    <w:p w14:paraId="7C9D46B3">
      <w:pPr>
        <w:pStyle w:val="2"/>
        <w:spacing w:line="318" w:lineRule="auto"/>
      </w:pPr>
    </w:p>
    <w:p w14:paraId="30F7A6D9">
      <w:pPr>
        <w:pStyle w:val="2"/>
        <w:spacing w:line="319" w:lineRule="auto"/>
      </w:pPr>
    </w:p>
    <w:p w14:paraId="75493EEB">
      <w:pPr>
        <w:pStyle w:val="2"/>
        <w:spacing w:line="319" w:lineRule="auto"/>
      </w:pPr>
    </w:p>
    <w:p w14:paraId="47CD096D">
      <w:pPr>
        <w:spacing w:before="98" w:line="274" w:lineRule="auto"/>
        <w:ind w:left="1" w:firstLine="6"/>
        <w:jc w:val="both"/>
        <w:rPr>
          <w:rFonts w:ascii="宋体" w:hAnsi="宋体" w:eastAsia="宋体" w:cs="宋体"/>
          <w:sz w:val="30"/>
          <w:szCs w:val="30"/>
        </w:rPr>
      </w:pPr>
      <w:r>
        <w:rPr>
          <w:rFonts w:ascii="宋体" w:hAnsi="宋体" w:eastAsia="宋体" w:cs="宋体"/>
          <w:spacing w:val="-1"/>
          <w:sz w:val="30"/>
          <w:szCs w:val="30"/>
        </w:rPr>
        <w:t>受益于最近</w:t>
      </w:r>
      <w:r>
        <w:rPr>
          <w:rFonts w:ascii="Times New Roman" w:hAnsi="Times New Roman" w:eastAsia="Times New Roman" w:cs="Times New Roman"/>
          <w:spacing w:val="-1"/>
          <w:sz w:val="30"/>
          <w:szCs w:val="30"/>
        </w:rPr>
        <w:t>20</w:t>
      </w:r>
      <w:r>
        <w:rPr>
          <w:rFonts w:ascii="宋体" w:hAnsi="宋体" w:eastAsia="宋体" w:cs="宋体"/>
          <w:spacing w:val="-1"/>
          <w:sz w:val="30"/>
          <w:szCs w:val="30"/>
        </w:rPr>
        <w:t>年来的新研究，通过更多高质量的信息来了解导致体重增</w:t>
      </w:r>
      <w:r>
        <w:rPr>
          <w:rFonts w:ascii="宋体" w:hAnsi="宋体" w:eastAsia="宋体" w:cs="宋体"/>
          <w:spacing w:val="13"/>
          <w:sz w:val="30"/>
          <w:szCs w:val="30"/>
        </w:rPr>
        <w:t xml:space="preserve"> </w:t>
      </w:r>
      <w:r>
        <w:rPr>
          <w:rFonts w:ascii="宋体" w:hAnsi="宋体" w:eastAsia="宋体" w:cs="宋体"/>
          <w:spacing w:val="-1"/>
          <w:sz w:val="30"/>
          <w:szCs w:val="30"/>
        </w:rPr>
        <w:t>加的原因。而低脂潮流中的人士只能从体重增加的经验中学习。对他们</w:t>
      </w:r>
      <w:r>
        <w:rPr>
          <w:rFonts w:ascii="宋体" w:hAnsi="宋体" w:eastAsia="宋体" w:cs="宋体"/>
          <w:spacing w:val="18"/>
          <w:sz w:val="30"/>
          <w:szCs w:val="30"/>
        </w:rPr>
        <w:t xml:space="preserve"> </w:t>
      </w:r>
      <w:r>
        <w:rPr>
          <w:rFonts w:ascii="宋体" w:hAnsi="宋体" w:eastAsia="宋体" w:cs="宋体"/>
          <w:spacing w:val="-1"/>
          <w:sz w:val="30"/>
          <w:szCs w:val="30"/>
        </w:rPr>
        <w:t>来说，牌面仍然处于隐藏状态。</w:t>
      </w:r>
    </w:p>
    <w:p w14:paraId="19CD9860">
      <w:pPr>
        <w:spacing w:before="309" w:line="268" w:lineRule="auto"/>
        <w:ind w:left="1" w:firstLine="603"/>
        <w:jc w:val="both"/>
        <w:rPr>
          <w:rFonts w:ascii="宋体" w:hAnsi="宋体" w:eastAsia="宋体" w:cs="宋体"/>
          <w:sz w:val="30"/>
          <w:szCs w:val="30"/>
        </w:rPr>
      </w:pPr>
      <w:r>
        <w:rPr>
          <w:rFonts w:ascii="宋体" w:hAnsi="宋体" w:eastAsia="宋体" w:cs="宋体"/>
          <w:spacing w:val="-1"/>
          <w:sz w:val="30"/>
          <w:szCs w:val="30"/>
        </w:rPr>
        <w:t>从事情的结果入手进行追溯也不是件容易的事。我们可以通过不同</w:t>
      </w:r>
      <w:r>
        <w:rPr>
          <w:rFonts w:ascii="宋体" w:hAnsi="宋体" w:eastAsia="宋体" w:cs="宋体"/>
          <w:spacing w:val="12"/>
          <w:sz w:val="30"/>
          <w:szCs w:val="30"/>
        </w:rPr>
        <w:t xml:space="preserve"> </w:t>
      </w:r>
      <w:r>
        <w:rPr>
          <w:rFonts w:ascii="宋体" w:hAnsi="宋体" w:eastAsia="宋体" w:cs="宋体"/>
          <w:spacing w:val="-1"/>
          <w:sz w:val="30"/>
          <w:szCs w:val="30"/>
        </w:rPr>
        <w:t>的途径得到相同的健康结果（体重增加）。一个人可能选择了健康甜点</w:t>
      </w:r>
      <w:r>
        <w:rPr>
          <w:rFonts w:ascii="宋体" w:hAnsi="宋体" w:eastAsia="宋体" w:cs="宋体"/>
          <w:spacing w:val="18"/>
          <w:sz w:val="30"/>
          <w:szCs w:val="30"/>
        </w:rPr>
        <w:t xml:space="preserve"> </w:t>
      </w:r>
      <w:r>
        <w:rPr>
          <w:rFonts w:ascii="宋体" w:hAnsi="宋体" w:eastAsia="宋体" w:cs="宋体"/>
          <w:spacing w:val="-1"/>
          <w:sz w:val="30"/>
          <w:szCs w:val="30"/>
        </w:rPr>
        <w:t>食品，另一个人可能吃了奥利奥饼干（同为纳贝斯克产品，由健康甜点</w:t>
      </w:r>
      <w:r>
        <w:rPr>
          <w:rFonts w:ascii="宋体" w:hAnsi="宋体" w:eastAsia="宋体" w:cs="宋体"/>
          <w:spacing w:val="18"/>
          <w:sz w:val="30"/>
          <w:szCs w:val="30"/>
        </w:rPr>
        <w:t xml:space="preserve"> </w:t>
      </w:r>
      <w:r>
        <w:rPr>
          <w:rFonts w:ascii="宋体" w:hAnsi="宋体" w:eastAsia="宋体" w:cs="宋体"/>
          <w:spacing w:val="-1"/>
          <w:sz w:val="30"/>
          <w:szCs w:val="30"/>
        </w:rPr>
        <w:t>的创立者开发</w:t>
      </w:r>
      <w:r>
        <w:rPr>
          <w:rFonts w:ascii="宋体" w:hAnsi="宋体" w:eastAsia="宋体" w:cs="宋体"/>
          <w:spacing w:val="8"/>
          <w:sz w:val="30"/>
          <w:szCs w:val="30"/>
        </w:rPr>
        <w:t>），</w:t>
      </w:r>
      <w:r>
        <w:rPr>
          <w:rFonts w:ascii="宋体" w:hAnsi="宋体" w:eastAsia="宋体" w:cs="宋体"/>
          <w:spacing w:val="-1"/>
          <w:sz w:val="30"/>
          <w:szCs w:val="30"/>
        </w:rPr>
        <w:t>第三个人可能食用了扁豆和羽衣甘蓝。如果三个人的</w:t>
      </w:r>
      <w:r>
        <w:rPr>
          <w:rFonts w:ascii="宋体" w:hAnsi="宋体" w:eastAsia="宋体" w:cs="宋体"/>
          <w:sz w:val="30"/>
          <w:szCs w:val="30"/>
        </w:rPr>
        <w:t xml:space="preserve"> </w:t>
      </w:r>
      <w:r>
        <w:rPr>
          <w:rFonts w:ascii="宋体" w:hAnsi="宋体" w:eastAsia="宋体" w:cs="宋体"/>
          <w:spacing w:val="-1"/>
          <w:sz w:val="30"/>
          <w:szCs w:val="30"/>
        </w:rPr>
        <w:t>体重都增加了，他们要怎么样才能确定原因？</w:t>
      </w:r>
    </w:p>
    <w:p w14:paraId="4D13CF34">
      <w:pPr>
        <w:spacing w:before="299" w:line="268" w:lineRule="auto"/>
        <w:ind w:left="1" w:firstLine="607"/>
        <w:jc w:val="both"/>
        <w:rPr>
          <w:rFonts w:ascii="宋体" w:hAnsi="宋体" w:eastAsia="宋体" w:cs="宋体"/>
          <w:sz w:val="30"/>
          <w:szCs w:val="30"/>
        </w:rPr>
      </w:pPr>
      <w:r>
        <w:rPr>
          <w:rFonts w:ascii="宋体" w:hAnsi="宋体" w:eastAsia="宋体" w:cs="宋体"/>
          <w:spacing w:val="-1"/>
          <w:sz w:val="30"/>
          <w:szCs w:val="30"/>
        </w:rPr>
        <w:t>结果不会告诉我们哪些是我们的错，哪些不是，也不会告诉我们哪</w:t>
      </w:r>
      <w:r>
        <w:rPr>
          <w:rFonts w:ascii="宋体" w:hAnsi="宋体" w:eastAsia="宋体" w:cs="宋体"/>
          <w:spacing w:val="9"/>
          <w:sz w:val="30"/>
          <w:szCs w:val="30"/>
        </w:rPr>
        <w:t xml:space="preserve"> </w:t>
      </w:r>
      <w:r>
        <w:rPr>
          <w:rFonts w:ascii="宋体" w:hAnsi="宋体" w:eastAsia="宋体" w:cs="宋体"/>
          <w:spacing w:val="-1"/>
          <w:sz w:val="30"/>
          <w:szCs w:val="30"/>
        </w:rPr>
        <w:t>些是我们的功劳，哪些不是。与国际象棋不同，我们不能简单地从结果</w:t>
      </w:r>
      <w:r>
        <w:rPr>
          <w:rFonts w:ascii="宋体" w:hAnsi="宋体" w:eastAsia="宋体" w:cs="宋体"/>
          <w:spacing w:val="18"/>
          <w:sz w:val="30"/>
          <w:szCs w:val="30"/>
        </w:rPr>
        <w:t xml:space="preserve"> </w:t>
      </w:r>
      <w:r>
        <w:rPr>
          <w:rFonts w:ascii="宋体" w:hAnsi="宋体" w:eastAsia="宋体" w:cs="宋体"/>
          <w:spacing w:val="-1"/>
          <w:sz w:val="30"/>
          <w:szCs w:val="30"/>
        </w:rPr>
        <w:t>质量开始回溯，以判断我们的信念或决策质量。这使从结果中学习成为</w:t>
      </w:r>
      <w:r>
        <w:rPr>
          <w:rFonts w:ascii="宋体" w:hAnsi="宋体" w:eastAsia="宋体" w:cs="宋体"/>
          <w:spacing w:val="18"/>
          <w:sz w:val="30"/>
          <w:szCs w:val="30"/>
        </w:rPr>
        <w:t xml:space="preserve"> </w:t>
      </w:r>
      <w:r>
        <w:rPr>
          <w:rFonts w:ascii="宋体" w:hAnsi="宋体" w:eastAsia="宋体" w:cs="宋体"/>
          <w:spacing w:val="-1"/>
          <w:sz w:val="30"/>
          <w:szCs w:val="30"/>
        </w:rPr>
        <w:t>一个非常偶然的过程。一个负面的结果可能是一个深入检查我们决策的</w:t>
      </w:r>
      <w:r>
        <w:rPr>
          <w:rFonts w:ascii="宋体" w:hAnsi="宋体" w:eastAsia="宋体" w:cs="宋体"/>
          <w:spacing w:val="18"/>
          <w:sz w:val="30"/>
          <w:szCs w:val="30"/>
        </w:rPr>
        <w:t xml:space="preserve"> </w:t>
      </w:r>
      <w:r>
        <w:rPr>
          <w:rFonts w:ascii="宋体" w:hAnsi="宋体" w:eastAsia="宋体" w:cs="宋体"/>
          <w:spacing w:val="-1"/>
          <w:sz w:val="30"/>
          <w:szCs w:val="30"/>
        </w:rPr>
        <w:t>信号。这一结果的出现也可能是因为运气不好，与我们的决策无关，在</w:t>
      </w:r>
      <w:r>
        <w:rPr>
          <w:rFonts w:ascii="宋体" w:hAnsi="宋体" w:eastAsia="宋体" w:cs="宋体"/>
          <w:spacing w:val="18"/>
          <w:sz w:val="30"/>
          <w:szCs w:val="30"/>
        </w:rPr>
        <w:t xml:space="preserve"> </w:t>
      </w:r>
      <w:r>
        <w:rPr>
          <w:rFonts w:ascii="宋体" w:hAnsi="宋体" w:eastAsia="宋体" w:cs="宋体"/>
          <w:spacing w:val="-1"/>
          <w:sz w:val="30"/>
          <w:szCs w:val="30"/>
        </w:rPr>
        <w:t>这种情况下，将该结果视为改变未来决策的信号就是错误的解读。好的</w:t>
      </w:r>
      <w:r>
        <w:rPr>
          <w:rFonts w:ascii="宋体" w:hAnsi="宋体" w:eastAsia="宋体" w:cs="宋体"/>
          <w:spacing w:val="18"/>
          <w:sz w:val="30"/>
          <w:szCs w:val="30"/>
        </w:rPr>
        <w:t xml:space="preserve"> </w:t>
      </w:r>
      <w:r>
        <w:rPr>
          <w:rFonts w:ascii="宋体" w:hAnsi="宋体" w:eastAsia="宋体" w:cs="宋体"/>
          <w:spacing w:val="-1"/>
          <w:sz w:val="30"/>
          <w:szCs w:val="30"/>
        </w:rPr>
        <w:t>结果可能表明我们做出了好的决策，同样这也可能意味着我们只是很走</w:t>
      </w:r>
      <w:r>
        <w:rPr>
          <w:rFonts w:ascii="宋体" w:hAnsi="宋体" w:eastAsia="宋体" w:cs="宋体"/>
          <w:spacing w:val="18"/>
          <w:sz w:val="30"/>
          <w:szCs w:val="30"/>
        </w:rPr>
        <w:t xml:space="preserve"> </w:t>
      </w:r>
      <w:r>
        <w:rPr>
          <w:rFonts w:ascii="宋体" w:hAnsi="宋体" w:eastAsia="宋体" w:cs="宋体"/>
          <w:spacing w:val="-1"/>
          <w:sz w:val="30"/>
          <w:szCs w:val="30"/>
        </w:rPr>
        <w:t>运，在这种情况下，我们会错误地将该结果视为在未来重复此决策的信</w:t>
      </w:r>
      <w:r>
        <w:rPr>
          <w:rFonts w:ascii="宋体" w:hAnsi="宋体" w:eastAsia="宋体" w:cs="宋体"/>
          <w:spacing w:val="18"/>
          <w:sz w:val="30"/>
          <w:szCs w:val="30"/>
        </w:rPr>
        <w:t xml:space="preserve"> </w:t>
      </w:r>
      <w:r>
        <w:rPr>
          <w:rFonts w:ascii="宋体" w:hAnsi="宋体" w:eastAsia="宋体" w:cs="宋体"/>
          <w:spacing w:val="-6"/>
          <w:sz w:val="30"/>
          <w:szCs w:val="30"/>
        </w:rPr>
        <w:t>号。</w:t>
      </w:r>
    </w:p>
    <w:p w14:paraId="18546BB2">
      <w:pPr>
        <w:spacing w:before="254" w:line="268" w:lineRule="auto"/>
        <w:ind w:left="2" w:firstLine="617"/>
        <w:rPr>
          <w:rFonts w:ascii="宋体" w:hAnsi="宋体" w:eastAsia="宋体" w:cs="宋体"/>
          <w:sz w:val="30"/>
          <w:szCs w:val="30"/>
        </w:rPr>
      </w:pPr>
      <w:r>
        <w:rPr>
          <w:rFonts w:ascii="宋体" w:hAnsi="宋体" w:eastAsia="宋体" w:cs="宋体"/>
          <w:spacing w:val="-1"/>
          <w:sz w:val="30"/>
          <w:szCs w:val="30"/>
        </w:rPr>
        <w:t>当希腊人尼克以一张</w:t>
      </w:r>
      <w:r>
        <w:rPr>
          <w:rFonts w:ascii="Times New Roman" w:hAnsi="Times New Roman" w:eastAsia="Times New Roman" w:cs="Times New Roman"/>
          <w:spacing w:val="-1"/>
          <w:sz w:val="30"/>
          <w:szCs w:val="30"/>
        </w:rPr>
        <w:t>7</w:t>
      </w:r>
      <w:r>
        <w:rPr>
          <w:rFonts w:ascii="宋体" w:hAnsi="宋体" w:eastAsia="宋体" w:cs="宋体"/>
          <w:spacing w:val="-1"/>
          <w:sz w:val="30"/>
          <w:szCs w:val="30"/>
        </w:rPr>
        <w:t>和一张</w:t>
      </w:r>
      <w:r>
        <w:rPr>
          <w:rFonts w:ascii="Times New Roman" w:hAnsi="Times New Roman" w:eastAsia="Times New Roman" w:cs="Times New Roman"/>
          <w:spacing w:val="-1"/>
          <w:sz w:val="30"/>
          <w:szCs w:val="30"/>
        </w:rPr>
        <w:t>2</w:t>
      </w:r>
      <w:r>
        <w:rPr>
          <w:rFonts w:ascii="宋体" w:hAnsi="宋体" w:eastAsia="宋体" w:cs="宋体"/>
          <w:spacing w:val="-1"/>
          <w:sz w:val="30"/>
          <w:szCs w:val="30"/>
        </w:rPr>
        <w:t>赢牌时，他将这一结果归功于自</w:t>
      </w:r>
      <w:r>
        <w:rPr>
          <w:rFonts w:ascii="宋体" w:hAnsi="宋体" w:eastAsia="宋体" w:cs="宋体"/>
          <w:spacing w:val="-2"/>
          <w:sz w:val="30"/>
          <w:szCs w:val="30"/>
        </w:rPr>
        <w:t>己的</w:t>
      </w:r>
      <w:r>
        <w:rPr>
          <w:rFonts w:ascii="宋体" w:hAnsi="宋体" w:eastAsia="宋体" w:cs="宋体"/>
          <w:sz w:val="30"/>
          <w:szCs w:val="30"/>
        </w:rPr>
        <w:t xml:space="preserve"> </w:t>
      </w:r>
      <w:r>
        <w:rPr>
          <w:rFonts w:ascii="宋体" w:hAnsi="宋体" w:eastAsia="宋体" w:cs="宋体"/>
          <w:spacing w:val="-1"/>
          <w:sz w:val="30"/>
          <w:szCs w:val="30"/>
        </w:rPr>
        <w:t>技能，并为他自己的英明决策感到骄傲。而当输牌时（这是多数情</w:t>
      </w:r>
    </w:p>
    <w:p w14:paraId="2394A869">
      <w:pPr>
        <w:spacing w:before="34" w:line="220" w:lineRule="auto"/>
        <w:ind w:left="3"/>
        <w:rPr>
          <w:rFonts w:ascii="宋体" w:hAnsi="宋体" w:eastAsia="宋体" w:cs="宋体"/>
          <w:sz w:val="30"/>
          <w:szCs w:val="30"/>
        </w:rPr>
      </w:pPr>
      <w:r>
        <w:rPr>
          <w:rFonts w:ascii="宋体" w:hAnsi="宋体" w:eastAsia="宋体" w:cs="宋体"/>
          <w:spacing w:val="-1"/>
          <w:sz w:val="30"/>
          <w:szCs w:val="30"/>
        </w:rPr>
        <w:t>况</w:t>
      </w:r>
      <w:r>
        <w:rPr>
          <w:rFonts w:ascii="宋体" w:hAnsi="宋体" w:eastAsia="宋体" w:cs="宋体"/>
          <w:spacing w:val="6"/>
          <w:sz w:val="30"/>
          <w:szCs w:val="30"/>
        </w:rPr>
        <w:t>），</w:t>
      </w:r>
      <w:r>
        <w:rPr>
          <w:rFonts w:ascii="宋体" w:hAnsi="宋体" w:eastAsia="宋体" w:cs="宋体"/>
          <w:spacing w:val="-1"/>
          <w:sz w:val="30"/>
          <w:szCs w:val="30"/>
        </w:rPr>
        <w:t>他却把它当作运气不好。他区分错误的问题在于，无论输了多</w:t>
      </w:r>
    </w:p>
    <w:p w14:paraId="44290114">
      <w:pPr>
        <w:spacing w:before="78" w:line="269" w:lineRule="auto"/>
        <w:ind w:left="1" w:firstLine="1"/>
        <w:rPr>
          <w:rFonts w:ascii="宋体" w:hAnsi="宋体" w:eastAsia="宋体" w:cs="宋体"/>
          <w:sz w:val="30"/>
          <w:szCs w:val="30"/>
        </w:rPr>
      </w:pPr>
      <w:r>
        <w:rPr>
          <w:rFonts w:ascii="宋体" w:hAnsi="宋体" w:eastAsia="宋体" w:cs="宋体"/>
          <w:spacing w:val="-1"/>
          <w:sz w:val="30"/>
          <w:szCs w:val="30"/>
        </w:rPr>
        <w:t>少，他从不质疑他的信念。有的时候我们都会犯和希腊人尼克一样的错</w:t>
      </w:r>
      <w:r>
        <w:rPr>
          <w:rFonts w:ascii="宋体" w:hAnsi="宋体" w:eastAsia="宋体" w:cs="宋体"/>
          <w:spacing w:val="17"/>
          <w:sz w:val="30"/>
          <w:szCs w:val="30"/>
        </w:rPr>
        <w:t xml:space="preserve"> </w:t>
      </w:r>
      <w:r>
        <w:rPr>
          <w:rFonts w:ascii="宋体" w:hAnsi="宋体" w:eastAsia="宋体" w:cs="宋体"/>
          <w:spacing w:val="-1"/>
          <w:sz w:val="30"/>
          <w:szCs w:val="30"/>
        </w:rPr>
        <w:t>误。包括运气和隐藏信息等因素在内的不确定性给他在区分输牌的错误</w:t>
      </w:r>
      <w:r>
        <w:rPr>
          <w:rFonts w:ascii="宋体" w:hAnsi="宋体" w:eastAsia="宋体" w:cs="宋体"/>
          <w:spacing w:val="18"/>
          <w:sz w:val="30"/>
          <w:szCs w:val="30"/>
        </w:rPr>
        <w:t xml:space="preserve"> </w:t>
      </w:r>
      <w:r>
        <w:rPr>
          <w:rFonts w:ascii="宋体" w:hAnsi="宋体" w:eastAsia="宋体" w:cs="宋体"/>
          <w:spacing w:val="-1"/>
          <w:sz w:val="30"/>
          <w:szCs w:val="30"/>
        </w:rPr>
        <w:t>中留出了余地。我们都面临着不确定性，而且我们都会在区分错误时犯</w:t>
      </w:r>
      <w:r>
        <w:rPr>
          <w:rFonts w:ascii="宋体" w:hAnsi="宋体" w:eastAsia="宋体" w:cs="宋体"/>
          <w:spacing w:val="18"/>
          <w:sz w:val="30"/>
          <w:szCs w:val="30"/>
        </w:rPr>
        <w:t xml:space="preserve"> </w:t>
      </w:r>
      <w:r>
        <w:rPr>
          <w:rFonts w:ascii="宋体" w:hAnsi="宋体" w:eastAsia="宋体" w:cs="宋体"/>
          <w:spacing w:val="-6"/>
          <w:sz w:val="30"/>
          <w:szCs w:val="30"/>
        </w:rPr>
        <w:t>错。</w:t>
      </w:r>
    </w:p>
    <w:p w14:paraId="68C13EF6">
      <w:pPr>
        <w:spacing w:before="290" w:line="269" w:lineRule="auto"/>
        <w:ind w:firstLine="605"/>
        <w:jc w:val="both"/>
        <w:rPr>
          <w:rFonts w:ascii="宋体" w:hAnsi="宋体" w:eastAsia="宋体" w:cs="宋体"/>
          <w:sz w:val="30"/>
          <w:szCs w:val="30"/>
        </w:rPr>
      </w:pPr>
      <w:r>
        <w:rPr>
          <w:rFonts w:ascii="宋体" w:hAnsi="宋体" w:eastAsia="宋体" w:cs="宋体"/>
          <w:spacing w:val="-1"/>
          <w:sz w:val="30"/>
          <w:szCs w:val="30"/>
        </w:rPr>
        <w:t>老鼠因为不确定性而被绊倒，这种方式我们应该非常熟悉。经典的</w:t>
      </w:r>
      <w:r>
        <w:rPr>
          <w:rFonts w:ascii="宋体" w:hAnsi="宋体" w:eastAsia="宋体" w:cs="宋体"/>
          <w:spacing w:val="11"/>
          <w:sz w:val="30"/>
          <w:szCs w:val="30"/>
        </w:rPr>
        <w:t xml:space="preserve"> </w:t>
      </w:r>
      <w:r>
        <w:rPr>
          <w:rFonts w:ascii="宋体" w:hAnsi="宋体" w:eastAsia="宋体" w:cs="宋体"/>
          <w:sz w:val="30"/>
          <w:szCs w:val="30"/>
        </w:rPr>
        <w:t>刺激反应实验表明，引入不确定性会大大降</w:t>
      </w:r>
      <w:r>
        <w:rPr>
          <w:rFonts w:ascii="宋体" w:hAnsi="宋体" w:eastAsia="宋体" w:cs="宋体"/>
          <w:spacing w:val="-1"/>
          <w:sz w:val="30"/>
          <w:szCs w:val="30"/>
        </w:rPr>
        <w:t>低学习速度。当老鼠按照固</w:t>
      </w:r>
      <w:r>
        <w:rPr>
          <w:rFonts w:ascii="宋体" w:hAnsi="宋体" w:eastAsia="宋体" w:cs="宋体"/>
          <w:sz w:val="30"/>
          <w:szCs w:val="30"/>
        </w:rPr>
        <w:t xml:space="preserve"> 定的奖励机制进行训练（例如，每按压十次</w:t>
      </w:r>
      <w:r>
        <w:rPr>
          <w:rFonts w:ascii="宋体" w:hAnsi="宋体" w:eastAsia="宋体" w:cs="宋体"/>
          <w:spacing w:val="-1"/>
          <w:sz w:val="30"/>
          <w:szCs w:val="30"/>
        </w:rPr>
        <w:t>杠杆获得一粒食物）时，它</w:t>
      </w:r>
    </w:p>
    <w:p w14:paraId="389064FC">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76881953">
      <w:pPr>
        <w:pStyle w:val="2"/>
        <w:spacing w:line="248" w:lineRule="auto"/>
      </w:pPr>
    </w:p>
    <w:p w14:paraId="5AE738B8">
      <w:pPr>
        <w:pStyle w:val="2"/>
        <w:spacing w:line="248" w:lineRule="auto"/>
      </w:pPr>
    </w:p>
    <w:p w14:paraId="7D6E8844">
      <w:pPr>
        <w:pStyle w:val="2"/>
        <w:spacing w:line="249" w:lineRule="auto"/>
      </w:pPr>
    </w:p>
    <w:p w14:paraId="05471D39">
      <w:pPr>
        <w:pStyle w:val="2"/>
        <w:spacing w:line="249" w:lineRule="auto"/>
      </w:pPr>
    </w:p>
    <w:p w14:paraId="67E15A0A">
      <w:pPr>
        <w:spacing w:before="97" w:line="269" w:lineRule="auto"/>
        <w:ind w:left="2" w:right="58" w:firstLine="1"/>
        <w:rPr>
          <w:rFonts w:ascii="宋体" w:hAnsi="宋体" w:eastAsia="宋体" w:cs="宋体"/>
          <w:sz w:val="30"/>
          <w:szCs w:val="30"/>
        </w:rPr>
      </w:pPr>
      <w:r>
        <w:rPr>
          <w:rFonts w:ascii="宋体" w:hAnsi="宋体" w:eastAsia="宋体" w:cs="宋体"/>
          <w:spacing w:val="-1"/>
          <w:sz w:val="30"/>
          <w:szCs w:val="30"/>
        </w:rPr>
        <w:t>很快就学会了如何通过按压杠杆来获取食物。如果把奖励撤销，按压杠</w:t>
      </w:r>
      <w:r>
        <w:rPr>
          <w:rFonts w:ascii="宋体" w:hAnsi="宋体" w:eastAsia="宋体" w:cs="宋体"/>
          <w:spacing w:val="15"/>
          <w:sz w:val="30"/>
          <w:szCs w:val="30"/>
        </w:rPr>
        <w:t xml:space="preserve"> </w:t>
      </w:r>
      <w:r>
        <w:rPr>
          <w:rFonts w:ascii="宋体" w:hAnsi="宋体" w:eastAsia="宋体" w:cs="宋体"/>
          <w:spacing w:val="-1"/>
          <w:sz w:val="30"/>
          <w:szCs w:val="30"/>
        </w:rPr>
        <w:t>杆的行为很快就会停止，因为老鼠发现那样做无法获得食物。</w:t>
      </w:r>
    </w:p>
    <w:p w14:paraId="30BFB44A">
      <w:pPr>
        <w:spacing w:before="297" w:line="268" w:lineRule="auto"/>
        <w:ind w:left="1" w:right="58" w:firstLine="597"/>
        <w:jc w:val="both"/>
        <w:rPr>
          <w:rFonts w:ascii="宋体" w:hAnsi="宋体" w:eastAsia="宋体" w:cs="宋体"/>
          <w:sz w:val="30"/>
          <w:szCs w:val="30"/>
        </w:rPr>
      </w:pPr>
      <w:r>
        <w:rPr>
          <w:rFonts w:ascii="宋体" w:hAnsi="宋体" w:eastAsia="宋体" w:cs="宋体"/>
          <w:spacing w:val="-1"/>
          <w:sz w:val="30"/>
          <w:szCs w:val="30"/>
        </w:rPr>
        <w:t>但是当你使用一个变量或间歇性的强化机制对老鼠进行奖励（平均</w:t>
      </w:r>
      <w:r>
        <w:rPr>
          <w:rFonts w:ascii="宋体" w:hAnsi="宋体" w:eastAsia="宋体" w:cs="宋体"/>
          <w:spacing w:val="18"/>
          <w:sz w:val="30"/>
          <w:szCs w:val="30"/>
        </w:rPr>
        <w:t xml:space="preserve"> </w:t>
      </w:r>
      <w:r>
        <w:rPr>
          <w:rFonts w:ascii="宋体" w:hAnsi="宋体" w:eastAsia="宋体" w:cs="宋体"/>
          <w:spacing w:val="-1"/>
          <w:sz w:val="30"/>
          <w:szCs w:val="30"/>
        </w:rPr>
        <w:t>每按压十次杠杆出现一粒食物）时，这样就加入了不确定性。获得奖励</w:t>
      </w:r>
      <w:r>
        <w:rPr>
          <w:rFonts w:ascii="宋体" w:hAnsi="宋体" w:eastAsia="宋体" w:cs="宋体"/>
          <w:spacing w:val="18"/>
          <w:sz w:val="30"/>
          <w:szCs w:val="30"/>
        </w:rPr>
        <w:t xml:space="preserve"> </w:t>
      </w:r>
      <w:r>
        <w:rPr>
          <w:rFonts w:ascii="宋体" w:hAnsi="宋体" w:eastAsia="宋体" w:cs="宋体"/>
          <w:spacing w:val="-1"/>
          <w:sz w:val="30"/>
          <w:szCs w:val="30"/>
        </w:rPr>
        <w:t>所需的平均按压杠杆次数是相同的，但老鼠可能在下一次按压就得到食</w:t>
      </w:r>
      <w:r>
        <w:rPr>
          <w:rFonts w:ascii="宋体" w:hAnsi="宋体" w:eastAsia="宋体" w:cs="宋体"/>
          <w:spacing w:val="18"/>
          <w:sz w:val="30"/>
          <w:szCs w:val="30"/>
        </w:rPr>
        <w:t xml:space="preserve"> </w:t>
      </w:r>
      <w:r>
        <w:rPr>
          <w:rFonts w:ascii="宋体" w:hAnsi="宋体" w:eastAsia="宋体" w:cs="宋体"/>
          <w:spacing w:val="-1"/>
          <w:sz w:val="30"/>
          <w:szCs w:val="30"/>
        </w:rPr>
        <w:t>物，也可能在按压三十次后仍然没有获得奖励。换句话说，老鼠和人类</w:t>
      </w:r>
      <w:r>
        <w:rPr>
          <w:rFonts w:ascii="宋体" w:hAnsi="宋体" w:eastAsia="宋体" w:cs="宋体"/>
          <w:spacing w:val="18"/>
          <w:sz w:val="30"/>
          <w:szCs w:val="30"/>
        </w:rPr>
        <w:t xml:space="preserve"> </w:t>
      </w:r>
      <w:r>
        <w:rPr>
          <w:rFonts w:ascii="宋体" w:hAnsi="宋体" w:eastAsia="宋体" w:cs="宋体"/>
          <w:spacing w:val="-1"/>
          <w:sz w:val="30"/>
          <w:szCs w:val="30"/>
        </w:rPr>
        <w:t>通常得到奖励的方式一样：无法确定地知道下一次尝试将会带来什么结</w:t>
      </w:r>
      <w:r>
        <w:rPr>
          <w:rFonts w:ascii="宋体" w:hAnsi="宋体" w:eastAsia="宋体" w:cs="宋体"/>
          <w:spacing w:val="18"/>
          <w:sz w:val="30"/>
          <w:szCs w:val="30"/>
        </w:rPr>
        <w:t xml:space="preserve"> </w:t>
      </w:r>
      <w:r>
        <w:rPr>
          <w:rFonts w:ascii="宋体" w:hAnsi="宋体" w:eastAsia="宋体" w:cs="宋体"/>
          <w:spacing w:val="-1"/>
          <w:sz w:val="30"/>
          <w:szCs w:val="30"/>
        </w:rPr>
        <w:t>果。如果这时你从老鼠那里收回奖励，杠杆按压行为要在长时间的无用</w:t>
      </w:r>
      <w:r>
        <w:rPr>
          <w:rFonts w:ascii="宋体" w:hAnsi="宋体" w:eastAsia="宋体" w:cs="宋体"/>
          <w:spacing w:val="18"/>
          <w:sz w:val="30"/>
          <w:szCs w:val="30"/>
        </w:rPr>
        <w:t xml:space="preserve"> </w:t>
      </w:r>
      <w:r>
        <w:rPr>
          <w:rFonts w:ascii="宋体" w:hAnsi="宋体" w:eastAsia="宋体" w:cs="宋体"/>
          <w:spacing w:val="-1"/>
          <w:sz w:val="30"/>
          <w:szCs w:val="30"/>
        </w:rPr>
        <w:t>功之后才会停止，有时候老鼠的尝试次数会达到数千次。</w:t>
      </w:r>
    </w:p>
    <w:p w14:paraId="2C3D2C2D">
      <w:pPr>
        <w:spacing w:before="298" w:line="268" w:lineRule="auto"/>
        <w:ind w:firstLine="603"/>
        <w:jc w:val="both"/>
        <w:rPr>
          <w:rFonts w:ascii="宋体" w:hAnsi="宋体" w:eastAsia="宋体" w:cs="宋体"/>
          <w:sz w:val="30"/>
          <w:szCs w:val="30"/>
        </w:rPr>
      </w:pPr>
      <w:r>
        <w:rPr>
          <w:rFonts w:ascii="宋体" w:hAnsi="宋体" w:eastAsia="宋体" w:cs="宋体"/>
          <w:spacing w:val="-2"/>
          <w:sz w:val="30"/>
          <w:szCs w:val="30"/>
        </w:rPr>
        <w:t>我们可以想象老鼠的思路，</w:t>
      </w:r>
      <w:r>
        <w:rPr>
          <w:rFonts w:ascii="Times New Roman" w:hAnsi="Times New Roman" w:eastAsia="Times New Roman" w:cs="Times New Roman"/>
          <w:spacing w:val="-2"/>
          <w:sz w:val="30"/>
          <w:szCs w:val="30"/>
        </w:rPr>
        <w:t>“</w:t>
      </w:r>
      <w:r>
        <w:rPr>
          <w:rFonts w:ascii="宋体" w:hAnsi="宋体" w:eastAsia="宋体" w:cs="宋体"/>
          <w:spacing w:val="-2"/>
          <w:sz w:val="30"/>
          <w:szCs w:val="30"/>
        </w:rPr>
        <w:t>我赌再多按一次就会得到吃的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刚</w:t>
      </w:r>
      <w:r>
        <w:rPr>
          <w:rFonts w:ascii="宋体" w:hAnsi="宋体" w:eastAsia="宋体" w:cs="宋体"/>
          <w:sz w:val="30"/>
          <w:szCs w:val="30"/>
        </w:rPr>
        <w:t xml:space="preserve"> </w:t>
      </w:r>
      <w:r>
        <w:rPr>
          <w:rFonts w:ascii="宋体" w:hAnsi="宋体" w:eastAsia="宋体" w:cs="宋体"/>
          <w:spacing w:val="-3"/>
          <w:sz w:val="30"/>
          <w:szCs w:val="30"/>
        </w:rPr>
        <w:t>才我只是运气不好而已</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那都是我应得的</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。其实，根本不需要去想</w:t>
      </w:r>
      <w:r>
        <w:rPr>
          <w:rFonts w:ascii="宋体" w:hAnsi="宋体" w:eastAsia="宋体" w:cs="宋体"/>
          <w:sz w:val="30"/>
          <w:szCs w:val="30"/>
        </w:rPr>
        <w:t xml:space="preserve"> 象。如果留心，可以听到人们在玩老虎机时</w:t>
      </w:r>
      <w:r>
        <w:rPr>
          <w:rFonts w:ascii="宋体" w:hAnsi="宋体" w:eastAsia="宋体" w:cs="宋体"/>
          <w:spacing w:val="-1"/>
          <w:sz w:val="30"/>
          <w:szCs w:val="30"/>
        </w:rPr>
        <w:t>所说的话。老虎机运行在一</w:t>
      </w:r>
      <w:r>
        <w:rPr>
          <w:rFonts w:ascii="宋体" w:hAnsi="宋体" w:eastAsia="宋体" w:cs="宋体"/>
          <w:sz w:val="30"/>
          <w:szCs w:val="30"/>
        </w:rPr>
        <w:t xml:space="preserve"> 个变量的收益系统上，与上述老鼠的奖励机</w:t>
      </w:r>
      <w:r>
        <w:rPr>
          <w:rFonts w:ascii="宋体" w:hAnsi="宋体" w:eastAsia="宋体" w:cs="宋体"/>
          <w:spacing w:val="-1"/>
          <w:sz w:val="30"/>
          <w:szCs w:val="30"/>
        </w:rPr>
        <w:t>制类似。所以，尽管老虎机</w:t>
      </w:r>
      <w:r>
        <w:rPr>
          <w:rFonts w:ascii="宋体" w:hAnsi="宋体" w:eastAsia="宋体" w:cs="宋体"/>
          <w:sz w:val="30"/>
          <w:szCs w:val="30"/>
        </w:rPr>
        <w:t xml:space="preserve"> 提供了最糟糕的赌局之一，但在赌场里总是</w:t>
      </w:r>
      <w:r>
        <w:rPr>
          <w:rFonts w:ascii="宋体" w:hAnsi="宋体" w:eastAsia="宋体" w:cs="宋体"/>
          <w:spacing w:val="-1"/>
          <w:sz w:val="30"/>
          <w:szCs w:val="30"/>
        </w:rPr>
        <w:t>人满为患也就不足为奇。最</w:t>
      </w:r>
      <w:r>
        <w:rPr>
          <w:rFonts w:ascii="宋体" w:hAnsi="宋体" w:eastAsia="宋体" w:cs="宋体"/>
          <w:sz w:val="30"/>
          <w:szCs w:val="30"/>
        </w:rPr>
        <w:t xml:space="preserve"> </w:t>
      </w:r>
      <w:r>
        <w:rPr>
          <w:rFonts w:ascii="宋体" w:hAnsi="宋体" w:eastAsia="宋体" w:cs="宋体"/>
          <w:spacing w:val="-1"/>
          <w:sz w:val="30"/>
          <w:szCs w:val="30"/>
        </w:rPr>
        <w:t>终还是我们的老鼠思维占据主导地位。</w:t>
      </w:r>
    </w:p>
    <w:p w14:paraId="39CA2448">
      <w:pPr>
        <w:spacing w:before="292" w:line="268" w:lineRule="auto"/>
        <w:ind w:right="58" w:firstLine="605"/>
        <w:jc w:val="both"/>
        <w:rPr>
          <w:rFonts w:ascii="宋体" w:hAnsi="宋体" w:eastAsia="宋体" w:cs="宋体"/>
          <w:sz w:val="30"/>
          <w:szCs w:val="30"/>
        </w:rPr>
      </w:pPr>
      <w:r>
        <w:rPr>
          <w:rFonts w:ascii="宋体" w:hAnsi="宋体" w:eastAsia="宋体" w:cs="宋体"/>
          <w:spacing w:val="-1"/>
          <w:sz w:val="30"/>
          <w:szCs w:val="30"/>
        </w:rPr>
        <w:t>如果这一切看似并不是很有难度，那么我们来看另一个事实：结果</w:t>
      </w:r>
      <w:r>
        <w:rPr>
          <w:rFonts w:ascii="宋体" w:hAnsi="宋体" w:eastAsia="宋体" w:cs="宋体"/>
          <w:spacing w:val="11"/>
          <w:sz w:val="30"/>
          <w:szCs w:val="30"/>
        </w:rPr>
        <w:t xml:space="preserve"> </w:t>
      </w:r>
      <w:r>
        <w:rPr>
          <w:rFonts w:ascii="宋体" w:hAnsi="宋体" w:eastAsia="宋体" w:cs="宋体"/>
          <w:sz w:val="30"/>
          <w:szCs w:val="30"/>
        </w:rPr>
        <w:t>的产生很少是纯粹因为技巧或运气。即使在</w:t>
      </w:r>
      <w:r>
        <w:rPr>
          <w:rFonts w:ascii="宋体" w:hAnsi="宋体" w:eastAsia="宋体" w:cs="宋体"/>
          <w:spacing w:val="-1"/>
          <w:sz w:val="30"/>
          <w:szCs w:val="30"/>
        </w:rPr>
        <w:t>我们犯了最严重的错误并得</w:t>
      </w:r>
      <w:r>
        <w:rPr>
          <w:rFonts w:ascii="宋体" w:hAnsi="宋体" w:eastAsia="宋体" w:cs="宋体"/>
          <w:sz w:val="30"/>
          <w:szCs w:val="30"/>
        </w:rPr>
        <w:t xml:space="preserve"> 到了相应的负面结果的情况下，运气也发挥</w:t>
      </w:r>
      <w:r>
        <w:rPr>
          <w:rFonts w:ascii="宋体" w:hAnsi="宋体" w:eastAsia="宋体" w:cs="宋体"/>
          <w:spacing w:val="-1"/>
          <w:sz w:val="30"/>
          <w:szCs w:val="30"/>
        </w:rPr>
        <w:t>了一定的作用。并非每一个</w:t>
      </w:r>
      <w:r>
        <w:rPr>
          <w:rFonts w:ascii="宋体" w:hAnsi="宋体" w:eastAsia="宋体" w:cs="宋体"/>
          <w:sz w:val="30"/>
          <w:szCs w:val="30"/>
        </w:rPr>
        <w:t xml:space="preserve"> 醉驾者都会驶入水沟并翻车，他们中有一些</w:t>
      </w:r>
      <w:r>
        <w:rPr>
          <w:rFonts w:ascii="宋体" w:hAnsi="宋体" w:eastAsia="宋体" w:cs="宋体"/>
          <w:spacing w:val="-1"/>
          <w:sz w:val="30"/>
          <w:szCs w:val="30"/>
        </w:rPr>
        <w:t>可以安然无恙地在多车道高</w:t>
      </w:r>
      <w:r>
        <w:rPr>
          <w:rFonts w:ascii="宋体" w:hAnsi="宋体" w:eastAsia="宋体" w:cs="宋体"/>
          <w:sz w:val="30"/>
          <w:szCs w:val="30"/>
        </w:rPr>
        <w:t xml:space="preserve"> 速公路之间穿梭。人们可能会觉得醉驾者掉</w:t>
      </w:r>
      <w:r>
        <w:rPr>
          <w:rFonts w:ascii="宋体" w:hAnsi="宋体" w:eastAsia="宋体" w:cs="宋体"/>
          <w:spacing w:val="-1"/>
          <w:sz w:val="30"/>
          <w:szCs w:val="30"/>
        </w:rPr>
        <w:t>进水沟是罪有应得，但实际</w:t>
      </w:r>
      <w:r>
        <w:rPr>
          <w:rFonts w:ascii="宋体" w:hAnsi="宋体" w:eastAsia="宋体" w:cs="宋体"/>
          <w:sz w:val="30"/>
          <w:szCs w:val="30"/>
        </w:rPr>
        <w:t xml:space="preserve"> 上路面状况以及其他车辆的位置等运气成分</w:t>
      </w:r>
      <w:r>
        <w:rPr>
          <w:rFonts w:ascii="宋体" w:hAnsi="宋体" w:eastAsia="宋体" w:cs="宋体"/>
          <w:spacing w:val="-1"/>
          <w:sz w:val="30"/>
          <w:szCs w:val="30"/>
        </w:rPr>
        <w:t>起到了一定作用。当我们做</w:t>
      </w:r>
      <w:r>
        <w:rPr>
          <w:rFonts w:ascii="宋体" w:hAnsi="宋体" w:eastAsia="宋体" w:cs="宋体"/>
          <w:sz w:val="30"/>
          <w:szCs w:val="30"/>
        </w:rPr>
        <w:t xml:space="preserve"> 对了所有的事，比如在清醒的状态下驾车驶</w:t>
      </w:r>
      <w:r>
        <w:rPr>
          <w:rFonts w:ascii="宋体" w:hAnsi="宋体" w:eastAsia="宋体" w:cs="宋体"/>
          <w:spacing w:val="-1"/>
          <w:sz w:val="30"/>
          <w:szCs w:val="30"/>
        </w:rPr>
        <w:t>过绿灯并得以毫发无伤地讲</w:t>
      </w:r>
      <w:r>
        <w:rPr>
          <w:rFonts w:ascii="宋体" w:hAnsi="宋体" w:eastAsia="宋体" w:cs="宋体"/>
          <w:sz w:val="30"/>
          <w:szCs w:val="30"/>
        </w:rPr>
        <w:t xml:space="preserve"> 述这一经历，这其中也有一些运气的因素。</w:t>
      </w:r>
      <w:r>
        <w:rPr>
          <w:rFonts w:ascii="宋体" w:hAnsi="宋体" w:eastAsia="宋体" w:cs="宋体"/>
          <w:spacing w:val="-1"/>
          <w:sz w:val="30"/>
          <w:szCs w:val="30"/>
        </w:rPr>
        <w:t>因为当时没有人闯红灯撞到</w:t>
      </w:r>
      <w:r>
        <w:rPr>
          <w:rFonts w:ascii="宋体" w:hAnsi="宋体" w:eastAsia="宋体" w:cs="宋体"/>
          <w:sz w:val="30"/>
          <w:szCs w:val="30"/>
        </w:rPr>
        <w:t xml:space="preserve"> 我们，路上也没有冰块让我们失去对车辆的</w:t>
      </w:r>
      <w:r>
        <w:rPr>
          <w:rFonts w:ascii="宋体" w:hAnsi="宋体" w:eastAsia="宋体" w:cs="宋体"/>
          <w:spacing w:val="-1"/>
          <w:sz w:val="30"/>
          <w:szCs w:val="30"/>
        </w:rPr>
        <w:t>控制，我们的汽车也没有因</w:t>
      </w:r>
      <w:r>
        <w:rPr>
          <w:rFonts w:ascii="宋体" w:hAnsi="宋体" w:eastAsia="宋体" w:cs="宋体"/>
          <w:sz w:val="30"/>
          <w:szCs w:val="30"/>
        </w:rPr>
        <w:t xml:space="preserve"> </w:t>
      </w:r>
      <w:r>
        <w:rPr>
          <w:rFonts w:ascii="宋体" w:hAnsi="宋体" w:eastAsia="宋体" w:cs="宋体"/>
          <w:spacing w:val="-1"/>
          <w:sz w:val="30"/>
          <w:szCs w:val="30"/>
        </w:rPr>
        <w:t>为轧上尖锐物体而爆胎。</w:t>
      </w:r>
    </w:p>
    <w:p w14:paraId="66EB89F9">
      <w:pPr>
        <w:spacing w:before="296" w:line="269" w:lineRule="auto"/>
        <w:ind w:left="2" w:right="58" w:firstLine="615"/>
        <w:rPr>
          <w:rFonts w:ascii="宋体" w:hAnsi="宋体" w:eastAsia="宋体" w:cs="宋体"/>
          <w:sz w:val="30"/>
          <w:szCs w:val="30"/>
        </w:rPr>
      </w:pPr>
      <w:r>
        <w:rPr>
          <w:rFonts w:ascii="宋体" w:hAnsi="宋体" w:eastAsia="宋体" w:cs="宋体"/>
          <w:spacing w:val="-1"/>
          <w:sz w:val="30"/>
          <w:szCs w:val="30"/>
        </w:rPr>
        <w:t>随着未来的不断展开，我们在区分结果时总会遇到这样的问题：事</w:t>
      </w:r>
      <w:r>
        <w:rPr>
          <w:rFonts w:ascii="宋体" w:hAnsi="宋体" w:eastAsia="宋体" w:cs="宋体"/>
          <w:sz w:val="30"/>
          <w:szCs w:val="30"/>
        </w:rPr>
        <w:t xml:space="preserve"> </w:t>
      </w:r>
      <w:r>
        <w:rPr>
          <w:rFonts w:ascii="宋体" w:hAnsi="宋体" w:eastAsia="宋体" w:cs="宋体"/>
          <w:spacing w:val="-1"/>
          <w:sz w:val="30"/>
          <w:szCs w:val="30"/>
        </w:rPr>
        <w:t>情的发生可能是我们的决策、运气或两者结合的结果。正如我们几乎从</w:t>
      </w:r>
    </w:p>
    <w:p w14:paraId="1B7FD2C8">
      <w:pPr>
        <w:spacing w:line="269" w:lineRule="auto"/>
        <w:rPr>
          <w:rFonts w:ascii="宋体" w:hAnsi="宋体" w:eastAsia="宋体" w:cs="宋体"/>
          <w:sz w:val="30"/>
          <w:szCs w:val="30"/>
        </w:rPr>
        <w:sectPr>
          <w:pgSz w:w="12240" w:h="15840"/>
          <w:pgMar w:top="400" w:right="1441" w:bottom="400" w:left="1450" w:header="0" w:footer="0" w:gutter="0"/>
          <w:cols w:space="720" w:num="1"/>
        </w:sectPr>
      </w:pPr>
    </w:p>
    <w:p w14:paraId="7B53BFD3">
      <w:pPr>
        <w:pStyle w:val="2"/>
        <w:spacing w:line="319" w:lineRule="auto"/>
      </w:pPr>
    </w:p>
    <w:p w14:paraId="2E8F81A6">
      <w:pPr>
        <w:pStyle w:val="2"/>
        <w:spacing w:line="320" w:lineRule="auto"/>
      </w:pPr>
    </w:p>
    <w:p w14:paraId="08AFE7A7">
      <w:pPr>
        <w:pStyle w:val="2"/>
        <w:spacing w:line="320" w:lineRule="auto"/>
      </w:pPr>
    </w:p>
    <w:p w14:paraId="25D89118">
      <w:pPr>
        <w:spacing w:before="98" w:line="267" w:lineRule="auto"/>
        <w:ind w:left="4" w:right="100" w:firstLine="1"/>
        <w:rPr>
          <w:rFonts w:ascii="宋体" w:hAnsi="宋体" w:eastAsia="宋体" w:cs="宋体"/>
          <w:sz w:val="30"/>
          <w:szCs w:val="30"/>
        </w:rPr>
      </w:pPr>
      <w:r>
        <w:rPr>
          <w:rFonts w:ascii="宋体" w:hAnsi="宋体" w:eastAsia="宋体" w:cs="宋体"/>
          <w:spacing w:val="-1"/>
          <w:sz w:val="30"/>
          <w:szCs w:val="30"/>
        </w:rPr>
        <w:t>不会</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地错误或正确，事情的结果也几乎同样不会</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地来自运气</w:t>
      </w:r>
      <w:r>
        <w:rPr>
          <w:rFonts w:ascii="宋体" w:hAnsi="宋体" w:eastAsia="宋体" w:cs="宋体"/>
          <w:spacing w:val="16"/>
          <w:sz w:val="30"/>
          <w:szCs w:val="30"/>
        </w:rPr>
        <w:t xml:space="preserve"> </w:t>
      </w:r>
      <w:r>
        <w:rPr>
          <w:rFonts w:ascii="宋体" w:hAnsi="宋体" w:eastAsia="宋体" w:cs="宋体"/>
          <w:spacing w:val="-1"/>
          <w:sz w:val="30"/>
          <w:szCs w:val="30"/>
        </w:rPr>
        <w:t>或技巧。从经验中学习并非像分析象棋思路或者整理衣服那样按部就</w:t>
      </w:r>
    </w:p>
    <w:p w14:paraId="03458EB0">
      <w:pPr>
        <w:spacing w:before="36" w:line="269" w:lineRule="auto"/>
        <w:ind w:left="1" w:hanging="1"/>
        <w:rPr>
          <w:rFonts w:ascii="宋体" w:hAnsi="宋体" w:eastAsia="宋体" w:cs="宋体"/>
          <w:sz w:val="30"/>
          <w:szCs w:val="30"/>
        </w:rPr>
      </w:pPr>
      <w:r>
        <w:rPr>
          <w:rFonts w:ascii="宋体" w:hAnsi="宋体" w:eastAsia="宋体" w:cs="宋体"/>
          <w:sz w:val="30"/>
          <w:szCs w:val="30"/>
        </w:rPr>
        <w:t>班。深入了解不确定性对我们造成的影响、</w:t>
      </w:r>
      <w:r>
        <w:rPr>
          <w:rFonts w:ascii="宋体" w:hAnsi="宋体" w:eastAsia="宋体" w:cs="宋体"/>
          <w:spacing w:val="-1"/>
          <w:sz w:val="30"/>
          <w:szCs w:val="30"/>
        </w:rPr>
        <w:t>我们所犯错误是否有迹可循</w:t>
      </w:r>
      <w:r>
        <w:rPr>
          <w:rFonts w:ascii="宋体" w:hAnsi="宋体" w:eastAsia="宋体" w:cs="宋体"/>
          <w:sz w:val="30"/>
          <w:szCs w:val="30"/>
        </w:rPr>
        <w:t xml:space="preserve"> </w:t>
      </w:r>
      <w:r>
        <w:rPr>
          <w:rFonts w:ascii="宋体" w:hAnsi="宋体" w:eastAsia="宋体" w:cs="宋体"/>
          <w:spacing w:val="-2"/>
          <w:sz w:val="30"/>
          <w:szCs w:val="30"/>
        </w:rPr>
        <w:t>（提示：是的</w:t>
      </w:r>
      <w:r>
        <w:rPr>
          <w:rFonts w:ascii="宋体" w:hAnsi="宋体" w:eastAsia="宋体" w:cs="宋体"/>
          <w:spacing w:val="22"/>
          <w:sz w:val="30"/>
          <w:szCs w:val="30"/>
        </w:rPr>
        <w:t>），</w:t>
      </w:r>
      <w:r>
        <w:rPr>
          <w:rFonts w:ascii="宋体" w:hAnsi="宋体" w:eastAsia="宋体" w:cs="宋体"/>
          <w:spacing w:val="-2"/>
          <w:sz w:val="30"/>
          <w:szCs w:val="30"/>
        </w:rPr>
        <w:t>以及导致这些错误的原因，会为我们提供线索，并帮</w:t>
      </w:r>
      <w:r>
        <w:rPr>
          <w:rFonts w:ascii="宋体" w:hAnsi="宋体" w:eastAsia="宋体" w:cs="宋体"/>
          <w:spacing w:val="1"/>
          <w:sz w:val="30"/>
          <w:szCs w:val="30"/>
        </w:rPr>
        <w:t xml:space="preserve"> </w:t>
      </w:r>
      <w:r>
        <w:rPr>
          <w:rFonts w:ascii="宋体" w:hAnsi="宋体" w:eastAsia="宋体" w:cs="宋体"/>
          <w:spacing w:val="-1"/>
          <w:sz w:val="30"/>
          <w:szCs w:val="30"/>
        </w:rPr>
        <w:t>助我们找出切实可行的策略来校准我们对结果的下注。</w:t>
      </w:r>
    </w:p>
    <w:p w14:paraId="7E476302">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104AA9EB">
      <w:pPr>
        <w:pStyle w:val="2"/>
        <w:spacing w:line="250" w:lineRule="auto"/>
      </w:pPr>
    </w:p>
    <w:p w14:paraId="6F9387FC">
      <w:pPr>
        <w:pStyle w:val="2"/>
        <w:spacing w:line="250" w:lineRule="auto"/>
      </w:pPr>
    </w:p>
    <w:p w14:paraId="1A9AE892">
      <w:pPr>
        <w:pStyle w:val="2"/>
        <w:spacing w:line="250" w:lineRule="auto"/>
      </w:pPr>
    </w:p>
    <w:p w14:paraId="2F327017">
      <w:pPr>
        <w:pStyle w:val="2"/>
        <w:spacing w:line="250" w:lineRule="auto"/>
      </w:pPr>
    </w:p>
    <w:p w14:paraId="36CF9CCA">
      <w:pPr>
        <w:pStyle w:val="2"/>
        <w:spacing w:line="250" w:lineRule="auto"/>
      </w:pPr>
    </w:p>
    <w:p w14:paraId="648E968B">
      <w:pPr>
        <w:pStyle w:val="2"/>
        <w:spacing w:line="251" w:lineRule="auto"/>
      </w:pPr>
    </w:p>
    <w:p w14:paraId="26E61AC5">
      <w:pPr>
        <w:pStyle w:val="2"/>
        <w:spacing w:line="251" w:lineRule="auto"/>
      </w:pPr>
    </w:p>
    <w:p w14:paraId="37A82149">
      <w:pPr>
        <w:spacing w:before="126" w:line="219" w:lineRule="auto"/>
        <w:ind w:left="12"/>
        <w:rPr>
          <w:rFonts w:ascii="宋体" w:hAnsi="宋体" w:eastAsia="宋体" w:cs="宋体"/>
          <w:sz w:val="39"/>
          <w:szCs w:val="39"/>
        </w:rPr>
      </w:pPr>
      <w:r>
        <w:rPr>
          <w:rFonts w:ascii="宋体" w:hAnsi="宋体" w:eastAsia="宋体" w:cs="宋体"/>
          <w:color w:val="E3060F"/>
          <w:spacing w:val="5"/>
          <w:sz w:val="39"/>
          <w:szCs w:val="39"/>
        </w:rPr>
        <w:t>如果不是因为运气，每一次我都会赢</w:t>
      </w:r>
    </w:p>
    <w:p w14:paraId="32A9FC35">
      <w:pPr>
        <w:pStyle w:val="2"/>
        <w:spacing w:line="243" w:lineRule="auto"/>
      </w:pPr>
    </w:p>
    <w:p w14:paraId="21CD24E7">
      <w:pPr>
        <w:pStyle w:val="2"/>
        <w:spacing w:line="243" w:lineRule="auto"/>
      </w:pPr>
    </w:p>
    <w:p w14:paraId="325468BC">
      <w:pPr>
        <w:spacing w:before="98" w:line="265" w:lineRule="auto"/>
        <w:ind w:left="3" w:right="8" w:firstLine="601"/>
        <w:rPr>
          <w:rFonts w:ascii="宋体" w:hAnsi="宋体" w:eastAsia="宋体" w:cs="宋体"/>
          <w:sz w:val="30"/>
          <w:szCs w:val="30"/>
        </w:rPr>
      </w:pPr>
      <w:r>
        <w:rPr>
          <w:rFonts w:ascii="宋体" w:hAnsi="宋体" w:eastAsia="宋体" w:cs="宋体"/>
          <w:spacing w:val="-1"/>
          <w:sz w:val="30"/>
          <w:szCs w:val="30"/>
        </w:rPr>
        <w:t>就像动机性推理一样，我们对错误的区分并不是随机的。心理学家</w:t>
      </w:r>
      <w:r>
        <w:rPr>
          <w:rFonts w:ascii="宋体" w:hAnsi="宋体" w:eastAsia="宋体" w:cs="宋体"/>
          <w:spacing w:val="13"/>
          <w:sz w:val="30"/>
          <w:szCs w:val="30"/>
        </w:rPr>
        <w:t xml:space="preserve"> </w:t>
      </w:r>
      <w:r>
        <w:rPr>
          <w:rFonts w:ascii="宋体" w:hAnsi="宋体" w:eastAsia="宋体" w:cs="宋体"/>
          <w:position w:val="-1"/>
          <w:sz w:val="30"/>
          <w:szCs w:val="30"/>
        </w:rPr>
        <w:t>和行为经济学家丹</w:t>
      </w:r>
      <w:r>
        <w:rPr>
          <w:rFonts w:ascii="Times New Roman" w:hAnsi="Times New Roman" w:eastAsia="Times New Roman" w:cs="Times New Roman"/>
          <w:position w:val="-1"/>
          <w:sz w:val="30"/>
          <w:szCs w:val="30"/>
        </w:rPr>
        <w:t>·</w:t>
      </w:r>
      <w:r>
        <w:rPr>
          <w:rFonts w:ascii="宋体" w:hAnsi="宋体" w:eastAsia="宋体" w:cs="宋体"/>
          <w:position w:val="-1"/>
          <w:sz w:val="30"/>
          <w:szCs w:val="30"/>
        </w:rPr>
        <w:t>艾瑞里（</w:t>
      </w:r>
      <w:r>
        <w:rPr>
          <w:rFonts w:ascii="Times New Roman" w:hAnsi="Times New Roman" w:eastAsia="Times New Roman" w:cs="Times New Roman"/>
          <w:position w:val="-1"/>
          <w:sz w:val="30"/>
          <w:szCs w:val="30"/>
        </w:rPr>
        <w:t>Dan    Ariely</w:t>
      </w:r>
      <w:r>
        <w:rPr>
          <w:rFonts w:ascii="宋体" w:hAnsi="宋体" w:eastAsia="宋体" w:cs="宋体"/>
          <w:position w:val="-1"/>
          <w:sz w:val="30"/>
          <w:szCs w:val="30"/>
        </w:rPr>
        <w:t>）</w:t>
      </w:r>
      <w:r>
        <w:fldChar w:fldCharType="begin"/>
      </w:r>
      <w:r>
        <w:instrText xml:space="preserve"> HYPERLINK \l "bookmark82" </w:instrText>
      </w:r>
      <w:r>
        <w:fldChar w:fldCharType="separate"/>
      </w:r>
      <w:r>
        <w:rPr>
          <w:rFonts w:ascii="Times New Roman" w:hAnsi="Times New Roman" w:eastAsia="Times New Roman" w:cs="Times New Roman"/>
          <w:strike/>
          <w:color w:val="0000EE"/>
          <w:spacing w:val="-1"/>
          <w:position w:val="8"/>
          <w:sz w:val="30"/>
          <w:szCs w:val="30"/>
        </w:rPr>
        <w:t>[3]</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认为，</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它们具有可预见的</w:t>
      </w:r>
      <w:r>
        <w:rPr>
          <w:rFonts w:ascii="宋体" w:hAnsi="宋体" w:eastAsia="宋体" w:cs="宋体"/>
          <w:position w:val="-1"/>
          <w:sz w:val="30"/>
          <w:szCs w:val="30"/>
        </w:rPr>
        <w:t xml:space="preserve"> </w:t>
      </w:r>
      <w:r>
        <w:rPr>
          <w:rFonts w:ascii="宋体" w:hAnsi="宋体" w:eastAsia="宋体" w:cs="宋体"/>
          <w:spacing w:val="-2"/>
          <w:sz w:val="30"/>
          <w:szCs w:val="30"/>
        </w:rPr>
        <w:t>非理性</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。我们应对结果的方式有着可预见的模式：把好的结果归功于</w:t>
      </w:r>
      <w:r>
        <w:rPr>
          <w:rFonts w:ascii="宋体" w:hAnsi="宋体" w:eastAsia="宋体" w:cs="宋体"/>
          <w:sz w:val="30"/>
          <w:szCs w:val="30"/>
        </w:rPr>
        <w:t xml:space="preserve">  </w:t>
      </w:r>
      <w:r>
        <w:rPr>
          <w:rFonts w:ascii="宋体" w:hAnsi="宋体" w:eastAsia="宋体" w:cs="宋体"/>
          <w:spacing w:val="-1"/>
          <w:sz w:val="30"/>
          <w:szCs w:val="30"/>
        </w:rPr>
        <w:t>自己，把坏结果归咎于运气，所以我们自己并没有错。这样做的结果是</w:t>
      </w:r>
      <w:r>
        <w:rPr>
          <w:rFonts w:ascii="宋体" w:hAnsi="宋体" w:eastAsia="宋体" w:cs="宋体"/>
          <w:spacing w:val="17"/>
          <w:sz w:val="30"/>
          <w:szCs w:val="30"/>
        </w:rPr>
        <w:t xml:space="preserve"> </w:t>
      </w:r>
      <w:r>
        <w:rPr>
          <w:rFonts w:ascii="宋体" w:hAnsi="宋体" w:eastAsia="宋体" w:cs="宋体"/>
          <w:spacing w:val="-1"/>
          <w:sz w:val="30"/>
          <w:szCs w:val="30"/>
        </w:rPr>
        <w:t>我们无法从经验中进行有效的学习。</w:t>
      </w:r>
    </w:p>
    <w:p w14:paraId="48598B33">
      <w:pPr>
        <w:spacing w:before="296" w:line="270" w:lineRule="auto"/>
        <w:ind w:left="2" w:firstLine="536"/>
        <w:jc w:val="both"/>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自利性偏差</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r>
        <w:rPr>
          <w:rFonts w:ascii="Times New Roman" w:hAnsi="Times New Roman" w:eastAsia="Times New Roman" w:cs="Times New Roman"/>
          <w:sz w:val="30"/>
          <w:szCs w:val="30"/>
        </w:rPr>
        <w:t>self</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serving</w:t>
      </w:r>
      <w:r>
        <w:rPr>
          <w:rFonts w:ascii="Times New Roman" w:hAnsi="Times New Roman" w:eastAsia="Times New Roman" w:cs="Times New Roman"/>
          <w:spacing w:val="20"/>
          <w:w w:val="101"/>
          <w:sz w:val="30"/>
          <w:szCs w:val="30"/>
        </w:rPr>
        <w:t xml:space="preserve">   </w:t>
      </w:r>
      <w:r>
        <w:rPr>
          <w:rFonts w:ascii="Times New Roman" w:hAnsi="Times New Roman" w:eastAsia="Times New Roman" w:cs="Times New Roman"/>
          <w:sz w:val="30"/>
          <w:szCs w:val="30"/>
        </w:rPr>
        <w:t>bias</w:t>
      </w:r>
      <w:r>
        <w:rPr>
          <w:rFonts w:ascii="宋体" w:hAnsi="宋体" w:eastAsia="宋体" w:cs="宋体"/>
          <w:spacing w:val="2"/>
          <w:sz w:val="30"/>
          <w:szCs w:val="30"/>
        </w:rPr>
        <w:t>）是这种区分结果模式的术语。心</w:t>
      </w:r>
      <w:r>
        <w:rPr>
          <w:rFonts w:ascii="宋体" w:hAnsi="宋体" w:eastAsia="宋体" w:cs="宋体"/>
          <w:sz w:val="30"/>
          <w:szCs w:val="30"/>
        </w:rPr>
        <w:t xml:space="preserve"> 理学家弗里茨</w:t>
      </w:r>
      <w:r>
        <w:rPr>
          <w:rFonts w:ascii="Times New Roman" w:hAnsi="Times New Roman" w:eastAsia="Times New Roman" w:cs="Times New Roman"/>
          <w:sz w:val="30"/>
          <w:szCs w:val="30"/>
        </w:rPr>
        <w:t>·</w:t>
      </w:r>
      <w:r>
        <w:rPr>
          <w:rFonts w:ascii="宋体" w:hAnsi="宋体" w:eastAsia="宋体" w:cs="宋体"/>
          <w:sz w:val="30"/>
          <w:szCs w:val="30"/>
        </w:rPr>
        <w:t>海德（</w:t>
      </w:r>
      <w:r>
        <w:rPr>
          <w:rFonts w:ascii="Times New Roman" w:hAnsi="Times New Roman" w:eastAsia="Times New Roman" w:cs="Times New Roman"/>
          <w:sz w:val="30"/>
          <w:szCs w:val="30"/>
        </w:rPr>
        <w:t>Fritz Heider</w:t>
      </w:r>
      <w:r>
        <w:rPr>
          <w:rFonts w:ascii="宋体" w:hAnsi="宋体" w:eastAsia="宋体" w:cs="宋体"/>
          <w:sz w:val="30"/>
          <w:szCs w:val="30"/>
        </w:rPr>
        <w:t>）是研</w:t>
      </w:r>
      <w:r>
        <w:rPr>
          <w:rFonts w:ascii="宋体" w:hAnsi="宋体" w:eastAsia="宋体" w:cs="宋体"/>
          <w:spacing w:val="-1"/>
          <w:sz w:val="30"/>
          <w:szCs w:val="30"/>
        </w:rPr>
        <w:t>究人们如何将自身行为结果归因</w:t>
      </w:r>
      <w:r>
        <w:rPr>
          <w:rFonts w:ascii="宋体" w:hAnsi="宋体" w:eastAsia="宋体" w:cs="宋体"/>
          <w:sz w:val="30"/>
          <w:szCs w:val="30"/>
        </w:rPr>
        <w:t xml:space="preserve"> </w:t>
      </w:r>
      <w:r>
        <w:rPr>
          <w:rFonts w:ascii="宋体" w:hAnsi="宋体" w:eastAsia="宋体" w:cs="宋体"/>
          <w:spacing w:val="-1"/>
          <w:sz w:val="30"/>
          <w:szCs w:val="30"/>
        </w:rPr>
        <w:t>于运气和技能的先驱。他说，我们像科学家一样研究我们的结果，但我</w:t>
      </w:r>
      <w:r>
        <w:rPr>
          <w:rFonts w:ascii="宋体" w:hAnsi="宋体" w:eastAsia="宋体" w:cs="宋体"/>
          <w:spacing w:val="18"/>
          <w:sz w:val="30"/>
          <w:szCs w:val="30"/>
        </w:rPr>
        <w:t xml:space="preserve"> </w:t>
      </w:r>
      <w:r>
        <w:rPr>
          <w:rFonts w:ascii="宋体" w:hAnsi="宋体" w:eastAsia="宋体" w:cs="宋体"/>
          <w:spacing w:val="-2"/>
          <w:sz w:val="30"/>
          <w:szCs w:val="30"/>
        </w:rPr>
        <w:t>们只是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天真的科学家</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。当我们弄清楚某件事情发生的原因，我们就会</w:t>
      </w:r>
      <w:r>
        <w:rPr>
          <w:rFonts w:ascii="宋体" w:hAnsi="宋体" w:eastAsia="宋体" w:cs="宋体"/>
          <w:sz w:val="30"/>
          <w:szCs w:val="30"/>
        </w:rPr>
        <w:t xml:space="preserve"> </w:t>
      </w:r>
      <w:r>
        <w:rPr>
          <w:rFonts w:ascii="宋体" w:hAnsi="宋体" w:eastAsia="宋体" w:cs="宋体"/>
          <w:spacing w:val="-1"/>
          <w:sz w:val="30"/>
          <w:szCs w:val="30"/>
        </w:rPr>
        <w:t>去寻找一个不仅能够自圆其说且符合我们自身愿望的理由。海德</w:t>
      </w:r>
    </w:p>
    <w:p w14:paraId="6578275C">
      <w:pPr>
        <w:spacing w:before="18" w:line="269" w:lineRule="auto"/>
        <w:ind w:left="3" w:right="223" w:firstLine="2"/>
        <w:rPr>
          <w:rFonts w:ascii="Times New Roman" w:hAnsi="Times New Roman" w:eastAsia="Times New Roman" w:cs="Times New Roman"/>
          <w:sz w:val="30"/>
          <w:szCs w:val="30"/>
        </w:rPr>
      </w:pP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这通常是一个使人自我感觉良好的理由，它令我们满意，并且富</w:t>
      </w:r>
      <w:r>
        <w:rPr>
          <w:rFonts w:ascii="宋体" w:hAnsi="宋体" w:eastAsia="宋体" w:cs="宋体"/>
          <w:spacing w:val="14"/>
          <w:sz w:val="30"/>
          <w:szCs w:val="30"/>
        </w:rPr>
        <w:t xml:space="preserve"> </w:t>
      </w:r>
      <w:r>
        <w:rPr>
          <w:rFonts w:ascii="宋体" w:hAnsi="宋体" w:eastAsia="宋体" w:cs="宋体"/>
          <w:spacing w:val="3"/>
          <w:sz w:val="30"/>
          <w:szCs w:val="30"/>
        </w:rPr>
        <w:t>有一种归因赋予的附加效力。</w:t>
      </w:r>
      <w:r>
        <w:rPr>
          <w:rFonts w:ascii="Times New Roman" w:hAnsi="Times New Roman" w:eastAsia="Times New Roman" w:cs="Times New Roman"/>
          <w:spacing w:val="3"/>
          <w:sz w:val="30"/>
          <w:szCs w:val="30"/>
        </w:rPr>
        <w:t>”</w:t>
      </w:r>
    </w:p>
    <w:p w14:paraId="7DE8FC53">
      <w:pPr>
        <w:spacing w:before="293" w:line="261" w:lineRule="auto"/>
        <w:ind w:right="56" w:firstLine="604"/>
        <w:rPr>
          <w:rFonts w:ascii="宋体" w:hAnsi="宋体" w:eastAsia="宋体" w:cs="宋体"/>
          <w:sz w:val="30"/>
          <w:szCs w:val="30"/>
        </w:rPr>
      </w:pPr>
      <w:r>
        <w:rPr>
          <w:rFonts w:ascii="宋体" w:hAnsi="宋体" w:eastAsia="宋体" w:cs="宋体"/>
          <w:spacing w:val="-1"/>
          <w:sz w:val="30"/>
          <w:szCs w:val="30"/>
        </w:rPr>
        <w:t>我们具有无限的自欺欺人的能力。例如，人们在汽车保险单上填写</w:t>
      </w:r>
      <w:r>
        <w:rPr>
          <w:rFonts w:ascii="宋体" w:hAnsi="宋体" w:eastAsia="宋体" w:cs="宋体"/>
          <w:spacing w:val="13"/>
          <w:sz w:val="30"/>
          <w:szCs w:val="30"/>
        </w:rPr>
        <w:t xml:space="preserve"> </w:t>
      </w:r>
      <w:r>
        <w:rPr>
          <w:rFonts w:ascii="宋体" w:hAnsi="宋体" w:eastAsia="宋体" w:cs="宋体"/>
          <w:sz w:val="30"/>
          <w:szCs w:val="30"/>
        </w:rPr>
        <w:t>的事故原因：</w:t>
      </w:r>
      <w:r>
        <w:rPr>
          <w:rFonts w:ascii="Times New Roman" w:hAnsi="Times New Roman" w:eastAsia="Times New Roman" w:cs="Times New Roman"/>
          <w:sz w:val="30"/>
          <w:szCs w:val="30"/>
        </w:rPr>
        <w:t>“</w:t>
      </w:r>
      <w:r>
        <w:rPr>
          <w:rFonts w:ascii="宋体" w:hAnsi="宋体" w:eastAsia="宋体" w:cs="宋体"/>
          <w:sz w:val="30"/>
          <w:szCs w:val="30"/>
        </w:rPr>
        <w:t>我与对面驶来的一辆静止的卡车</w:t>
      </w:r>
      <w:r>
        <w:rPr>
          <w:rFonts w:ascii="宋体" w:hAnsi="宋体" w:eastAsia="宋体" w:cs="宋体"/>
          <w:spacing w:val="-1"/>
          <w:sz w:val="30"/>
          <w:szCs w:val="30"/>
        </w:rPr>
        <w:t>相撞。</w:t>
      </w:r>
      <w:r>
        <w:rPr>
          <w:rFonts w:ascii="Times New Roman" w:hAnsi="Times New Roman" w:eastAsia="Times New Roman" w:cs="Times New Roman"/>
          <w:spacing w:val="-1"/>
          <w:sz w:val="30"/>
          <w:szCs w:val="30"/>
        </w:rPr>
        <w:t>”“</w:t>
      </w:r>
      <w:r>
        <w:rPr>
          <w:rFonts w:ascii="宋体" w:hAnsi="宋体" w:eastAsia="宋体" w:cs="宋体"/>
          <w:spacing w:val="-1"/>
          <w:sz w:val="30"/>
          <w:szCs w:val="30"/>
        </w:rPr>
        <w:t>一名步行者撞</w:t>
      </w:r>
      <w:r>
        <w:rPr>
          <w:rFonts w:ascii="宋体" w:hAnsi="宋体" w:eastAsia="宋体" w:cs="宋体"/>
          <w:sz w:val="30"/>
          <w:szCs w:val="30"/>
        </w:rPr>
        <w:t xml:space="preserve">  到了我的车，然后钻到车底去了。</w:t>
      </w:r>
      <w:r>
        <w:rPr>
          <w:rFonts w:ascii="Times New Roman" w:hAnsi="Times New Roman" w:eastAsia="Times New Roman" w:cs="Times New Roman"/>
          <w:sz w:val="30"/>
          <w:szCs w:val="30"/>
        </w:rPr>
        <w:t>”“</w:t>
      </w:r>
      <w:r>
        <w:rPr>
          <w:rFonts w:ascii="宋体" w:hAnsi="宋体" w:eastAsia="宋体" w:cs="宋体"/>
          <w:sz w:val="30"/>
          <w:szCs w:val="30"/>
        </w:rPr>
        <w:t>那家伙在</w:t>
      </w:r>
      <w:r>
        <w:rPr>
          <w:rFonts w:ascii="宋体" w:hAnsi="宋体" w:eastAsia="宋体" w:cs="宋体"/>
          <w:spacing w:val="-1"/>
          <w:sz w:val="30"/>
          <w:szCs w:val="30"/>
        </w:rPr>
        <w:t>路上跑来跑去，我左右闪</w:t>
      </w:r>
      <w:r>
        <w:rPr>
          <w:rFonts w:ascii="宋体" w:hAnsi="宋体" w:eastAsia="宋体" w:cs="宋体"/>
          <w:sz w:val="30"/>
          <w:szCs w:val="30"/>
        </w:rPr>
        <w:t xml:space="preserve"> 避了好几次才撞上他的。</w:t>
      </w:r>
      <w:r>
        <w:rPr>
          <w:rFonts w:ascii="Times New Roman" w:hAnsi="Times New Roman" w:eastAsia="Times New Roman" w:cs="Times New Roman"/>
          <w:sz w:val="30"/>
          <w:szCs w:val="30"/>
        </w:rPr>
        <w:t>”“</w:t>
      </w:r>
      <w:r>
        <w:rPr>
          <w:rFonts w:ascii="宋体" w:hAnsi="宋体" w:eastAsia="宋体" w:cs="宋体"/>
          <w:sz w:val="30"/>
          <w:szCs w:val="30"/>
        </w:rPr>
        <w:t>一辆不知从哪里冒</w:t>
      </w:r>
      <w:r>
        <w:rPr>
          <w:rFonts w:ascii="宋体" w:hAnsi="宋体" w:eastAsia="宋体" w:cs="宋体"/>
          <w:spacing w:val="-1"/>
          <w:sz w:val="30"/>
          <w:szCs w:val="30"/>
        </w:rPr>
        <w:t>出来的车撞了我的车之后</w:t>
      </w:r>
      <w:r>
        <w:rPr>
          <w:rFonts w:ascii="宋体" w:hAnsi="宋体" w:eastAsia="宋体" w:cs="宋体"/>
          <w:sz w:val="30"/>
          <w:szCs w:val="30"/>
        </w:rPr>
        <w:t xml:space="preserve"> 就消失了。</w:t>
      </w:r>
      <w:r>
        <w:rPr>
          <w:rFonts w:ascii="Times New Roman" w:hAnsi="Times New Roman" w:eastAsia="Times New Roman" w:cs="Times New Roman"/>
          <w:sz w:val="30"/>
          <w:szCs w:val="30"/>
        </w:rPr>
        <w:t>”“</w:t>
      </w:r>
      <w:r>
        <w:rPr>
          <w:rFonts w:ascii="宋体" w:hAnsi="宋体" w:eastAsia="宋体" w:cs="宋体"/>
          <w:sz w:val="30"/>
          <w:szCs w:val="30"/>
        </w:rPr>
        <w:t>这名步行者不知道该往哪个方向</w:t>
      </w:r>
      <w:r>
        <w:rPr>
          <w:rFonts w:ascii="宋体" w:hAnsi="宋体" w:eastAsia="宋体" w:cs="宋体"/>
          <w:spacing w:val="-1"/>
          <w:sz w:val="30"/>
          <w:szCs w:val="30"/>
        </w:rPr>
        <w:t>跑，所以我才会从他身上</w:t>
      </w:r>
      <w:r>
        <w:rPr>
          <w:rFonts w:ascii="宋体" w:hAnsi="宋体" w:eastAsia="宋体" w:cs="宋体"/>
          <w:sz w:val="30"/>
          <w:szCs w:val="30"/>
        </w:rPr>
        <w:t xml:space="preserve"> 碾过去。</w:t>
      </w:r>
      <w:r>
        <w:rPr>
          <w:rFonts w:ascii="Times New Roman" w:hAnsi="Times New Roman" w:eastAsia="Times New Roman" w:cs="Times New Roman"/>
          <w:sz w:val="30"/>
          <w:szCs w:val="30"/>
        </w:rPr>
        <w:t>”“</w:t>
      </w:r>
      <w:r>
        <w:rPr>
          <w:rFonts w:ascii="宋体" w:hAnsi="宋体" w:eastAsia="宋体" w:cs="宋体"/>
          <w:sz w:val="30"/>
          <w:szCs w:val="30"/>
        </w:rPr>
        <w:t>电线杆不断向我逼近，当我试</w:t>
      </w:r>
      <w:r>
        <w:rPr>
          <w:rFonts w:ascii="宋体" w:hAnsi="宋体" w:eastAsia="宋体" w:cs="宋体"/>
          <w:spacing w:val="-1"/>
          <w:sz w:val="30"/>
          <w:szCs w:val="30"/>
        </w:rPr>
        <w:t>图躲避时它就撞上了我的</w:t>
      </w:r>
    </w:p>
    <w:p w14:paraId="58629FFE">
      <w:pPr>
        <w:spacing w:line="265" w:lineRule="auto"/>
        <w:ind w:left="4"/>
        <w:rPr>
          <w:rFonts w:ascii="Times New Roman" w:hAnsi="Times New Roman" w:eastAsia="Times New Roman" w:cs="Times New Roman"/>
          <w:sz w:val="30"/>
          <w:szCs w:val="30"/>
        </w:rPr>
      </w:pPr>
      <w:r>
        <w:rPr>
          <w:rFonts w:ascii="宋体" w:hAnsi="宋体" w:eastAsia="宋体" w:cs="宋体"/>
          <w:spacing w:val="-3"/>
          <w:position w:val="-8"/>
          <w:sz w:val="30"/>
          <w:szCs w:val="30"/>
        </w:rPr>
        <w:t>车。</w:t>
      </w:r>
      <w:r>
        <w:rPr>
          <w:rFonts w:ascii="Times New Roman" w:hAnsi="Times New Roman" w:eastAsia="Times New Roman" w:cs="Times New Roman"/>
          <w:spacing w:val="-3"/>
          <w:position w:val="-8"/>
          <w:sz w:val="30"/>
          <w:szCs w:val="30"/>
        </w:rPr>
        <w:t>”</w:t>
      </w:r>
      <w:r>
        <w:fldChar w:fldCharType="begin"/>
      </w:r>
      <w:r>
        <w:instrText xml:space="preserve"> HYPERLINK \l "bookmark83" </w:instrText>
      </w:r>
      <w:r>
        <w:fldChar w:fldCharType="separate"/>
      </w:r>
      <w:r>
        <w:rPr>
          <w:rFonts w:ascii="Times New Roman" w:hAnsi="Times New Roman" w:eastAsia="Times New Roman" w:cs="Times New Roman"/>
          <w:color w:val="0000EE"/>
          <w:spacing w:val="-3"/>
          <w:position w:val="1"/>
          <w:sz w:val="30"/>
          <w:szCs w:val="30"/>
          <w:u w:val="single" w:color="auto"/>
        </w:rPr>
        <w:t>[4]</w:t>
      </w:r>
      <w:r>
        <w:rPr>
          <w:rFonts w:ascii="Times New Roman" w:hAnsi="Times New Roman" w:eastAsia="Times New Roman" w:cs="Times New Roman"/>
          <w:color w:val="0000EE"/>
          <w:spacing w:val="-3"/>
          <w:position w:val="1"/>
          <w:sz w:val="30"/>
          <w:szCs w:val="30"/>
          <w:u w:val="single" w:color="auto"/>
        </w:rPr>
        <w:fldChar w:fldCharType="end"/>
      </w:r>
    </w:p>
    <w:p w14:paraId="1F67FBF5">
      <w:pPr>
        <w:pStyle w:val="2"/>
        <w:spacing w:line="278" w:lineRule="auto"/>
      </w:pPr>
    </w:p>
    <w:p w14:paraId="583EDA1C">
      <w:pPr>
        <w:spacing w:before="98" w:line="263" w:lineRule="auto"/>
        <w:ind w:left="7" w:right="106" w:firstLine="596"/>
        <w:rPr>
          <w:rFonts w:ascii="宋体" w:hAnsi="宋体" w:eastAsia="宋体" w:cs="宋体"/>
          <w:sz w:val="30"/>
          <w:szCs w:val="30"/>
        </w:rPr>
      </w:pPr>
      <w:r>
        <w:rPr>
          <w:rFonts w:ascii="宋体" w:hAnsi="宋体" w:eastAsia="宋体" w:cs="宋体"/>
          <w:spacing w:val="-1"/>
          <w:sz w:val="30"/>
          <w:szCs w:val="30"/>
        </w:rPr>
        <w:t>斯坦福大学法学教授和社会心理学家罗伯特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麦考恩研究了汽车事</w:t>
      </w:r>
      <w:r>
        <w:rPr>
          <w:rFonts w:ascii="宋体" w:hAnsi="宋体" w:eastAsia="宋体" w:cs="宋体"/>
          <w:spacing w:val="7"/>
          <w:sz w:val="30"/>
          <w:szCs w:val="30"/>
        </w:rPr>
        <w:t xml:space="preserve">  </w:t>
      </w:r>
      <w:r>
        <w:rPr>
          <w:rFonts w:ascii="宋体" w:hAnsi="宋体" w:eastAsia="宋体" w:cs="宋体"/>
          <w:spacing w:val="-1"/>
          <w:sz w:val="30"/>
          <w:szCs w:val="30"/>
        </w:rPr>
        <w:t>故的记录，并发现其中</w:t>
      </w:r>
      <w:r>
        <w:rPr>
          <w:rFonts w:ascii="Times New Roman" w:hAnsi="Times New Roman" w:eastAsia="Times New Roman" w:cs="Times New Roman"/>
          <w:spacing w:val="-1"/>
          <w:sz w:val="30"/>
          <w:szCs w:val="30"/>
        </w:rPr>
        <w:t>75%</w:t>
      </w:r>
      <w:r>
        <w:rPr>
          <w:rFonts w:ascii="宋体" w:hAnsi="宋体" w:eastAsia="宋体" w:cs="宋体"/>
          <w:spacing w:val="-1"/>
          <w:sz w:val="30"/>
          <w:szCs w:val="30"/>
        </w:rPr>
        <w:t>的受害者将自己受伤的责任归咎于他人。在</w:t>
      </w:r>
      <w:r>
        <w:rPr>
          <w:rFonts w:ascii="宋体" w:hAnsi="宋体" w:eastAsia="宋体" w:cs="宋体"/>
          <w:spacing w:val="14"/>
          <w:sz w:val="30"/>
          <w:szCs w:val="30"/>
        </w:rPr>
        <w:t xml:space="preserve"> </w:t>
      </w:r>
      <w:r>
        <w:rPr>
          <w:rFonts w:ascii="宋体" w:hAnsi="宋体" w:eastAsia="宋体" w:cs="宋体"/>
          <w:spacing w:val="-1"/>
          <w:sz w:val="30"/>
          <w:szCs w:val="30"/>
        </w:rPr>
        <w:t>多起车辆事故中，有</w:t>
      </w:r>
      <w:r>
        <w:rPr>
          <w:rFonts w:ascii="Times New Roman" w:hAnsi="Times New Roman" w:eastAsia="Times New Roman" w:cs="Times New Roman"/>
          <w:spacing w:val="-1"/>
          <w:sz w:val="30"/>
          <w:szCs w:val="30"/>
        </w:rPr>
        <w:t>91%</w:t>
      </w:r>
      <w:r>
        <w:rPr>
          <w:rFonts w:ascii="宋体" w:hAnsi="宋体" w:eastAsia="宋体" w:cs="宋体"/>
          <w:spacing w:val="-1"/>
          <w:sz w:val="30"/>
          <w:szCs w:val="30"/>
        </w:rPr>
        <w:t>的司机指责是别人犯了错误。最值得关注的</w:t>
      </w:r>
      <w:r>
        <w:rPr>
          <w:rFonts w:ascii="宋体" w:hAnsi="宋体" w:eastAsia="宋体" w:cs="宋体"/>
          <w:spacing w:val="4"/>
          <w:sz w:val="30"/>
          <w:szCs w:val="30"/>
        </w:rPr>
        <w:t xml:space="preserve">   </w:t>
      </w:r>
      <w:r>
        <w:rPr>
          <w:rFonts w:ascii="宋体" w:hAnsi="宋体" w:eastAsia="宋体" w:cs="宋体"/>
          <w:spacing w:val="-1"/>
          <w:sz w:val="30"/>
          <w:szCs w:val="30"/>
        </w:rPr>
        <w:t>是，麦考恩发现，在单车事故中竟然有</w:t>
      </w:r>
      <w:r>
        <w:rPr>
          <w:rFonts w:ascii="Times New Roman" w:hAnsi="Times New Roman" w:eastAsia="Times New Roman" w:cs="Times New Roman"/>
          <w:spacing w:val="-1"/>
          <w:sz w:val="30"/>
          <w:szCs w:val="30"/>
        </w:rPr>
        <w:t>37%</w:t>
      </w:r>
      <w:r>
        <w:rPr>
          <w:rFonts w:ascii="宋体" w:hAnsi="宋体" w:eastAsia="宋体" w:cs="宋体"/>
          <w:spacing w:val="-1"/>
          <w:sz w:val="30"/>
          <w:szCs w:val="30"/>
        </w:rPr>
        <w:t>的司机在想方设法将责任归</w:t>
      </w:r>
    </w:p>
    <w:p w14:paraId="5A85017F">
      <w:pPr>
        <w:spacing w:line="263" w:lineRule="auto"/>
        <w:rPr>
          <w:rFonts w:ascii="宋体" w:hAnsi="宋体" w:eastAsia="宋体" w:cs="宋体"/>
          <w:sz w:val="30"/>
          <w:szCs w:val="30"/>
        </w:rPr>
        <w:sectPr>
          <w:pgSz w:w="12240" w:h="15840"/>
          <w:pgMar w:top="400" w:right="1443" w:bottom="400" w:left="1449" w:header="0" w:footer="0" w:gutter="0"/>
          <w:cols w:space="720" w:num="1"/>
        </w:sectPr>
      </w:pPr>
    </w:p>
    <w:p w14:paraId="15F58A72">
      <w:pPr>
        <w:pStyle w:val="2"/>
        <w:spacing w:line="247" w:lineRule="auto"/>
      </w:pPr>
    </w:p>
    <w:p w14:paraId="20DFDCE6">
      <w:pPr>
        <w:pStyle w:val="2"/>
        <w:spacing w:line="248" w:lineRule="auto"/>
      </w:pPr>
    </w:p>
    <w:p w14:paraId="5E2B00A5">
      <w:pPr>
        <w:pStyle w:val="2"/>
        <w:spacing w:line="248" w:lineRule="auto"/>
      </w:pPr>
    </w:p>
    <w:p w14:paraId="1E91B3EA">
      <w:pPr>
        <w:pStyle w:val="2"/>
        <w:spacing w:line="248" w:lineRule="auto"/>
      </w:pPr>
    </w:p>
    <w:p w14:paraId="63CFA700">
      <w:pPr>
        <w:spacing w:before="97" w:line="220" w:lineRule="auto"/>
        <w:ind w:left="13"/>
        <w:rPr>
          <w:rFonts w:ascii="宋体" w:hAnsi="宋体" w:eastAsia="宋体" w:cs="宋体"/>
          <w:sz w:val="30"/>
          <w:szCs w:val="30"/>
        </w:rPr>
      </w:pPr>
      <w:r>
        <w:rPr>
          <w:rFonts w:ascii="宋体" w:hAnsi="宋体" w:eastAsia="宋体" w:cs="宋体"/>
          <w:spacing w:val="-3"/>
          <w:sz w:val="30"/>
          <w:szCs w:val="30"/>
        </w:rPr>
        <w:t>咎于别人。</w:t>
      </w:r>
    </w:p>
    <w:p w14:paraId="71CE1665">
      <w:pPr>
        <w:pStyle w:val="2"/>
        <w:spacing w:line="282" w:lineRule="auto"/>
      </w:pPr>
    </w:p>
    <w:p w14:paraId="479EB200">
      <w:pPr>
        <w:spacing w:before="97" w:line="265" w:lineRule="auto"/>
        <w:ind w:left="12" w:right="54" w:firstLine="602"/>
        <w:rPr>
          <w:rFonts w:ascii="Times New Roman" w:hAnsi="Times New Roman" w:eastAsia="Times New Roman" w:cs="Times New Roman"/>
          <w:sz w:val="30"/>
          <w:szCs w:val="30"/>
        </w:rPr>
      </w:pPr>
      <w:r>
        <w:rPr>
          <w:rFonts w:ascii="宋体" w:hAnsi="宋体" w:eastAsia="宋体" w:cs="宋体"/>
          <w:spacing w:val="-1"/>
          <w:sz w:val="30"/>
          <w:szCs w:val="30"/>
        </w:rPr>
        <w:t>我们不能把这些情况都归咎于一些缺乏自觉性的司机。在新泽西州</w:t>
      </w:r>
      <w:r>
        <w:rPr>
          <w:rFonts w:ascii="宋体" w:hAnsi="宋体" w:eastAsia="宋体" w:cs="宋体"/>
          <w:spacing w:val="13"/>
          <w:sz w:val="30"/>
          <w:szCs w:val="30"/>
        </w:rPr>
        <w:t xml:space="preserve"> </w:t>
      </w:r>
      <w:r>
        <w:rPr>
          <w:rFonts w:ascii="宋体" w:hAnsi="宋体" w:eastAsia="宋体" w:cs="宋体"/>
          <w:sz w:val="30"/>
          <w:szCs w:val="30"/>
        </w:rPr>
        <w:t>的普林斯顿，约翰</w:t>
      </w:r>
      <w:r>
        <w:rPr>
          <w:rFonts w:ascii="Times New Roman" w:hAnsi="Times New Roman" w:eastAsia="Times New Roman" w:cs="Times New Roman"/>
          <w:sz w:val="30"/>
          <w:szCs w:val="30"/>
        </w:rPr>
        <w:t>·</w:t>
      </w:r>
      <w:r>
        <w:rPr>
          <w:rFonts w:ascii="宋体" w:hAnsi="宋体" w:eastAsia="宋体" w:cs="宋体"/>
          <w:sz w:val="30"/>
          <w:szCs w:val="30"/>
        </w:rPr>
        <w:t>冯</w:t>
      </w:r>
      <w:r>
        <w:rPr>
          <w:rFonts w:ascii="Times New Roman" w:hAnsi="Times New Roman" w:eastAsia="Times New Roman" w:cs="Times New Roman"/>
          <w:sz w:val="30"/>
          <w:szCs w:val="30"/>
        </w:rPr>
        <w:t>·</w:t>
      </w:r>
      <w:r>
        <w:rPr>
          <w:rFonts w:ascii="宋体" w:hAnsi="宋体" w:eastAsia="宋体" w:cs="宋体"/>
          <w:sz w:val="30"/>
          <w:szCs w:val="30"/>
        </w:rPr>
        <w:t>诺依曼被认为是恐</w:t>
      </w:r>
      <w:r>
        <w:rPr>
          <w:rFonts w:ascii="宋体" w:hAnsi="宋体" w:eastAsia="宋体" w:cs="宋体"/>
          <w:spacing w:val="-1"/>
          <w:sz w:val="30"/>
          <w:szCs w:val="30"/>
        </w:rPr>
        <w:t>怖的司机。有一次，在撞坏自</w:t>
      </w:r>
      <w:r>
        <w:rPr>
          <w:rFonts w:ascii="宋体" w:hAnsi="宋体" w:eastAsia="宋体" w:cs="宋体"/>
          <w:sz w:val="30"/>
          <w:szCs w:val="30"/>
        </w:rPr>
        <w:t xml:space="preserve"> </w:t>
      </w:r>
      <w:r>
        <w:rPr>
          <w:rFonts w:ascii="宋体" w:hAnsi="宋体" w:eastAsia="宋体" w:cs="宋体"/>
          <w:spacing w:val="-1"/>
          <w:sz w:val="30"/>
          <w:szCs w:val="30"/>
        </w:rPr>
        <w:t>己的汽车后他给出这样的解释：</w:t>
      </w:r>
      <w:r>
        <w:rPr>
          <w:rFonts w:ascii="Times New Roman" w:hAnsi="Times New Roman" w:eastAsia="Times New Roman" w:cs="Times New Roman"/>
          <w:spacing w:val="-1"/>
          <w:sz w:val="30"/>
          <w:szCs w:val="30"/>
        </w:rPr>
        <w:t>“</w:t>
      </w:r>
      <w:r>
        <w:rPr>
          <w:rFonts w:ascii="宋体" w:hAnsi="宋体" w:eastAsia="宋体" w:cs="宋体"/>
          <w:spacing w:val="-1"/>
          <w:sz w:val="30"/>
          <w:szCs w:val="30"/>
        </w:rPr>
        <w:t>当时我正在沿着道路行驶，而右侧的</w:t>
      </w:r>
      <w:r>
        <w:rPr>
          <w:rFonts w:ascii="宋体" w:hAnsi="宋体" w:eastAsia="宋体" w:cs="宋体"/>
          <w:spacing w:val="9"/>
          <w:sz w:val="30"/>
          <w:szCs w:val="30"/>
        </w:rPr>
        <w:t xml:space="preserve">  </w:t>
      </w:r>
      <w:r>
        <w:rPr>
          <w:rFonts w:ascii="宋体" w:hAnsi="宋体" w:eastAsia="宋体" w:cs="宋体"/>
          <w:spacing w:val="1"/>
          <w:sz w:val="30"/>
          <w:szCs w:val="30"/>
        </w:rPr>
        <w:t>树木却以</w:t>
      </w:r>
      <w:r>
        <w:rPr>
          <w:rFonts w:ascii="Times New Roman" w:hAnsi="Times New Roman" w:eastAsia="Times New Roman" w:cs="Times New Roman"/>
          <w:spacing w:val="1"/>
          <w:sz w:val="30"/>
          <w:szCs w:val="30"/>
        </w:rPr>
        <w:t>60</w:t>
      </w:r>
      <w:r>
        <w:rPr>
          <w:rFonts w:ascii="宋体" w:hAnsi="宋体" w:eastAsia="宋体" w:cs="宋体"/>
          <w:spacing w:val="1"/>
          <w:sz w:val="30"/>
          <w:szCs w:val="30"/>
        </w:rPr>
        <w:t>英里（约</w:t>
      </w:r>
      <w:r>
        <w:rPr>
          <w:rFonts w:ascii="Times New Roman" w:hAnsi="Times New Roman" w:eastAsia="Times New Roman" w:cs="Times New Roman"/>
          <w:spacing w:val="1"/>
          <w:sz w:val="30"/>
          <w:szCs w:val="30"/>
        </w:rPr>
        <w:t>96.6</w:t>
      </w:r>
      <w:r>
        <w:rPr>
          <w:rFonts w:ascii="宋体" w:hAnsi="宋体" w:eastAsia="宋体" w:cs="宋体"/>
          <w:spacing w:val="1"/>
          <w:sz w:val="30"/>
          <w:szCs w:val="30"/>
        </w:rPr>
        <w:t>千米）每小时的速度井然有序地</w:t>
      </w:r>
      <w:r>
        <w:rPr>
          <w:rFonts w:ascii="宋体" w:hAnsi="宋体" w:eastAsia="宋体" w:cs="宋体"/>
          <w:sz w:val="30"/>
          <w:szCs w:val="30"/>
        </w:rPr>
        <w:t xml:space="preserve">逐个掠过我。 </w:t>
      </w:r>
      <w:r>
        <w:rPr>
          <w:rFonts w:ascii="宋体" w:hAnsi="宋体" w:eastAsia="宋体" w:cs="宋体"/>
          <w:spacing w:val="1"/>
          <w:sz w:val="30"/>
          <w:szCs w:val="30"/>
        </w:rPr>
        <w:t>突然，其中一棵窜了出来挡住了我的去路。砰！</w:t>
      </w:r>
      <w:r>
        <w:rPr>
          <w:rFonts w:ascii="Times New Roman" w:hAnsi="Times New Roman" w:eastAsia="Times New Roman" w:cs="Times New Roman"/>
          <w:spacing w:val="1"/>
          <w:sz w:val="30"/>
          <w:szCs w:val="30"/>
        </w:rPr>
        <w:t>…</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z w:val="30"/>
          <w:szCs w:val="30"/>
        </w:rPr>
        <w:t>…”</w:t>
      </w:r>
    </w:p>
    <w:p w14:paraId="421446A2">
      <w:pPr>
        <w:spacing w:before="319" w:line="264" w:lineRule="auto"/>
        <w:ind w:left="12" w:right="54" w:firstLine="601"/>
        <w:jc w:val="both"/>
        <w:rPr>
          <w:rFonts w:ascii="宋体" w:hAnsi="宋体" w:eastAsia="宋体" w:cs="宋体"/>
          <w:sz w:val="30"/>
          <w:szCs w:val="30"/>
        </w:rPr>
      </w:pPr>
      <w:r>
        <w:rPr>
          <w:rFonts w:ascii="宋体" w:hAnsi="宋体" w:eastAsia="宋体" w:cs="宋体"/>
          <w:spacing w:val="-1"/>
          <w:sz w:val="30"/>
          <w:szCs w:val="30"/>
        </w:rPr>
        <w:t>这种可预见的区分错误可能是扑克玩家面临的最重要的问题。我亲</w:t>
      </w:r>
      <w:r>
        <w:rPr>
          <w:rFonts w:ascii="宋体" w:hAnsi="宋体" w:eastAsia="宋体" w:cs="宋体"/>
          <w:spacing w:val="15"/>
          <w:sz w:val="30"/>
          <w:szCs w:val="30"/>
        </w:rPr>
        <w:t xml:space="preserve"> </w:t>
      </w:r>
      <w:r>
        <w:rPr>
          <w:rFonts w:ascii="宋体" w:hAnsi="宋体" w:eastAsia="宋体" w:cs="宋体"/>
          <w:sz w:val="30"/>
          <w:szCs w:val="30"/>
        </w:rPr>
        <w:t>眼看见了希腊人尼克在水晶酒吧的表现。打</w:t>
      </w:r>
      <w:r>
        <w:rPr>
          <w:rFonts w:ascii="宋体" w:hAnsi="宋体" w:eastAsia="宋体" w:cs="宋体"/>
          <w:spacing w:val="-1"/>
          <w:sz w:val="30"/>
          <w:szCs w:val="30"/>
        </w:rPr>
        <w:t>出一张</w:t>
      </w:r>
      <w:r>
        <w:rPr>
          <w:rFonts w:ascii="Times New Roman" w:hAnsi="Times New Roman" w:eastAsia="Times New Roman" w:cs="Times New Roman"/>
          <w:spacing w:val="-1"/>
          <w:sz w:val="30"/>
          <w:szCs w:val="30"/>
        </w:rPr>
        <w:t>7</w:t>
      </w:r>
      <w:r>
        <w:rPr>
          <w:rFonts w:ascii="宋体" w:hAnsi="宋体" w:eastAsia="宋体" w:cs="宋体"/>
          <w:spacing w:val="-1"/>
          <w:sz w:val="30"/>
          <w:szCs w:val="30"/>
        </w:rPr>
        <w:t>和一张</w:t>
      </w:r>
      <w:r>
        <w:rPr>
          <w:rFonts w:ascii="Times New Roman" w:hAnsi="Times New Roman" w:eastAsia="Times New Roman" w:cs="Times New Roman"/>
          <w:spacing w:val="-1"/>
          <w:sz w:val="30"/>
          <w:szCs w:val="30"/>
        </w:rPr>
        <w:t>2</w:t>
      </w:r>
      <w:r>
        <w:rPr>
          <w:rFonts w:ascii="宋体" w:hAnsi="宋体" w:eastAsia="宋体" w:cs="宋体"/>
          <w:spacing w:val="-1"/>
          <w:sz w:val="30"/>
          <w:szCs w:val="30"/>
        </w:rPr>
        <w:t>后输了牌，</w:t>
      </w:r>
      <w:r>
        <w:rPr>
          <w:rFonts w:ascii="宋体" w:hAnsi="宋体" w:eastAsia="宋体" w:cs="宋体"/>
          <w:sz w:val="30"/>
          <w:szCs w:val="30"/>
        </w:rPr>
        <w:t xml:space="preserve"> </w:t>
      </w:r>
      <w:r>
        <w:rPr>
          <w:rFonts w:ascii="宋体" w:hAnsi="宋体" w:eastAsia="宋体" w:cs="宋体"/>
          <w:spacing w:val="-1"/>
          <w:sz w:val="30"/>
          <w:szCs w:val="30"/>
        </w:rPr>
        <w:t>那是因为他的运气不好。但当他使用同样的两张牌赢了牌，那就是因为</w:t>
      </w:r>
      <w:r>
        <w:rPr>
          <w:rFonts w:ascii="宋体" w:hAnsi="宋体" w:eastAsia="宋体" w:cs="宋体"/>
          <w:spacing w:val="18"/>
          <w:sz w:val="30"/>
          <w:szCs w:val="30"/>
        </w:rPr>
        <w:t xml:space="preserve"> </w:t>
      </w:r>
      <w:r>
        <w:rPr>
          <w:rFonts w:ascii="宋体" w:hAnsi="宋体" w:eastAsia="宋体" w:cs="宋体"/>
          <w:spacing w:val="1"/>
          <w:sz w:val="30"/>
          <w:szCs w:val="30"/>
        </w:rPr>
        <w:t>他的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突袭</w:t>
      </w:r>
      <w:r>
        <w:rPr>
          <w:rFonts w:ascii="Times New Roman" w:hAnsi="Times New Roman" w:eastAsia="Times New Roman" w:cs="Times New Roman"/>
          <w:spacing w:val="1"/>
          <w:sz w:val="30"/>
          <w:szCs w:val="30"/>
        </w:rPr>
        <w:t>”</w:t>
      </w:r>
      <w:r>
        <w:rPr>
          <w:rFonts w:ascii="宋体" w:hAnsi="宋体" w:eastAsia="宋体" w:cs="宋体"/>
          <w:spacing w:val="1"/>
          <w:sz w:val="30"/>
          <w:szCs w:val="30"/>
        </w:rPr>
        <w:t>计划相当出色。将输牌归咎于运</w:t>
      </w:r>
      <w:r>
        <w:rPr>
          <w:rFonts w:ascii="宋体" w:hAnsi="宋体" w:eastAsia="宋体" w:cs="宋体"/>
          <w:sz w:val="30"/>
          <w:szCs w:val="30"/>
        </w:rPr>
        <w:t>气，而将赢牌归功于技能， 这说明他持续地高估了一张</w:t>
      </w:r>
      <w:r>
        <w:rPr>
          <w:rFonts w:ascii="Times New Roman" w:hAnsi="Times New Roman" w:eastAsia="Times New Roman" w:cs="Times New Roman"/>
          <w:sz w:val="30"/>
          <w:szCs w:val="30"/>
        </w:rPr>
        <w:t>7</w:t>
      </w:r>
      <w:r>
        <w:rPr>
          <w:rFonts w:ascii="宋体" w:hAnsi="宋体" w:eastAsia="宋体" w:cs="宋体"/>
          <w:sz w:val="30"/>
          <w:szCs w:val="30"/>
        </w:rPr>
        <w:t>和一张</w:t>
      </w:r>
      <w:r>
        <w:rPr>
          <w:rFonts w:ascii="Times New Roman" w:hAnsi="Times New Roman" w:eastAsia="Times New Roman" w:cs="Times New Roman"/>
          <w:sz w:val="30"/>
          <w:szCs w:val="30"/>
        </w:rPr>
        <w:t>2</w:t>
      </w:r>
      <w:r>
        <w:rPr>
          <w:rFonts w:ascii="宋体" w:hAnsi="宋体" w:eastAsia="宋体" w:cs="宋体"/>
          <w:sz w:val="30"/>
          <w:szCs w:val="30"/>
        </w:rPr>
        <w:t>的取</w:t>
      </w:r>
      <w:r>
        <w:rPr>
          <w:rFonts w:ascii="宋体" w:hAnsi="宋体" w:eastAsia="宋体" w:cs="宋体"/>
          <w:spacing w:val="-1"/>
          <w:sz w:val="30"/>
          <w:szCs w:val="30"/>
        </w:rPr>
        <w:t>胜概率。他一直在赌一个失败</w:t>
      </w:r>
      <w:r>
        <w:rPr>
          <w:rFonts w:ascii="宋体" w:hAnsi="宋体" w:eastAsia="宋体" w:cs="宋体"/>
          <w:sz w:val="30"/>
          <w:szCs w:val="30"/>
        </w:rPr>
        <w:t xml:space="preserve"> </w:t>
      </w:r>
      <w:r>
        <w:rPr>
          <w:rFonts w:ascii="宋体" w:hAnsi="宋体" w:eastAsia="宋体" w:cs="宋体"/>
          <w:spacing w:val="-3"/>
          <w:sz w:val="30"/>
          <w:szCs w:val="30"/>
        </w:rPr>
        <w:t>的未来。</w:t>
      </w:r>
    </w:p>
    <w:p w14:paraId="650C8DB0">
      <w:pPr>
        <w:pStyle w:val="2"/>
        <w:spacing w:before="336" w:line="264" w:lineRule="auto"/>
        <w:ind w:left="13" w:right="4" w:firstLine="600"/>
        <w:rPr>
          <w:sz w:val="30"/>
          <w:szCs w:val="30"/>
        </w:rPr>
      </w:pPr>
      <w:r>
        <w:rPr>
          <w:rFonts w:ascii="宋体" w:hAnsi="宋体" w:eastAsia="宋体" w:cs="宋体"/>
          <w:spacing w:val="-1"/>
          <w:sz w:val="30"/>
          <w:szCs w:val="30"/>
        </w:rPr>
        <w:t>这样的事情并不仅限于比林斯的小人物希腊人尼克。世界扑克系列</w:t>
      </w:r>
      <w:r>
        <w:rPr>
          <w:rFonts w:ascii="宋体" w:hAnsi="宋体" w:eastAsia="宋体" w:cs="宋体"/>
          <w:spacing w:val="15"/>
          <w:sz w:val="30"/>
          <w:szCs w:val="30"/>
        </w:rPr>
        <w:t xml:space="preserve"> </w:t>
      </w:r>
      <w:r>
        <w:rPr>
          <w:rFonts w:ascii="宋体" w:hAnsi="宋体" w:eastAsia="宋体" w:cs="宋体"/>
          <w:spacing w:val="1"/>
          <w:sz w:val="30"/>
          <w:szCs w:val="30"/>
        </w:rPr>
        <w:t>赛历史上最大的赢家菲尔</w:t>
      </w:r>
      <w:r>
        <w:rPr>
          <w:rFonts w:ascii="Times New Roman" w:hAnsi="Times New Roman" w:eastAsia="Times New Roman" w:cs="Times New Roman"/>
          <w:spacing w:val="1"/>
          <w:sz w:val="30"/>
          <w:szCs w:val="30"/>
        </w:rPr>
        <w:t>·</w:t>
      </w:r>
      <w:r>
        <w:rPr>
          <w:rFonts w:ascii="宋体" w:hAnsi="宋体" w:eastAsia="宋体" w:cs="宋体"/>
          <w:spacing w:val="1"/>
          <w:sz w:val="30"/>
          <w:szCs w:val="30"/>
        </w:rPr>
        <w:t>赫尔穆特（</w:t>
      </w:r>
      <w:r>
        <w:rPr>
          <w:rFonts w:ascii="Times New Roman" w:hAnsi="Times New Roman" w:eastAsia="Times New Roman" w:cs="Times New Roman"/>
          <w:sz w:val="30"/>
          <w:szCs w:val="30"/>
        </w:rPr>
        <w:t>Phil</w:t>
      </w:r>
      <w:r>
        <w:rPr>
          <w:rFonts w:ascii="Times New Roman" w:hAnsi="Times New Roman" w:eastAsia="Times New Roman" w:cs="Times New Roman"/>
          <w:spacing w:val="69"/>
          <w:w w:val="101"/>
          <w:sz w:val="30"/>
          <w:szCs w:val="30"/>
        </w:rPr>
        <w:t xml:space="preserve"> </w:t>
      </w:r>
      <w:r>
        <w:rPr>
          <w:rFonts w:ascii="Times New Roman" w:hAnsi="Times New Roman" w:eastAsia="Times New Roman" w:cs="Times New Roman"/>
          <w:sz w:val="30"/>
          <w:szCs w:val="30"/>
        </w:rPr>
        <w:t>Hellmuth</w:t>
      </w:r>
      <w:r>
        <w:rPr>
          <w:rFonts w:ascii="宋体" w:hAnsi="宋体" w:eastAsia="宋体" w:cs="宋体"/>
          <w:spacing w:val="-22"/>
          <w:sz w:val="30"/>
          <w:szCs w:val="30"/>
        </w:rPr>
        <w:t>）（</w:t>
      </w:r>
      <w:r>
        <w:rPr>
          <w:rFonts w:ascii="宋体" w:hAnsi="宋体" w:eastAsia="宋体" w:cs="宋体"/>
          <w:spacing w:val="1"/>
          <w:sz w:val="30"/>
          <w:szCs w:val="30"/>
        </w:rPr>
        <w:t>已获</w:t>
      </w:r>
      <w:r>
        <w:rPr>
          <w:rFonts w:ascii="宋体" w:hAnsi="宋体" w:eastAsia="宋体" w:cs="宋体"/>
          <w:sz w:val="30"/>
          <w:szCs w:val="30"/>
        </w:rPr>
        <w:t xml:space="preserve">得十四条冠 </w:t>
      </w:r>
      <w:r>
        <w:rPr>
          <w:rFonts w:ascii="宋体" w:hAnsi="宋体" w:eastAsia="宋体" w:cs="宋体"/>
          <w:spacing w:val="-1"/>
          <w:sz w:val="30"/>
          <w:szCs w:val="30"/>
        </w:rPr>
        <w:t>军手链）曾经深受这种区分错误之害。在一场电视扑克锦标赛中被淘汰</w:t>
      </w:r>
      <w:r>
        <w:rPr>
          <w:rFonts w:ascii="宋体" w:hAnsi="宋体" w:eastAsia="宋体" w:cs="宋体"/>
          <w:spacing w:val="17"/>
          <w:sz w:val="30"/>
          <w:szCs w:val="30"/>
        </w:rPr>
        <w:t xml:space="preserve"> </w:t>
      </w:r>
      <w:r>
        <w:rPr>
          <w:rFonts w:ascii="宋体" w:hAnsi="宋体" w:eastAsia="宋体" w:cs="宋体"/>
          <w:spacing w:val="-1"/>
          <w:sz w:val="30"/>
          <w:szCs w:val="30"/>
        </w:rPr>
        <w:t>后，赫尔穆特对着</w:t>
      </w:r>
      <w:r>
        <w:rPr>
          <w:rFonts w:ascii="Times New Roman" w:hAnsi="Times New Roman" w:eastAsia="Times New Roman" w:cs="Times New Roman"/>
          <w:spacing w:val="-1"/>
          <w:sz w:val="30"/>
          <w:szCs w:val="30"/>
        </w:rPr>
        <w:t>ESPN</w:t>
      </w:r>
      <w:r>
        <w:rPr>
          <w:rFonts w:ascii="宋体" w:hAnsi="宋体" w:eastAsia="宋体" w:cs="宋体"/>
          <w:spacing w:val="-1"/>
          <w:sz w:val="30"/>
          <w:szCs w:val="30"/>
        </w:rPr>
        <w:t>（娱乐与体育节目电视网）的镜头说：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如果不</w:t>
      </w:r>
      <w:r>
        <w:rPr>
          <w:rFonts w:ascii="宋体" w:hAnsi="宋体" w:eastAsia="宋体" w:cs="宋体"/>
          <w:spacing w:val="18"/>
          <w:sz w:val="30"/>
          <w:szCs w:val="30"/>
        </w:rPr>
        <w:t xml:space="preserve"> </w:t>
      </w:r>
      <w:r>
        <w:rPr>
          <w:rFonts w:ascii="宋体" w:hAnsi="宋体" w:eastAsia="宋体" w:cs="宋体"/>
          <w:spacing w:val="-1"/>
          <w:sz w:val="30"/>
          <w:szCs w:val="30"/>
        </w:rPr>
        <w:t>是因为运气，每一次我都会赢。</w:t>
      </w:r>
      <w:r>
        <w:rPr>
          <w:rFonts w:ascii="Times New Roman" w:hAnsi="Times New Roman" w:eastAsia="Times New Roman" w:cs="Times New Roman"/>
          <w:spacing w:val="-1"/>
          <w:sz w:val="30"/>
          <w:szCs w:val="30"/>
        </w:rPr>
        <w:t>”</w:t>
      </w:r>
      <w:r>
        <w:rPr>
          <w:rFonts w:ascii="宋体" w:hAnsi="宋体" w:eastAsia="宋体" w:cs="宋体"/>
          <w:spacing w:val="-1"/>
          <w:sz w:val="30"/>
          <w:szCs w:val="30"/>
        </w:rPr>
        <w:t>这句话在扑克界已经成为传奇［在基</w:t>
      </w:r>
      <w:r>
        <w:rPr>
          <w:rFonts w:ascii="宋体" w:hAnsi="宋体" w:eastAsia="宋体" w:cs="宋体"/>
          <w:spacing w:val="8"/>
          <w:sz w:val="30"/>
          <w:szCs w:val="30"/>
        </w:rPr>
        <w:t xml:space="preserve">  </w:t>
      </w:r>
      <w:r>
        <w:rPr>
          <w:rFonts w:ascii="宋体" w:hAnsi="宋体" w:eastAsia="宋体" w:cs="宋体"/>
          <w:sz w:val="30"/>
          <w:szCs w:val="30"/>
        </w:rPr>
        <w:t>于赫尔穆特真实生活的一档节目《赌注全下：扑克音乐剧》（</w:t>
      </w:r>
      <w:r>
        <w:rPr>
          <w:i/>
          <w:iCs/>
          <w:sz w:val="30"/>
          <w:szCs w:val="30"/>
        </w:rPr>
        <w:t>All</w:t>
      </w:r>
    </w:p>
    <w:p w14:paraId="2E505401">
      <w:pPr>
        <w:pStyle w:val="2"/>
        <w:spacing w:before="5" w:line="272" w:lineRule="auto"/>
        <w:ind w:left="12" w:hanging="12"/>
        <w:jc w:val="both"/>
        <w:rPr>
          <w:rFonts w:ascii="宋体" w:hAnsi="宋体" w:eastAsia="宋体" w:cs="宋体"/>
          <w:sz w:val="30"/>
          <w:szCs w:val="30"/>
        </w:rPr>
      </w:pPr>
      <w:r>
        <w:rPr>
          <w:i/>
          <w:iCs/>
          <w:spacing w:val="-4"/>
          <w:sz w:val="30"/>
          <w:szCs w:val="30"/>
        </w:rPr>
        <w:t>In</w:t>
      </w:r>
      <w:r>
        <w:rPr>
          <w:rFonts w:ascii="宋体" w:hAnsi="宋体" w:eastAsia="宋体" w:cs="宋体"/>
          <w:spacing w:val="-4"/>
          <w:sz w:val="30"/>
          <w:szCs w:val="30"/>
        </w:rPr>
        <w:t>：</w:t>
      </w:r>
      <w:r>
        <w:rPr>
          <w:i/>
          <w:iCs/>
          <w:spacing w:val="-4"/>
          <w:sz w:val="30"/>
          <w:szCs w:val="30"/>
        </w:rPr>
        <w:t>The</w:t>
      </w:r>
      <w:r>
        <w:rPr>
          <w:i/>
          <w:iCs/>
          <w:spacing w:val="35"/>
          <w:sz w:val="30"/>
          <w:szCs w:val="30"/>
        </w:rPr>
        <w:t xml:space="preserve"> </w:t>
      </w:r>
      <w:r>
        <w:rPr>
          <w:i/>
          <w:iCs/>
          <w:spacing w:val="-4"/>
          <w:sz w:val="30"/>
          <w:szCs w:val="30"/>
        </w:rPr>
        <w:t>Poker</w:t>
      </w:r>
      <w:r>
        <w:rPr>
          <w:i/>
          <w:iCs/>
          <w:spacing w:val="33"/>
          <w:sz w:val="30"/>
          <w:szCs w:val="30"/>
        </w:rPr>
        <w:t xml:space="preserve"> </w:t>
      </w:r>
      <w:r>
        <w:rPr>
          <w:i/>
          <w:iCs/>
          <w:spacing w:val="-4"/>
          <w:sz w:val="30"/>
          <w:szCs w:val="30"/>
        </w:rPr>
        <w:t>Musical</w:t>
      </w:r>
      <w:r>
        <w:rPr>
          <w:rFonts w:ascii="宋体" w:hAnsi="宋体" w:eastAsia="宋体" w:cs="宋体"/>
          <w:spacing w:val="-4"/>
          <w:sz w:val="30"/>
          <w:szCs w:val="30"/>
        </w:rPr>
        <w:t>）</w:t>
      </w:r>
      <w:r>
        <w:rPr>
          <w:rFonts w:ascii="宋体" w:hAnsi="宋体" w:eastAsia="宋体" w:cs="宋体"/>
          <w:spacing w:val="-5"/>
          <w:sz w:val="30"/>
          <w:szCs w:val="30"/>
        </w:rPr>
        <w:t>中还诞生了一首叫作</w:t>
      </w:r>
      <w:r>
        <w:rPr>
          <w:rFonts w:ascii="Times New Roman" w:hAnsi="Times New Roman" w:eastAsia="Times New Roman" w:cs="Times New Roman"/>
          <w:spacing w:val="-5"/>
          <w:sz w:val="30"/>
          <w:szCs w:val="30"/>
        </w:rPr>
        <w:t>“</w:t>
      </w:r>
      <w:r>
        <w:rPr>
          <w:rFonts w:ascii="宋体" w:hAnsi="宋体" w:eastAsia="宋体" w:cs="宋体"/>
          <w:spacing w:val="-5"/>
          <w:sz w:val="30"/>
          <w:szCs w:val="30"/>
        </w:rPr>
        <w:t>（如果不是因为运气）每</w:t>
      </w:r>
      <w:r>
        <w:rPr>
          <w:rFonts w:ascii="宋体" w:hAnsi="宋体" w:eastAsia="宋体" w:cs="宋体"/>
          <w:sz w:val="30"/>
          <w:szCs w:val="30"/>
        </w:rPr>
        <w:t xml:space="preserve"> 一次我都会赢</w:t>
      </w:r>
      <w:r>
        <w:rPr>
          <w:rFonts w:ascii="Times New Roman" w:hAnsi="Times New Roman" w:eastAsia="Times New Roman" w:cs="Times New Roman"/>
          <w:sz w:val="30"/>
          <w:szCs w:val="30"/>
        </w:rPr>
        <w:t>”</w:t>
      </w:r>
      <w:r>
        <w:rPr>
          <w:rFonts w:ascii="宋体" w:hAnsi="宋体" w:eastAsia="宋体" w:cs="宋体"/>
          <w:sz w:val="30"/>
          <w:szCs w:val="30"/>
        </w:rPr>
        <w:t>的歌曲］。</w:t>
      </w:r>
      <w:r>
        <w:rPr>
          <w:rFonts w:ascii="Times New Roman" w:hAnsi="Times New Roman" w:eastAsia="Times New Roman" w:cs="Times New Roman"/>
          <w:sz w:val="30"/>
          <w:szCs w:val="30"/>
        </w:rPr>
        <w:t>ESPN</w:t>
      </w:r>
      <w:r>
        <w:rPr>
          <w:rFonts w:ascii="宋体" w:hAnsi="宋体" w:eastAsia="宋体" w:cs="宋体"/>
          <w:sz w:val="30"/>
          <w:szCs w:val="30"/>
        </w:rPr>
        <w:t>播出节</w:t>
      </w:r>
      <w:r>
        <w:rPr>
          <w:rFonts w:ascii="宋体" w:hAnsi="宋体" w:eastAsia="宋体" w:cs="宋体"/>
          <w:spacing w:val="-1"/>
          <w:sz w:val="30"/>
          <w:szCs w:val="30"/>
        </w:rPr>
        <w:t>目后，整个扑克界目瞪口呆。要</w:t>
      </w:r>
      <w:r>
        <w:rPr>
          <w:rFonts w:ascii="宋体" w:hAnsi="宋体" w:eastAsia="宋体" w:cs="宋体"/>
          <w:sz w:val="30"/>
          <w:szCs w:val="30"/>
        </w:rPr>
        <w:t xml:space="preserve"> </w:t>
      </w:r>
      <w:r>
        <w:rPr>
          <w:rFonts w:ascii="宋体" w:hAnsi="宋体" w:eastAsia="宋体" w:cs="宋体"/>
          <w:spacing w:val="-1"/>
          <w:sz w:val="30"/>
          <w:szCs w:val="30"/>
        </w:rPr>
        <w:t>知道，赫尔穆特说的是如果扑克游戏中不存在运气成分（这等于说如果</w:t>
      </w:r>
      <w:r>
        <w:rPr>
          <w:rFonts w:ascii="宋体" w:hAnsi="宋体" w:eastAsia="宋体" w:cs="宋体"/>
          <w:spacing w:val="18"/>
          <w:sz w:val="30"/>
          <w:szCs w:val="30"/>
        </w:rPr>
        <w:t xml:space="preserve"> </w:t>
      </w:r>
      <w:r>
        <w:rPr>
          <w:rFonts w:ascii="宋体" w:hAnsi="宋体" w:eastAsia="宋体" w:cs="宋体"/>
          <w:spacing w:val="-1"/>
          <w:sz w:val="30"/>
          <w:szCs w:val="30"/>
        </w:rPr>
        <w:t>他玩的是象棋</w:t>
      </w:r>
      <w:r>
        <w:rPr>
          <w:rFonts w:ascii="宋体" w:hAnsi="宋体" w:eastAsia="宋体" w:cs="宋体"/>
          <w:spacing w:val="8"/>
          <w:sz w:val="30"/>
          <w:szCs w:val="30"/>
        </w:rPr>
        <w:t>），</w:t>
      </w:r>
      <w:r>
        <w:rPr>
          <w:rFonts w:ascii="宋体" w:hAnsi="宋体" w:eastAsia="宋体" w:cs="宋体"/>
          <w:spacing w:val="-1"/>
          <w:sz w:val="30"/>
          <w:szCs w:val="30"/>
        </w:rPr>
        <w:t>那么他那高超的扑克技巧就能让他在任何牌桌上战无</w:t>
      </w:r>
      <w:r>
        <w:rPr>
          <w:rFonts w:ascii="宋体" w:hAnsi="宋体" w:eastAsia="宋体" w:cs="宋体"/>
          <w:sz w:val="30"/>
          <w:szCs w:val="30"/>
        </w:rPr>
        <w:t xml:space="preserve"> </w:t>
      </w:r>
      <w:r>
        <w:rPr>
          <w:rFonts w:ascii="宋体" w:hAnsi="宋体" w:eastAsia="宋体" w:cs="宋体"/>
          <w:spacing w:val="-1"/>
          <w:sz w:val="30"/>
          <w:szCs w:val="30"/>
        </w:rPr>
        <w:t>不胜。很显然，所有的负面结果都是运气所致，任何积极的结果都是因</w:t>
      </w:r>
      <w:r>
        <w:rPr>
          <w:rFonts w:ascii="宋体" w:hAnsi="宋体" w:eastAsia="宋体" w:cs="宋体"/>
          <w:spacing w:val="18"/>
          <w:sz w:val="30"/>
          <w:szCs w:val="30"/>
        </w:rPr>
        <w:t xml:space="preserve"> </w:t>
      </w:r>
      <w:r>
        <w:rPr>
          <w:rFonts w:ascii="宋体" w:hAnsi="宋体" w:eastAsia="宋体" w:cs="宋体"/>
          <w:spacing w:val="-2"/>
          <w:sz w:val="30"/>
          <w:szCs w:val="30"/>
        </w:rPr>
        <w:t>为他那卓越的技能。</w:t>
      </w:r>
    </w:p>
    <w:p w14:paraId="39188230">
      <w:pPr>
        <w:spacing w:before="288" w:line="269" w:lineRule="auto"/>
        <w:ind w:left="11" w:right="54" w:firstLine="610"/>
        <w:jc w:val="both"/>
        <w:rPr>
          <w:rFonts w:ascii="宋体" w:hAnsi="宋体" w:eastAsia="宋体" w:cs="宋体"/>
          <w:sz w:val="30"/>
          <w:szCs w:val="30"/>
        </w:rPr>
      </w:pPr>
      <w:r>
        <w:rPr>
          <w:rFonts w:ascii="宋体" w:hAnsi="宋体" w:eastAsia="宋体" w:cs="宋体"/>
          <w:spacing w:val="-1"/>
          <w:sz w:val="30"/>
          <w:szCs w:val="30"/>
        </w:rPr>
        <w:t>扑克玩家们可能会因此而感到惊讶，但是赫尔穆特与其他人的区别</w:t>
      </w:r>
      <w:r>
        <w:rPr>
          <w:rFonts w:ascii="宋体" w:hAnsi="宋体" w:eastAsia="宋体" w:cs="宋体"/>
          <w:spacing w:val="7"/>
          <w:sz w:val="30"/>
          <w:szCs w:val="30"/>
        </w:rPr>
        <w:t xml:space="preserve"> </w:t>
      </w:r>
      <w:r>
        <w:rPr>
          <w:rFonts w:ascii="宋体" w:hAnsi="宋体" w:eastAsia="宋体" w:cs="宋体"/>
          <w:sz w:val="30"/>
          <w:szCs w:val="30"/>
        </w:rPr>
        <w:t>在于他选择在电视上大声地说出来。我们大</w:t>
      </w:r>
      <w:r>
        <w:rPr>
          <w:rFonts w:ascii="宋体" w:hAnsi="宋体" w:eastAsia="宋体" w:cs="宋体"/>
          <w:spacing w:val="-1"/>
          <w:sz w:val="30"/>
          <w:szCs w:val="30"/>
        </w:rPr>
        <w:t>多数人只是理智地将情绪放</w:t>
      </w:r>
      <w:r>
        <w:rPr>
          <w:rFonts w:ascii="宋体" w:hAnsi="宋体" w:eastAsia="宋体" w:cs="宋体"/>
          <w:sz w:val="30"/>
          <w:szCs w:val="30"/>
        </w:rPr>
        <w:t xml:space="preserve"> 在心里而已，尤其是在对着相机镜头和打开</w:t>
      </w:r>
      <w:r>
        <w:rPr>
          <w:rFonts w:ascii="宋体" w:hAnsi="宋体" w:eastAsia="宋体" w:cs="宋体"/>
          <w:spacing w:val="-1"/>
          <w:sz w:val="30"/>
          <w:szCs w:val="30"/>
        </w:rPr>
        <w:t>的麦克风时。但是，请相信</w:t>
      </w:r>
    </w:p>
    <w:p w14:paraId="6C9F3736">
      <w:pPr>
        <w:spacing w:line="269" w:lineRule="auto"/>
        <w:rPr>
          <w:rFonts w:ascii="宋体" w:hAnsi="宋体" w:eastAsia="宋体" w:cs="宋体"/>
          <w:sz w:val="30"/>
          <w:szCs w:val="30"/>
        </w:rPr>
        <w:sectPr>
          <w:pgSz w:w="12240" w:h="15840"/>
          <w:pgMar w:top="400" w:right="1445" w:bottom="400" w:left="1439" w:header="0" w:footer="0" w:gutter="0"/>
          <w:cols w:space="720" w:num="1"/>
        </w:sectPr>
      </w:pPr>
    </w:p>
    <w:p w14:paraId="560F39FF">
      <w:pPr>
        <w:pStyle w:val="2"/>
        <w:spacing w:line="248" w:lineRule="auto"/>
      </w:pPr>
    </w:p>
    <w:p w14:paraId="4413EBFD">
      <w:pPr>
        <w:pStyle w:val="2"/>
        <w:spacing w:line="248" w:lineRule="auto"/>
      </w:pPr>
    </w:p>
    <w:p w14:paraId="781F153E">
      <w:pPr>
        <w:pStyle w:val="2"/>
        <w:spacing w:line="248" w:lineRule="auto"/>
      </w:pPr>
    </w:p>
    <w:p w14:paraId="3DE29012">
      <w:pPr>
        <w:pStyle w:val="2"/>
        <w:spacing w:line="249" w:lineRule="auto"/>
      </w:pPr>
    </w:p>
    <w:p w14:paraId="226E4074">
      <w:pPr>
        <w:spacing w:before="98" w:line="220" w:lineRule="auto"/>
        <w:ind w:left="4"/>
        <w:rPr>
          <w:rFonts w:ascii="宋体" w:hAnsi="宋体" w:eastAsia="宋体" w:cs="宋体"/>
          <w:sz w:val="30"/>
          <w:szCs w:val="30"/>
        </w:rPr>
      </w:pPr>
      <w:r>
        <w:rPr>
          <w:rFonts w:ascii="宋体" w:hAnsi="宋体" w:eastAsia="宋体" w:cs="宋体"/>
          <w:spacing w:val="-1"/>
          <w:sz w:val="30"/>
          <w:szCs w:val="30"/>
        </w:rPr>
        <w:t>我，我们所有人都很容易受到同样的影响。</w:t>
      </w:r>
    </w:p>
    <w:p w14:paraId="02167BEA">
      <w:pPr>
        <w:pStyle w:val="2"/>
        <w:spacing w:line="275" w:lineRule="auto"/>
      </w:pPr>
    </w:p>
    <w:p w14:paraId="4AC9BDD9">
      <w:pPr>
        <w:spacing w:before="97" w:line="269" w:lineRule="auto"/>
        <w:ind w:left="1" w:right="49" w:firstLine="620"/>
        <w:jc w:val="both"/>
        <w:rPr>
          <w:rFonts w:ascii="宋体" w:hAnsi="宋体" w:eastAsia="宋体" w:cs="宋体"/>
          <w:sz w:val="30"/>
          <w:szCs w:val="30"/>
        </w:rPr>
      </w:pPr>
      <w:r>
        <w:rPr>
          <w:rFonts w:ascii="宋体" w:hAnsi="宋体" w:eastAsia="宋体" w:cs="宋体"/>
          <w:spacing w:val="-1"/>
          <w:sz w:val="30"/>
          <w:szCs w:val="30"/>
        </w:rPr>
        <w:t>当然，我自己也未能幸免。在玩扑克时，我也曾因为赢钱而</w:t>
      </w:r>
      <w:r>
        <w:rPr>
          <w:rFonts w:ascii="宋体" w:hAnsi="宋体" w:eastAsia="宋体" w:cs="宋体"/>
          <w:spacing w:val="-2"/>
          <w:sz w:val="30"/>
          <w:szCs w:val="30"/>
        </w:rPr>
        <w:t>沾沾自</w:t>
      </w:r>
      <w:r>
        <w:rPr>
          <w:rFonts w:ascii="宋体" w:hAnsi="宋体" w:eastAsia="宋体" w:cs="宋体"/>
          <w:sz w:val="30"/>
          <w:szCs w:val="30"/>
        </w:rPr>
        <w:t xml:space="preserve"> 喜，也因为输钱而抱怨运气不好。这是一种</w:t>
      </w:r>
      <w:r>
        <w:rPr>
          <w:rFonts w:ascii="宋体" w:hAnsi="宋体" w:eastAsia="宋体" w:cs="宋体"/>
          <w:spacing w:val="-1"/>
          <w:sz w:val="30"/>
          <w:szCs w:val="30"/>
        </w:rPr>
        <w:t>本能的驱使。我在自己生活</w:t>
      </w:r>
      <w:r>
        <w:rPr>
          <w:rFonts w:ascii="宋体" w:hAnsi="宋体" w:eastAsia="宋体" w:cs="宋体"/>
          <w:sz w:val="30"/>
          <w:szCs w:val="30"/>
        </w:rPr>
        <w:t xml:space="preserve"> 的所有领域中都意识到了这种倾向的存在。</w:t>
      </w:r>
      <w:r>
        <w:rPr>
          <w:rFonts w:ascii="宋体" w:hAnsi="宋体" w:eastAsia="宋体" w:cs="宋体"/>
          <w:spacing w:val="-1"/>
          <w:sz w:val="30"/>
          <w:szCs w:val="30"/>
        </w:rPr>
        <w:t>请记住，虽然我们明确地知</w:t>
      </w:r>
      <w:r>
        <w:rPr>
          <w:rFonts w:ascii="宋体" w:hAnsi="宋体" w:eastAsia="宋体" w:cs="宋体"/>
          <w:sz w:val="30"/>
          <w:szCs w:val="30"/>
        </w:rPr>
        <w:t xml:space="preserve"> </w:t>
      </w:r>
      <w:r>
        <w:rPr>
          <w:rFonts w:ascii="宋体" w:hAnsi="宋体" w:eastAsia="宋体" w:cs="宋体"/>
          <w:spacing w:val="-1"/>
          <w:sz w:val="30"/>
          <w:szCs w:val="30"/>
        </w:rPr>
        <w:t>道这是一种视错觉，但那并不妨碍我们还会看到它。</w:t>
      </w:r>
    </w:p>
    <w:p w14:paraId="78642FA1">
      <w:pPr>
        <w:spacing w:before="230" w:line="274" w:lineRule="auto"/>
        <w:ind w:firstLine="651"/>
        <w:rPr>
          <w:rFonts w:ascii="宋体" w:hAnsi="宋体" w:eastAsia="宋体" w:cs="宋体"/>
          <w:sz w:val="30"/>
          <w:szCs w:val="30"/>
        </w:rPr>
      </w:pPr>
      <w:r>
        <w:rPr>
          <w:rFonts w:ascii="宋体" w:hAnsi="宋体" w:eastAsia="宋体" w:cs="宋体"/>
          <w:spacing w:val="-2"/>
          <w:position w:val="-1"/>
          <w:sz w:val="30"/>
          <w:szCs w:val="30"/>
        </w:rPr>
        <w:t>自利性偏差对我们从经验中学习的能力有着直接和显著的影响。</w:t>
      </w:r>
      <w:r>
        <w:fldChar w:fldCharType="begin"/>
      </w:r>
      <w:r>
        <w:instrText xml:space="preserve"> HYPERLINK \l "bookmark84" </w:instrText>
      </w:r>
      <w:r>
        <w:fldChar w:fldCharType="separate"/>
      </w:r>
      <w:r>
        <w:rPr>
          <w:rFonts w:ascii="Times New Roman" w:hAnsi="Times New Roman" w:eastAsia="Times New Roman" w:cs="Times New Roman"/>
          <w:color w:val="0000EE"/>
          <w:spacing w:val="-2"/>
          <w:position w:val="8"/>
          <w:sz w:val="30"/>
          <w:szCs w:val="30"/>
          <w:u w:val="single" w:color="auto"/>
        </w:rPr>
        <w:t>[5]</w:t>
      </w:r>
      <w:r>
        <w:rPr>
          <w:rFonts w:ascii="Times New Roman" w:hAnsi="Times New Roman" w:eastAsia="Times New Roman" w:cs="Times New Roman"/>
          <w:color w:val="0000EE"/>
          <w:spacing w:val="-2"/>
          <w:position w:val="8"/>
          <w:sz w:val="30"/>
          <w:szCs w:val="30"/>
          <w:u w:val="single" w:color="auto"/>
        </w:rPr>
        <w:fldChar w:fldCharType="end"/>
      </w:r>
      <w:r>
        <w:rPr>
          <w:rFonts w:ascii="Times New Roman" w:hAnsi="Times New Roman" w:eastAsia="Times New Roman" w:cs="Times New Roman"/>
          <w:color w:val="0000EE"/>
          <w:position w:val="8"/>
          <w:sz w:val="30"/>
          <w:szCs w:val="30"/>
        </w:rPr>
        <w:t xml:space="preserve"> </w:t>
      </w:r>
      <w:r>
        <w:rPr>
          <w:rFonts w:ascii="宋体" w:hAnsi="宋体" w:eastAsia="宋体" w:cs="宋体"/>
          <w:sz w:val="30"/>
          <w:szCs w:val="30"/>
        </w:rPr>
        <w:t>将我们大多数的负面结果归咎于运气意味着我</w:t>
      </w:r>
      <w:r>
        <w:rPr>
          <w:rFonts w:ascii="宋体" w:hAnsi="宋体" w:eastAsia="宋体" w:cs="宋体"/>
          <w:spacing w:val="-1"/>
          <w:sz w:val="30"/>
          <w:szCs w:val="30"/>
        </w:rPr>
        <w:t>们错失了审视决策以求改</w:t>
      </w:r>
      <w:r>
        <w:rPr>
          <w:rFonts w:ascii="宋体" w:hAnsi="宋体" w:eastAsia="宋体" w:cs="宋体"/>
          <w:sz w:val="30"/>
          <w:szCs w:val="30"/>
        </w:rPr>
        <w:t xml:space="preserve"> 进的机会。把好的结果归功于自己的成就意味</w:t>
      </w:r>
      <w:r>
        <w:rPr>
          <w:rFonts w:ascii="宋体" w:hAnsi="宋体" w:eastAsia="宋体" w:cs="宋体"/>
          <w:spacing w:val="-1"/>
          <w:sz w:val="30"/>
          <w:szCs w:val="30"/>
        </w:rPr>
        <w:t>着我们经常会巩固那些不</w:t>
      </w:r>
      <w:r>
        <w:rPr>
          <w:rFonts w:ascii="宋体" w:hAnsi="宋体" w:eastAsia="宋体" w:cs="宋体"/>
          <w:sz w:val="30"/>
          <w:szCs w:val="30"/>
        </w:rPr>
        <w:t xml:space="preserve"> 应该被巩固的决策，并且失去了改善决策的机</w:t>
      </w:r>
      <w:r>
        <w:rPr>
          <w:rFonts w:ascii="宋体" w:hAnsi="宋体" w:eastAsia="宋体" w:cs="宋体"/>
          <w:spacing w:val="-1"/>
          <w:sz w:val="30"/>
          <w:szCs w:val="30"/>
        </w:rPr>
        <w:t>会。可以肯定的是，一些</w:t>
      </w:r>
      <w:r>
        <w:rPr>
          <w:rFonts w:ascii="宋体" w:hAnsi="宋体" w:eastAsia="宋体" w:cs="宋体"/>
          <w:sz w:val="30"/>
          <w:szCs w:val="30"/>
        </w:rPr>
        <w:t xml:space="preserve"> 糟糕情况的发生主要是运气的原因，而一些好</w:t>
      </w:r>
      <w:r>
        <w:rPr>
          <w:rFonts w:ascii="宋体" w:hAnsi="宋体" w:eastAsia="宋体" w:cs="宋体"/>
          <w:spacing w:val="-1"/>
          <w:sz w:val="30"/>
          <w:szCs w:val="30"/>
        </w:rPr>
        <w:t>事的发生主要是因为技能</w:t>
      </w:r>
      <w:r>
        <w:rPr>
          <w:rFonts w:ascii="宋体" w:hAnsi="宋体" w:eastAsia="宋体" w:cs="宋体"/>
          <w:sz w:val="30"/>
          <w:szCs w:val="30"/>
        </w:rPr>
        <w:t xml:space="preserve"> 的作用。我只知道这并非绝对准确。</w:t>
      </w:r>
      <w:r>
        <w:rPr>
          <w:rFonts w:ascii="Times New Roman" w:hAnsi="Times New Roman" w:eastAsia="Times New Roman" w:cs="Times New Roman"/>
          <w:sz w:val="30"/>
          <w:szCs w:val="30"/>
        </w:rPr>
        <w:t>100%</w:t>
      </w:r>
      <w:r>
        <w:rPr>
          <w:rFonts w:ascii="宋体" w:hAnsi="宋体" w:eastAsia="宋体" w:cs="宋体"/>
          <w:sz w:val="30"/>
          <w:szCs w:val="30"/>
        </w:rPr>
        <w:t>的</w:t>
      </w:r>
      <w:r>
        <w:rPr>
          <w:rFonts w:ascii="宋体" w:hAnsi="宋体" w:eastAsia="宋体" w:cs="宋体"/>
          <w:spacing w:val="-1"/>
          <w:sz w:val="30"/>
          <w:szCs w:val="30"/>
        </w:rPr>
        <w:t>负面结果并不是因为我们</w:t>
      </w:r>
      <w:r>
        <w:rPr>
          <w:rFonts w:ascii="宋体" w:hAnsi="宋体" w:eastAsia="宋体" w:cs="宋体"/>
          <w:sz w:val="30"/>
          <w:szCs w:val="30"/>
        </w:rPr>
        <w:t xml:space="preserve">  交了</w:t>
      </w:r>
      <w:r>
        <w:rPr>
          <w:rFonts w:ascii="Times New Roman" w:hAnsi="Times New Roman" w:eastAsia="Times New Roman" w:cs="Times New Roman"/>
          <w:sz w:val="30"/>
          <w:szCs w:val="30"/>
        </w:rPr>
        <w:t>100%</w:t>
      </w:r>
      <w:r>
        <w:rPr>
          <w:rFonts w:ascii="宋体" w:hAnsi="宋体" w:eastAsia="宋体" w:cs="宋体"/>
          <w:sz w:val="30"/>
          <w:szCs w:val="30"/>
        </w:rPr>
        <w:t>的霉运，同样，</w:t>
      </w:r>
      <w:r>
        <w:rPr>
          <w:rFonts w:ascii="Times New Roman" w:hAnsi="Times New Roman" w:eastAsia="Times New Roman" w:cs="Times New Roman"/>
          <w:sz w:val="30"/>
          <w:szCs w:val="30"/>
        </w:rPr>
        <w:t>100%</w:t>
      </w:r>
      <w:r>
        <w:rPr>
          <w:rFonts w:ascii="宋体" w:hAnsi="宋体" w:eastAsia="宋体" w:cs="宋体"/>
          <w:sz w:val="30"/>
          <w:szCs w:val="30"/>
        </w:rPr>
        <w:t>的好结果也</w:t>
      </w:r>
      <w:r>
        <w:rPr>
          <w:rFonts w:ascii="宋体" w:hAnsi="宋体" w:eastAsia="宋体" w:cs="宋体"/>
          <w:spacing w:val="-1"/>
          <w:sz w:val="30"/>
          <w:szCs w:val="30"/>
        </w:rPr>
        <w:t>并不能说明我们有多么优</w:t>
      </w:r>
    </w:p>
    <w:p w14:paraId="2244587E">
      <w:pPr>
        <w:spacing w:line="219" w:lineRule="auto"/>
        <w:ind w:left="4"/>
        <w:rPr>
          <w:rFonts w:ascii="宋体" w:hAnsi="宋体" w:eastAsia="宋体" w:cs="宋体"/>
          <w:sz w:val="30"/>
          <w:szCs w:val="30"/>
        </w:rPr>
      </w:pPr>
      <w:r>
        <w:rPr>
          <w:rFonts w:ascii="宋体" w:hAnsi="宋体" w:eastAsia="宋体" w:cs="宋体"/>
          <w:spacing w:val="-1"/>
          <w:sz w:val="30"/>
          <w:szCs w:val="30"/>
        </w:rPr>
        <w:t>秀。然而，我们就是以这种方式来应对不断发展的未来的。</w:t>
      </w:r>
    </w:p>
    <w:p w14:paraId="66050128">
      <w:pPr>
        <w:pStyle w:val="2"/>
        <w:spacing w:line="278" w:lineRule="auto"/>
      </w:pPr>
    </w:p>
    <w:p w14:paraId="51DC90D4">
      <w:pPr>
        <w:spacing w:before="98" w:line="270" w:lineRule="auto"/>
        <w:ind w:left="7" w:right="49" w:firstLine="592"/>
        <w:rPr>
          <w:rFonts w:ascii="宋体" w:hAnsi="宋体" w:eastAsia="宋体" w:cs="宋体"/>
          <w:sz w:val="30"/>
          <w:szCs w:val="30"/>
        </w:rPr>
      </w:pPr>
      <w:r>
        <w:rPr>
          <w:rFonts w:ascii="宋体" w:hAnsi="宋体" w:eastAsia="宋体" w:cs="宋体"/>
          <w:spacing w:val="-1"/>
          <w:sz w:val="30"/>
          <w:szCs w:val="30"/>
        </w:rPr>
        <w:t>将坏事归咎于运气而将好事归功于自己的这一可预见模式并不仅限</w:t>
      </w:r>
      <w:r>
        <w:rPr>
          <w:rFonts w:ascii="宋体" w:hAnsi="宋体" w:eastAsia="宋体" w:cs="宋体"/>
          <w:spacing w:val="18"/>
          <w:sz w:val="30"/>
          <w:szCs w:val="30"/>
        </w:rPr>
        <w:t xml:space="preserve"> </w:t>
      </w:r>
      <w:r>
        <w:rPr>
          <w:rFonts w:ascii="宋体" w:hAnsi="宋体" w:eastAsia="宋体" w:cs="宋体"/>
          <w:spacing w:val="-2"/>
          <w:sz w:val="30"/>
          <w:szCs w:val="30"/>
        </w:rPr>
        <w:t>于扑克游戏和车祸。它无处不在。</w:t>
      </w:r>
    </w:p>
    <w:p w14:paraId="68090787">
      <w:pPr>
        <w:spacing w:before="252" w:line="268" w:lineRule="auto"/>
        <w:ind w:left="3" w:firstLine="600"/>
        <w:rPr>
          <w:rFonts w:ascii="宋体" w:hAnsi="宋体" w:eastAsia="宋体" w:cs="宋体"/>
          <w:sz w:val="30"/>
          <w:szCs w:val="30"/>
        </w:rPr>
      </w:pPr>
      <w:r>
        <w:rPr>
          <w:rFonts w:ascii="Times New Roman" w:hAnsi="Times New Roman" w:eastAsia="Times New Roman" w:cs="Times New Roman"/>
          <w:sz w:val="30"/>
          <w:szCs w:val="30"/>
        </w:rPr>
        <w:t>2016</w:t>
      </w:r>
      <w:r>
        <w:rPr>
          <w:rFonts w:ascii="宋体" w:hAnsi="宋体" w:eastAsia="宋体" w:cs="宋体"/>
          <w:sz w:val="30"/>
          <w:szCs w:val="30"/>
        </w:rPr>
        <w:t>年初，在克里斯</w:t>
      </w:r>
      <w:r>
        <w:rPr>
          <w:rFonts w:ascii="Times New Roman" w:hAnsi="Times New Roman" w:eastAsia="Times New Roman" w:cs="Times New Roman"/>
          <w:sz w:val="30"/>
          <w:szCs w:val="30"/>
        </w:rPr>
        <w:t>·</w:t>
      </w:r>
      <w:r>
        <w:rPr>
          <w:rFonts w:ascii="宋体" w:hAnsi="宋体" w:eastAsia="宋体" w:cs="宋体"/>
          <w:sz w:val="30"/>
          <w:szCs w:val="30"/>
        </w:rPr>
        <w:t>克里斯蒂（</w:t>
      </w:r>
      <w:r>
        <w:rPr>
          <w:rFonts w:ascii="Times New Roman" w:hAnsi="Times New Roman" w:eastAsia="Times New Roman" w:cs="Times New Roman"/>
          <w:sz w:val="30"/>
          <w:szCs w:val="30"/>
        </w:rPr>
        <w:t>Chris  C</w:t>
      </w:r>
      <w:r>
        <w:rPr>
          <w:rFonts w:ascii="Times New Roman" w:hAnsi="Times New Roman" w:eastAsia="Times New Roman" w:cs="Times New Roman"/>
          <w:spacing w:val="-1"/>
          <w:sz w:val="30"/>
          <w:szCs w:val="30"/>
        </w:rPr>
        <w:t>hristie</w:t>
      </w:r>
      <w:r>
        <w:rPr>
          <w:rFonts w:ascii="宋体" w:hAnsi="宋体" w:eastAsia="宋体" w:cs="宋体"/>
          <w:spacing w:val="-1"/>
          <w:sz w:val="30"/>
          <w:szCs w:val="30"/>
        </w:rPr>
        <w:t>）参加的一场于艾奥</w:t>
      </w:r>
      <w:r>
        <w:rPr>
          <w:rFonts w:ascii="宋体" w:hAnsi="宋体" w:eastAsia="宋体" w:cs="宋体"/>
          <w:sz w:val="30"/>
          <w:szCs w:val="30"/>
        </w:rPr>
        <w:t xml:space="preserve"> </w:t>
      </w:r>
      <w:r>
        <w:rPr>
          <w:rFonts w:ascii="宋体" w:hAnsi="宋体" w:eastAsia="宋体" w:cs="宋体"/>
          <w:spacing w:val="-1"/>
          <w:sz w:val="30"/>
          <w:szCs w:val="30"/>
        </w:rPr>
        <w:t>瓦州举办的共和党总统初选前的辩论中，克里斯</w:t>
      </w:r>
      <w:r>
        <w:rPr>
          <w:rFonts w:ascii="Times New Roman" w:hAnsi="Times New Roman" w:eastAsia="Times New Roman" w:cs="Times New Roman"/>
          <w:spacing w:val="-1"/>
          <w:sz w:val="30"/>
          <w:szCs w:val="30"/>
        </w:rPr>
        <w:t>·</w:t>
      </w:r>
      <w:r>
        <w:rPr>
          <w:rFonts w:ascii="宋体" w:hAnsi="宋体" w:eastAsia="宋体" w:cs="宋体"/>
          <w:spacing w:val="-1"/>
          <w:sz w:val="30"/>
          <w:szCs w:val="30"/>
        </w:rPr>
        <w:t>克里斯蒂针对希拉里</w:t>
      </w:r>
      <w:r>
        <w:rPr>
          <w:rFonts w:ascii="宋体" w:hAnsi="宋体" w:eastAsia="宋体" w:cs="宋体"/>
          <w:spacing w:val="8"/>
          <w:sz w:val="30"/>
          <w:szCs w:val="30"/>
        </w:rPr>
        <w:t xml:space="preserve">  </w:t>
      </w:r>
      <w:r>
        <w:rPr>
          <w:rFonts w:ascii="宋体" w:hAnsi="宋体" w:eastAsia="宋体" w:cs="宋体"/>
          <w:spacing w:val="-1"/>
          <w:sz w:val="30"/>
          <w:szCs w:val="30"/>
        </w:rPr>
        <w:t>回应班加西的惨状一事发起了攻击，他在其中扮演了行为心理学家的角</w:t>
      </w:r>
      <w:r>
        <w:rPr>
          <w:rFonts w:ascii="宋体" w:hAnsi="宋体" w:eastAsia="宋体" w:cs="宋体"/>
          <w:spacing w:val="17"/>
          <w:sz w:val="30"/>
          <w:szCs w:val="30"/>
        </w:rPr>
        <w:t xml:space="preserve"> </w:t>
      </w:r>
      <w:r>
        <w:rPr>
          <w:rFonts w:ascii="宋体" w:hAnsi="宋体" w:eastAsia="宋体" w:cs="宋体"/>
          <w:spacing w:val="-1"/>
          <w:sz w:val="30"/>
          <w:szCs w:val="30"/>
        </w:rPr>
        <w:t>色：</w:t>
      </w:r>
      <w:r>
        <w:rPr>
          <w:rFonts w:ascii="Times New Roman" w:hAnsi="Times New Roman" w:eastAsia="Times New Roman" w:cs="Times New Roman"/>
          <w:spacing w:val="-1"/>
          <w:sz w:val="30"/>
          <w:szCs w:val="30"/>
        </w:rPr>
        <w:t>“</w:t>
      </w:r>
      <w:r>
        <w:rPr>
          <w:rFonts w:ascii="宋体" w:hAnsi="宋体" w:eastAsia="宋体" w:cs="宋体"/>
          <w:spacing w:val="-1"/>
          <w:sz w:val="30"/>
          <w:szCs w:val="30"/>
        </w:rPr>
        <w:t>她拒绝对任何坏结果承担责任。相信我，如果是个好结果，她一</w:t>
      </w:r>
      <w:r>
        <w:rPr>
          <w:rFonts w:ascii="宋体" w:hAnsi="宋体" w:eastAsia="宋体" w:cs="宋体"/>
          <w:spacing w:val="8"/>
          <w:sz w:val="30"/>
          <w:szCs w:val="30"/>
        </w:rPr>
        <w:t xml:space="preserve">  </w:t>
      </w:r>
      <w:r>
        <w:rPr>
          <w:rFonts w:ascii="宋体" w:hAnsi="宋体" w:eastAsia="宋体" w:cs="宋体"/>
          <w:spacing w:val="-1"/>
          <w:sz w:val="30"/>
          <w:szCs w:val="30"/>
        </w:rPr>
        <w:t>定会争先恐后地把功劳往自己身上揽。</w:t>
      </w:r>
      <w:r>
        <w:rPr>
          <w:rFonts w:ascii="Times New Roman" w:hAnsi="Times New Roman" w:eastAsia="Times New Roman" w:cs="Times New Roman"/>
          <w:spacing w:val="-1"/>
          <w:sz w:val="30"/>
          <w:szCs w:val="30"/>
        </w:rPr>
        <w:t>”</w:t>
      </w:r>
      <w:r>
        <w:rPr>
          <w:rFonts w:ascii="宋体" w:hAnsi="宋体" w:eastAsia="宋体" w:cs="宋体"/>
          <w:spacing w:val="-1"/>
          <w:sz w:val="30"/>
          <w:szCs w:val="30"/>
        </w:rPr>
        <w:t>无论该指责是否正确，克里斯</w:t>
      </w:r>
      <w:r>
        <w:rPr>
          <w:rFonts w:ascii="宋体" w:hAnsi="宋体" w:eastAsia="宋体" w:cs="宋体"/>
          <w:spacing w:val="8"/>
          <w:sz w:val="30"/>
          <w:szCs w:val="30"/>
        </w:rPr>
        <w:t xml:space="preserve">  </w:t>
      </w:r>
      <w:r>
        <w:rPr>
          <w:rFonts w:ascii="宋体" w:hAnsi="宋体" w:eastAsia="宋体" w:cs="宋体"/>
          <w:spacing w:val="-1"/>
          <w:sz w:val="30"/>
          <w:szCs w:val="30"/>
        </w:rPr>
        <w:t>蒂的确将人类的这种倾向解释得很明确：好事归自己，并拒绝对坏事承</w:t>
      </w:r>
      <w:r>
        <w:rPr>
          <w:rFonts w:ascii="宋体" w:hAnsi="宋体" w:eastAsia="宋体" w:cs="宋体"/>
          <w:spacing w:val="17"/>
          <w:sz w:val="30"/>
          <w:szCs w:val="30"/>
        </w:rPr>
        <w:t xml:space="preserve"> </w:t>
      </w:r>
      <w:r>
        <w:rPr>
          <w:rFonts w:ascii="宋体" w:hAnsi="宋体" w:eastAsia="宋体" w:cs="宋体"/>
          <w:spacing w:val="-1"/>
          <w:sz w:val="30"/>
          <w:szCs w:val="30"/>
        </w:rPr>
        <w:t>担责任。具有讽刺意味的是，几分钟之前，他自己还提供了一个非常有</w:t>
      </w:r>
      <w:r>
        <w:rPr>
          <w:rFonts w:ascii="宋体" w:hAnsi="宋体" w:eastAsia="宋体" w:cs="宋体"/>
          <w:spacing w:val="17"/>
          <w:sz w:val="30"/>
          <w:szCs w:val="30"/>
        </w:rPr>
        <w:t xml:space="preserve"> </w:t>
      </w:r>
      <w:r>
        <w:rPr>
          <w:rFonts w:ascii="宋体" w:hAnsi="宋体" w:eastAsia="宋体" w:cs="宋体"/>
          <w:spacing w:val="-1"/>
          <w:sz w:val="30"/>
          <w:szCs w:val="30"/>
        </w:rPr>
        <w:t>竞争力的自利性偏差的例子。当被主持人问及鉴于</w:t>
      </w:r>
      <w:r>
        <w:rPr>
          <w:rFonts w:ascii="Times New Roman" w:hAnsi="Times New Roman" w:eastAsia="Times New Roman" w:cs="Times New Roman"/>
          <w:spacing w:val="-1"/>
          <w:sz w:val="30"/>
          <w:szCs w:val="30"/>
        </w:rPr>
        <w:t>“</w:t>
      </w:r>
      <w:r>
        <w:rPr>
          <w:rFonts w:ascii="宋体" w:hAnsi="宋体" w:eastAsia="宋体" w:cs="宋体"/>
          <w:spacing w:val="-1"/>
          <w:sz w:val="30"/>
          <w:szCs w:val="30"/>
        </w:rPr>
        <w:t>桥门丑</w:t>
      </w:r>
    </w:p>
    <w:p w14:paraId="0DF1F14A">
      <w:pPr>
        <w:spacing w:before="4" w:line="273" w:lineRule="auto"/>
        <w:ind w:left="6" w:right="83" w:firstLine="22"/>
        <w:rPr>
          <w:rFonts w:ascii="宋体" w:hAnsi="宋体" w:eastAsia="宋体" w:cs="宋体"/>
          <w:sz w:val="30"/>
          <w:szCs w:val="30"/>
        </w:rPr>
      </w:pPr>
      <w:r>
        <w:rPr>
          <w:rFonts w:ascii="宋体" w:hAnsi="宋体" w:eastAsia="宋体" w:cs="宋体"/>
          <w:spacing w:val="-2"/>
          <w:sz w:val="30"/>
          <w:szCs w:val="30"/>
        </w:rPr>
        <w:t>闻</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r>
        <w:rPr>
          <w:rFonts w:ascii="Times New Roman" w:hAnsi="Times New Roman" w:eastAsia="Times New Roman" w:cs="Times New Roman"/>
          <w:spacing w:val="-2"/>
          <w:sz w:val="30"/>
          <w:szCs w:val="30"/>
        </w:rPr>
        <w:t>Bridgegate</w:t>
      </w:r>
      <w:r>
        <w:rPr>
          <w:rFonts w:ascii="宋体" w:hAnsi="宋体" w:eastAsia="宋体" w:cs="宋体"/>
          <w:spacing w:val="14"/>
          <w:sz w:val="30"/>
          <w:szCs w:val="30"/>
        </w:rPr>
        <w:t>），</w:t>
      </w:r>
      <w:r>
        <w:rPr>
          <w:rFonts w:ascii="宋体" w:hAnsi="宋体" w:eastAsia="宋体" w:cs="宋体"/>
          <w:spacing w:val="-2"/>
          <w:sz w:val="30"/>
          <w:szCs w:val="30"/>
        </w:rPr>
        <w:t>共和党是否仍然应该尝试对他进行提名，他回答</w:t>
      </w:r>
      <w:r>
        <w:rPr>
          <w:rFonts w:ascii="宋体" w:hAnsi="宋体" w:eastAsia="宋体" w:cs="宋体"/>
          <w:sz w:val="30"/>
          <w:szCs w:val="30"/>
        </w:rPr>
        <w:t xml:space="preserve">   </w:t>
      </w: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当然，因为现在已经有三种不同的调查可以证明我对此事一无所</w:t>
      </w:r>
      <w:r>
        <w:rPr>
          <w:rFonts w:ascii="宋体" w:hAnsi="宋体" w:eastAsia="宋体" w:cs="宋体"/>
          <w:spacing w:val="7"/>
          <w:sz w:val="30"/>
          <w:szCs w:val="30"/>
        </w:rPr>
        <w:t xml:space="preserve">  </w:t>
      </w:r>
      <w:r>
        <w:rPr>
          <w:rFonts w:ascii="宋体" w:hAnsi="宋体" w:eastAsia="宋体" w:cs="宋体"/>
          <w:spacing w:val="-2"/>
          <w:sz w:val="30"/>
          <w:szCs w:val="30"/>
        </w:rPr>
        <w:t>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。他接着说，</w:t>
      </w:r>
      <w:r>
        <w:rPr>
          <w:rFonts w:ascii="Times New Roman" w:hAnsi="Times New Roman" w:eastAsia="Times New Roman" w:cs="Times New Roman"/>
          <w:spacing w:val="-2"/>
          <w:sz w:val="30"/>
          <w:szCs w:val="30"/>
        </w:rPr>
        <w:t>“</w:t>
      </w:r>
      <w:r>
        <w:rPr>
          <w:rFonts w:ascii="宋体" w:hAnsi="宋体" w:eastAsia="宋体" w:cs="宋体"/>
          <w:spacing w:val="-2"/>
          <w:sz w:val="30"/>
          <w:szCs w:val="30"/>
        </w:rPr>
        <w:t>还有别的原因能说明为什么我应该得到提名。我接手</w:t>
      </w:r>
    </w:p>
    <w:p w14:paraId="1897305A">
      <w:pPr>
        <w:spacing w:line="273" w:lineRule="auto"/>
        <w:rPr>
          <w:rFonts w:ascii="宋体" w:hAnsi="宋体" w:eastAsia="宋体" w:cs="宋体"/>
          <w:sz w:val="30"/>
          <w:szCs w:val="30"/>
        </w:rPr>
        <w:sectPr>
          <w:pgSz w:w="12240" w:h="15840"/>
          <w:pgMar w:top="400" w:right="1450" w:bottom="400" w:left="1449" w:header="0" w:footer="0" w:gutter="0"/>
          <w:cols w:space="720" w:num="1"/>
        </w:sectPr>
      </w:pPr>
    </w:p>
    <w:p w14:paraId="5D77D733">
      <w:pPr>
        <w:pStyle w:val="2"/>
        <w:spacing w:line="248" w:lineRule="auto"/>
      </w:pPr>
    </w:p>
    <w:p w14:paraId="1C110A65">
      <w:pPr>
        <w:pStyle w:val="2"/>
        <w:spacing w:line="248" w:lineRule="auto"/>
      </w:pPr>
    </w:p>
    <w:p w14:paraId="1C4570C1">
      <w:pPr>
        <w:pStyle w:val="2"/>
        <w:spacing w:line="249" w:lineRule="auto"/>
      </w:pPr>
    </w:p>
    <w:p w14:paraId="1DD8C29F">
      <w:pPr>
        <w:pStyle w:val="2"/>
        <w:spacing w:line="249" w:lineRule="auto"/>
      </w:pPr>
    </w:p>
    <w:p w14:paraId="2AF9F29A">
      <w:pPr>
        <w:spacing w:before="98" w:line="258" w:lineRule="auto"/>
        <w:ind w:left="2" w:right="45" w:firstLine="12"/>
        <w:jc w:val="both"/>
        <w:rPr>
          <w:rFonts w:ascii="宋体" w:hAnsi="宋体" w:eastAsia="宋体" w:cs="宋体"/>
          <w:sz w:val="30"/>
          <w:szCs w:val="30"/>
        </w:rPr>
      </w:pPr>
      <w:r>
        <w:rPr>
          <w:rFonts w:ascii="宋体" w:hAnsi="宋体" w:eastAsia="宋体" w:cs="宋体"/>
          <w:spacing w:val="-1"/>
          <w:sz w:val="30"/>
          <w:szCs w:val="30"/>
        </w:rPr>
        <w:t>时的新泽西是一个饱受自由主义的民主党政策、高税率与高管制践踏和</w:t>
      </w:r>
      <w:r>
        <w:rPr>
          <w:rFonts w:ascii="宋体" w:hAnsi="宋体" w:eastAsia="宋体" w:cs="宋体"/>
          <w:spacing w:val="4"/>
          <w:sz w:val="30"/>
          <w:szCs w:val="30"/>
        </w:rPr>
        <w:t xml:space="preserve"> </w:t>
      </w:r>
      <w:r>
        <w:rPr>
          <w:rFonts w:ascii="宋体" w:hAnsi="宋体" w:eastAsia="宋体" w:cs="宋体"/>
          <w:sz w:val="30"/>
          <w:szCs w:val="30"/>
        </w:rPr>
        <w:t>压迫的州。在</w:t>
      </w:r>
      <w:r>
        <w:rPr>
          <w:rFonts w:ascii="Times New Roman" w:hAnsi="Times New Roman" w:eastAsia="Times New Roman" w:cs="Times New Roman"/>
          <w:sz w:val="30"/>
          <w:szCs w:val="30"/>
        </w:rPr>
        <w:t>2015</w:t>
      </w:r>
      <w:r>
        <w:rPr>
          <w:rFonts w:ascii="宋体" w:hAnsi="宋体" w:eastAsia="宋体" w:cs="宋体"/>
          <w:sz w:val="30"/>
          <w:szCs w:val="30"/>
        </w:rPr>
        <w:t>年，新泽西州迎来了</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5</w:t>
      </w:r>
      <w:r>
        <w:rPr>
          <w:rFonts w:ascii="宋体" w:hAnsi="宋体" w:eastAsia="宋体" w:cs="宋体"/>
          <w:spacing w:val="-1"/>
          <w:sz w:val="30"/>
          <w:szCs w:val="30"/>
        </w:rPr>
        <w:t>年来最高的就业率。那是因为</w:t>
      </w:r>
      <w:r>
        <w:rPr>
          <w:rFonts w:ascii="宋体" w:hAnsi="宋体" w:eastAsia="宋体" w:cs="宋体"/>
          <w:sz w:val="30"/>
          <w:szCs w:val="30"/>
        </w:rPr>
        <w:t xml:space="preserve"> </w:t>
      </w:r>
      <w:r>
        <w:rPr>
          <w:rFonts w:ascii="宋体" w:hAnsi="宋体" w:eastAsia="宋体" w:cs="宋体"/>
          <w:spacing w:val="-2"/>
          <w:sz w:val="30"/>
          <w:szCs w:val="30"/>
        </w:rPr>
        <w:t>我们落实了保守政策</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50EF3A09">
      <w:pPr>
        <w:pStyle w:val="2"/>
        <w:spacing w:line="246" w:lineRule="auto"/>
      </w:pPr>
    </w:p>
    <w:p w14:paraId="38A4657E">
      <w:pPr>
        <w:spacing w:before="98" w:line="270" w:lineRule="auto"/>
        <w:ind w:left="25" w:right="246" w:firstLine="576"/>
        <w:rPr>
          <w:rFonts w:ascii="宋体" w:hAnsi="宋体" w:eastAsia="宋体" w:cs="宋体"/>
          <w:sz w:val="30"/>
          <w:szCs w:val="30"/>
        </w:rPr>
      </w:pPr>
      <w:r>
        <w:rPr>
          <w:rFonts w:ascii="宋体" w:hAnsi="宋体" w:eastAsia="宋体" w:cs="宋体"/>
          <w:spacing w:val="-1"/>
          <w:sz w:val="30"/>
          <w:szCs w:val="30"/>
        </w:rPr>
        <w:t>这真是一个非常迅速地从</w:t>
      </w:r>
      <w:r>
        <w:rPr>
          <w:rFonts w:ascii="Times New Roman" w:hAnsi="Times New Roman" w:eastAsia="Times New Roman" w:cs="Times New Roman"/>
          <w:spacing w:val="-1"/>
          <w:sz w:val="30"/>
          <w:szCs w:val="30"/>
        </w:rPr>
        <w:t>“</w:t>
      </w:r>
      <w:r>
        <w:rPr>
          <w:rFonts w:ascii="宋体" w:hAnsi="宋体" w:eastAsia="宋体" w:cs="宋体"/>
          <w:spacing w:val="-1"/>
          <w:sz w:val="30"/>
          <w:szCs w:val="30"/>
        </w:rPr>
        <w:t>那个坏结果不是我的错</w:t>
      </w:r>
      <w:r>
        <w:rPr>
          <w:rFonts w:ascii="Times New Roman" w:hAnsi="Times New Roman" w:eastAsia="Times New Roman" w:cs="Times New Roman"/>
          <w:spacing w:val="-1"/>
          <w:sz w:val="30"/>
          <w:szCs w:val="30"/>
        </w:rPr>
        <w:t>”</w:t>
      </w:r>
      <w:r>
        <w:rPr>
          <w:rFonts w:ascii="宋体" w:hAnsi="宋体" w:eastAsia="宋体" w:cs="宋体"/>
          <w:spacing w:val="-1"/>
          <w:sz w:val="30"/>
          <w:szCs w:val="30"/>
        </w:rPr>
        <w:t>到</w:t>
      </w:r>
      <w:r>
        <w:rPr>
          <w:rFonts w:ascii="Times New Roman" w:hAnsi="Times New Roman" w:eastAsia="Times New Roman" w:cs="Times New Roman"/>
          <w:spacing w:val="-1"/>
          <w:sz w:val="30"/>
          <w:szCs w:val="30"/>
        </w:rPr>
        <w:t>“</w:t>
      </w:r>
      <w:r>
        <w:rPr>
          <w:rFonts w:ascii="宋体" w:hAnsi="宋体" w:eastAsia="宋体" w:cs="宋体"/>
          <w:spacing w:val="-1"/>
          <w:sz w:val="30"/>
          <w:szCs w:val="30"/>
        </w:rPr>
        <w:t>听听我取得</w:t>
      </w:r>
      <w:r>
        <w:rPr>
          <w:rFonts w:ascii="宋体" w:hAnsi="宋体" w:eastAsia="宋体" w:cs="宋体"/>
          <w:spacing w:val="16"/>
          <w:sz w:val="30"/>
          <w:szCs w:val="30"/>
        </w:rPr>
        <w:t xml:space="preserve"> </w:t>
      </w:r>
      <w:r>
        <w:rPr>
          <w:rFonts w:ascii="宋体" w:hAnsi="宋体" w:eastAsia="宋体" w:cs="宋体"/>
          <w:spacing w:val="-5"/>
          <w:sz w:val="30"/>
          <w:szCs w:val="30"/>
        </w:rPr>
        <w:t>的好成绩</w:t>
      </w:r>
      <w:r>
        <w:rPr>
          <w:rFonts w:ascii="Times New Roman" w:hAnsi="Times New Roman" w:eastAsia="Times New Roman" w:cs="Times New Roman"/>
          <w:spacing w:val="-5"/>
          <w:sz w:val="30"/>
          <w:szCs w:val="30"/>
        </w:rPr>
        <w:t>”</w:t>
      </w:r>
      <w:r>
        <w:rPr>
          <w:rFonts w:ascii="宋体" w:hAnsi="宋体" w:eastAsia="宋体" w:cs="宋体"/>
          <w:spacing w:val="-5"/>
          <w:sz w:val="30"/>
          <w:szCs w:val="30"/>
        </w:rPr>
        <w:t>的转换。</w:t>
      </w:r>
    </w:p>
    <w:p w14:paraId="6FAE71EA">
      <w:pPr>
        <w:spacing w:before="258" w:line="271" w:lineRule="auto"/>
        <w:ind w:firstLine="603"/>
        <w:rPr>
          <w:rFonts w:ascii="Times New Roman" w:hAnsi="Times New Roman" w:eastAsia="Times New Roman" w:cs="Times New Roman"/>
          <w:sz w:val="30"/>
          <w:szCs w:val="30"/>
        </w:rPr>
      </w:pPr>
      <w:r>
        <w:rPr>
          <w:rFonts w:ascii="宋体" w:hAnsi="宋体" w:eastAsia="宋体" w:cs="宋体"/>
          <w:sz w:val="30"/>
          <w:szCs w:val="30"/>
        </w:rPr>
        <w:t>我在国际诉讼律师学会（</w:t>
      </w:r>
      <w:r>
        <w:rPr>
          <w:rFonts w:ascii="Times New Roman" w:hAnsi="Times New Roman" w:eastAsia="Times New Roman" w:cs="Times New Roman"/>
          <w:sz w:val="30"/>
          <w:szCs w:val="30"/>
        </w:rPr>
        <w:t xml:space="preserve">International Academy </w:t>
      </w:r>
      <w:r>
        <w:rPr>
          <w:rFonts w:ascii="Times New Roman" w:hAnsi="Times New Roman" w:eastAsia="Times New Roman" w:cs="Times New Roman"/>
          <w:spacing w:val="-1"/>
          <w:sz w:val="30"/>
          <w:szCs w:val="30"/>
        </w:rPr>
        <w:t>of Trial Lawyers</w:t>
      </w:r>
      <w:r>
        <w:rPr>
          <w:rFonts w:ascii="宋体" w:hAnsi="宋体" w:eastAsia="宋体" w:cs="宋体"/>
          <w:spacing w:val="-1"/>
          <w:sz w:val="30"/>
          <w:szCs w:val="30"/>
        </w:rPr>
        <w:t>）的</w:t>
      </w:r>
      <w:r>
        <w:rPr>
          <w:rFonts w:ascii="宋体" w:hAnsi="宋体" w:eastAsia="宋体" w:cs="宋体"/>
          <w:sz w:val="30"/>
          <w:szCs w:val="30"/>
        </w:rPr>
        <w:t xml:space="preserve"> 一次会议致辞中描述了这种模式。讲话结束</w:t>
      </w:r>
      <w:r>
        <w:rPr>
          <w:rFonts w:ascii="宋体" w:hAnsi="宋体" w:eastAsia="宋体" w:cs="宋体"/>
          <w:spacing w:val="-1"/>
          <w:sz w:val="30"/>
          <w:szCs w:val="30"/>
        </w:rPr>
        <w:t>后，听众中有一名律师跑过</w:t>
      </w:r>
      <w:r>
        <w:rPr>
          <w:rFonts w:ascii="宋体" w:hAnsi="宋体" w:eastAsia="宋体" w:cs="宋体"/>
          <w:sz w:val="30"/>
          <w:szCs w:val="30"/>
        </w:rPr>
        <w:t xml:space="preserve"> 来告诉我他刚从法学院毕业时跟过的一位资</w:t>
      </w:r>
      <w:r>
        <w:rPr>
          <w:rFonts w:ascii="宋体" w:hAnsi="宋体" w:eastAsia="宋体" w:cs="宋体"/>
          <w:spacing w:val="-1"/>
          <w:sz w:val="30"/>
          <w:szCs w:val="30"/>
        </w:rPr>
        <w:t>深律师的事。他说：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w:t>
      </w:r>
      <w:r>
        <w:rPr>
          <w:rFonts w:ascii="宋体" w:hAnsi="宋体" w:eastAsia="宋体" w:cs="宋体"/>
          <w:sz w:val="30"/>
          <w:szCs w:val="30"/>
        </w:rPr>
        <w:t xml:space="preserve">  例子简直太完美了，安妮。我曾多次协助这</w:t>
      </w:r>
      <w:r>
        <w:rPr>
          <w:rFonts w:ascii="宋体" w:hAnsi="宋体" w:eastAsia="宋体" w:cs="宋体"/>
          <w:spacing w:val="-1"/>
          <w:sz w:val="30"/>
          <w:szCs w:val="30"/>
        </w:rPr>
        <w:t>位律师出庭，在每次结束之</w:t>
      </w:r>
      <w:r>
        <w:rPr>
          <w:rFonts w:ascii="宋体" w:hAnsi="宋体" w:eastAsia="宋体" w:cs="宋体"/>
          <w:sz w:val="30"/>
          <w:szCs w:val="30"/>
        </w:rPr>
        <w:t xml:space="preserve"> 前他都会以同样的方式分析证人的证词。如</w:t>
      </w:r>
      <w:r>
        <w:rPr>
          <w:rFonts w:ascii="宋体" w:hAnsi="宋体" w:eastAsia="宋体" w:cs="宋体"/>
          <w:spacing w:val="-1"/>
          <w:sz w:val="30"/>
          <w:szCs w:val="30"/>
        </w:rPr>
        <w:t>果某个证人的证词对案子有</w:t>
      </w:r>
      <w:r>
        <w:rPr>
          <w:rFonts w:ascii="宋体" w:hAnsi="宋体" w:eastAsia="宋体" w:cs="宋体"/>
          <w:sz w:val="30"/>
          <w:szCs w:val="30"/>
        </w:rPr>
        <w:t xml:space="preserve"> 帮助，他会说，</w:t>
      </w:r>
      <w:r>
        <w:rPr>
          <w:rFonts w:ascii="Times New Roman" w:hAnsi="Times New Roman" w:eastAsia="Times New Roman" w:cs="Times New Roman"/>
          <w:sz w:val="30"/>
          <w:szCs w:val="30"/>
        </w:rPr>
        <w:t>‘</w:t>
      </w:r>
      <w:r>
        <w:rPr>
          <w:rFonts w:ascii="宋体" w:hAnsi="宋体" w:eastAsia="宋体" w:cs="宋体"/>
          <w:sz w:val="30"/>
          <w:szCs w:val="30"/>
        </w:rPr>
        <w:t>看到没有，我给证人做了</w:t>
      </w:r>
      <w:r>
        <w:rPr>
          <w:rFonts w:ascii="宋体" w:hAnsi="宋体" w:eastAsia="宋体" w:cs="宋体"/>
          <w:spacing w:val="-1"/>
          <w:sz w:val="30"/>
          <w:szCs w:val="30"/>
        </w:rPr>
        <w:t>如此充分的准备时。当你知</w:t>
      </w:r>
      <w:r>
        <w:rPr>
          <w:rFonts w:ascii="宋体" w:hAnsi="宋体" w:eastAsia="宋体" w:cs="宋体"/>
          <w:sz w:val="30"/>
          <w:szCs w:val="30"/>
        </w:rPr>
        <w:t xml:space="preserve">  道如何给证人做准备时，你就会得到想要的</w:t>
      </w:r>
      <w:r>
        <w:rPr>
          <w:rFonts w:ascii="宋体" w:hAnsi="宋体" w:eastAsia="宋体" w:cs="宋体"/>
          <w:spacing w:val="-1"/>
          <w:sz w:val="30"/>
          <w:szCs w:val="30"/>
        </w:rPr>
        <w:t>结果</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。如果证人的证词危</w:t>
      </w:r>
      <w:r>
        <w:rPr>
          <w:rFonts w:ascii="宋体" w:hAnsi="宋体" w:eastAsia="宋体" w:cs="宋体"/>
          <w:sz w:val="30"/>
          <w:szCs w:val="30"/>
        </w:rPr>
        <w:t xml:space="preserve">  及了我们的案子，他就会告诉我，</w:t>
      </w:r>
      <w:r>
        <w:rPr>
          <w:rFonts w:ascii="Times New Roman" w:hAnsi="Times New Roman" w:eastAsia="Times New Roman" w:cs="Times New Roman"/>
          <w:sz w:val="30"/>
          <w:szCs w:val="30"/>
        </w:rPr>
        <w:t>‘</w:t>
      </w:r>
      <w:r>
        <w:rPr>
          <w:rFonts w:ascii="宋体" w:hAnsi="宋体" w:eastAsia="宋体" w:cs="宋体"/>
          <w:sz w:val="30"/>
          <w:szCs w:val="30"/>
        </w:rPr>
        <w:t>看，那家</w:t>
      </w:r>
      <w:r>
        <w:rPr>
          <w:rFonts w:ascii="宋体" w:hAnsi="宋体" w:eastAsia="宋体" w:cs="宋体"/>
          <w:spacing w:val="-1"/>
          <w:sz w:val="30"/>
          <w:szCs w:val="30"/>
        </w:rPr>
        <w:t>伙不听我的话</w:t>
      </w:r>
      <w:r>
        <w:rPr>
          <w:rFonts w:ascii="Times New Roman" w:hAnsi="Times New Roman" w:eastAsia="Times New Roman" w:cs="Times New Roman"/>
          <w:spacing w:val="-1"/>
          <w:sz w:val="30"/>
          <w:szCs w:val="30"/>
        </w:rPr>
        <w:t>’</w:t>
      </w:r>
      <w:r>
        <w:rPr>
          <w:rFonts w:ascii="宋体" w:hAnsi="宋体" w:eastAsia="宋体" w:cs="宋体"/>
          <w:spacing w:val="-1"/>
          <w:sz w:val="30"/>
          <w:szCs w:val="30"/>
        </w:rPr>
        <w:t>。每次的情</w:t>
      </w:r>
      <w:r>
        <w:rPr>
          <w:rFonts w:ascii="宋体" w:hAnsi="宋体" w:eastAsia="宋体" w:cs="宋体"/>
          <w:sz w:val="30"/>
          <w:szCs w:val="30"/>
        </w:rPr>
        <w:t xml:space="preserve">  </w:t>
      </w:r>
      <w:r>
        <w:rPr>
          <w:rFonts w:ascii="宋体" w:hAnsi="宋体" w:eastAsia="宋体" w:cs="宋体"/>
          <w:spacing w:val="7"/>
          <w:sz w:val="30"/>
          <w:szCs w:val="30"/>
        </w:rPr>
        <w:t>况都如出一辙。</w:t>
      </w:r>
      <w:r>
        <w:rPr>
          <w:rFonts w:ascii="Times New Roman" w:hAnsi="Times New Roman" w:eastAsia="Times New Roman" w:cs="Times New Roman"/>
          <w:spacing w:val="7"/>
          <w:sz w:val="30"/>
          <w:szCs w:val="30"/>
        </w:rPr>
        <w:t>”</w:t>
      </w:r>
    </w:p>
    <w:p w14:paraId="63DBBF31">
      <w:pPr>
        <w:spacing w:before="284" w:line="269" w:lineRule="auto"/>
        <w:ind w:left="1" w:right="45" w:firstLine="602"/>
        <w:rPr>
          <w:rFonts w:ascii="Times New Roman" w:hAnsi="Times New Roman" w:eastAsia="Times New Roman" w:cs="Times New Roman"/>
          <w:sz w:val="30"/>
          <w:szCs w:val="30"/>
        </w:rPr>
      </w:pPr>
      <w:r>
        <w:rPr>
          <w:rFonts w:ascii="宋体" w:hAnsi="宋体" w:eastAsia="宋体" w:cs="宋体"/>
          <w:spacing w:val="-1"/>
          <w:sz w:val="30"/>
          <w:szCs w:val="30"/>
        </w:rPr>
        <w:t>我敢说任何一个学龄儿童的家长都知道这一点。有时我的孩子们考</w:t>
      </w:r>
      <w:r>
        <w:rPr>
          <w:rFonts w:ascii="宋体" w:hAnsi="宋体" w:eastAsia="宋体" w:cs="宋体"/>
          <w:spacing w:val="13"/>
          <w:sz w:val="30"/>
          <w:szCs w:val="30"/>
        </w:rPr>
        <w:t xml:space="preserve"> </w:t>
      </w:r>
      <w:r>
        <w:rPr>
          <w:rFonts w:ascii="宋体" w:hAnsi="宋体" w:eastAsia="宋体" w:cs="宋体"/>
          <w:spacing w:val="-1"/>
          <w:sz w:val="30"/>
          <w:szCs w:val="30"/>
        </w:rPr>
        <w:t>试成绩不理想，但这似乎从来都不是他们不学习造成的结果。他们的说</w:t>
      </w:r>
      <w:r>
        <w:rPr>
          <w:rFonts w:ascii="宋体" w:hAnsi="宋体" w:eastAsia="宋体" w:cs="宋体"/>
          <w:spacing w:val="18"/>
          <w:sz w:val="30"/>
          <w:szCs w:val="30"/>
        </w:rPr>
        <w:t xml:space="preserve"> </w:t>
      </w:r>
      <w:r>
        <w:rPr>
          <w:rFonts w:ascii="宋体" w:hAnsi="宋体" w:eastAsia="宋体" w:cs="宋体"/>
          <w:spacing w:val="-1"/>
          <w:sz w:val="30"/>
          <w:szCs w:val="30"/>
        </w:rPr>
        <w:t>法是：</w:t>
      </w:r>
      <w:r>
        <w:rPr>
          <w:rFonts w:ascii="Times New Roman" w:hAnsi="Times New Roman" w:eastAsia="Times New Roman" w:cs="Times New Roman"/>
          <w:spacing w:val="-1"/>
          <w:sz w:val="30"/>
          <w:szCs w:val="30"/>
        </w:rPr>
        <w:t>“</w:t>
      </w:r>
      <w:r>
        <w:rPr>
          <w:rFonts w:ascii="宋体" w:hAnsi="宋体" w:eastAsia="宋体" w:cs="宋体"/>
          <w:spacing w:val="-1"/>
          <w:sz w:val="30"/>
          <w:szCs w:val="30"/>
        </w:rPr>
        <w:t>老师不喜欢我。其他的同学都没有考好。老师考了一些课堂上</w:t>
      </w:r>
      <w:r>
        <w:rPr>
          <w:rFonts w:ascii="宋体" w:hAnsi="宋体" w:eastAsia="宋体" w:cs="宋体"/>
          <w:spacing w:val="9"/>
          <w:sz w:val="30"/>
          <w:szCs w:val="30"/>
        </w:rPr>
        <w:t xml:space="preserve">  </w:t>
      </w:r>
      <w:r>
        <w:rPr>
          <w:rFonts w:ascii="宋体" w:hAnsi="宋体" w:eastAsia="宋体" w:cs="宋体"/>
          <w:spacing w:val="2"/>
          <w:sz w:val="30"/>
          <w:szCs w:val="30"/>
        </w:rPr>
        <w:t>没有学过的知识。不信你可以随便跟任何人打听！</w:t>
      </w:r>
      <w:r>
        <w:rPr>
          <w:rFonts w:ascii="Times New Roman" w:hAnsi="Times New Roman" w:eastAsia="Times New Roman" w:cs="Times New Roman"/>
          <w:spacing w:val="2"/>
          <w:sz w:val="30"/>
          <w:szCs w:val="30"/>
        </w:rPr>
        <w:t>”</w:t>
      </w:r>
    </w:p>
    <w:p w14:paraId="45C7B733">
      <w:pPr>
        <w:spacing w:before="294" w:line="269" w:lineRule="auto"/>
        <w:ind w:left="1" w:right="45" w:firstLine="649"/>
        <w:jc w:val="both"/>
        <w:rPr>
          <w:rFonts w:ascii="宋体" w:hAnsi="宋体" w:eastAsia="宋体" w:cs="宋体"/>
          <w:sz w:val="30"/>
          <w:szCs w:val="30"/>
        </w:rPr>
      </w:pPr>
      <w:r>
        <w:rPr>
          <w:rFonts w:ascii="宋体" w:hAnsi="宋体" w:eastAsia="宋体" w:cs="宋体"/>
          <w:spacing w:val="-2"/>
          <w:sz w:val="30"/>
          <w:szCs w:val="30"/>
        </w:rPr>
        <w:t>自利性偏差是一种深度嵌入、顽固的思维模式。了解这种</w:t>
      </w:r>
      <w:r>
        <w:rPr>
          <w:rFonts w:ascii="宋体" w:hAnsi="宋体" w:eastAsia="宋体" w:cs="宋体"/>
          <w:spacing w:val="-3"/>
          <w:sz w:val="30"/>
          <w:szCs w:val="30"/>
        </w:rPr>
        <w:t>模式出现</w:t>
      </w:r>
      <w:r>
        <w:rPr>
          <w:rFonts w:ascii="宋体" w:hAnsi="宋体" w:eastAsia="宋体" w:cs="宋体"/>
          <w:sz w:val="30"/>
          <w:szCs w:val="30"/>
        </w:rPr>
        <w:t xml:space="preserve"> </w:t>
      </w:r>
      <w:r>
        <w:rPr>
          <w:rFonts w:ascii="宋体" w:hAnsi="宋体" w:eastAsia="宋体" w:cs="宋体"/>
          <w:spacing w:val="-1"/>
          <w:sz w:val="30"/>
          <w:szCs w:val="30"/>
        </w:rPr>
        <w:t>的原因，是制定实用策略以改善我们从经验中学习的能力的第一步。这</w:t>
      </w:r>
      <w:r>
        <w:rPr>
          <w:rFonts w:ascii="宋体" w:hAnsi="宋体" w:eastAsia="宋体" w:cs="宋体"/>
          <w:spacing w:val="18"/>
          <w:sz w:val="30"/>
          <w:szCs w:val="30"/>
        </w:rPr>
        <w:t xml:space="preserve"> </w:t>
      </w:r>
      <w:r>
        <w:rPr>
          <w:rFonts w:ascii="宋体" w:hAnsi="宋体" w:eastAsia="宋体" w:cs="宋体"/>
          <w:spacing w:val="-1"/>
          <w:sz w:val="30"/>
          <w:szCs w:val="30"/>
        </w:rPr>
        <w:t>些策略鼓励我们采用更加理智的态度来区分结果，培养开放的态度来考</w:t>
      </w:r>
      <w:r>
        <w:rPr>
          <w:rFonts w:ascii="宋体" w:hAnsi="宋体" w:eastAsia="宋体" w:cs="宋体"/>
          <w:spacing w:val="18"/>
          <w:sz w:val="30"/>
          <w:szCs w:val="30"/>
        </w:rPr>
        <w:t xml:space="preserve"> </w:t>
      </w:r>
      <w:r>
        <w:rPr>
          <w:rFonts w:ascii="宋体" w:hAnsi="宋体" w:eastAsia="宋体" w:cs="宋体"/>
          <w:spacing w:val="-1"/>
          <w:sz w:val="30"/>
          <w:szCs w:val="30"/>
        </w:rPr>
        <w:t>虑造成某一结果的可能原因，而不是仅仅采纳那些让我们自我感觉良好</w:t>
      </w:r>
      <w:r>
        <w:rPr>
          <w:rFonts w:ascii="宋体" w:hAnsi="宋体" w:eastAsia="宋体" w:cs="宋体"/>
          <w:spacing w:val="18"/>
          <w:sz w:val="30"/>
          <w:szCs w:val="30"/>
        </w:rPr>
        <w:t xml:space="preserve"> </w:t>
      </w:r>
      <w:r>
        <w:rPr>
          <w:rFonts w:ascii="宋体" w:hAnsi="宋体" w:eastAsia="宋体" w:cs="宋体"/>
          <w:spacing w:val="-3"/>
          <w:sz w:val="30"/>
          <w:szCs w:val="30"/>
        </w:rPr>
        <w:t>的原因。</w:t>
      </w:r>
    </w:p>
    <w:p w14:paraId="6316E1D5">
      <w:pPr>
        <w:spacing w:line="269" w:lineRule="auto"/>
        <w:rPr>
          <w:rFonts w:ascii="宋体" w:hAnsi="宋体" w:eastAsia="宋体" w:cs="宋体"/>
          <w:sz w:val="30"/>
          <w:szCs w:val="30"/>
        </w:rPr>
        <w:sectPr>
          <w:pgSz w:w="12240" w:h="15840"/>
          <w:pgMar w:top="400" w:right="1454" w:bottom="400" w:left="1450" w:header="0" w:footer="0" w:gutter="0"/>
          <w:cols w:space="720" w:num="1"/>
        </w:sectPr>
      </w:pPr>
    </w:p>
    <w:p w14:paraId="45890D07">
      <w:pPr>
        <w:pStyle w:val="2"/>
        <w:spacing w:line="250" w:lineRule="auto"/>
      </w:pPr>
    </w:p>
    <w:p w14:paraId="0613F46F">
      <w:pPr>
        <w:pStyle w:val="2"/>
        <w:spacing w:line="250" w:lineRule="auto"/>
      </w:pPr>
    </w:p>
    <w:p w14:paraId="0B804494">
      <w:pPr>
        <w:pStyle w:val="2"/>
        <w:spacing w:line="250" w:lineRule="auto"/>
      </w:pPr>
    </w:p>
    <w:p w14:paraId="59CFE221">
      <w:pPr>
        <w:pStyle w:val="2"/>
        <w:spacing w:line="250" w:lineRule="auto"/>
      </w:pPr>
    </w:p>
    <w:p w14:paraId="3A9B8BAE">
      <w:pPr>
        <w:pStyle w:val="2"/>
        <w:spacing w:line="250" w:lineRule="auto"/>
      </w:pPr>
    </w:p>
    <w:p w14:paraId="6539DA59">
      <w:pPr>
        <w:pStyle w:val="2"/>
        <w:spacing w:line="251" w:lineRule="auto"/>
      </w:pPr>
    </w:p>
    <w:p w14:paraId="517864FD">
      <w:pPr>
        <w:pStyle w:val="2"/>
        <w:spacing w:line="251" w:lineRule="auto"/>
      </w:pPr>
    </w:p>
    <w:p w14:paraId="15B8F2DD">
      <w:pPr>
        <w:spacing w:before="126" w:line="219" w:lineRule="auto"/>
        <w:ind w:left="9"/>
        <w:rPr>
          <w:rFonts w:ascii="宋体" w:hAnsi="宋体" w:eastAsia="宋体" w:cs="宋体"/>
          <w:sz w:val="39"/>
          <w:szCs w:val="39"/>
        </w:rPr>
      </w:pPr>
      <w:r>
        <w:rPr>
          <w:rFonts w:ascii="宋体" w:hAnsi="宋体" w:eastAsia="宋体" w:cs="宋体"/>
          <w:color w:val="E3060F"/>
          <w:spacing w:val="4"/>
          <w:sz w:val="39"/>
          <w:szCs w:val="39"/>
        </w:rPr>
        <w:t>非此即彼的思维依旧顽固</w:t>
      </w:r>
    </w:p>
    <w:p w14:paraId="244070AA">
      <w:pPr>
        <w:pStyle w:val="2"/>
        <w:spacing w:line="245" w:lineRule="auto"/>
      </w:pPr>
    </w:p>
    <w:p w14:paraId="66F7CE18">
      <w:pPr>
        <w:pStyle w:val="2"/>
        <w:spacing w:line="245" w:lineRule="auto"/>
      </w:pPr>
    </w:p>
    <w:p w14:paraId="564D942E">
      <w:pPr>
        <w:spacing w:before="97" w:line="265" w:lineRule="auto"/>
        <w:ind w:right="49" w:firstLine="600"/>
        <w:jc w:val="both"/>
        <w:rPr>
          <w:rFonts w:ascii="宋体" w:hAnsi="宋体" w:eastAsia="宋体" w:cs="宋体"/>
          <w:sz w:val="30"/>
          <w:szCs w:val="30"/>
        </w:rPr>
      </w:pPr>
      <w:r>
        <w:rPr>
          <w:rFonts w:ascii="宋体" w:hAnsi="宋体" w:eastAsia="宋体" w:cs="宋体"/>
          <w:spacing w:val="-1"/>
          <w:sz w:val="30"/>
          <w:szCs w:val="30"/>
        </w:rPr>
        <w:t>被不确定的现实剥去颜色的非黑即白思维是动机性推理和自利性偏</w:t>
      </w:r>
      <w:r>
        <w:rPr>
          <w:rFonts w:ascii="宋体" w:hAnsi="宋体" w:eastAsia="宋体" w:cs="宋体"/>
          <w:spacing w:val="16"/>
          <w:sz w:val="30"/>
          <w:szCs w:val="30"/>
        </w:rPr>
        <w:t xml:space="preserve"> </w:t>
      </w:r>
      <w:r>
        <w:rPr>
          <w:rFonts w:ascii="宋体" w:hAnsi="宋体" w:eastAsia="宋体" w:cs="宋体"/>
          <w:sz w:val="30"/>
          <w:szCs w:val="30"/>
        </w:rPr>
        <w:t>差的驱动力。如果我们的选择不是</w:t>
      </w:r>
      <w:r>
        <w:rPr>
          <w:rFonts w:ascii="Times New Roman" w:hAnsi="Times New Roman" w:eastAsia="Times New Roman" w:cs="Times New Roman"/>
          <w:sz w:val="30"/>
          <w:szCs w:val="30"/>
        </w:rPr>
        <w:t>100%</w:t>
      </w:r>
      <w:r>
        <w:rPr>
          <w:rFonts w:ascii="宋体" w:hAnsi="宋体" w:eastAsia="宋体" w:cs="宋体"/>
          <w:sz w:val="30"/>
          <w:szCs w:val="30"/>
        </w:rPr>
        <w:t>正确</w:t>
      </w:r>
      <w:r>
        <w:rPr>
          <w:rFonts w:ascii="宋体" w:hAnsi="宋体" w:eastAsia="宋体" w:cs="宋体"/>
          <w:spacing w:val="-1"/>
          <w:sz w:val="30"/>
          <w:szCs w:val="30"/>
        </w:rPr>
        <w:t>就是</w:t>
      </w:r>
      <w:r>
        <w:rPr>
          <w:rFonts w:ascii="Times New Roman" w:hAnsi="Times New Roman" w:eastAsia="Times New Roman" w:cs="Times New Roman"/>
          <w:spacing w:val="-1"/>
          <w:sz w:val="30"/>
          <w:szCs w:val="30"/>
        </w:rPr>
        <w:t>100%</w:t>
      </w:r>
      <w:r>
        <w:rPr>
          <w:rFonts w:ascii="宋体" w:hAnsi="宋体" w:eastAsia="宋体" w:cs="宋体"/>
          <w:spacing w:val="-1"/>
          <w:sz w:val="30"/>
          <w:szCs w:val="30"/>
        </w:rPr>
        <w:t>错误，没有任何</w:t>
      </w:r>
      <w:r>
        <w:rPr>
          <w:rFonts w:ascii="宋体" w:hAnsi="宋体" w:eastAsia="宋体" w:cs="宋体"/>
          <w:sz w:val="30"/>
          <w:szCs w:val="30"/>
        </w:rPr>
        <w:t xml:space="preserve"> </w:t>
      </w:r>
      <w:r>
        <w:rPr>
          <w:rFonts w:ascii="宋体" w:hAnsi="宋体" w:eastAsia="宋体" w:cs="宋体"/>
          <w:spacing w:val="-1"/>
          <w:sz w:val="30"/>
          <w:szCs w:val="30"/>
        </w:rPr>
        <w:t>中间地带，那么潜在的与信念相左的信息就需要经历一个彻底地从正确</w:t>
      </w:r>
      <w:r>
        <w:rPr>
          <w:rFonts w:ascii="宋体" w:hAnsi="宋体" w:eastAsia="宋体" w:cs="宋体"/>
          <w:spacing w:val="18"/>
          <w:sz w:val="30"/>
          <w:szCs w:val="30"/>
        </w:rPr>
        <w:t xml:space="preserve"> </w:t>
      </w:r>
      <w:r>
        <w:rPr>
          <w:rFonts w:ascii="宋体" w:hAnsi="宋体" w:eastAsia="宋体" w:cs="宋体"/>
          <w:spacing w:val="1"/>
          <w:sz w:val="30"/>
          <w:szCs w:val="30"/>
        </w:rPr>
        <w:t>到错误的降级。在一个非此即彼的世界中没有</w:t>
      </w:r>
      <w:r>
        <w:rPr>
          <w:rFonts w:ascii="Times New Roman" w:hAnsi="Times New Roman" w:eastAsia="Times New Roman" w:cs="Times New Roman"/>
          <w:sz w:val="30"/>
          <w:szCs w:val="30"/>
        </w:rPr>
        <w:t>“</w:t>
      </w:r>
      <w:r>
        <w:rPr>
          <w:rFonts w:ascii="宋体" w:hAnsi="宋体" w:eastAsia="宋体" w:cs="宋体"/>
          <w:sz w:val="30"/>
          <w:szCs w:val="30"/>
        </w:rPr>
        <w:t>有点儿不确定</w:t>
      </w:r>
      <w:r>
        <w:rPr>
          <w:rFonts w:ascii="Times New Roman" w:hAnsi="Times New Roman" w:eastAsia="Times New Roman" w:cs="Times New Roman"/>
          <w:sz w:val="30"/>
          <w:szCs w:val="30"/>
        </w:rPr>
        <w:t>”</w:t>
      </w:r>
      <w:r>
        <w:rPr>
          <w:rFonts w:ascii="宋体" w:hAnsi="宋体" w:eastAsia="宋体" w:cs="宋体"/>
          <w:sz w:val="30"/>
          <w:szCs w:val="30"/>
        </w:rPr>
        <w:t xml:space="preserve">的选择， </w:t>
      </w:r>
      <w:r>
        <w:rPr>
          <w:rFonts w:ascii="宋体" w:hAnsi="宋体" w:eastAsia="宋体" w:cs="宋体"/>
          <w:spacing w:val="-1"/>
          <w:sz w:val="30"/>
          <w:szCs w:val="30"/>
        </w:rPr>
        <w:t>所以我们会选择忽视或诋毁对立或相左信息以坚定自己的信念。</w:t>
      </w:r>
    </w:p>
    <w:p w14:paraId="336BBBA5">
      <w:pPr>
        <w:spacing w:before="321" w:line="269" w:lineRule="auto"/>
        <w:ind w:right="49" w:firstLine="601"/>
        <w:jc w:val="both"/>
        <w:rPr>
          <w:rFonts w:ascii="宋体" w:hAnsi="宋体" w:eastAsia="宋体" w:cs="宋体"/>
          <w:sz w:val="30"/>
          <w:szCs w:val="30"/>
        </w:rPr>
      </w:pPr>
      <w:r>
        <w:rPr>
          <w:rFonts w:ascii="宋体" w:hAnsi="宋体" w:eastAsia="宋体" w:cs="宋体"/>
          <w:spacing w:val="-1"/>
          <w:sz w:val="30"/>
          <w:szCs w:val="30"/>
        </w:rPr>
        <w:t>这两种偏见呈现的结果类似透过哈哈镜看到的事物。这种映像扭曲</w:t>
      </w:r>
      <w:r>
        <w:rPr>
          <w:rFonts w:ascii="宋体" w:hAnsi="宋体" w:eastAsia="宋体" w:cs="宋体"/>
          <w:spacing w:val="15"/>
          <w:sz w:val="30"/>
          <w:szCs w:val="30"/>
        </w:rPr>
        <w:t xml:space="preserve"> </w:t>
      </w:r>
      <w:r>
        <w:rPr>
          <w:rFonts w:ascii="宋体" w:hAnsi="宋体" w:eastAsia="宋体" w:cs="宋体"/>
          <w:spacing w:val="-1"/>
          <w:sz w:val="30"/>
          <w:szCs w:val="30"/>
        </w:rPr>
        <w:t>了现实，在出现好结果的时候，它将我们的技能作用无限地放大，而一</w:t>
      </w:r>
      <w:r>
        <w:rPr>
          <w:rFonts w:ascii="宋体" w:hAnsi="宋体" w:eastAsia="宋体" w:cs="宋体"/>
          <w:spacing w:val="18"/>
          <w:sz w:val="30"/>
          <w:szCs w:val="30"/>
        </w:rPr>
        <w:t xml:space="preserve"> </w:t>
      </w:r>
      <w:r>
        <w:rPr>
          <w:rFonts w:ascii="宋体" w:hAnsi="宋体" w:eastAsia="宋体" w:cs="宋体"/>
          <w:spacing w:val="-1"/>
          <w:sz w:val="30"/>
          <w:szCs w:val="30"/>
        </w:rPr>
        <w:t>旦出现坏结果，它就把技能很好地隐藏起来，同时把运气展现为庞然大</w:t>
      </w:r>
      <w:r>
        <w:rPr>
          <w:rFonts w:ascii="宋体" w:hAnsi="宋体" w:eastAsia="宋体" w:cs="宋体"/>
          <w:spacing w:val="18"/>
          <w:sz w:val="30"/>
          <w:szCs w:val="30"/>
        </w:rPr>
        <w:t xml:space="preserve"> </w:t>
      </w:r>
      <w:r>
        <w:rPr>
          <w:rFonts w:ascii="宋体" w:hAnsi="宋体" w:eastAsia="宋体" w:cs="宋体"/>
          <w:spacing w:val="-6"/>
          <w:sz w:val="30"/>
          <w:szCs w:val="30"/>
        </w:rPr>
        <w:t>物。</w:t>
      </w:r>
    </w:p>
    <w:p w14:paraId="0FB9424B">
      <w:pPr>
        <w:spacing w:before="291" w:line="268" w:lineRule="auto"/>
        <w:ind w:right="49" w:firstLine="602"/>
        <w:rPr>
          <w:rFonts w:ascii="宋体" w:hAnsi="宋体" w:eastAsia="宋体" w:cs="宋体"/>
          <w:sz w:val="30"/>
          <w:szCs w:val="30"/>
        </w:rPr>
      </w:pPr>
      <w:r>
        <w:rPr>
          <w:rFonts w:ascii="宋体" w:hAnsi="宋体" w:eastAsia="宋体" w:cs="宋体"/>
          <w:spacing w:val="-3"/>
          <w:sz w:val="30"/>
          <w:szCs w:val="30"/>
        </w:rPr>
        <w:t>就像动机性推理一样，</w:t>
      </w:r>
      <w:r>
        <w:rPr>
          <w:rFonts w:ascii="宋体" w:hAnsi="宋体" w:eastAsia="宋体" w:cs="宋体"/>
          <w:spacing w:val="-79"/>
          <w:sz w:val="30"/>
          <w:szCs w:val="30"/>
        </w:rPr>
        <w:t xml:space="preserve"> </w:t>
      </w:r>
      <w:r>
        <w:rPr>
          <w:rFonts w:ascii="宋体" w:hAnsi="宋体" w:eastAsia="宋体" w:cs="宋体"/>
          <w:spacing w:val="-3"/>
          <w:sz w:val="30"/>
          <w:szCs w:val="30"/>
        </w:rPr>
        <w:t>自利性偏差来自我们创造积极自我叙述的驱</w:t>
      </w:r>
      <w:r>
        <w:rPr>
          <w:rFonts w:ascii="宋体" w:hAnsi="宋体" w:eastAsia="宋体" w:cs="宋体"/>
          <w:sz w:val="30"/>
          <w:szCs w:val="30"/>
        </w:rPr>
        <w:t xml:space="preserve"> </w:t>
      </w:r>
      <w:r>
        <w:rPr>
          <w:rFonts w:ascii="宋体" w:hAnsi="宋体" w:eastAsia="宋体" w:cs="宋体"/>
          <w:spacing w:val="-1"/>
          <w:sz w:val="30"/>
          <w:szCs w:val="30"/>
        </w:rPr>
        <w:t>动力。在该叙述中，将好事归功于自己就等于是说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我做出了正确的决</w:t>
      </w:r>
      <w:r>
        <w:rPr>
          <w:rFonts w:ascii="宋体" w:hAnsi="宋体" w:eastAsia="宋体" w:cs="宋体"/>
          <w:spacing w:val="9"/>
          <w:sz w:val="30"/>
          <w:szCs w:val="30"/>
        </w:rPr>
        <w:t xml:space="preserve">  </w:t>
      </w:r>
      <w:r>
        <w:rPr>
          <w:rFonts w:ascii="宋体" w:hAnsi="宋体" w:eastAsia="宋体" w:cs="宋体"/>
          <w:spacing w:val="-2"/>
          <w:sz w:val="30"/>
          <w:szCs w:val="30"/>
        </w:rPr>
        <w:t>策</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，而且正确的感觉很好。同样，认为坏结果是我们的错误也意味着</w:t>
      </w:r>
      <w:r>
        <w:rPr>
          <w:rFonts w:ascii="宋体" w:hAnsi="宋体" w:eastAsia="宋体" w:cs="宋体"/>
          <w:sz w:val="30"/>
          <w:szCs w:val="30"/>
        </w:rPr>
        <w:t xml:space="preserve">  </w:t>
      </w:r>
      <w:r>
        <w:rPr>
          <w:rFonts w:ascii="宋体" w:hAnsi="宋体" w:eastAsia="宋体" w:cs="宋体"/>
          <w:spacing w:val="-1"/>
          <w:sz w:val="30"/>
          <w:szCs w:val="30"/>
        </w:rPr>
        <w:t>我们做出了错误的决策，而且错误的感觉很不好。当自我形象受到威胁</w:t>
      </w:r>
      <w:r>
        <w:rPr>
          <w:rFonts w:ascii="宋体" w:hAnsi="宋体" w:eastAsia="宋体" w:cs="宋体"/>
          <w:spacing w:val="18"/>
          <w:sz w:val="30"/>
          <w:szCs w:val="30"/>
        </w:rPr>
        <w:t xml:space="preserve"> </w:t>
      </w:r>
      <w:r>
        <w:rPr>
          <w:rFonts w:ascii="宋体" w:hAnsi="宋体" w:eastAsia="宋体" w:cs="宋体"/>
          <w:sz w:val="30"/>
          <w:szCs w:val="30"/>
        </w:rPr>
        <w:t>时，我们会将导致结果的决策区分为</w:t>
      </w:r>
      <w:r>
        <w:rPr>
          <w:rFonts w:ascii="Times New Roman" w:hAnsi="Times New Roman" w:eastAsia="Times New Roman" w:cs="Times New Roman"/>
          <w:sz w:val="30"/>
          <w:szCs w:val="30"/>
        </w:rPr>
        <w:t>100%</w:t>
      </w:r>
      <w:r>
        <w:rPr>
          <w:rFonts w:ascii="宋体" w:hAnsi="宋体" w:eastAsia="宋体" w:cs="宋体"/>
          <w:spacing w:val="-1"/>
          <w:sz w:val="30"/>
          <w:szCs w:val="30"/>
        </w:rPr>
        <w:t>或</w:t>
      </w:r>
      <w:r>
        <w:rPr>
          <w:rFonts w:ascii="Times New Roman" w:hAnsi="Times New Roman" w:eastAsia="Times New Roman" w:cs="Times New Roman"/>
          <w:spacing w:val="-1"/>
          <w:sz w:val="30"/>
          <w:szCs w:val="30"/>
        </w:rPr>
        <w:t>0</w:t>
      </w:r>
      <w:r>
        <w:rPr>
          <w:rFonts w:ascii="宋体" w:hAnsi="宋体" w:eastAsia="宋体" w:cs="宋体"/>
          <w:spacing w:val="-1"/>
          <w:sz w:val="30"/>
          <w:szCs w:val="30"/>
        </w:rPr>
        <w:t>：正确或错误、技能或运</w:t>
      </w:r>
      <w:r>
        <w:rPr>
          <w:rFonts w:ascii="宋体" w:hAnsi="宋体" w:eastAsia="宋体" w:cs="宋体"/>
          <w:sz w:val="30"/>
          <w:szCs w:val="30"/>
        </w:rPr>
        <w:t xml:space="preserve"> </w:t>
      </w:r>
      <w:r>
        <w:rPr>
          <w:rFonts w:ascii="宋体" w:hAnsi="宋体" w:eastAsia="宋体" w:cs="宋体"/>
          <w:spacing w:val="-1"/>
          <w:sz w:val="30"/>
          <w:szCs w:val="30"/>
        </w:rPr>
        <w:t>气、我们的责任或超出我们掌控的因素，却没有在两者之间留出任何余</w:t>
      </w:r>
      <w:r>
        <w:rPr>
          <w:rFonts w:ascii="宋体" w:hAnsi="宋体" w:eastAsia="宋体" w:cs="宋体"/>
          <w:spacing w:val="18"/>
          <w:sz w:val="30"/>
          <w:szCs w:val="30"/>
        </w:rPr>
        <w:t xml:space="preserve"> </w:t>
      </w:r>
      <w:r>
        <w:rPr>
          <w:rFonts w:ascii="宋体" w:hAnsi="宋体" w:eastAsia="宋体" w:cs="宋体"/>
          <w:spacing w:val="-6"/>
          <w:sz w:val="30"/>
          <w:szCs w:val="30"/>
        </w:rPr>
        <w:t>地。</w:t>
      </w:r>
    </w:p>
    <w:p w14:paraId="7F17282C">
      <w:pPr>
        <w:spacing w:before="298" w:line="267" w:lineRule="auto"/>
        <w:ind w:firstLine="633"/>
        <w:jc w:val="both"/>
        <w:rPr>
          <w:rFonts w:ascii="宋体" w:hAnsi="宋体" w:eastAsia="宋体" w:cs="宋体"/>
          <w:sz w:val="30"/>
          <w:szCs w:val="30"/>
        </w:rPr>
      </w:pPr>
      <w:r>
        <w:rPr>
          <w:rFonts w:ascii="宋体" w:hAnsi="宋体" w:eastAsia="宋体" w:cs="宋体"/>
          <w:spacing w:val="-2"/>
          <w:sz w:val="30"/>
          <w:szCs w:val="30"/>
        </w:rPr>
        <w:t>以完善自我叙述为目标，并以非此即彼的方式来进行结果区分，会</w:t>
      </w:r>
      <w:r>
        <w:rPr>
          <w:rFonts w:ascii="宋体" w:hAnsi="宋体" w:eastAsia="宋体" w:cs="宋体"/>
          <w:spacing w:val="11"/>
          <w:sz w:val="30"/>
          <w:szCs w:val="30"/>
        </w:rPr>
        <w:t xml:space="preserve"> </w:t>
      </w:r>
      <w:r>
        <w:rPr>
          <w:rFonts w:ascii="宋体" w:hAnsi="宋体" w:eastAsia="宋体" w:cs="宋体"/>
          <w:spacing w:val="-1"/>
          <w:sz w:val="30"/>
          <w:szCs w:val="30"/>
        </w:rPr>
        <w:t>影响我们对未来发展的判断能力。想要以这种有偏见的、粗略的思维方</w:t>
      </w:r>
      <w:r>
        <w:rPr>
          <w:rFonts w:ascii="宋体" w:hAnsi="宋体" w:eastAsia="宋体" w:cs="宋体"/>
          <w:spacing w:val="18"/>
          <w:sz w:val="30"/>
          <w:szCs w:val="30"/>
        </w:rPr>
        <w:t xml:space="preserve"> </w:t>
      </w:r>
      <w:r>
        <w:rPr>
          <w:rFonts w:ascii="宋体" w:hAnsi="宋体" w:eastAsia="宋体" w:cs="宋体"/>
          <w:spacing w:val="-1"/>
          <w:sz w:val="30"/>
          <w:szCs w:val="30"/>
        </w:rPr>
        <w:t>式从经验中学习是很困难的，有时甚至是不可能的。某种结果的出现极</w:t>
      </w:r>
      <w:r>
        <w:rPr>
          <w:rFonts w:ascii="宋体" w:hAnsi="宋体" w:eastAsia="宋体" w:cs="宋体"/>
          <w:spacing w:val="18"/>
          <w:sz w:val="30"/>
          <w:szCs w:val="30"/>
        </w:rPr>
        <w:t xml:space="preserve"> </w:t>
      </w:r>
      <w:r>
        <w:rPr>
          <w:rFonts w:ascii="宋体" w:hAnsi="宋体" w:eastAsia="宋体" w:cs="宋体"/>
          <w:spacing w:val="-1"/>
          <w:sz w:val="30"/>
          <w:szCs w:val="30"/>
        </w:rPr>
        <w:t>少是仅仅因为我们的决策质量或运气的好或坏，而且结果质量并不能完</w:t>
      </w:r>
      <w:r>
        <w:rPr>
          <w:rFonts w:ascii="宋体" w:hAnsi="宋体" w:eastAsia="宋体" w:cs="宋体"/>
          <w:spacing w:val="18"/>
          <w:sz w:val="30"/>
          <w:szCs w:val="30"/>
        </w:rPr>
        <w:t xml:space="preserve"> </w:t>
      </w:r>
      <w:r>
        <w:rPr>
          <w:rFonts w:ascii="宋体" w:hAnsi="宋体" w:eastAsia="宋体" w:cs="宋体"/>
          <w:spacing w:val="-1"/>
          <w:sz w:val="30"/>
          <w:szCs w:val="30"/>
        </w:rPr>
        <w:t>美地说明运气或技能的作用。在自利性偏差的作用之下，我们认为好结</w:t>
      </w:r>
      <w:r>
        <w:rPr>
          <w:rFonts w:ascii="宋体" w:hAnsi="宋体" w:eastAsia="宋体" w:cs="宋体"/>
          <w:spacing w:val="18"/>
          <w:sz w:val="30"/>
          <w:szCs w:val="30"/>
        </w:rPr>
        <w:t xml:space="preserve"> </w:t>
      </w:r>
      <w:r>
        <w:rPr>
          <w:rFonts w:ascii="宋体" w:hAnsi="宋体" w:eastAsia="宋体" w:cs="宋体"/>
          <w:position w:val="-1"/>
          <w:sz w:val="30"/>
          <w:szCs w:val="30"/>
        </w:rPr>
        <w:t>果是我们高超技能的产物，坏结果就完全是运</w:t>
      </w:r>
      <w:r>
        <w:rPr>
          <w:rFonts w:ascii="宋体" w:hAnsi="宋体" w:eastAsia="宋体" w:cs="宋体"/>
          <w:spacing w:val="-1"/>
          <w:position w:val="-1"/>
          <w:sz w:val="30"/>
          <w:szCs w:val="30"/>
        </w:rPr>
        <w:t>气的原因。</w:t>
      </w:r>
      <w:r>
        <w:fldChar w:fldCharType="begin"/>
      </w:r>
      <w:r>
        <w:instrText xml:space="preserve"> HYPERLINK \l "bookmark85" </w:instrText>
      </w:r>
      <w:r>
        <w:fldChar w:fldCharType="separate"/>
      </w:r>
      <w:r>
        <w:rPr>
          <w:rFonts w:ascii="Times New Roman" w:hAnsi="Times New Roman" w:eastAsia="Times New Roman" w:cs="Times New Roman"/>
          <w:color w:val="0000EE"/>
          <w:spacing w:val="-1"/>
          <w:position w:val="8"/>
          <w:sz w:val="30"/>
          <w:szCs w:val="30"/>
          <w:u w:val="single" w:color="auto"/>
        </w:rPr>
        <w:t>[6]</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无论是一手</w:t>
      </w:r>
      <w:r>
        <w:rPr>
          <w:rFonts w:ascii="宋体" w:hAnsi="宋体" w:eastAsia="宋体" w:cs="宋体"/>
          <w:position w:val="-1"/>
          <w:sz w:val="30"/>
          <w:szCs w:val="30"/>
        </w:rPr>
        <w:t xml:space="preserve"> </w:t>
      </w:r>
      <w:r>
        <w:rPr>
          <w:rFonts w:ascii="宋体" w:hAnsi="宋体" w:eastAsia="宋体" w:cs="宋体"/>
          <w:spacing w:val="-1"/>
          <w:sz w:val="30"/>
          <w:szCs w:val="30"/>
        </w:rPr>
        <w:t>扑克牌、一场车祸、一个足球口令、一项试验结果还是一次商业成功，</w:t>
      </w:r>
    </w:p>
    <w:p w14:paraId="45A4C5BA">
      <w:pPr>
        <w:spacing w:line="267" w:lineRule="auto"/>
        <w:rPr>
          <w:rFonts w:ascii="宋体" w:hAnsi="宋体" w:eastAsia="宋体" w:cs="宋体"/>
          <w:sz w:val="30"/>
          <w:szCs w:val="30"/>
        </w:rPr>
        <w:sectPr>
          <w:pgSz w:w="12240" w:h="15840"/>
          <w:pgMar w:top="400" w:right="1450" w:bottom="400" w:left="1451" w:header="0" w:footer="0" w:gutter="0"/>
          <w:cols w:space="720" w:num="1"/>
        </w:sectPr>
      </w:pPr>
    </w:p>
    <w:p w14:paraId="69E57C6F">
      <w:pPr>
        <w:pStyle w:val="2"/>
        <w:spacing w:line="247" w:lineRule="auto"/>
      </w:pPr>
    </w:p>
    <w:p w14:paraId="6FEB3604">
      <w:pPr>
        <w:pStyle w:val="2"/>
        <w:spacing w:line="247" w:lineRule="auto"/>
      </w:pPr>
    </w:p>
    <w:p w14:paraId="0B005072">
      <w:pPr>
        <w:pStyle w:val="2"/>
        <w:spacing w:line="248" w:lineRule="auto"/>
      </w:pPr>
    </w:p>
    <w:p w14:paraId="4BE2817A">
      <w:pPr>
        <w:pStyle w:val="2"/>
        <w:spacing w:line="248" w:lineRule="auto"/>
      </w:pPr>
    </w:p>
    <w:p w14:paraId="66640E65">
      <w:pPr>
        <w:spacing w:before="97" w:line="220" w:lineRule="auto"/>
        <w:rPr>
          <w:rFonts w:ascii="宋体" w:hAnsi="宋体" w:eastAsia="宋体" w:cs="宋体"/>
          <w:sz w:val="30"/>
          <w:szCs w:val="30"/>
        </w:rPr>
      </w:pPr>
      <w:r>
        <w:rPr>
          <w:rFonts w:ascii="宋体" w:hAnsi="宋体" w:eastAsia="宋体" w:cs="宋体"/>
          <w:spacing w:val="-1"/>
          <w:sz w:val="30"/>
          <w:szCs w:val="30"/>
        </w:rPr>
        <w:t>事实上所有的结果都包含着运气和技能的因素。</w:t>
      </w:r>
    </w:p>
    <w:p w14:paraId="6E317175">
      <w:pPr>
        <w:pStyle w:val="2"/>
        <w:spacing w:line="280" w:lineRule="auto"/>
      </w:pPr>
    </w:p>
    <w:p w14:paraId="4FD786BC">
      <w:pPr>
        <w:spacing w:before="98" w:line="268" w:lineRule="auto"/>
        <w:ind w:left="6" w:firstLine="627"/>
        <w:rPr>
          <w:rFonts w:ascii="宋体" w:hAnsi="宋体" w:eastAsia="宋体" w:cs="宋体"/>
          <w:sz w:val="30"/>
          <w:szCs w:val="30"/>
        </w:rPr>
      </w:pPr>
      <w:r>
        <w:rPr>
          <w:rFonts w:ascii="宋体" w:hAnsi="宋体" w:eastAsia="宋体" w:cs="宋体"/>
          <w:spacing w:val="-2"/>
          <w:sz w:val="30"/>
          <w:szCs w:val="30"/>
        </w:rPr>
        <w:t>以积极的方式更新自我形象的动机是自利性偏差的基础，这为我们</w:t>
      </w:r>
      <w:r>
        <w:rPr>
          <w:rFonts w:ascii="宋体" w:hAnsi="宋体" w:eastAsia="宋体" w:cs="宋体"/>
          <w:spacing w:val="11"/>
          <w:sz w:val="30"/>
          <w:szCs w:val="30"/>
        </w:rPr>
        <w:t xml:space="preserve"> </w:t>
      </w:r>
      <w:r>
        <w:rPr>
          <w:rFonts w:ascii="宋体" w:hAnsi="宋体" w:eastAsia="宋体" w:cs="宋体"/>
          <w:spacing w:val="-1"/>
          <w:sz w:val="30"/>
          <w:szCs w:val="30"/>
        </w:rPr>
        <w:t>寻找克服这种偏见的解决方案指引了道路。也许我们可以停止坚持自</w:t>
      </w:r>
    </w:p>
    <w:p w14:paraId="22078FE9">
      <w:pPr>
        <w:spacing w:before="4" w:line="267" w:lineRule="auto"/>
        <w:ind w:left="4" w:hanging="2"/>
        <w:rPr>
          <w:rFonts w:ascii="宋体" w:hAnsi="宋体" w:eastAsia="宋体" w:cs="宋体"/>
          <w:sz w:val="30"/>
          <w:szCs w:val="30"/>
        </w:rPr>
      </w:pPr>
      <w:r>
        <w:rPr>
          <w:rFonts w:ascii="宋体" w:hAnsi="宋体" w:eastAsia="宋体" w:cs="宋体"/>
          <w:spacing w:val="-1"/>
          <w:sz w:val="30"/>
          <w:szCs w:val="30"/>
        </w:rPr>
        <w:t>我，放弃我们将积极的生活叙述视为必需品的观点。也许我们仍然可以</w:t>
      </w:r>
      <w:r>
        <w:rPr>
          <w:rFonts w:ascii="宋体" w:hAnsi="宋体" w:eastAsia="宋体" w:cs="宋体"/>
          <w:spacing w:val="15"/>
          <w:sz w:val="30"/>
          <w:szCs w:val="30"/>
        </w:rPr>
        <w:t xml:space="preserve"> </w:t>
      </w:r>
      <w:r>
        <w:rPr>
          <w:rFonts w:ascii="宋体" w:hAnsi="宋体" w:eastAsia="宋体" w:cs="宋体"/>
          <w:spacing w:val="-1"/>
          <w:sz w:val="30"/>
          <w:szCs w:val="30"/>
        </w:rPr>
        <w:t>驾驭一个积极的叙述，但不同的是，我们可以努力在评估运气和技能对</w:t>
      </w:r>
      <w:r>
        <w:rPr>
          <w:rFonts w:ascii="宋体" w:hAnsi="宋体" w:eastAsia="宋体" w:cs="宋体"/>
          <w:spacing w:val="13"/>
          <w:sz w:val="30"/>
          <w:szCs w:val="30"/>
        </w:rPr>
        <w:t xml:space="preserve"> </w:t>
      </w:r>
      <w:r>
        <w:rPr>
          <w:rFonts w:ascii="宋体" w:hAnsi="宋体" w:eastAsia="宋体" w:cs="宋体"/>
          <w:spacing w:val="-1"/>
          <w:sz w:val="30"/>
          <w:szCs w:val="30"/>
        </w:rPr>
        <w:t>结果的影响方面变得更加客观和开放，而不是通过名誉和责备来对其进</w:t>
      </w:r>
      <w:r>
        <w:rPr>
          <w:rFonts w:ascii="宋体" w:hAnsi="宋体" w:eastAsia="宋体" w:cs="宋体"/>
          <w:spacing w:val="13"/>
          <w:sz w:val="30"/>
          <w:szCs w:val="30"/>
        </w:rPr>
        <w:t xml:space="preserve"> </w:t>
      </w:r>
      <w:r>
        <w:rPr>
          <w:rFonts w:ascii="宋体" w:hAnsi="宋体" w:eastAsia="宋体" w:cs="宋体"/>
          <w:spacing w:val="-1"/>
          <w:sz w:val="30"/>
          <w:szCs w:val="30"/>
        </w:rPr>
        <w:t>行更新。也许我们可以投入时间和精力来重新训练我们处理结果的方</w:t>
      </w:r>
    </w:p>
    <w:p w14:paraId="08741129">
      <w:pPr>
        <w:spacing w:line="219" w:lineRule="auto"/>
        <w:jc w:val="right"/>
        <w:rPr>
          <w:rFonts w:ascii="宋体" w:hAnsi="宋体" w:eastAsia="宋体" w:cs="宋体"/>
          <w:sz w:val="30"/>
          <w:szCs w:val="30"/>
        </w:rPr>
      </w:pPr>
      <w:r>
        <w:rPr>
          <w:rFonts w:ascii="宋体" w:hAnsi="宋体" w:eastAsia="宋体" w:cs="宋体"/>
          <w:spacing w:val="-1"/>
          <w:sz w:val="30"/>
          <w:szCs w:val="30"/>
        </w:rPr>
        <w:t>式，从对结果的准确区分与求真务实出发，迈向正面的自我形象更新。</w:t>
      </w:r>
    </w:p>
    <w:p w14:paraId="0BC52C8D">
      <w:pPr>
        <w:pStyle w:val="2"/>
        <w:spacing w:line="278" w:lineRule="auto"/>
      </w:pPr>
    </w:p>
    <w:p w14:paraId="47B340D4">
      <w:pPr>
        <w:spacing w:before="98" w:line="270" w:lineRule="auto"/>
        <w:ind w:left="1" w:firstLine="602"/>
        <w:rPr>
          <w:rFonts w:ascii="宋体" w:hAnsi="宋体" w:eastAsia="宋体" w:cs="宋体"/>
          <w:sz w:val="30"/>
          <w:szCs w:val="30"/>
        </w:rPr>
      </w:pPr>
      <w:r>
        <w:rPr>
          <w:rFonts w:ascii="宋体" w:hAnsi="宋体" w:eastAsia="宋体" w:cs="宋体"/>
          <w:spacing w:val="-1"/>
          <w:sz w:val="30"/>
          <w:szCs w:val="30"/>
        </w:rPr>
        <w:t>或者，可以通过找到一个完全不需要应对自利性偏差的变通方案来</w:t>
      </w:r>
      <w:r>
        <w:rPr>
          <w:rFonts w:ascii="宋体" w:hAnsi="宋体" w:eastAsia="宋体" w:cs="宋体"/>
          <w:spacing w:val="12"/>
          <w:sz w:val="30"/>
          <w:szCs w:val="30"/>
        </w:rPr>
        <w:t xml:space="preserve"> </w:t>
      </w:r>
      <w:r>
        <w:rPr>
          <w:rFonts w:ascii="宋体" w:hAnsi="宋体" w:eastAsia="宋体" w:cs="宋体"/>
          <w:spacing w:val="-2"/>
          <w:sz w:val="30"/>
          <w:szCs w:val="30"/>
        </w:rPr>
        <w:t>彻底绕过这些障碍。</w:t>
      </w:r>
    </w:p>
    <w:p w14:paraId="6CBCDCFD">
      <w:pPr>
        <w:spacing w:line="270" w:lineRule="auto"/>
        <w:rPr>
          <w:rFonts w:ascii="宋体" w:hAnsi="宋体" w:eastAsia="宋体" w:cs="宋体"/>
          <w:sz w:val="30"/>
          <w:szCs w:val="30"/>
        </w:rPr>
        <w:sectPr>
          <w:pgSz w:w="12240" w:h="15840"/>
          <w:pgMar w:top="400" w:right="1500" w:bottom="400" w:left="1451" w:header="0" w:footer="0" w:gutter="0"/>
          <w:cols w:space="720" w:num="1"/>
        </w:sectPr>
      </w:pPr>
    </w:p>
    <w:p w14:paraId="009A067D">
      <w:pPr>
        <w:pStyle w:val="2"/>
        <w:spacing w:line="250" w:lineRule="auto"/>
      </w:pPr>
    </w:p>
    <w:p w14:paraId="031976FC">
      <w:pPr>
        <w:pStyle w:val="2"/>
        <w:spacing w:line="250" w:lineRule="auto"/>
      </w:pPr>
    </w:p>
    <w:p w14:paraId="20C33436">
      <w:pPr>
        <w:pStyle w:val="2"/>
        <w:spacing w:line="250" w:lineRule="auto"/>
      </w:pPr>
    </w:p>
    <w:p w14:paraId="71EDF625">
      <w:pPr>
        <w:pStyle w:val="2"/>
        <w:spacing w:line="250" w:lineRule="auto"/>
      </w:pPr>
    </w:p>
    <w:p w14:paraId="2DE5F032">
      <w:pPr>
        <w:pStyle w:val="2"/>
        <w:spacing w:line="250" w:lineRule="auto"/>
      </w:pPr>
    </w:p>
    <w:p w14:paraId="565067AD">
      <w:pPr>
        <w:pStyle w:val="2"/>
        <w:spacing w:line="250" w:lineRule="auto"/>
      </w:pPr>
    </w:p>
    <w:p w14:paraId="77643FDC">
      <w:pPr>
        <w:pStyle w:val="2"/>
        <w:spacing w:line="251" w:lineRule="auto"/>
      </w:pPr>
    </w:p>
    <w:p w14:paraId="3CCD2F05">
      <w:pPr>
        <w:spacing w:before="127" w:line="220" w:lineRule="auto"/>
        <w:ind w:left="7"/>
        <w:rPr>
          <w:rFonts w:ascii="宋体" w:hAnsi="宋体" w:eastAsia="宋体" w:cs="宋体"/>
          <w:sz w:val="39"/>
          <w:szCs w:val="39"/>
        </w:rPr>
      </w:pPr>
      <w:r>
        <w:rPr>
          <w:rFonts w:ascii="宋体" w:hAnsi="宋体" w:eastAsia="宋体" w:cs="宋体"/>
          <w:color w:val="E3060F"/>
          <w:spacing w:val="2"/>
          <w:sz w:val="39"/>
          <w:szCs w:val="39"/>
        </w:rPr>
        <w:t>人们在观察</w:t>
      </w:r>
    </w:p>
    <w:p w14:paraId="38238B49">
      <w:pPr>
        <w:pStyle w:val="2"/>
        <w:spacing w:line="244" w:lineRule="auto"/>
      </w:pPr>
    </w:p>
    <w:p w14:paraId="60BEB5EF">
      <w:pPr>
        <w:pStyle w:val="2"/>
        <w:spacing w:line="244" w:lineRule="auto"/>
      </w:pPr>
    </w:p>
    <w:p w14:paraId="64BB2BFB">
      <w:pPr>
        <w:spacing w:before="98" w:line="262" w:lineRule="auto"/>
        <w:ind w:left="2" w:firstLine="601"/>
        <w:jc w:val="both"/>
        <w:rPr>
          <w:rFonts w:ascii="Times New Roman" w:hAnsi="Times New Roman" w:eastAsia="Times New Roman" w:cs="Times New Roman"/>
          <w:sz w:val="30"/>
          <w:szCs w:val="30"/>
        </w:rPr>
      </w:pPr>
      <w:r>
        <w:rPr>
          <w:rFonts w:ascii="宋体" w:hAnsi="宋体" w:eastAsia="宋体" w:cs="宋体"/>
          <w:spacing w:val="-1"/>
          <w:sz w:val="30"/>
          <w:szCs w:val="30"/>
        </w:rPr>
        <w:t>可能有人会认为自利性偏差也未必就是大不了的问题，因为我们可</w:t>
      </w:r>
      <w:r>
        <w:rPr>
          <w:rFonts w:ascii="宋体" w:hAnsi="宋体" w:eastAsia="宋体" w:cs="宋体"/>
          <w:spacing w:val="13"/>
          <w:sz w:val="30"/>
          <w:szCs w:val="30"/>
        </w:rPr>
        <w:t xml:space="preserve"> </w:t>
      </w:r>
      <w:r>
        <w:rPr>
          <w:rFonts w:ascii="宋体" w:hAnsi="宋体" w:eastAsia="宋体" w:cs="宋体"/>
          <w:spacing w:val="-1"/>
          <w:sz w:val="30"/>
          <w:szCs w:val="30"/>
        </w:rPr>
        <w:t>以从别人的经验中学习。也许经过发展的解决办法是通过观看别人做事</w:t>
      </w:r>
      <w:r>
        <w:rPr>
          <w:rFonts w:ascii="宋体" w:hAnsi="宋体" w:eastAsia="宋体" w:cs="宋体"/>
          <w:spacing w:val="17"/>
          <w:sz w:val="30"/>
          <w:szCs w:val="30"/>
        </w:rPr>
        <w:t xml:space="preserve"> </w:t>
      </w:r>
      <w:r>
        <w:rPr>
          <w:rFonts w:ascii="宋体" w:hAnsi="宋体" w:eastAsia="宋体" w:cs="宋体"/>
          <w:spacing w:val="-1"/>
          <w:sz w:val="30"/>
          <w:szCs w:val="30"/>
        </w:rPr>
        <w:t>来弥补我们从自己的经验中学习的困难。世界上有</w:t>
      </w:r>
      <w:r>
        <w:rPr>
          <w:rFonts w:ascii="Times New Roman" w:hAnsi="Times New Roman" w:eastAsia="Times New Roman" w:cs="Times New Roman"/>
          <w:spacing w:val="-1"/>
          <w:sz w:val="30"/>
          <w:szCs w:val="30"/>
        </w:rPr>
        <w:t>70</w:t>
      </w:r>
      <w:r>
        <w:rPr>
          <w:rFonts w:ascii="宋体" w:hAnsi="宋体" w:eastAsia="宋体" w:cs="宋体"/>
          <w:spacing w:val="-1"/>
          <w:sz w:val="30"/>
          <w:szCs w:val="30"/>
        </w:rPr>
        <w:t>多亿人每天都在做</w:t>
      </w:r>
      <w:r>
        <w:rPr>
          <w:rFonts w:ascii="宋体" w:hAnsi="宋体" w:eastAsia="宋体" w:cs="宋体"/>
          <w:spacing w:val="18"/>
          <w:sz w:val="30"/>
          <w:szCs w:val="30"/>
        </w:rPr>
        <w:t xml:space="preserve"> </w:t>
      </w:r>
      <w:r>
        <w:rPr>
          <w:rFonts w:ascii="宋体" w:hAnsi="宋体" w:eastAsia="宋体" w:cs="宋体"/>
          <w:spacing w:val="1"/>
          <w:sz w:val="30"/>
          <w:szCs w:val="30"/>
        </w:rPr>
        <w:t>各种各样的事情。就像约吉</w:t>
      </w:r>
      <w:r>
        <w:rPr>
          <w:rFonts w:ascii="Times New Roman" w:hAnsi="Times New Roman" w:eastAsia="Times New Roman" w:cs="Times New Roman"/>
          <w:spacing w:val="1"/>
          <w:sz w:val="30"/>
          <w:szCs w:val="30"/>
        </w:rPr>
        <w:t>·</w:t>
      </w:r>
      <w:r>
        <w:rPr>
          <w:rFonts w:ascii="宋体" w:hAnsi="宋体" w:eastAsia="宋体" w:cs="宋体"/>
          <w:spacing w:val="1"/>
          <w:sz w:val="30"/>
          <w:szCs w:val="30"/>
        </w:rPr>
        <w:t>贝拉（</w:t>
      </w:r>
      <w:r>
        <w:rPr>
          <w:rFonts w:ascii="Times New Roman" w:hAnsi="Times New Roman" w:eastAsia="Times New Roman" w:cs="Times New Roman"/>
          <w:sz w:val="30"/>
          <w:szCs w:val="30"/>
        </w:rPr>
        <w:t>Yogi</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Berra</w:t>
      </w:r>
      <w:r>
        <w:rPr>
          <w:rFonts w:ascii="宋体" w:hAnsi="宋体" w:eastAsia="宋体" w:cs="宋体"/>
          <w:spacing w:val="1"/>
          <w:sz w:val="30"/>
          <w:szCs w:val="30"/>
        </w:rPr>
        <w:t>）曾经说过的那样：</w:t>
      </w:r>
      <w:r>
        <w:rPr>
          <w:rFonts w:ascii="Times New Roman" w:hAnsi="Times New Roman" w:eastAsia="Times New Roman" w:cs="Times New Roman"/>
          <w:spacing w:val="1"/>
          <w:sz w:val="30"/>
          <w:szCs w:val="30"/>
        </w:rPr>
        <w:t>“</w:t>
      </w:r>
      <w:r>
        <w:rPr>
          <w:rFonts w:ascii="宋体" w:hAnsi="宋体" w:eastAsia="宋体" w:cs="宋体"/>
          <w:spacing w:val="1"/>
          <w:sz w:val="30"/>
          <w:szCs w:val="30"/>
        </w:rPr>
        <w:t>通</w:t>
      </w:r>
      <w:r>
        <w:rPr>
          <w:rFonts w:ascii="宋体" w:hAnsi="宋体" w:eastAsia="宋体" w:cs="宋体"/>
          <w:spacing w:val="14"/>
          <w:sz w:val="30"/>
          <w:szCs w:val="30"/>
        </w:rPr>
        <w:t xml:space="preserve"> </w:t>
      </w:r>
      <w:r>
        <w:rPr>
          <w:rFonts w:ascii="宋体" w:hAnsi="宋体" w:eastAsia="宋体" w:cs="宋体"/>
          <w:spacing w:val="4"/>
          <w:sz w:val="30"/>
          <w:szCs w:val="30"/>
        </w:rPr>
        <w:t>过观察你会有很多发现。</w:t>
      </w:r>
      <w:r>
        <w:rPr>
          <w:rFonts w:ascii="Times New Roman" w:hAnsi="Times New Roman" w:eastAsia="Times New Roman" w:cs="Times New Roman"/>
          <w:spacing w:val="4"/>
          <w:sz w:val="30"/>
          <w:szCs w:val="30"/>
        </w:rPr>
        <w:t>”</w:t>
      </w:r>
    </w:p>
    <w:p w14:paraId="5E85B065">
      <w:pPr>
        <w:pStyle w:val="2"/>
        <w:spacing w:line="243" w:lineRule="auto"/>
      </w:pPr>
    </w:p>
    <w:p w14:paraId="5421FCB1">
      <w:pPr>
        <w:pStyle w:val="2"/>
        <w:spacing w:before="97" w:line="267" w:lineRule="auto"/>
        <w:ind w:left="1" w:right="5" w:firstLine="600"/>
        <w:rPr>
          <w:rFonts w:ascii="宋体" w:hAnsi="宋体" w:eastAsia="宋体" w:cs="宋体"/>
          <w:sz w:val="30"/>
          <w:szCs w:val="30"/>
        </w:rPr>
      </w:pPr>
      <w:r>
        <w:rPr>
          <w:rFonts w:ascii="宋体" w:hAnsi="宋体" w:eastAsia="宋体" w:cs="宋体"/>
          <w:spacing w:val="-1"/>
          <w:sz w:val="30"/>
          <w:szCs w:val="30"/>
        </w:rPr>
        <w:t>观察是一种成熟的学习方法。现在有专门收集行为结果数据的一个</w:t>
      </w:r>
      <w:r>
        <w:rPr>
          <w:rFonts w:ascii="宋体" w:hAnsi="宋体" w:eastAsia="宋体" w:cs="宋体"/>
          <w:spacing w:val="16"/>
          <w:sz w:val="30"/>
          <w:szCs w:val="30"/>
        </w:rPr>
        <w:t xml:space="preserve"> </w:t>
      </w:r>
      <w:r>
        <w:rPr>
          <w:rFonts w:ascii="宋体" w:hAnsi="宋体" w:eastAsia="宋体" w:cs="宋体"/>
          <w:spacing w:val="-7"/>
          <w:sz w:val="30"/>
          <w:szCs w:val="30"/>
        </w:rPr>
        <w:t>行业。阅读《哈佛商业评论》（</w:t>
      </w:r>
      <w:r>
        <w:rPr>
          <w:i/>
          <w:iCs/>
          <w:spacing w:val="-7"/>
          <w:sz w:val="30"/>
          <w:szCs w:val="30"/>
        </w:rPr>
        <w:t>Harvard</w:t>
      </w:r>
      <w:r>
        <w:rPr>
          <w:i/>
          <w:iCs/>
          <w:spacing w:val="20"/>
          <w:sz w:val="30"/>
          <w:szCs w:val="30"/>
        </w:rPr>
        <w:t xml:space="preserve">  </w:t>
      </w:r>
      <w:r>
        <w:rPr>
          <w:i/>
          <w:iCs/>
          <w:spacing w:val="-7"/>
          <w:sz w:val="30"/>
          <w:szCs w:val="30"/>
        </w:rPr>
        <w:t>Business  Review</w:t>
      </w:r>
      <w:r>
        <w:rPr>
          <w:rFonts w:ascii="宋体" w:hAnsi="宋体" w:eastAsia="宋体" w:cs="宋体"/>
          <w:spacing w:val="-7"/>
          <w:sz w:val="30"/>
          <w:szCs w:val="30"/>
        </w:rPr>
        <w:t>）或任何类型</w:t>
      </w:r>
      <w:r>
        <w:rPr>
          <w:rFonts w:ascii="宋体" w:hAnsi="宋体" w:eastAsia="宋体" w:cs="宋体"/>
          <w:sz w:val="30"/>
          <w:szCs w:val="30"/>
        </w:rPr>
        <w:t xml:space="preserve"> </w:t>
      </w:r>
      <w:r>
        <w:rPr>
          <w:rFonts w:ascii="宋体" w:hAnsi="宋体" w:eastAsia="宋体" w:cs="宋体"/>
          <w:spacing w:val="-1"/>
          <w:sz w:val="30"/>
          <w:szCs w:val="30"/>
        </w:rPr>
        <w:t>的商业以及管理案例的人都是在试图向别人学习。医学教育的一个重要</w:t>
      </w:r>
      <w:r>
        <w:rPr>
          <w:rFonts w:ascii="宋体" w:hAnsi="宋体" w:eastAsia="宋体" w:cs="宋体"/>
          <w:spacing w:val="18"/>
          <w:sz w:val="30"/>
          <w:szCs w:val="30"/>
        </w:rPr>
        <w:t xml:space="preserve"> </w:t>
      </w:r>
      <w:r>
        <w:rPr>
          <w:rFonts w:ascii="宋体" w:hAnsi="宋体" w:eastAsia="宋体" w:cs="宋体"/>
          <w:spacing w:val="-1"/>
          <w:sz w:val="30"/>
          <w:szCs w:val="30"/>
        </w:rPr>
        <w:t>组成部分是近距离观看医生做手术以及其他护理人员是如何工作的。他</w:t>
      </w:r>
      <w:r>
        <w:rPr>
          <w:rFonts w:ascii="宋体" w:hAnsi="宋体" w:eastAsia="宋体" w:cs="宋体"/>
          <w:spacing w:val="18"/>
          <w:sz w:val="30"/>
          <w:szCs w:val="30"/>
        </w:rPr>
        <w:t xml:space="preserve"> </w:t>
      </w:r>
      <w:r>
        <w:rPr>
          <w:rFonts w:ascii="宋体" w:hAnsi="宋体" w:eastAsia="宋体" w:cs="宋体"/>
          <w:spacing w:val="-2"/>
          <w:sz w:val="30"/>
          <w:szCs w:val="30"/>
        </w:rPr>
        <w:t>们先是观察，接着通过协助的方式参与工作</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然后，希望他们真正学</w:t>
      </w:r>
      <w:r>
        <w:rPr>
          <w:rFonts w:ascii="宋体" w:hAnsi="宋体" w:eastAsia="宋体" w:cs="宋体"/>
          <w:sz w:val="30"/>
          <w:szCs w:val="30"/>
        </w:rPr>
        <w:t xml:space="preserve"> 到了东西。谁会相信一个说</w:t>
      </w:r>
      <w:r>
        <w:rPr>
          <w:rFonts w:ascii="Times New Roman" w:hAnsi="Times New Roman" w:eastAsia="Times New Roman" w:cs="Times New Roman"/>
          <w:sz w:val="30"/>
          <w:szCs w:val="30"/>
        </w:rPr>
        <w:t>“</w:t>
      </w:r>
      <w:r>
        <w:rPr>
          <w:rFonts w:ascii="宋体" w:hAnsi="宋体" w:eastAsia="宋体" w:cs="宋体"/>
          <w:sz w:val="30"/>
          <w:szCs w:val="30"/>
        </w:rPr>
        <w:t>这是我第一次</w:t>
      </w:r>
      <w:r>
        <w:rPr>
          <w:rFonts w:ascii="宋体" w:hAnsi="宋体" w:eastAsia="宋体" w:cs="宋体"/>
          <w:spacing w:val="-1"/>
          <w:sz w:val="30"/>
          <w:szCs w:val="30"/>
        </w:rPr>
        <w:t>看到活人内脏</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的外科医生？</w:t>
      </w:r>
      <w:r>
        <w:rPr>
          <w:rFonts w:ascii="宋体" w:hAnsi="宋体" w:eastAsia="宋体" w:cs="宋体"/>
          <w:sz w:val="30"/>
          <w:szCs w:val="30"/>
        </w:rPr>
        <w:t xml:space="preserve"> </w:t>
      </w:r>
      <w:r>
        <w:rPr>
          <w:rFonts w:ascii="宋体" w:hAnsi="宋体" w:eastAsia="宋体" w:cs="宋体"/>
          <w:spacing w:val="-1"/>
          <w:sz w:val="30"/>
          <w:szCs w:val="30"/>
        </w:rPr>
        <w:t>我们可以效仿这个例子，从周围人的经历中学习。</w:t>
      </w:r>
    </w:p>
    <w:p w14:paraId="110FA5CF">
      <w:pPr>
        <w:spacing w:before="313" w:line="264" w:lineRule="auto"/>
        <w:ind w:left="1" w:right="58" w:firstLine="598"/>
        <w:jc w:val="both"/>
        <w:rPr>
          <w:rFonts w:ascii="宋体" w:hAnsi="宋体" w:eastAsia="宋体" w:cs="宋体"/>
          <w:sz w:val="30"/>
          <w:szCs w:val="30"/>
        </w:rPr>
      </w:pPr>
      <w:r>
        <w:rPr>
          <w:rFonts w:ascii="宋体" w:hAnsi="宋体" w:eastAsia="宋体" w:cs="宋体"/>
          <w:spacing w:val="-1"/>
          <w:sz w:val="30"/>
          <w:szCs w:val="30"/>
        </w:rPr>
        <w:t>在扑克游戏中，玩家们做的大部分事情就是观察。经验丰富的玩家</w:t>
      </w:r>
      <w:r>
        <w:rPr>
          <w:rFonts w:ascii="宋体" w:hAnsi="宋体" w:eastAsia="宋体" w:cs="宋体"/>
          <w:spacing w:val="17"/>
          <w:sz w:val="30"/>
          <w:szCs w:val="30"/>
        </w:rPr>
        <w:t xml:space="preserve"> </w:t>
      </w:r>
      <w:r>
        <w:rPr>
          <w:rFonts w:ascii="宋体" w:hAnsi="宋体" w:eastAsia="宋体" w:cs="宋体"/>
          <w:sz w:val="30"/>
          <w:szCs w:val="30"/>
        </w:rPr>
        <w:t>只有</w:t>
      </w:r>
      <w:r>
        <w:rPr>
          <w:rFonts w:ascii="Times New Roman" w:hAnsi="Times New Roman" w:eastAsia="Times New Roman" w:cs="Times New Roman"/>
          <w:sz w:val="30"/>
          <w:szCs w:val="30"/>
        </w:rPr>
        <w:t>20%</w:t>
      </w:r>
      <w:r>
        <w:rPr>
          <w:rFonts w:ascii="宋体" w:hAnsi="宋体" w:eastAsia="宋体" w:cs="宋体"/>
          <w:sz w:val="30"/>
          <w:szCs w:val="30"/>
        </w:rPr>
        <w:t>的时间会选择出牌，另外</w:t>
      </w:r>
      <w:r>
        <w:rPr>
          <w:rFonts w:ascii="Times New Roman" w:hAnsi="Times New Roman" w:eastAsia="Times New Roman" w:cs="Times New Roman"/>
          <w:sz w:val="30"/>
          <w:szCs w:val="30"/>
        </w:rPr>
        <w:t>80%</w:t>
      </w:r>
      <w:r>
        <w:rPr>
          <w:rFonts w:ascii="宋体" w:hAnsi="宋体" w:eastAsia="宋体" w:cs="宋体"/>
          <w:sz w:val="30"/>
          <w:szCs w:val="30"/>
        </w:rPr>
        <w:t>的</w:t>
      </w:r>
      <w:r>
        <w:rPr>
          <w:rFonts w:ascii="宋体" w:hAnsi="宋体" w:eastAsia="宋体" w:cs="宋体"/>
          <w:spacing w:val="-1"/>
          <w:sz w:val="30"/>
          <w:szCs w:val="30"/>
        </w:rPr>
        <w:t>出牌机会甚至在第一圈下注结</w:t>
      </w:r>
      <w:r>
        <w:rPr>
          <w:rFonts w:ascii="宋体" w:hAnsi="宋体" w:eastAsia="宋体" w:cs="宋体"/>
          <w:sz w:val="30"/>
          <w:szCs w:val="30"/>
        </w:rPr>
        <w:t xml:space="preserve"> 束之前就被放弃，这意味着大约</w:t>
      </w:r>
      <w:r>
        <w:rPr>
          <w:rFonts w:ascii="Times New Roman" w:hAnsi="Times New Roman" w:eastAsia="Times New Roman" w:cs="Times New Roman"/>
          <w:sz w:val="30"/>
          <w:szCs w:val="30"/>
        </w:rPr>
        <w:t>80%</w:t>
      </w:r>
      <w:r>
        <w:rPr>
          <w:rFonts w:ascii="宋体" w:hAnsi="宋体" w:eastAsia="宋体" w:cs="宋体"/>
          <w:sz w:val="30"/>
          <w:szCs w:val="30"/>
        </w:rPr>
        <w:t>的时</w:t>
      </w:r>
      <w:r>
        <w:rPr>
          <w:rFonts w:ascii="宋体" w:hAnsi="宋体" w:eastAsia="宋体" w:cs="宋体"/>
          <w:spacing w:val="-1"/>
          <w:sz w:val="30"/>
          <w:szCs w:val="30"/>
        </w:rPr>
        <w:t>间是用来观看其他人打牌。即</w:t>
      </w:r>
      <w:r>
        <w:rPr>
          <w:rFonts w:ascii="宋体" w:hAnsi="宋体" w:eastAsia="宋体" w:cs="宋体"/>
          <w:sz w:val="30"/>
          <w:szCs w:val="30"/>
        </w:rPr>
        <w:t xml:space="preserve"> </w:t>
      </w:r>
      <w:r>
        <w:rPr>
          <w:rFonts w:ascii="宋体" w:hAnsi="宋体" w:eastAsia="宋体" w:cs="宋体"/>
          <w:spacing w:val="-1"/>
          <w:sz w:val="30"/>
          <w:szCs w:val="30"/>
        </w:rPr>
        <w:t>使玩家们未能有效地从自己出牌的结果中学到东西，他们还可以通过观</w:t>
      </w:r>
      <w:r>
        <w:rPr>
          <w:rFonts w:ascii="宋体" w:hAnsi="宋体" w:eastAsia="宋体" w:cs="宋体"/>
          <w:spacing w:val="18"/>
          <w:sz w:val="30"/>
          <w:szCs w:val="30"/>
        </w:rPr>
        <w:t xml:space="preserve"> </w:t>
      </w:r>
      <w:r>
        <w:rPr>
          <w:rFonts w:ascii="宋体" w:hAnsi="宋体" w:eastAsia="宋体" w:cs="宋体"/>
          <w:spacing w:val="-1"/>
          <w:sz w:val="30"/>
          <w:szCs w:val="30"/>
        </w:rPr>
        <w:t>察其他人打牌来学到很多东西。毕竟，你可以用来观察别人打牌的时间</w:t>
      </w:r>
      <w:r>
        <w:rPr>
          <w:rFonts w:ascii="宋体" w:hAnsi="宋体" w:eastAsia="宋体" w:cs="宋体"/>
          <w:spacing w:val="18"/>
          <w:sz w:val="30"/>
          <w:szCs w:val="30"/>
        </w:rPr>
        <w:t xml:space="preserve"> </w:t>
      </w:r>
      <w:r>
        <w:rPr>
          <w:rFonts w:ascii="宋体" w:hAnsi="宋体" w:eastAsia="宋体" w:cs="宋体"/>
          <w:spacing w:val="-1"/>
          <w:sz w:val="30"/>
          <w:szCs w:val="30"/>
        </w:rPr>
        <w:t>相当于自己出牌时间的四倍。</w:t>
      </w:r>
    </w:p>
    <w:p w14:paraId="08CA39D0">
      <w:pPr>
        <w:spacing w:before="331" w:line="269" w:lineRule="auto"/>
        <w:ind w:right="58" w:firstLine="601"/>
        <w:jc w:val="both"/>
        <w:rPr>
          <w:rFonts w:ascii="宋体" w:hAnsi="宋体" w:eastAsia="宋体" w:cs="宋体"/>
          <w:sz w:val="30"/>
          <w:szCs w:val="30"/>
        </w:rPr>
      </w:pPr>
      <w:r>
        <w:rPr>
          <w:rFonts w:ascii="宋体" w:hAnsi="宋体" w:eastAsia="宋体" w:cs="宋体"/>
          <w:spacing w:val="-1"/>
          <w:sz w:val="30"/>
          <w:szCs w:val="30"/>
        </w:rPr>
        <w:t>观察牌桌上其他人打牌不仅仅能看到更丰富的结果，而且还是免费</w:t>
      </w:r>
      <w:r>
        <w:rPr>
          <w:rFonts w:ascii="宋体" w:hAnsi="宋体" w:eastAsia="宋体" w:cs="宋体"/>
          <w:spacing w:val="16"/>
          <w:sz w:val="30"/>
          <w:szCs w:val="30"/>
        </w:rPr>
        <w:t xml:space="preserve"> </w:t>
      </w:r>
      <w:r>
        <w:rPr>
          <w:rFonts w:ascii="宋体" w:hAnsi="宋体" w:eastAsia="宋体" w:cs="宋体"/>
          <w:sz w:val="30"/>
          <w:szCs w:val="30"/>
        </w:rPr>
        <w:t>的（除了你押下的赌注）。当扑克玩家选择</w:t>
      </w:r>
      <w:r>
        <w:rPr>
          <w:rFonts w:ascii="宋体" w:hAnsi="宋体" w:eastAsia="宋体" w:cs="宋体"/>
          <w:spacing w:val="-1"/>
          <w:sz w:val="30"/>
          <w:szCs w:val="30"/>
        </w:rPr>
        <w:t>打一手牌时，他们面临着输</w:t>
      </w:r>
      <w:r>
        <w:rPr>
          <w:rFonts w:ascii="宋体" w:hAnsi="宋体" w:eastAsia="宋体" w:cs="宋体"/>
          <w:sz w:val="30"/>
          <w:szCs w:val="30"/>
        </w:rPr>
        <w:t xml:space="preserve"> 钱的风险。当玩家只是在观察他人打牌时，</w:t>
      </w:r>
      <w:r>
        <w:rPr>
          <w:rFonts w:ascii="宋体" w:hAnsi="宋体" w:eastAsia="宋体" w:cs="宋体"/>
          <w:spacing w:val="-1"/>
          <w:sz w:val="30"/>
          <w:szCs w:val="30"/>
        </w:rPr>
        <w:t>他们可以放松地看着其他人</w:t>
      </w:r>
      <w:r>
        <w:rPr>
          <w:rFonts w:ascii="宋体" w:hAnsi="宋体" w:eastAsia="宋体" w:cs="宋体"/>
          <w:sz w:val="30"/>
          <w:szCs w:val="30"/>
        </w:rPr>
        <w:t xml:space="preserve"> </w:t>
      </w:r>
      <w:r>
        <w:rPr>
          <w:rFonts w:ascii="宋体" w:hAnsi="宋体" w:eastAsia="宋体" w:cs="宋体"/>
          <w:spacing w:val="-1"/>
          <w:sz w:val="30"/>
          <w:szCs w:val="30"/>
        </w:rPr>
        <w:t>面临着输钱的风险。这是一个无须支付额外费用的学习机会。</w:t>
      </w:r>
    </w:p>
    <w:p w14:paraId="74D0B527">
      <w:pPr>
        <w:spacing w:line="269" w:lineRule="auto"/>
        <w:rPr>
          <w:rFonts w:ascii="宋体" w:hAnsi="宋体" w:eastAsia="宋体" w:cs="宋体"/>
          <w:sz w:val="30"/>
          <w:szCs w:val="30"/>
        </w:rPr>
        <w:sectPr>
          <w:pgSz w:w="12240" w:h="15840"/>
          <w:pgMar w:top="400" w:right="1441" w:bottom="400" w:left="1450" w:header="0" w:footer="0" w:gutter="0"/>
          <w:cols w:space="720" w:num="1"/>
        </w:sectPr>
      </w:pPr>
    </w:p>
    <w:p w14:paraId="00F0E8C3">
      <w:pPr>
        <w:pStyle w:val="2"/>
        <w:spacing w:line="248" w:lineRule="auto"/>
      </w:pPr>
    </w:p>
    <w:p w14:paraId="7673BF2F">
      <w:pPr>
        <w:pStyle w:val="2"/>
        <w:spacing w:line="248" w:lineRule="auto"/>
      </w:pPr>
    </w:p>
    <w:p w14:paraId="7CAFD62A">
      <w:pPr>
        <w:pStyle w:val="2"/>
        <w:spacing w:line="249" w:lineRule="auto"/>
      </w:pPr>
    </w:p>
    <w:p w14:paraId="01DA785A">
      <w:pPr>
        <w:pStyle w:val="2"/>
        <w:spacing w:line="249" w:lineRule="auto"/>
      </w:pPr>
    </w:p>
    <w:p w14:paraId="6EC9CFAE">
      <w:pPr>
        <w:spacing w:before="97" w:line="269" w:lineRule="auto"/>
        <w:ind w:left="30" w:right="60" w:firstLine="595"/>
        <w:jc w:val="both"/>
        <w:rPr>
          <w:rFonts w:ascii="宋体" w:hAnsi="宋体" w:eastAsia="宋体" w:cs="宋体"/>
          <w:sz w:val="30"/>
          <w:szCs w:val="30"/>
        </w:rPr>
      </w:pPr>
      <w:r>
        <w:rPr>
          <w:rFonts w:ascii="宋体" w:hAnsi="宋体" w:eastAsia="宋体" w:cs="宋体"/>
          <w:spacing w:val="-1"/>
          <w:sz w:val="30"/>
          <w:szCs w:val="30"/>
        </w:rPr>
        <w:t>当我们在远离扑克牌桌的日常生活中做出决策时，总要在金</w:t>
      </w:r>
      <w:r>
        <w:rPr>
          <w:rFonts w:ascii="宋体" w:hAnsi="宋体" w:eastAsia="宋体" w:cs="宋体"/>
          <w:spacing w:val="-2"/>
          <w:sz w:val="30"/>
          <w:szCs w:val="30"/>
        </w:rPr>
        <w:t>钱、时</w:t>
      </w:r>
      <w:r>
        <w:rPr>
          <w:rFonts w:ascii="宋体" w:hAnsi="宋体" w:eastAsia="宋体" w:cs="宋体"/>
          <w:sz w:val="30"/>
          <w:szCs w:val="30"/>
        </w:rPr>
        <w:t xml:space="preserve"> </w:t>
      </w:r>
      <w:r>
        <w:rPr>
          <w:rFonts w:ascii="宋体" w:hAnsi="宋体" w:eastAsia="宋体" w:cs="宋体"/>
          <w:spacing w:val="-1"/>
          <w:sz w:val="30"/>
          <w:szCs w:val="30"/>
        </w:rPr>
        <w:t>间、健康、幸福等方面面对一些风险。但是当别人做决策</w:t>
      </w:r>
      <w:r>
        <w:rPr>
          <w:rFonts w:ascii="宋体" w:hAnsi="宋体" w:eastAsia="宋体" w:cs="宋体"/>
          <w:spacing w:val="-2"/>
          <w:sz w:val="30"/>
          <w:szCs w:val="30"/>
        </w:rPr>
        <w:t>时，需要付出</w:t>
      </w:r>
      <w:r>
        <w:rPr>
          <w:rFonts w:ascii="宋体" w:hAnsi="宋体" w:eastAsia="宋体" w:cs="宋体"/>
          <w:sz w:val="30"/>
          <w:szCs w:val="30"/>
        </w:rPr>
        <w:t xml:space="preserve"> </w:t>
      </w:r>
      <w:r>
        <w:rPr>
          <w:rFonts w:ascii="宋体" w:hAnsi="宋体" w:eastAsia="宋体" w:cs="宋体"/>
          <w:spacing w:val="-2"/>
          <w:sz w:val="30"/>
          <w:szCs w:val="30"/>
        </w:rPr>
        <w:t>的是他们自己，而不是我们。生活中有很多免费的信息。</w:t>
      </w:r>
    </w:p>
    <w:p w14:paraId="08499873">
      <w:pPr>
        <w:spacing w:before="290" w:line="268" w:lineRule="auto"/>
        <w:ind w:left="6" w:right="60" w:firstLine="604"/>
        <w:rPr>
          <w:rFonts w:ascii="宋体" w:hAnsi="宋体" w:eastAsia="宋体" w:cs="宋体"/>
          <w:sz w:val="30"/>
          <w:szCs w:val="30"/>
        </w:rPr>
      </w:pPr>
      <w:r>
        <w:rPr>
          <w:rFonts w:ascii="宋体" w:hAnsi="宋体" w:eastAsia="宋体" w:cs="宋体"/>
          <w:spacing w:val="-1"/>
          <w:sz w:val="30"/>
          <w:szCs w:val="30"/>
        </w:rPr>
        <w:t>不幸的是，通过观察他人来学习也同样充满了偏见。就像我们会模</w:t>
      </w:r>
      <w:r>
        <w:rPr>
          <w:rFonts w:ascii="宋体" w:hAnsi="宋体" w:eastAsia="宋体" w:cs="宋体"/>
          <w:spacing w:val="11"/>
          <w:sz w:val="30"/>
          <w:szCs w:val="30"/>
        </w:rPr>
        <w:t xml:space="preserve"> </w:t>
      </w:r>
      <w:r>
        <w:rPr>
          <w:rFonts w:ascii="宋体" w:hAnsi="宋体" w:eastAsia="宋体" w:cs="宋体"/>
          <w:spacing w:val="-1"/>
          <w:sz w:val="30"/>
          <w:szCs w:val="30"/>
        </w:rPr>
        <w:t>式化地对自己的决策结果进行区分一样，对于同行们的决策结果我们也</w:t>
      </w:r>
      <w:r>
        <w:rPr>
          <w:rFonts w:ascii="宋体" w:hAnsi="宋体" w:eastAsia="宋体" w:cs="宋体"/>
          <w:spacing w:val="18"/>
          <w:sz w:val="30"/>
          <w:szCs w:val="30"/>
        </w:rPr>
        <w:t xml:space="preserve"> </w:t>
      </w:r>
      <w:r>
        <w:rPr>
          <w:rFonts w:ascii="宋体" w:hAnsi="宋体" w:eastAsia="宋体" w:cs="宋体"/>
          <w:spacing w:val="-1"/>
          <w:sz w:val="30"/>
          <w:szCs w:val="30"/>
        </w:rPr>
        <w:t>早就事先确定了区分的方式。与对待自己的决策结果一样，我们也采用</w:t>
      </w:r>
      <w:r>
        <w:rPr>
          <w:rFonts w:ascii="宋体" w:hAnsi="宋体" w:eastAsia="宋体" w:cs="宋体"/>
          <w:spacing w:val="18"/>
          <w:sz w:val="30"/>
          <w:szCs w:val="30"/>
        </w:rPr>
        <w:t xml:space="preserve"> </w:t>
      </w:r>
      <w:r>
        <w:rPr>
          <w:rFonts w:ascii="宋体" w:hAnsi="宋体" w:eastAsia="宋体" w:cs="宋体"/>
          <w:spacing w:val="-1"/>
          <w:sz w:val="30"/>
          <w:szCs w:val="30"/>
        </w:rPr>
        <w:t>了同样的非黑即白思维来区分他人的结果，不同的是我们反转了剧情。</w:t>
      </w:r>
      <w:r>
        <w:rPr>
          <w:rFonts w:ascii="宋体" w:hAnsi="宋体" w:eastAsia="宋体" w:cs="宋体"/>
          <w:spacing w:val="18"/>
          <w:sz w:val="30"/>
          <w:szCs w:val="30"/>
        </w:rPr>
        <w:t xml:space="preserve"> </w:t>
      </w:r>
      <w:r>
        <w:rPr>
          <w:rFonts w:ascii="宋体" w:hAnsi="宋体" w:eastAsia="宋体" w:cs="宋体"/>
          <w:spacing w:val="-1"/>
          <w:sz w:val="30"/>
          <w:szCs w:val="30"/>
        </w:rPr>
        <w:t>我们将自己的坏结果归咎于运气，但如果换成他人，坏结果显然就是他</w:t>
      </w:r>
      <w:r>
        <w:rPr>
          <w:rFonts w:ascii="宋体" w:hAnsi="宋体" w:eastAsia="宋体" w:cs="宋体"/>
          <w:spacing w:val="18"/>
          <w:sz w:val="30"/>
          <w:szCs w:val="30"/>
        </w:rPr>
        <w:t xml:space="preserve"> </w:t>
      </w:r>
      <w:r>
        <w:rPr>
          <w:rFonts w:ascii="宋体" w:hAnsi="宋体" w:eastAsia="宋体" w:cs="宋体"/>
          <w:spacing w:val="-1"/>
          <w:sz w:val="30"/>
          <w:szCs w:val="30"/>
        </w:rPr>
        <w:t>们的过错。我们得到了好结果是因为我们的英明决策，但换成他人的</w:t>
      </w:r>
    </w:p>
    <w:p w14:paraId="2B1F4950">
      <w:pPr>
        <w:spacing w:line="219" w:lineRule="auto"/>
        <w:ind w:left="6"/>
        <w:rPr>
          <w:rFonts w:ascii="Times New Roman" w:hAnsi="Times New Roman" w:eastAsia="Times New Roman" w:cs="Times New Roman"/>
          <w:sz w:val="30"/>
          <w:szCs w:val="30"/>
        </w:rPr>
      </w:pPr>
      <w:r>
        <w:rPr>
          <w:rFonts w:ascii="宋体" w:hAnsi="宋体" w:eastAsia="宋体" w:cs="宋体"/>
          <w:spacing w:val="-1"/>
          <w:sz w:val="30"/>
          <w:szCs w:val="30"/>
        </w:rPr>
        <w:t>话，只能说明他们很幸运。正如艺术家兼作家让</w:t>
      </w:r>
      <w:r>
        <w:rPr>
          <w:rFonts w:ascii="Times New Roman" w:hAnsi="Times New Roman" w:eastAsia="Times New Roman" w:cs="Times New Roman"/>
          <w:spacing w:val="-1"/>
          <w:sz w:val="30"/>
          <w:szCs w:val="30"/>
        </w:rPr>
        <w:t>·</w:t>
      </w:r>
      <w:r>
        <w:rPr>
          <w:rFonts w:ascii="宋体" w:hAnsi="宋体" w:eastAsia="宋体" w:cs="宋体"/>
          <w:spacing w:val="-1"/>
          <w:sz w:val="30"/>
          <w:szCs w:val="30"/>
        </w:rPr>
        <w:t>谷克多（</w:t>
      </w:r>
      <w:r>
        <w:rPr>
          <w:rFonts w:ascii="Times New Roman" w:hAnsi="Times New Roman" w:eastAsia="Times New Roman" w:cs="Times New Roman"/>
          <w:spacing w:val="-1"/>
          <w:sz w:val="30"/>
          <w:szCs w:val="30"/>
        </w:rPr>
        <w:t>Jean</w:t>
      </w:r>
    </w:p>
    <w:p w14:paraId="47948F31">
      <w:pPr>
        <w:spacing w:before="77" w:line="270" w:lineRule="auto"/>
        <w:ind w:left="6" w:right="144"/>
        <w:rPr>
          <w:rFonts w:ascii="Times New Roman" w:hAnsi="Times New Roman" w:eastAsia="Times New Roman" w:cs="Times New Roman"/>
          <w:sz w:val="30"/>
          <w:szCs w:val="30"/>
        </w:rPr>
      </w:pPr>
      <w:r>
        <w:rPr>
          <w:rFonts w:ascii="Times New Roman" w:hAnsi="Times New Roman" w:eastAsia="Times New Roman" w:cs="Times New Roman"/>
          <w:sz w:val="30"/>
          <w:szCs w:val="30"/>
        </w:rPr>
        <w:t>Cocteau</w:t>
      </w:r>
      <w:r>
        <w:rPr>
          <w:rFonts w:ascii="宋体" w:hAnsi="宋体" w:eastAsia="宋体" w:cs="宋体"/>
          <w:sz w:val="30"/>
          <w:szCs w:val="30"/>
        </w:rPr>
        <w:t>）所说：</w:t>
      </w:r>
      <w:r>
        <w:rPr>
          <w:rFonts w:ascii="Times New Roman" w:hAnsi="Times New Roman" w:eastAsia="Times New Roman" w:cs="Times New Roman"/>
          <w:sz w:val="30"/>
          <w:szCs w:val="30"/>
        </w:rPr>
        <w:t>“</w:t>
      </w:r>
      <w:r>
        <w:rPr>
          <w:rFonts w:ascii="宋体" w:hAnsi="宋体" w:eastAsia="宋体" w:cs="宋体"/>
          <w:sz w:val="30"/>
          <w:szCs w:val="30"/>
        </w:rPr>
        <w:t>我们必须相信运气，</w:t>
      </w:r>
      <w:r>
        <w:rPr>
          <w:rFonts w:ascii="宋体" w:hAnsi="宋体" w:eastAsia="宋体" w:cs="宋体"/>
          <w:spacing w:val="-1"/>
          <w:sz w:val="30"/>
          <w:szCs w:val="30"/>
        </w:rPr>
        <w:t>否则我们如何解释那些我们不喜</w:t>
      </w:r>
      <w:r>
        <w:rPr>
          <w:rFonts w:ascii="宋体" w:hAnsi="宋体" w:eastAsia="宋体" w:cs="宋体"/>
          <w:sz w:val="30"/>
          <w:szCs w:val="30"/>
        </w:rPr>
        <w:t xml:space="preserve"> </w:t>
      </w:r>
      <w:r>
        <w:rPr>
          <w:rFonts w:ascii="宋体" w:hAnsi="宋体" w:eastAsia="宋体" w:cs="宋体"/>
          <w:spacing w:val="5"/>
          <w:sz w:val="30"/>
          <w:szCs w:val="30"/>
        </w:rPr>
        <w:t>欢的人取得的成功？</w:t>
      </w:r>
      <w:r>
        <w:rPr>
          <w:rFonts w:ascii="Times New Roman" w:hAnsi="Times New Roman" w:eastAsia="Times New Roman" w:cs="Times New Roman"/>
          <w:spacing w:val="5"/>
          <w:sz w:val="30"/>
          <w:szCs w:val="30"/>
        </w:rPr>
        <w:t>”</w:t>
      </w:r>
    </w:p>
    <w:p w14:paraId="58172390">
      <w:pPr>
        <w:spacing w:before="295" w:line="265" w:lineRule="auto"/>
        <w:ind w:firstLine="625"/>
        <w:rPr>
          <w:rFonts w:ascii="宋体" w:hAnsi="宋体" w:eastAsia="宋体" w:cs="宋体"/>
          <w:sz w:val="30"/>
          <w:szCs w:val="30"/>
        </w:rPr>
      </w:pPr>
      <w:r>
        <w:rPr>
          <w:rFonts w:ascii="宋体" w:hAnsi="宋体" w:eastAsia="宋体" w:cs="宋体"/>
          <w:spacing w:val="-1"/>
          <w:sz w:val="30"/>
          <w:szCs w:val="30"/>
        </w:rPr>
        <w:t>当涉及他人的坏结果时，我们会对他们加以迅速而沉重的指</w:t>
      </w:r>
      <w:r>
        <w:rPr>
          <w:rFonts w:ascii="宋体" w:hAnsi="宋体" w:eastAsia="宋体" w:cs="宋体"/>
          <w:spacing w:val="-2"/>
          <w:sz w:val="30"/>
          <w:szCs w:val="30"/>
        </w:rPr>
        <w:t>责。有</w:t>
      </w:r>
      <w:r>
        <w:rPr>
          <w:rFonts w:ascii="宋体" w:hAnsi="宋体" w:eastAsia="宋体" w:cs="宋体"/>
          <w:sz w:val="30"/>
          <w:szCs w:val="30"/>
        </w:rPr>
        <w:t xml:space="preserve"> 一个例子可以说明这一点。那是棒球历史上最著名的场景</w:t>
      </w:r>
      <w:r>
        <w:rPr>
          <w:rFonts w:ascii="宋体" w:hAnsi="宋体" w:eastAsia="宋体" w:cs="宋体"/>
          <w:spacing w:val="-1"/>
          <w:sz w:val="30"/>
          <w:szCs w:val="30"/>
        </w:rPr>
        <w:t>之一：一名普</w:t>
      </w:r>
      <w:r>
        <w:rPr>
          <w:rFonts w:ascii="宋体" w:hAnsi="宋体" w:eastAsia="宋体" w:cs="宋体"/>
          <w:sz w:val="30"/>
          <w:szCs w:val="30"/>
        </w:rPr>
        <w:t xml:space="preserve"> </w:t>
      </w:r>
      <w:r>
        <w:rPr>
          <w:rFonts w:ascii="宋体" w:hAnsi="宋体" w:eastAsia="宋体" w:cs="宋体"/>
          <w:spacing w:val="-1"/>
          <w:sz w:val="30"/>
          <w:szCs w:val="30"/>
        </w:rPr>
        <w:t>通球迷，被当时球场中的</w:t>
      </w:r>
      <w:r>
        <w:rPr>
          <w:rFonts w:ascii="Times New Roman" w:hAnsi="Times New Roman" w:eastAsia="Times New Roman" w:cs="Times New Roman"/>
          <w:spacing w:val="-1"/>
          <w:sz w:val="30"/>
          <w:szCs w:val="30"/>
        </w:rPr>
        <w:t>40</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人和全球数千万人指责为导致芝加哥小</w:t>
      </w:r>
      <w:r>
        <w:rPr>
          <w:rFonts w:ascii="宋体" w:hAnsi="宋体" w:eastAsia="宋体" w:cs="宋体"/>
          <w:spacing w:val="1"/>
          <w:sz w:val="30"/>
          <w:szCs w:val="30"/>
        </w:rPr>
        <w:t xml:space="preserve"> </w:t>
      </w:r>
      <w:r>
        <w:rPr>
          <w:rFonts w:ascii="宋体" w:hAnsi="宋体" w:eastAsia="宋体" w:cs="宋体"/>
          <w:sz w:val="30"/>
          <w:szCs w:val="30"/>
        </w:rPr>
        <w:t>熊队止步世界大赛的罪魁祸首。这就是著名的</w:t>
      </w:r>
      <w:r>
        <w:rPr>
          <w:rFonts w:ascii="Times New Roman" w:hAnsi="Times New Roman" w:eastAsia="Times New Roman" w:cs="Times New Roman"/>
          <w:sz w:val="30"/>
          <w:szCs w:val="30"/>
        </w:rPr>
        <w:t>“</w:t>
      </w:r>
      <w:r>
        <w:rPr>
          <w:rFonts w:ascii="宋体" w:hAnsi="宋体" w:eastAsia="宋体" w:cs="宋体"/>
          <w:sz w:val="30"/>
          <w:szCs w:val="30"/>
        </w:rPr>
        <w:t>巴特曼事件</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pacing w:val="-1"/>
          <w:sz w:val="30"/>
          <w:szCs w:val="30"/>
        </w:rPr>
        <w:t>Bartman</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play</w:t>
      </w:r>
      <w:r>
        <w:rPr>
          <w:rFonts w:ascii="宋体" w:hAnsi="宋体" w:eastAsia="宋体" w:cs="宋体"/>
          <w:spacing w:val="-1"/>
          <w:sz w:val="30"/>
          <w:szCs w:val="30"/>
        </w:rPr>
        <w:t>）。</w:t>
      </w:r>
    </w:p>
    <w:p w14:paraId="5E7B448B">
      <w:pPr>
        <w:spacing w:before="279" w:line="269" w:lineRule="auto"/>
        <w:ind w:left="5" w:right="1" w:firstLine="602"/>
        <w:jc w:val="both"/>
        <w:rPr>
          <w:rFonts w:ascii="宋体" w:hAnsi="宋体" w:eastAsia="宋体" w:cs="宋体"/>
          <w:sz w:val="30"/>
          <w:szCs w:val="30"/>
        </w:rPr>
      </w:pPr>
      <w:r>
        <w:rPr>
          <w:rFonts w:ascii="Times New Roman" w:hAnsi="Times New Roman" w:eastAsia="Times New Roman" w:cs="Times New Roman"/>
          <w:spacing w:val="-1"/>
          <w:sz w:val="30"/>
          <w:szCs w:val="30"/>
        </w:rPr>
        <w:t>2003</w:t>
      </w:r>
      <w:r>
        <w:rPr>
          <w:rFonts w:ascii="宋体" w:hAnsi="宋体" w:eastAsia="宋体" w:cs="宋体"/>
          <w:spacing w:val="-1"/>
          <w:sz w:val="30"/>
          <w:szCs w:val="30"/>
        </w:rPr>
        <w:t>年，芝加哥小熊队再赢一场球就能参加自</w:t>
      </w:r>
      <w:r>
        <w:rPr>
          <w:rFonts w:ascii="Times New Roman" w:hAnsi="Times New Roman" w:eastAsia="Times New Roman" w:cs="Times New Roman"/>
          <w:spacing w:val="-1"/>
          <w:sz w:val="30"/>
          <w:szCs w:val="30"/>
        </w:rPr>
        <w:t>1945</w:t>
      </w:r>
      <w:r>
        <w:rPr>
          <w:rFonts w:ascii="宋体" w:hAnsi="宋体" w:eastAsia="宋体" w:cs="宋体"/>
          <w:spacing w:val="-1"/>
          <w:sz w:val="30"/>
          <w:szCs w:val="30"/>
        </w:rPr>
        <w:t>年以来他们的第</w:t>
      </w:r>
      <w:r>
        <w:rPr>
          <w:rFonts w:ascii="宋体" w:hAnsi="宋体" w:eastAsia="宋体" w:cs="宋体"/>
          <w:spacing w:val="18"/>
          <w:sz w:val="30"/>
          <w:szCs w:val="30"/>
        </w:rPr>
        <w:t xml:space="preserve"> </w:t>
      </w:r>
      <w:r>
        <w:rPr>
          <w:rFonts w:ascii="宋体" w:hAnsi="宋体" w:eastAsia="宋体" w:cs="宋体"/>
          <w:sz w:val="30"/>
          <w:szCs w:val="30"/>
        </w:rPr>
        <w:t>一场世界大赛。他们在对阵佛罗里达马林鱼队</w:t>
      </w:r>
      <w:r>
        <w:rPr>
          <w:rFonts w:ascii="宋体" w:hAnsi="宋体" w:eastAsia="宋体" w:cs="宋体"/>
          <w:spacing w:val="-1"/>
          <w:sz w:val="30"/>
          <w:szCs w:val="30"/>
        </w:rPr>
        <w:t>的比赛中以</w:t>
      </w:r>
      <w:r>
        <w:rPr>
          <w:rFonts w:ascii="Times New Roman" w:hAnsi="Times New Roman" w:eastAsia="Times New Roman" w:cs="Times New Roman"/>
          <w:spacing w:val="-1"/>
          <w:sz w:val="30"/>
          <w:szCs w:val="30"/>
        </w:rPr>
        <w:t>3</w:t>
      </w:r>
      <w:r>
        <w:rPr>
          <w:rFonts w:ascii="宋体" w:hAnsi="宋体" w:eastAsia="宋体" w:cs="宋体"/>
          <w:spacing w:val="-1"/>
          <w:sz w:val="30"/>
          <w:szCs w:val="30"/>
        </w:rPr>
        <w:t>比</w:t>
      </w:r>
      <w:r>
        <w:rPr>
          <w:rFonts w:ascii="Times New Roman" w:hAnsi="Times New Roman" w:eastAsia="Times New Roman" w:cs="Times New Roman"/>
          <w:spacing w:val="-1"/>
          <w:sz w:val="30"/>
          <w:szCs w:val="30"/>
        </w:rPr>
        <w:t>2</w:t>
      </w:r>
      <w:r>
        <w:rPr>
          <w:rFonts w:ascii="宋体" w:hAnsi="宋体" w:eastAsia="宋体" w:cs="宋体"/>
          <w:spacing w:val="-1"/>
          <w:sz w:val="30"/>
          <w:szCs w:val="30"/>
        </w:rPr>
        <w:t>领先，并</w:t>
      </w:r>
      <w:r>
        <w:rPr>
          <w:rFonts w:ascii="宋体" w:hAnsi="宋体" w:eastAsia="宋体" w:cs="宋体"/>
          <w:sz w:val="30"/>
          <w:szCs w:val="30"/>
        </w:rPr>
        <w:t xml:space="preserve"> 在第六战第七局领先的情况下进入第八局。</w:t>
      </w:r>
      <w:r>
        <w:rPr>
          <w:rFonts w:ascii="宋体" w:hAnsi="宋体" w:eastAsia="宋体" w:cs="宋体"/>
          <w:spacing w:val="-1"/>
          <w:sz w:val="30"/>
          <w:szCs w:val="30"/>
        </w:rPr>
        <w:t>一名马林鱼队击球手冲着左</w:t>
      </w:r>
      <w:r>
        <w:rPr>
          <w:rFonts w:ascii="宋体" w:hAnsi="宋体" w:eastAsia="宋体" w:cs="宋体"/>
          <w:sz w:val="30"/>
          <w:szCs w:val="30"/>
        </w:rPr>
        <w:t xml:space="preserve"> 边的看台打出一个界外高飞球。在隔离现场</w:t>
      </w:r>
      <w:r>
        <w:rPr>
          <w:rFonts w:ascii="宋体" w:hAnsi="宋体" w:eastAsia="宋体" w:cs="宋体"/>
          <w:spacing w:val="-1"/>
          <w:sz w:val="30"/>
          <w:szCs w:val="30"/>
        </w:rPr>
        <w:t>观众与球场的围墙下，小熊</w:t>
      </w:r>
      <w:r>
        <w:rPr>
          <w:rFonts w:ascii="宋体" w:hAnsi="宋体" w:eastAsia="宋体" w:cs="宋体"/>
          <w:sz w:val="30"/>
          <w:szCs w:val="30"/>
        </w:rPr>
        <w:t xml:space="preserve"> 队的左外野手莫伊塞斯</w:t>
      </w:r>
      <w:r>
        <w:rPr>
          <w:rFonts w:ascii="Times New Roman" w:hAnsi="Times New Roman" w:eastAsia="Times New Roman" w:cs="Times New Roman"/>
          <w:sz w:val="30"/>
          <w:szCs w:val="30"/>
        </w:rPr>
        <w:t>·</w:t>
      </w:r>
      <w:r>
        <w:rPr>
          <w:rFonts w:ascii="宋体" w:hAnsi="宋体" w:eastAsia="宋体" w:cs="宋体"/>
          <w:sz w:val="30"/>
          <w:szCs w:val="30"/>
        </w:rPr>
        <w:t>阿卢（</w:t>
      </w:r>
      <w:r>
        <w:rPr>
          <w:rFonts w:ascii="Times New Roman" w:hAnsi="Times New Roman" w:eastAsia="Times New Roman" w:cs="Times New Roman"/>
          <w:sz w:val="30"/>
          <w:szCs w:val="30"/>
        </w:rPr>
        <w:t>Moises</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1"/>
          <w:sz w:val="30"/>
          <w:szCs w:val="30"/>
        </w:rPr>
        <w:t>Alou</w:t>
      </w:r>
      <w:r>
        <w:rPr>
          <w:rFonts w:ascii="宋体" w:hAnsi="宋体" w:eastAsia="宋体" w:cs="宋体"/>
          <w:spacing w:val="-1"/>
          <w:sz w:val="30"/>
          <w:szCs w:val="30"/>
        </w:rPr>
        <w:t>）在观众席上有几个人伸手</w:t>
      </w:r>
      <w:r>
        <w:rPr>
          <w:rFonts w:ascii="宋体" w:hAnsi="宋体" w:eastAsia="宋体" w:cs="宋体"/>
          <w:sz w:val="30"/>
          <w:szCs w:val="30"/>
        </w:rPr>
        <w:t xml:space="preserve"> </w:t>
      </w:r>
      <w:r>
        <w:rPr>
          <w:rFonts w:ascii="宋体" w:hAnsi="宋体" w:eastAsia="宋体" w:cs="宋体"/>
          <w:spacing w:val="-1"/>
          <w:sz w:val="30"/>
          <w:szCs w:val="30"/>
        </w:rPr>
        <w:t>接球的同时也起跳接球。瑞格利球场（</w:t>
      </w:r>
      <w:r>
        <w:rPr>
          <w:rFonts w:ascii="Times New Roman" w:hAnsi="Times New Roman" w:eastAsia="Times New Roman" w:cs="Times New Roman"/>
          <w:spacing w:val="-1"/>
          <w:sz w:val="30"/>
          <w:szCs w:val="30"/>
        </w:rPr>
        <w:t>Wrigley</w:t>
      </w:r>
      <w:r>
        <w:rPr>
          <w:rFonts w:ascii="Times New Roman" w:hAnsi="Times New Roman" w:eastAsia="Times New Roman" w:cs="Times New Roman"/>
          <w:spacing w:val="33"/>
          <w:w w:val="101"/>
          <w:sz w:val="30"/>
          <w:szCs w:val="30"/>
        </w:rPr>
        <w:t xml:space="preserve">  </w:t>
      </w:r>
      <w:r>
        <w:rPr>
          <w:rFonts w:ascii="Times New Roman" w:hAnsi="Times New Roman" w:eastAsia="Times New Roman" w:cs="Times New Roman"/>
          <w:spacing w:val="-1"/>
          <w:sz w:val="30"/>
          <w:szCs w:val="30"/>
        </w:rPr>
        <w:t>Field</w:t>
      </w:r>
      <w:r>
        <w:rPr>
          <w:rFonts w:ascii="宋体" w:hAnsi="宋体" w:eastAsia="宋体" w:cs="宋体"/>
          <w:spacing w:val="-1"/>
          <w:sz w:val="30"/>
          <w:szCs w:val="30"/>
        </w:rPr>
        <w:t>）中，</w:t>
      </w:r>
      <w:r>
        <w:rPr>
          <w:rFonts w:ascii="Times New Roman" w:hAnsi="Times New Roman" w:eastAsia="Times New Roman" w:cs="Times New Roman"/>
          <w:spacing w:val="-1"/>
          <w:sz w:val="30"/>
          <w:szCs w:val="30"/>
        </w:rPr>
        <w:t>40</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名观</w:t>
      </w:r>
      <w:r>
        <w:rPr>
          <w:rFonts w:ascii="宋体" w:hAnsi="宋体" w:eastAsia="宋体" w:cs="宋体"/>
          <w:sz w:val="30"/>
          <w:szCs w:val="30"/>
        </w:rPr>
        <w:t xml:space="preserve"> </w:t>
      </w:r>
      <w:r>
        <w:rPr>
          <w:rFonts w:ascii="宋体" w:hAnsi="宋体" w:eastAsia="宋体" w:cs="宋体"/>
          <w:spacing w:val="1"/>
          <w:sz w:val="30"/>
          <w:szCs w:val="30"/>
        </w:rPr>
        <w:t>众之一的史蒂夫</w:t>
      </w:r>
      <w:r>
        <w:rPr>
          <w:rFonts w:ascii="Times New Roman" w:hAnsi="Times New Roman" w:eastAsia="Times New Roman" w:cs="Times New Roman"/>
          <w:spacing w:val="1"/>
          <w:sz w:val="30"/>
          <w:szCs w:val="30"/>
        </w:rPr>
        <w:t>·</w:t>
      </w:r>
      <w:r>
        <w:rPr>
          <w:rFonts w:ascii="宋体" w:hAnsi="宋体" w:eastAsia="宋体" w:cs="宋体"/>
          <w:spacing w:val="1"/>
          <w:sz w:val="30"/>
          <w:szCs w:val="30"/>
        </w:rPr>
        <w:t>巴特曼（</w:t>
      </w:r>
      <w:r>
        <w:rPr>
          <w:rFonts w:ascii="Times New Roman" w:hAnsi="Times New Roman" w:eastAsia="Times New Roman" w:cs="Times New Roman"/>
          <w:sz w:val="30"/>
          <w:szCs w:val="30"/>
        </w:rPr>
        <w:t>Steve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Bartman</w:t>
      </w:r>
      <w:r>
        <w:rPr>
          <w:rFonts w:ascii="宋体" w:hAnsi="宋体" w:eastAsia="宋体" w:cs="宋体"/>
          <w:spacing w:val="1"/>
          <w:sz w:val="30"/>
          <w:szCs w:val="30"/>
        </w:rPr>
        <w:t>）拨开了球，于是球反弹并落</w:t>
      </w:r>
      <w:r>
        <w:rPr>
          <w:rFonts w:ascii="宋体" w:hAnsi="宋体" w:eastAsia="宋体" w:cs="宋体"/>
          <w:spacing w:val="18"/>
          <w:sz w:val="30"/>
          <w:szCs w:val="30"/>
        </w:rPr>
        <w:t xml:space="preserve"> </w:t>
      </w:r>
      <w:r>
        <w:rPr>
          <w:rFonts w:ascii="宋体" w:hAnsi="宋体" w:eastAsia="宋体" w:cs="宋体"/>
          <w:sz w:val="30"/>
          <w:szCs w:val="30"/>
        </w:rPr>
        <w:t>在另一名观众的脚下。阿卢对阻挠他接球的</w:t>
      </w:r>
      <w:r>
        <w:rPr>
          <w:rFonts w:ascii="宋体" w:hAnsi="宋体" w:eastAsia="宋体" w:cs="宋体"/>
          <w:spacing w:val="-1"/>
          <w:sz w:val="30"/>
          <w:szCs w:val="30"/>
        </w:rPr>
        <w:t>球迷表示愤怒，并咆哮着走</w:t>
      </w:r>
      <w:r>
        <w:rPr>
          <w:rFonts w:ascii="宋体" w:hAnsi="宋体" w:eastAsia="宋体" w:cs="宋体"/>
          <w:sz w:val="30"/>
          <w:szCs w:val="30"/>
        </w:rPr>
        <w:t xml:space="preserve"> </w:t>
      </w:r>
      <w:r>
        <w:rPr>
          <w:rFonts w:ascii="宋体" w:hAnsi="宋体" w:eastAsia="宋体" w:cs="宋体"/>
          <w:spacing w:val="-6"/>
          <w:sz w:val="30"/>
          <w:szCs w:val="30"/>
        </w:rPr>
        <w:t>开。</w:t>
      </w:r>
    </w:p>
    <w:p w14:paraId="51949C16">
      <w:pPr>
        <w:spacing w:before="321" w:line="220" w:lineRule="auto"/>
        <w:ind w:left="605"/>
        <w:rPr>
          <w:rFonts w:ascii="宋体" w:hAnsi="宋体" w:eastAsia="宋体" w:cs="宋体"/>
          <w:sz w:val="30"/>
          <w:szCs w:val="30"/>
        </w:rPr>
      </w:pPr>
      <w:r>
        <w:rPr>
          <w:rFonts w:ascii="宋体" w:hAnsi="宋体" w:eastAsia="宋体" w:cs="宋体"/>
          <w:spacing w:val="-1"/>
          <w:sz w:val="30"/>
          <w:szCs w:val="30"/>
        </w:rPr>
        <w:t>在巴特曼、周围观众和莫伊塞斯</w:t>
      </w:r>
      <w:r>
        <w:rPr>
          <w:rFonts w:ascii="Times New Roman" w:hAnsi="Times New Roman" w:eastAsia="Times New Roman" w:cs="Times New Roman"/>
          <w:spacing w:val="-1"/>
          <w:sz w:val="30"/>
          <w:szCs w:val="30"/>
        </w:rPr>
        <w:t>·</w:t>
      </w:r>
      <w:r>
        <w:rPr>
          <w:rFonts w:ascii="宋体" w:hAnsi="宋体" w:eastAsia="宋体" w:cs="宋体"/>
          <w:spacing w:val="-1"/>
          <w:sz w:val="30"/>
          <w:szCs w:val="30"/>
        </w:rPr>
        <w:t>阿卢同时伸手抢这个高飞球的时</w:t>
      </w:r>
    </w:p>
    <w:p w14:paraId="228A11B3">
      <w:pPr>
        <w:spacing w:line="220" w:lineRule="auto"/>
        <w:rPr>
          <w:rFonts w:ascii="宋体" w:hAnsi="宋体" w:eastAsia="宋体" w:cs="宋体"/>
          <w:sz w:val="30"/>
          <w:szCs w:val="30"/>
        </w:rPr>
        <w:sectPr>
          <w:pgSz w:w="12240" w:h="15840"/>
          <w:pgMar w:top="400" w:right="1440" w:bottom="400" w:left="1444" w:header="0" w:footer="0" w:gutter="0"/>
          <w:cols w:space="720" w:num="1"/>
        </w:sectPr>
      </w:pPr>
    </w:p>
    <w:p w14:paraId="1156BEF4">
      <w:pPr>
        <w:pStyle w:val="2"/>
        <w:spacing w:line="319" w:lineRule="auto"/>
      </w:pPr>
    </w:p>
    <w:p w14:paraId="70FA0656">
      <w:pPr>
        <w:pStyle w:val="2"/>
        <w:spacing w:line="320" w:lineRule="auto"/>
      </w:pPr>
    </w:p>
    <w:p w14:paraId="481D7C50">
      <w:pPr>
        <w:pStyle w:val="2"/>
        <w:spacing w:line="320" w:lineRule="auto"/>
      </w:pPr>
    </w:p>
    <w:p w14:paraId="49D700D4">
      <w:pPr>
        <w:spacing w:before="98" w:line="267" w:lineRule="auto"/>
        <w:ind w:left="26" w:right="59" w:hanging="24"/>
        <w:rPr>
          <w:rFonts w:ascii="宋体" w:hAnsi="宋体" w:eastAsia="宋体" w:cs="宋体"/>
          <w:sz w:val="30"/>
          <w:szCs w:val="30"/>
        </w:rPr>
      </w:pPr>
      <w:r>
        <w:rPr>
          <w:rFonts w:ascii="宋体" w:hAnsi="宋体" w:eastAsia="宋体" w:cs="宋体"/>
          <w:spacing w:val="-1"/>
          <w:sz w:val="30"/>
          <w:szCs w:val="30"/>
        </w:rPr>
        <w:t>候，小熊队正以</w:t>
      </w:r>
      <w:r>
        <w:rPr>
          <w:rFonts w:ascii="Times New Roman" w:hAnsi="Times New Roman" w:eastAsia="Times New Roman" w:cs="Times New Roman"/>
          <w:spacing w:val="-1"/>
          <w:sz w:val="30"/>
          <w:szCs w:val="30"/>
        </w:rPr>
        <w:t>3</w:t>
      </w:r>
      <w:r>
        <w:rPr>
          <w:rFonts w:ascii="宋体" w:hAnsi="宋体" w:eastAsia="宋体" w:cs="宋体"/>
          <w:spacing w:val="-1"/>
          <w:sz w:val="30"/>
          <w:szCs w:val="30"/>
        </w:rPr>
        <w:t>比</w:t>
      </w:r>
      <w:r>
        <w:rPr>
          <w:rFonts w:ascii="Times New Roman" w:hAnsi="Times New Roman" w:eastAsia="Times New Roman" w:cs="Times New Roman"/>
          <w:spacing w:val="-1"/>
          <w:sz w:val="30"/>
          <w:szCs w:val="30"/>
        </w:rPr>
        <w:t>0</w:t>
      </w:r>
      <w:r>
        <w:rPr>
          <w:rFonts w:ascii="宋体" w:hAnsi="宋体" w:eastAsia="宋体" w:cs="宋体"/>
          <w:spacing w:val="-1"/>
          <w:sz w:val="30"/>
          <w:szCs w:val="30"/>
        </w:rPr>
        <w:t>领先。当时如果阿卢接住了球，小熊队将只差四个</w:t>
      </w:r>
      <w:r>
        <w:rPr>
          <w:rFonts w:ascii="宋体" w:hAnsi="宋体" w:eastAsia="宋体" w:cs="宋体"/>
          <w:spacing w:val="18"/>
          <w:sz w:val="30"/>
          <w:szCs w:val="30"/>
        </w:rPr>
        <w:t xml:space="preserve"> </w:t>
      </w:r>
      <w:r>
        <w:rPr>
          <w:rFonts w:ascii="宋体" w:hAnsi="宋体" w:eastAsia="宋体" w:cs="宋体"/>
          <w:spacing w:val="-1"/>
          <w:sz w:val="30"/>
          <w:szCs w:val="30"/>
        </w:rPr>
        <w:t>出局数就可以挺进世界大赛。但在巴特曼碰球后</w:t>
      </w:r>
      <w:r>
        <w:rPr>
          <w:rFonts w:ascii="宋体" w:hAnsi="宋体" w:eastAsia="宋体" w:cs="宋体"/>
          <w:spacing w:val="-2"/>
          <w:sz w:val="30"/>
          <w:szCs w:val="30"/>
        </w:rPr>
        <w:t>，未来的展现方式如</w:t>
      </w:r>
    </w:p>
    <w:p w14:paraId="6C8FCA8F">
      <w:pPr>
        <w:spacing w:before="40" w:line="265" w:lineRule="auto"/>
        <w:ind w:right="3" w:firstLine="10"/>
        <w:rPr>
          <w:rFonts w:ascii="Times New Roman" w:hAnsi="Times New Roman" w:eastAsia="Times New Roman" w:cs="Times New Roman"/>
          <w:sz w:val="30"/>
          <w:szCs w:val="30"/>
        </w:rPr>
      </w:pPr>
      <w:r>
        <w:rPr>
          <w:rFonts w:ascii="宋体" w:hAnsi="宋体" w:eastAsia="宋体" w:cs="宋体"/>
          <w:spacing w:val="-1"/>
          <w:sz w:val="30"/>
          <w:szCs w:val="30"/>
        </w:rPr>
        <w:t>下：小熊队输掉了那一战，以及第七战，再次止步世界大赛。巴特曼遭</w:t>
      </w:r>
      <w:r>
        <w:rPr>
          <w:rFonts w:ascii="宋体" w:hAnsi="宋体" w:eastAsia="宋体" w:cs="宋体"/>
          <w:spacing w:val="8"/>
          <w:sz w:val="30"/>
          <w:szCs w:val="30"/>
        </w:rPr>
        <w:t xml:space="preserve"> </w:t>
      </w:r>
      <w:r>
        <w:rPr>
          <w:rFonts w:ascii="宋体" w:hAnsi="宋体" w:eastAsia="宋体" w:cs="宋体"/>
          <w:spacing w:val="-1"/>
          <w:sz w:val="30"/>
          <w:szCs w:val="30"/>
        </w:rPr>
        <w:t>受了指责，先是场上的</w:t>
      </w:r>
      <w:r>
        <w:rPr>
          <w:rFonts w:ascii="Times New Roman" w:hAnsi="Times New Roman" w:eastAsia="Times New Roman" w:cs="Times New Roman"/>
          <w:spacing w:val="-1"/>
          <w:sz w:val="30"/>
          <w:szCs w:val="30"/>
        </w:rPr>
        <w:t>40   000</w:t>
      </w:r>
      <w:r>
        <w:rPr>
          <w:rFonts w:ascii="宋体" w:hAnsi="宋体" w:eastAsia="宋体" w:cs="宋体"/>
          <w:spacing w:val="-1"/>
          <w:sz w:val="30"/>
          <w:szCs w:val="30"/>
        </w:rPr>
        <w:t>名观众（指着他高呼</w:t>
      </w:r>
      <w:r>
        <w:rPr>
          <w:rFonts w:ascii="Times New Roman" w:hAnsi="Times New Roman" w:eastAsia="Times New Roman" w:cs="Times New Roman"/>
          <w:spacing w:val="-1"/>
          <w:sz w:val="30"/>
          <w:szCs w:val="30"/>
        </w:rPr>
        <w:t>“</w:t>
      </w:r>
      <w:r>
        <w:rPr>
          <w:rFonts w:ascii="宋体" w:hAnsi="宋体" w:eastAsia="宋体" w:cs="宋体"/>
          <w:spacing w:val="-1"/>
          <w:sz w:val="30"/>
          <w:szCs w:val="30"/>
        </w:rPr>
        <w:t>王八蛋</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5"/>
          <w:sz w:val="30"/>
          <w:szCs w:val="30"/>
        </w:rPr>
        <w:t xml:space="preserve"> </w:t>
      </w:r>
      <w:r>
        <w:rPr>
          <w:rFonts w:ascii="宋体" w:hAnsi="宋体" w:eastAsia="宋体" w:cs="宋体"/>
          <w:spacing w:val="-1"/>
          <w:sz w:val="30"/>
          <w:szCs w:val="30"/>
        </w:rPr>
        <w:t>，向他扔啤</w:t>
      </w:r>
      <w:r>
        <w:rPr>
          <w:rFonts w:ascii="宋体" w:hAnsi="宋体" w:eastAsia="宋体" w:cs="宋体"/>
          <w:sz w:val="30"/>
          <w:szCs w:val="30"/>
        </w:rPr>
        <w:t xml:space="preserve"> </w:t>
      </w:r>
      <w:r>
        <w:rPr>
          <w:rFonts w:ascii="宋体" w:hAnsi="宋体" w:eastAsia="宋体" w:cs="宋体"/>
          <w:spacing w:val="-1"/>
          <w:sz w:val="30"/>
          <w:szCs w:val="30"/>
        </w:rPr>
        <w:t>酒罐和垃圾，并嚷嚷着对他进行死亡威胁</w:t>
      </w:r>
      <w:r>
        <w:rPr>
          <w:rFonts w:ascii="宋体" w:hAnsi="宋体" w:eastAsia="宋体" w:cs="宋体"/>
          <w:spacing w:val="8"/>
          <w:sz w:val="30"/>
          <w:szCs w:val="30"/>
        </w:rPr>
        <w:t>），</w:t>
      </w:r>
      <w:r>
        <w:rPr>
          <w:rFonts w:ascii="宋体" w:hAnsi="宋体" w:eastAsia="宋体" w:cs="宋体"/>
          <w:spacing w:val="-1"/>
          <w:sz w:val="30"/>
          <w:szCs w:val="30"/>
        </w:rPr>
        <w:t>然后是数百万的小熊队球</w:t>
      </w:r>
      <w:r>
        <w:rPr>
          <w:rFonts w:ascii="宋体" w:hAnsi="宋体" w:eastAsia="宋体" w:cs="宋体"/>
          <w:spacing w:val="1"/>
          <w:sz w:val="30"/>
          <w:szCs w:val="30"/>
        </w:rPr>
        <w:t xml:space="preserve"> </w:t>
      </w:r>
      <w:r>
        <w:rPr>
          <w:rFonts w:ascii="宋体" w:hAnsi="宋体" w:eastAsia="宋体" w:cs="宋体"/>
          <w:sz w:val="30"/>
          <w:szCs w:val="30"/>
        </w:rPr>
        <w:t>迷，这些指责不仅出现在当时的体育和新闻</w:t>
      </w:r>
      <w:r>
        <w:rPr>
          <w:rFonts w:ascii="宋体" w:hAnsi="宋体" w:eastAsia="宋体" w:cs="宋体"/>
          <w:spacing w:val="-1"/>
          <w:sz w:val="30"/>
          <w:szCs w:val="30"/>
        </w:rPr>
        <w:t>节目的重播中，而且持续了</w:t>
      </w:r>
      <w:r>
        <w:rPr>
          <w:rFonts w:ascii="宋体" w:hAnsi="宋体" w:eastAsia="宋体" w:cs="宋体"/>
          <w:sz w:val="30"/>
          <w:szCs w:val="30"/>
        </w:rPr>
        <w:t xml:space="preserve"> </w:t>
      </w:r>
      <w:r>
        <w:rPr>
          <w:rFonts w:ascii="Times New Roman" w:hAnsi="Times New Roman" w:eastAsia="Times New Roman" w:cs="Times New Roman"/>
          <w:sz w:val="30"/>
          <w:szCs w:val="30"/>
        </w:rPr>
        <w:t>10</w:t>
      </w:r>
      <w:r>
        <w:rPr>
          <w:rFonts w:ascii="宋体" w:hAnsi="宋体" w:eastAsia="宋体" w:cs="宋体"/>
          <w:sz w:val="30"/>
          <w:szCs w:val="30"/>
        </w:rPr>
        <w:t>多年。一个在球场上的保安把巴特曼围住</w:t>
      </w:r>
      <w:r>
        <w:rPr>
          <w:rFonts w:ascii="宋体" w:hAnsi="宋体" w:eastAsia="宋体" w:cs="宋体"/>
          <w:spacing w:val="-1"/>
          <w:sz w:val="30"/>
          <w:szCs w:val="30"/>
        </w:rPr>
        <w:t>的情况下还对其进行袭击的</w:t>
      </w:r>
      <w:r>
        <w:rPr>
          <w:rFonts w:ascii="宋体" w:hAnsi="宋体" w:eastAsia="宋体" w:cs="宋体"/>
          <w:sz w:val="30"/>
          <w:szCs w:val="30"/>
        </w:rPr>
        <w:t xml:space="preserve"> 球迷说：</w:t>
      </w:r>
      <w:r>
        <w:rPr>
          <w:rFonts w:ascii="Times New Roman" w:hAnsi="Times New Roman" w:eastAsia="Times New Roman" w:cs="Times New Roman"/>
          <w:sz w:val="30"/>
          <w:szCs w:val="30"/>
        </w:rPr>
        <w:t>“</w:t>
      </w:r>
      <w:r>
        <w:rPr>
          <w:rFonts w:ascii="宋体" w:hAnsi="宋体" w:eastAsia="宋体" w:cs="宋体"/>
          <w:sz w:val="30"/>
          <w:szCs w:val="30"/>
        </w:rPr>
        <w:t>我想让所有人知道，是他毁掉了</w:t>
      </w:r>
      <w:r>
        <w:rPr>
          <w:rFonts w:ascii="宋体" w:hAnsi="宋体" w:eastAsia="宋体" w:cs="宋体"/>
          <w:spacing w:val="-1"/>
          <w:sz w:val="30"/>
          <w:szCs w:val="30"/>
        </w:rPr>
        <w:t>这个可能会成为球迷们千载</w:t>
      </w:r>
      <w:r>
        <w:rPr>
          <w:rFonts w:ascii="宋体" w:hAnsi="宋体" w:eastAsia="宋体" w:cs="宋体"/>
          <w:sz w:val="30"/>
          <w:szCs w:val="30"/>
        </w:rPr>
        <w:t xml:space="preserve">  </w:t>
      </w:r>
      <w:r>
        <w:rPr>
          <w:rFonts w:ascii="宋体" w:hAnsi="宋体" w:eastAsia="宋体" w:cs="宋体"/>
          <w:spacing w:val="8"/>
          <w:sz w:val="30"/>
          <w:szCs w:val="30"/>
        </w:rPr>
        <w:t>难逢的体验。</w:t>
      </w:r>
      <w:r>
        <w:rPr>
          <w:rFonts w:ascii="Times New Roman" w:hAnsi="Times New Roman" w:eastAsia="Times New Roman" w:cs="Times New Roman"/>
          <w:spacing w:val="8"/>
          <w:sz w:val="30"/>
          <w:szCs w:val="30"/>
        </w:rPr>
        <w:t>”</w:t>
      </w:r>
    </w:p>
    <w:p w14:paraId="7C580A38">
      <w:pPr>
        <w:spacing w:before="322" w:line="269" w:lineRule="auto"/>
        <w:ind w:right="59" w:firstLine="607"/>
        <w:rPr>
          <w:rFonts w:ascii="宋体" w:hAnsi="宋体" w:eastAsia="宋体" w:cs="宋体"/>
          <w:sz w:val="30"/>
          <w:szCs w:val="30"/>
        </w:rPr>
      </w:pPr>
      <w:r>
        <w:rPr>
          <w:rFonts w:ascii="宋体" w:hAnsi="宋体" w:eastAsia="宋体" w:cs="宋体"/>
          <w:spacing w:val="-1"/>
          <w:sz w:val="30"/>
          <w:szCs w:val="30"/>
        </w:rPr>
        <w:t>史蒂夫</w:t>
      </w:r>
      <w:r>
        <w:rPr>
          <w:rFonts w:ascii="Times New Roman" w:hAnsi="Times New Roman" w:eastAsia="Times New Roman" w:cs="Times New Roman"/>
          <w:spacing w:val="-1"/>
          <w:sz w:val="30"/>
          <w:szCs w:val="30"/>
        </w:rPr>
        <w:t>·</w:t>
      </w:r>
      <w:r>
        <w:rPr>
          <w:rFonts w:ascii="宋体" w:hAnsi="宋体" w:eastAsia="宋体" w:cs="宋体"/>
          <w:spacing w:val="-1"/>
          <w:sz w:val="30"/>
          <w:szCs w:val="30"/>
        </w:rPr>
        <w:t>巴特曼得到了糟糕的结果。他伸出手来接球，接着小熊队</w:t>
      </w:r>
      <w:r>
        <w:rPr>
          <w:rFonts w:ascii="宋体" w:hAnsi="宋体" w:eastAsia="宋体" w:cs="宋体"/>
          <w:spacing w:val="5"/>
          <w:sz w:val="30"/>
          <w:szCs w:val="30"/>
        </w:rPr>
        <w:t xml:space="preserve">  </w:t>
      </w:r>
      <w:r>
        <w:rPr>
          <w:rFonts w:ascii="宋体" w:hAnsi="宋体" w:eastAsia="宋体" w:cs="宋体"/>
          <w:sz w:val="30"/>
          <w:szCs w:val="30"/>
        </w:rPr>
        <w:t>输了球。究竟这是因为他的决策失误还是运</w:t>
      </w:r>
      <w:r>
        <w:rPr>
          <w:rFonts w:ascii="宋体" w:hAnsi="宋体" w:eastAsia="宋体" w:cs="宋体"/>
          <w:spacing w:val="-1"/>
          <w:sz w:val="30"/>
          <w:szCs w:val="30"/>
        </w:rPr>
        <w:t>气不好？可以肯定的是，他</w:t>
      </w:r>
      <w:r>
        <w:rPr>
          <w:rFonts w:ascii="宋体" w:hAnsi="宋体" w:eastAsia="宋体" w:cs="宋体"/>
          <w:sz w:val="30"/>
          <w:szCs w:val="30"/>
        </w:rPr>
        <w:t xml:space="preserve"> 做出接球的决策，所以这里面还是有一些技</w:t>
      </w:r>
      <w:r>
        <w:rPr>
          <w:rFonts w:ascii="宋体" w:hAnsi="宋体" w:eastAsia="宋体" w:cs="宋体"/>
          <w:spacing w:val="-1"/>
          <w:sz w:val="30"/>
          <w:szCs w:val="30"/>
        </w:rPr>
        <w:t>术因素的。然而，他同样也</w:t>
      </w:r>
      <w:r>
        <w:rPr>
          <w:rFonts w:ascii="宋体" w:hAnsi="宋体" w:eastAsia="宋体" w:cs="宋体"/>
          <w:sz w:val="30"/>
          <w:szCs w:val="30"/>
        </w:rPr>
        <w:t xml:space="preserve"> 遭遇了不可估量的坏运气。几乎是异口同声</w:t>
      </w:r>
      <w:r>
        <w:rPr>
          <w:rFonts w:ascii="宋体" w:hAnsi="宋体" w:eastAsia="宋体" w:cs="宋体"/>
          <w:spacing w:val="-1"/>
          <w:sz w:val="30"/>
          <w:szCs w:val="30"/>
        </w:rPr>
        <w:t>地，人们都忽视了运气在该</w:t>
      </w:r>
      <w:r>
        <w:rPr>
          <w:rFonts w:ascii="宋体" w:hAnsi="宋体" w:eastAsia="宋体" w:cs="宋体"/>
          <w:sz w:val="30"/>
          <w:szCs w:val="30"/>
        </w:rPr>
        <w:t xml:space="preserve"> </w:t>
      </w:r>
      <w:r>
        <w:rPr>
          <w:rFonts w:ascii="宋体" w:hAnsi="宋体" w:eastAsia="宋体" w:cs="宋体"/>
          <w:spacing w:val="-1"/>
          <w:sz w:val="30"/>
          <w:szCs w:val="30"/>
        </w:rPr>
        <w:t>事件中的作用，而将那一场比赛和联赛的失利都归咎于巴特曼。</w:t>
      </w:r>
    </w:p>
    <w:p w14:paraId="7102A6A7">
      <w:pPr>
        <w:pStyle w:val="2"/>
        <w:spacing w:before="254" w:line="264" w:lineRule="auto"/>
        <w:ind w:firstLine="603"/>
        <w:rPr>
          <w:rFonts w:ascii="宋体" w:hAnsi="宋体" w:eastAsia="宋体" w:cs="宋体"/>
          <w:sz w:val="30"/>
          <w:szCs w:val="30"/>
        </w:rPr>
      </w:pPr>
      <w:r>
        <w:rPr>
          <w:rFonts w:ascii="宋体" w:hAnsi="宋体" w:eastAsia="宋体" w:cs="宋体"/>
          <w:spacing w:val="-1"/>
          <w:sz w:val="30"/>
          <w:szCs w:val="30"/>
        </w:rPr>
        <w:t>亚历克斯</w:t>
      </w:r>
      <w:r>
        <w:rPr>
          <w:rFonts w:ascii="Times New Roman" w:hAnsi="Times New Roman" w:eastAsia="Times New Roman" w:cs="Times New Roman"/>
          <w:spacing w:val="-1"/>
          <w:sz w:val="30"/>
          <w:szCs w:val="30"/>
        </w:rPr>
        <w:t>·</w:t>
      </w:r>
      <w:r>
        <w:rPr>
          <w:rFonts w:ascii="宋体" w:hAnsi="宋体" w:eastAsia="宋体" w:cs="宋体"/>
          <w:spacing w:val="-1"/>
          <w:sz w:val="30"/>
          <w:szCs w:val="30"/>
        </w:rPr>
        <w:t>吉布尼（</w:t>
      </w:r>
      <w:r>
        <w:rPr>
          <w:rFonts w:ascii="Times New Roman" w:hAnsi="Times New Roman" w:eastAsia="Times New Roman" w:cs="Times New Roman"/>
          <w:spacing w:val="-1"/>
          <w:sz w:val="30"/>
          <w:szCs w:val="30"/>
        </w:rPr>
        <w:t>Alex</w:t>
      </w:r>
      <w:r>
        <w:rPr>
          <w:rFonts w:ascii="Times New Roman" w:hAnsi="Times New Roman" w:eastAsia="Times New Roman" w:cs="Times New Roman"/>
          <w:spacing w:val="32"/>
          <w:w w:val="101"/>
          <w:sz w:val="30"/>
          <w:szCs w:val="30"/>
        </w:rPr>
        <w:t xml:space="preserve">  </w:t>
      </w:r>
      <w:r>
        <w:rPr>
          <w:rFonts w:ascii="Times New Roman" w:hAnsi="Times New Roman" w:eastAsia="Times New Roman" w:cs="Times New Roman"/>
          <w:spacing w:val="-1"/>
          <w:sz w:val="30"/>
          <w:szCs w:val="30"/>
        </w:rPr>
        <w:t>Gibney</w:t>
      </w:r>
      <w:r>
        <w:rPr>
          <w:rFonts w:ascii="宋体" w:hAnsi="宋体" w:eastAsia="宋体" w:cs="宋体"/>
          <w:spacing w:val="-1"/>
          <w:sz w:val="30"/>
          <w:szCs w:val="30"/>
        </w:rPr>
        <w:t>）拍摄的关于</w:t>
      </w:r>
      <w:r>
        <w:rPr>
          <w:rFonts w:ascii="Times New Roman" w:hAnsi="Times New Roman" w:eastAsia="Times New Roman" w:cs="Times New Roman"/>
          <w:spacing w:val="-1"/>
          <w:sz w:val="30"/>
          <w:szCs w:val="30"/>
        </w:rPr>
        <w:t>“</w:t>
      </w:r>
      <w:r>
        <w:rPr>
          <w:rFonts w:ascii="宋体" w:hAnsi="宋体" w:eastAsia="宋体" w:cs="宋体"/>
          <w:spacing w:val="-1"/>
          <w:sz w:val="30"/>
          <w:szCs w:val="30"/>
        </w:rPr>
        <w:t>巴特曼事件</w:t>
      </w:r>
      <w:r>
        <w:rPr>
          <w:rFonts w:ascii="Times New Roman" w:hAnsi="Times New Roman" w:eastAsia="Times New Roman" w:cs="Times New Roman"/>
          <w:spacing w:val="-1"/>
          <w:sz w:val="30"/>
          <w:szCs w:val="30"/>
        </w:rPr>
        <w:t>”</w:t>
      </w:r>
      <w:r>
        <w:rPr>
          <w:rFonts w:ascii="宋体" w:hAnsi="宋体" w:eastAsia="宋体" w:cs="宋体"/>
          <w:spacing w:val="-1"/>
          <w:sz w:val="30"/>
          <w:szCs w:val="30"/>
        </w:rPr>
        <w:t>的</w:t>
      </w:r>
      <w:r>
        <w:rPr>
          <w:rFonts w:ascii="Times New Roman" w:hAnsi="Times New Roman" w:eastAsia="Times New Roman" w:cs="Times New Roman"/>
          <w:spacing w:val="-1"/>
          <w:sz w:val="30"/>
          <w:szCs w:val="30"/>
        </w:rPr>
        <w:t>ESPN</w:t>
      </w:r>
      <w:r>
        <w:rPr>
          <w:rFonts w:ascii="Times New Roman" w:hAnsi="Times New Roman" w:eastAsia="Times New Roman" w:cs="Times New Roman"/>
          <w:sz w:val="30"/>
          <w:szCs w:val="30"/>
        </w:rPr>
        <w:t xml:space="preserve"> </w:t>
      </w:r>
      <w:r>
        <w:rPr>
          <w:rFonts w:ascii="宋体" w:hAnsi="宋体" w:eastAsia="宋体" w:cs="宋体"/>
          <w:spacing w:val="-3"/>
          <w:sz w:val="30"/>
          <w:szCs w:val="30"/>
        </w:rPr>
        <w:t>纪录片《捕捉地球》（</w:t>
      </w:r>
      <w:r>
        <w:rPr>
          <w:i/>
          <w:iCs/>
          <w:spacing w:val="-3"/>
          <w:sz w:val="30"/>
          <w:szCs w:val="30"/>
        </w:rPr>
        <w:t>Catching</w:t>
      </w:r>
      <w:r>
        <w:rPr>
          <w:i/>
          <w:iCs/>
          <w:spacing w:val="43"/>
          <w:sz w:val="30"/>
          <w:szCs w:val="30"/>
        </w:rPr>
        <w:t xml:space="preserve">  </w:t>
      </w:r>
      <w:r>
        <w:rPr>
          <w:i/>
          <w:iCs/>
          <w:spacing w:val="-3"/>
          <w:sz w:val="30"/>
          <w:szCs w:val="30"/>
        </w:rPr>
        <w:t>Hell</w:t>
      </w:r>
      <w:r>
        <w:rPr>
          <w:rFonts w:ascii="宋体" w:hAnsi="宋体" w:eastAsia="宋体" w:cs="宋体"/>
          <w:spacing w:val="-3"/>
          <w:sz w:val="30"/>
          <w:szCs w:val="30"/>
        </w:rPr>
        <w:t>）体现了这种双重标准，从多个角</w:t>
      </w:r>
      <w:r>
        <w:rPr>
          <w:rFonts w:ascii="宋体" w:hAnsi="宋体" w:eastAsia="宋体" w:cs="宋体"/>
          <w:spacing w:val="1"/>
          <w:sz w:val="30"/>
          <w:szCs w:val="30"/>
        </w:rPr>
        <w:t xml:space="preserve"> </w:t>
      </w:r>
      <w:r>
        <w:rPr>
          <w:rFonts w:ascii="宋体" w:hAnsi="宋体" w:eastAsia="宋体" w:cs="宋体"/>
          <w:spacing w:val="-1"/>
          <w:sz w:val="30"/>
          <w:szCs w:val="30"/>
        </w:rPr>
        <w:t>度再现了当时的场景，并对现场观众和媒体人士进行了采访。吉布尼</w:t>
      </w:r>
    </w:p>
    <w:p w14:paraId="0455E75D">
      <w:pPr>
        <w:spacing w:before="54" w:line="268" w:lineRule="auto"/>
        <w:ind w:left="1" w:right="93" w:firstLine="3"/>
        <w:rPr>
          <w:rFonts w:ascii="宋体" w:hAnsi="宋体" w:eastAsia="宋体" w:cs="宋体"/>
          <w:sz w:val="30"/>
          <w:szCs w:val="30"/>
        </w:rPr>
      </w:pP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有很多人在抢那个球。</w:t>
      </w:r>
      <w:r>
        <w:rPr>
          <w:rFonts w:ascii="Times New Roman" w:hAnsi="Times New Roman" w:eastAsia="Times New Roman" w:cs="Times New Roman"/>
          <w:spacing w:val="-1"/>
          <w:sz w:val="30"/>
          <w:szCs w:val="30"/>
        </w:rPr>
        <w:t>”</w:t>
      </w:r>
      <w:r>
        <w:rPr>
          <w:rFonts w:ascii="宋体" w:hAnsi="宋体" w:eastAsia="宋体" w:cs="宋体"/>
          <w:spacing w:val="-1"/>
          <w:sz w:val="30"/>
          <w:szCs w:val="30"/>
        </w:rPr>
        <w:t>有一个球迷就在巴特曼的旁边跳起来准备</w:t>
      </w:r>
      <w:r>
        <w:rPr>
          <w:rFonts w:ascii="宋体" w:hAnsi="宋体" w:eastAsia="宋体" w:cs="宋体"/>
          <w:spacing w:val="15"/>
          <w:sz w:val="30"/>
          <w:szCs w:val="30"/>
        </w:rPr>
        <w:t xml:space="preserve"> </w:t>
      </w:r>
      <w:r>
        <w:rPr>
          <w:rFonts w:ascii="宋体" w:hAnsi="宋体" w:eastAsia="宋体" w:cs="宋体"/>
          <w:spacing w:val="-1"/>
          <w:sz w:val="30"/>
          <w:szCs w:val="30"/>
        </w:rPr>
        <w:t>抢球，这是不可否认的，他们确实都在抢球。</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我是在抢球。这个没办</w:t>
      </w:r>
      <w:r>
        <w:rPr>
          <w:rFonts w:ascii="宋体" w:hAnsi="宋体" w:eastAsia="宋体" w:cs="宋体"/>
          <w:spacing w:val="9"/>
          <w:sz w:val="30"/>
          <w:szCs w:val="30"/>
        </w:rPr>
        <w:t xml:space="preserve">  </w:t>
      </w:r>
      <w:r>
        <w:rPr>
          <w:rFonts w:ascii="宋体" w:hAnsi="宋体" w:eastAsia="宋体" w:cs="宋体"/>
          <w:spacing w:val="-2"/>
          <w:sz w:val="30"/>
          <w:szCs w:val="30"/>
        </w:rPr>
        <w:t>法</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很显然，我是在抢球。</w:t>
      </w:r>
      <w:r>
        <w:rPr>
          <w:rFonts w:ascii="Times New Roman" w:hAnsi="Times New Roman" w:eastAsia="Times New Roman" w:cs="Times New Roman"/>
          <w:spacing w:val="-2"/>
          <w:sz w:val="30"/>
          <w:szCs w:val="30"/>
        </w:rPr>
        <w:t>”</w:t>
      </w:r>
      <w:r>
        <w:rPr>
          <w:rFonts w:ascii="宋体" w:hAnsi="宋体" w:eastAsia="宋体" w:cs="宋体"/>
          <w:spacing w:val="-2"/>
          <w:sz w:val="30"/>
          <w:szCs w:val="30"/>
        </w:rPr>
        <w:t>尽管如此，他还是试图声称，与巴特曼</w:t>
      </w:r>
      <w:r>
        <w:rPr>
          <w:rFonts w:ascii="宋体" w:hAnsi="宋体" w:eastAsia="宋体" w:cs="宋体"/>
          <w:sz w:val="30"/>
          <w:szCs w:val="30"/>
        </w:rPr>
        <w:t xml:space="preserve">  不同，他绝对不会干预比赛：</w:t>
      </w:r>
      <w:r>
        <w:rPr>
          <w:rFonts w:ascii="Times New Roman" w:hAnsi="Times New Roman" w:eastAsia="Times New Roman" w:cs="Times New Roman"/>
          <w:sz w:val="30"/>
          <w:szCs w:val="30"/>
        </w:rPr>
        <w:t>“</w:t>
      </w:r>
      <w:r>
        <w:rPr>
          <w:rFonts w:ascii="宋体" w:hAnsi="宋体" w:eastAsia="宋体" w:cs="宋体"/>
          <w:sz w:val="30"/>
          <w:szCs w:val="30"/>
        </w:rPr>
        <w:t>当我看到（</w:t>
      </w:r>
      <w:r>
        <w:rPr>
          <w:rFonts w:ascii="宋体" w:hAnsi="宋体" w:eastAsia="宋体" w:cs="宋体"/>
          <w:spacing w:val="-1"/>
          <w:sz w:val="30"/>
          <w:szCs w:val="30"/>
        </w:rPr>
        <w:t>莫伊塞斯</w:t>
      </w:r>
      <w:r>
        <w:rPr>
          <w:rFonts w:ascii="Times New Roman" w:hAnsi="Times New Roman" w:eastAsia="Times New Roman" w:cs="Times New Roman"/>
          <w:spacing w:val="-1"/>
          <w:sz w:val="30"/>
          <w:szCs w:val="30"/>
        </w:rPr>
        <w:t>·</w:t>
      </w:r>
      <w:r>
        <w:rPr>
          <w:rFonts w:ascii="宋体" w:hAnsi="宋体" w:eastAsia="宋体" w:cs="宋体"/>
          <w:spacing w:val="-1"/>
          <w:sz w:val="30"/>
          <w:szCs w:val="30"/>
        </w:rPr>
        <w:t>阿卢的）手套时，</w:t>
      </w:r>
    </w:p>
    <w:p w14:paraId="7EC9484A">
      <w:pPr>
        <w:spacing w:before="3" w:line="269" w:lineRule="auto"/>
        <w:ind w:left="2" w:right="59" w:firstLine="1"/>
        <w:rPr>
          <w:rFonts w:ascii="宋体" w:hAnsi="宋体" w:eastAsia="宋体" w:cs="宋体"/>
          <w:sz w:val="30"/>
          <w:szCs w:val="30"/>
        </w:rPr>
      </w:pPr>
      <w:r>
        <w:rPr>
          <w:rFonts w:ascii="宋体" w:hAnsi="宋体" w:eastAsia="宋体" w:cs="宋体"/>
          <w:spacing w:val="-1"/>
          <w:sz w:val="30"/>
          <w:szCs w:val="30"/>
        </w:rPr>
        <w:t>我就不想再去抢那个球了。</w:t>
      </w:r>
      <w:r>
        <w:rPr>
          <w:rFonts w:ascii="Times New Roman" w:hAnsi="Times New Roman" w:eastAsia="Times New Roman" w:cs="Times New Roman"/>
          <w:spacing w:val="-1"/>
          <w:sz w:val="30"/>
          <w:szCs w:val="30"/>
        </w:rPr>
        <w:t>”</w:t>
      </w:r>
      <w:r>
        <w:rPr>
          <w:rFonts w:ascii="宋体" w:hAnsi="宋体" w:eastAsia="宋体" w:cs="宋体"/>
          <w:spacing w:val="-1"/>
          <w:sz w:val="30"/>
          <w:szCs w:val="30"/>
        </w:rPr>
        <w:t>这名粉丝立刻将没有碰到球的这一好结果</w:t>
      </w:r>
      <w:r>
        <w:rPr>
          <w:rFonts w:ascii="宋体" w:hAnsi="宋体" w:eastAsia="宋体" w:cs="宋体"/>
          <w:spacing w:val="7"/>
          <w:sz w:val="30"/>
          <w:szCs w:val="30"/>
        </w:rPr>
        <w:t xml:space="preserve">  </w:t>
      </w:r>
      <w:r>
        <w:rPr>
          <w:rFonts w:ascii="宋体" w:hAnsi="宋体" w:eastAsia="宋体" w:cs="宋体"/>
          <w:spacing w:val="-1"/>
          <w:sz w:val="30"/>
          <w:szCs w:val="30"/>
        </w:rPr>
        <w:t>归功于自己，同时顺理成章地将责任归咎于巴特曼的决策而非倒霉的运</w:t>
      </w:r>
      <w:r>
        <w:rPr>
          <w:rFonts w:ascii="宋体" w:hAnsi="宋体" w:eastAsia="宋体" w:cs="宋体"/>
          <w:spacing w:val="17"/>
          <w:sz w:val="30"/>
          <w:szCs w:val="30"/>
        </w:rPr>
        <w:t xml:space="preserve"> </w:t>
      </w:r>
      <w:r>
        <w:rPr>
          <w:rFonts w:ascii="宋体" w:hAnsi="宋体" w:eastAsia="宋体" w:cs="宋体"/>
          <w:spacing w:val="-7"/>
          <w:sz w:val="30"/>
          <w:szCs w:val="30"/>
        </w:rPr>
        <w:t>气。</w:t>
      </w:r>
    </w:p>
    <w:p w14:paraId="1296FE67">
      <w:pPr>
        <w:spacing w:before="291" w:line="269" w:lineRule="auto"/>
        <w:ind w:left="1" w:right="59" w:firstLine="598"/>
        <w:jc w:val="both"/>
        <w:rPr>
          <w:rFonts w:ascii="宋体" w:hAnsi="宋体" w:eastAsia="宋体" w:cs="宋体"/>
          <w:sz w:val="30"/>
          <w:szCs w:val="30"/>
        </w:rPr>
      </w:pPr>
      <w:r>
        <w:rPr>
          <w:rFonts w:ascii="宋体" w:hAnsi="宋体" w:eastAsia="宋体" w:cs="宋体"/>
          <w:spacing w:val="-1"/>
          <w:sz w:val="30"/>
          <w:szCs w:val="30"/>
        </w:rPr>
        <w:t>在周围所有人都是这种态度的情况下，巴特曼就是那个碰到球的倒</w:t>
      </w:r>
      <w:r>
        <w:rPr>
          <w:rFonts w:ascii="宋体" w:hAnsi="宋体" w:eastAsia="宋体" w:cs="宋体"/>
          <w:spacing w:val="17"/>
          <w:sz w:val="30"/>
          <w:szCs w:val="30"/>
        </w:rPr>
        <w:t xml:space="preserve"> </w:t>
      </w:r>
      <w:r>
        <w:rPr>
          <w:rFonts w:ascii="宋体" w:hAnsi="宋体" w:eastAsia="宋体" w:cs="宋体"/>
          <w:spacing w:val="-1"/>
          <w:sz w:val="30"/>
          <w:szCs w:val="30"/>
        </w:rPr>
        <w:t>霉蛋。但球迷们并不认为这是因为运气不好。他们认为这是巴特曼的过</w:t>
      </w:r>
      <w:r>
        <w:rPr>
          <w:rFonts w:ascii="宋体" w:hAnsi="宋体" w:eastAsia="宋体" w:cs="宋体"/>
          <w:spacing w:val="18"/>
          <w:sz w:val="30"/>
          <w:szCs w:val="30"/>
        </w:rPr>
        <w:t xml:space="preserve"> </w:t>
      </w:r>
      <w:r>
        <w:rPr>
          <w:rFonts w:ascii="宋体" w:hAnsi="宋体" w:eastAsia="宋体" w:cs="宋体"/>
          <w:spacing w:val="-1"/>
          <w:sz w:val="30"/>
          <w:szCs w:val="30"/>
        </w:rPr>
        <w:t>错。更糟糕的是，在这场比赛中后来发生的所有巴特曼无法控制的事情</w:t>
      </w:r>
    </w:p>
    <w:p w14:paraId="674DEB58">
      <w:pPr>
        <w:spacing w:line="269" w:lineRule="auto"/>
        <w:rPr>
          <w:rFonts w:ascii="宋体" w:hAnsi="宋体" w:eastAsia="宋体" w:cs="宋体"/>
          <w:sz w:val="30"/>
          <w:szCs w:val="30"/>
        </w:rPr>
        <w:sectPr>
          <w:pgSz w:w="12240" w:h="15840"/>
          <w:pgMar w:top="400" w:right="1440" w:bottom="400" w:left="1450" w:header="0" w:footer="0" w:gutter="0"/>
          <w:cols w:space="720" w:num="1"/>
        </w:sectPr>
      </w:pPr>
    </w:p>
    <w:p w14:paraId="17530C04">
      <w:pPr>
        <w:pStyle w:val="2"/>
        <w:spacing w:line="248" w:lineRule="auto"/>
      </w:pPr>
    </w:p>
    <w:p w14:paraId="5585AAC7">
      <w:pPr>
        <w:pStyle w:val="2"/>
        <w:spacing w:line="248" w:lineRule="auto"/>
      </w:pPr>
    </w:p>
    <w:p w14:paraId="2804BFB6">
      <w:pPr>
        <w:pStyle w:val="2"/>
        <w:spacing w:line="248" w:lineRule="auto"/>
      </w:pPr>
    </w:p>
    <w:p w14:paraId="3ABC8D0C">
      <w:pPr>
        <w:pStyle w:val="2"/>
        <w:spacing w:line="249" w:lineRule="auto"/>
      </w:pPr>
    </w:p>
    <w:p w14:paraId="0D049B15">
      <w:pPr>
        <w:spacing w:before="97" w:line="264" w:lineRule="auto"/>
        <w:ind w:left="1" w:right="55" w:firstLine="4"/>
        <w:rPr>
          <w:rFonts w:ascii="宋体" w:hAnsi="宋体" w:eastAsia="宋体" w:cs="宋体"/>
          <w:sz w:val="30"/>
          <w:szCs w:val="30"/>
        </w:rPr>
      </w:pPr>
      <w:r>
        <w:rPr>
          <w:rFonts w:ascii="宋体" w:hAnsi="宋体" w:eastAsia="宋体" w:cs="宋体"/>
          <w:spacing w:val="-1"/>
          <w:sz w:val="30"/>
          <w:szCs w:val="30"/>
        </w:rPr>
        <w:t>都没能减轻他的过失。请记住，当球落在看台后，小熊队所处的位置与</w:t>
      </w:r>
      <w:r>
        <w:rPr>
          <w:rFonts w:ascii="宋体" w:hAnsi="宋体" w:eastAsia="宋体" w:cs="宋体"/>
          <w:spacing w:val="13"/>
          <w:sz w:val="30"/>
          <w:szCs w:val="30"/>
        </w:rPr>
        <w:t xml:space="preserve"> </w:t>
      </w:r>
      <w:r>
        <w:rPr>
          <w:rFonts w:ascii="宋体" w:hAnsi="宋体" w:eastAsia="宋体" w:cs="宋体"/>
          <w:spacing w:val="-1"/>
          <w:sz w:val="30"/>
          <w:szCs w:val="30"/>
        </w:rPr>
        <w:t>巴特曼的抢球出现之前完全相同。他们距离淘汰马林鱼队仍然只剩下五</w:t>
      </w:r>
      <w:r>
        <w:rPr>
          <w:rFonts w:ascii="宋体" w:hAnsi="宋体" w:eastAsia="宋体" w:cs="宋体"/>
          <w:spacing w:val="18"/>
          <w:sz w:val="30"/>
          <w:szCs w:val="30"/>
        </w:rPr>
        <w:t xml:space="preserve"> </w:t>
      </w:r>
      <w:r>
        <w:rPr>
          <w:rFonts w:ascii="宋体" w:hAnsi="宋体" w:eastAsia="宋体" w:cs="宋体"/>
          <w:sz w:val="30"/>
          <w:szCs w:val="30"/>
        </w:rPr>
        <w:t>个出局数，场上比分为</w:t>
      </w:r>
      <w:r>
        <w:rPr>
          <w:rFonts w:ascii="Times New Roman" w:hAnsi="Times New Roman" w:eastAsia="Times New Roman" w:cs="Times New Roman"/>
          <w:sz w:val="30"/>
          <w:szCs w:val="30"/>
        </w:rPr>
        <w:t>3</w:t>
      </w:r>
      <w:r>
        <w:rPr>
          <w:rFonts w:ascii="宋体" w:hAnsi="宋体" w:eastAsia="宋体" w:cs="宋体"/>
          <w:sz w:val="30"/>
          <w:szCs w:val="30"/>
        </w:rPr>
        <w:t>比</w:t>
      </w:r>
      <w:r>
        <w:rPr>
          <w:rFonts w:ascii="Times New Roman" w:hAnsi="Times New Roman" w:eastAsia="Times New Roman" w:cs="Times New Roman"/>
          <w:sz w:val="30"/>
          <w:szCs w:val="30"/>
        </w:rPr>
        <w:t>0</w:t>
      </w:r>
      <w:r>
        <w:rPr>
          <w:rFonts w:ascii="宋体" w:hAnsi="宋体" w:eastAsia="宋体" w:cs="宋体"/>
          <w:sz w:val="30"/>
          <w:szCs w:val="30"/>
        </w:rPr>
        <w:t>领先，他们的</w:t>
      </w:r>
      <w:r>
        <w:rPr>
          <w:rFonts w:ascii="宋体" w:hAnsi="宋体" w:eastAsia="宋体" w:cs="宋体"/>
          <w:spacing w:val="-1"/>
          <w:sz w:val="30"/>
          <w:szCs w:val="30"/>
        </w:rPr>
        <w:t>王牌投手扔出一个让对手零得</w:t>
      </w:r>
      <w:r>
        <w:rPr>
          <w:rFonts w:ascii="宋体" w:hAnsi="宋体" w:eastAsia="宋体" w:cs="宋体"/>
          <w:sz w:val="30"/>
          <w:szCs w:val="30"/>
        </w:rPr>
        <w:t xml:space="preserve"> 分的大力球，而且在前七局中的比分也是</w:t>
      </w:r>
      <w:r>
        <w:rPr>
          <w:rFonts w:ascii="Times New Roman" w:hAnsi="Times New Roman" w:eastAsia="Times New Roman" w:cs="Times New Roman"/>
          <w:sz w:val="30"/>
          <w:szCs w:val="30"/>
        </w:rPr>
        <w:t>3</w:t>
      </w:r>
      <w:r>
        <w:rPr>
          <w:rFonts w:ascii="宋体" w:hAnsi="宋体" w:eastAsia="宋体" w:cs="宋体"/>
          <w:spacing w:val="-1"/>
          <w:sz w:val="30"/>
          <w:szCs w:val="30"/>
        </w:rPr>
        <w:t>比</w:t>
      </w:r>
      <w:r>
        <w:rPr>
          <w:rFonts w:ascii="Times New Roman" w:hAnsi="Times New Roman" w:eastAsia="Times New Roman" w:cs="Times New Roman"/>
          <w:spacing w:val="-1"/>
          <w:sz w:val="30"/>
          <w:szCs w:val="30"/>
        </w:rPr>
        <w:t>2</w:t>
      </w:r>
      <w:r>
        <w:rPr>
          <w:rFonts w:ascii="宋体" w:hAnsi="宋体" w:eastAsia="宋体" w:cs="宋体"/>
          <w:spacing w:val="-1"/>
          <w:sz w:val="30"/>
          <w:szCs w:val="30"/>
        </w:rPr>
        <w:t>领先。那个打出界外高飞</w:t>
      </w:r>
      <w:r>
        <w:rPr>
          <w:rFonts w:ascii="宋体" w:hAnsi="宋体" w:eastAsia="宋体" w:cs="宋体"/>
          <w:sz w:val="30"/>
          <w:szCs w:val="30"/>
        </w:rPr>
        <w:t xml:space="preserve"> </w:t>
      </w:r>
      <w:r>
        <w:rPr>
          <w:rFonts w:ascii="宋体" w:hAnsi="宋体" w:eastAsia="宋体" w:cs="宋体"/>
          <w:spacing w:val="-1"/>
          <w:sz w:val="30"/>
          <w:szCs w:val="30"/>
        </w:rPr>
        <w:t>球的击球手仍然还在本垒板上，准备第三球的第二次击打。马林鱼队继</w:t>
      </w:r>
      <w:r>
        <w:rPr>
          <w:rFonts w:ascii="宋体" w:hAnsi="宋体" w:eastAsia="宋体" w:cs="宋体"/>
          <w:spacing w:val="18"/>
          <w:sz w:val="30"/>
          <w:szCs w:val="30"/>
        </w:rPr>
        <w:t xml:space="preserve"> </w:t>
      </w:r>
      <w:r>
        <w:rPr>
          <w:rFonts w:ascii="宋体" w:hAnsi="宋体" w:eastAsia="宋体" w:cs="宋体"/>
          <w:spacing w:val="-1"/>
          <w:sz w:val="30"/>
          <w:szCs w:val="30"/>
        </w:rPr>
        <w:t>续在本局内获得</w:t>
      </w:r>
      <w:r>
        <w:rPr>
          <w:rFonts w:ascii="Times New Roman" w:hAnsi="Times New Roman" w:eastAsia="Times New Roman" w:cs="Times New Roman"/>
          <w:spacing w:val="-1"/>
          <w:sz w:val="30"/>
          <w:szCs w:val="30"/>
        </w:rPr>
        <w:t>8</w:t>
      </w:r>
      <w:r>
        <w:rPr>
          <w:rFonts w:ascii="宋体" w:hAnsi="宋体" w:eastAsia="宋体" w:cs="宋体"/>
          <w:spacing w:val="-1"/>
          <w:sz w:val="30"/>
          <w:szCs w:val="30"/>
        </w:rPr>
        <w:t>分，其中</w:t>
      </w:r>
      <w:r>
        <w:rPr>
          <w:rFonts w:ascii="Times New Roman" w:hAnsi="Times New Roman" w:eastAsia="Times New Roman" w:cs="Times New Roman"/>
          <w:spacing w:val="-1"/>
          <w:sz w:val="30"/>
          <w:szCs w:val="30"/>
        </w:rPr>
        <w:t>7</w:t>
      </w:r>
      <w:r>
        <w:rPr>
          <w:rFonts w:ascii="宋体" w:hAnsi="宋体" w:eastAsia="宋体" w:cs="宋体"/>
          <w:spacing w:val="-1"/>
          <w:sz w:val="30"/>
          <w:szCs w:val="30"/>
        </w:rPr>
        <w:t>分得自小熊队游击手亚历克斯</w:t>
      </w:r>
      <w:r>
        <w:rPr>
          <w:rFonts w:ascii="Times New Roman" w:hAnsi="Times New Roman" w:eastAsia="Times New Roman" w:cs="Times New Roman"/>
          <w:spacing w:val="-1"/>
          <w:sz w:val="30"/>
          <w:szCs w:val="30"/>
        </w:rPr>
        <w:t>·</w:t>
      </w:r>
      <w:r>
        <w:rPr>
          <w:rFonts w:ascii="宋体" w:hAnsi="宋体" w:eastAsia="宋体" w:cs="宋体"/>
          <w:spacing w:val="-1"/>
          <w:sz w:val="30"/>
          <w:szCs w:val="30"/>
        </w:rPr>
        <w:t>冈萨雷斯</w:t>
      </w:r>
    </w:p>
    <w:p w14:paraId="590F2E68">
      <w:pPr>
        <w:spacing w:before="1" w:line="268" w:lineRule="auto"/>
        <w:ind w:left="3" w:right="5" w:firstLine="5"/>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Alex</w:t>
      </w:r>
      <w:r>
        <w:rPr>
          <w:rFonts w:ascii="Times New Roman" w:hAnsi="Times New Roman" w:eastAsia="Times New Roman" w:cs="Times New Roman"/>
          <w:spacing w:val="75"/>
          <w:sz w:val="30"/>
          <w:szCs w:val="30"/>
        </w:rPr>
        <w:t xml:space="preserve"> </w:t>
      </w:r>
      <w:r>
        <w:rPr>
          <w:rFonts w:ascii="Times New Roman" w:hAnsi="Times New Roman" w:eastAsia="Times New Roman" w:cs="Times New Roman"/>
          <w:spacing w:val="-1"/>
          <w:sz w:val="30"/>
          <w:szCs w:val="30"/>
        </w:rPr>
        <w:t>Gonzalez</w:t>
      </w:r>
      <w:r>
        <w:rPr>
          <w:rFonts w:ascii="宋体" w:hAnsi="宋体" w:eastAsia="宋体" w:cs="宋体"/>
          <w:spacing w:val="-1"/>
          <w:sz w:val="30"/>
          <w:szCs w:val="30"/>
        </w:rPr>
        <w:t>）在本局收官时出现漏接双杀球的失误之后（两次击球</w:t>
      </w:r>
      <w:r>
        <w:rPr>
          <w:rFonts w:ascii="宋体" w:hAnsi="宋体" w:eastAsia="宋体" w:cs="宋体"/>
          <w:sz w:val="30"/>
          <w:szCs w:val="30"/>
        </w:rPr>
        <w:t xml:space="preserve"> </w:t>
      </w:r>
      <w:r>
        <w:rPr>
          <w:rFonts w:ascii="宋体" w:hAnsi="宋体" w:eastAsia="宋体" w:cs="宋体"/>
          <w:spacing w:val="-4"/>
          <w:sz w:val="30"/>
          <w:szCs w:val="30"/>
        </w:rPr>
        <w:t>之后）。</w:t>
      </w:r>
    </w:p>
    <w:p w14:paraId="2DD8D9FD">
      <w:pPr>
        <w:spacing w:before="333" w:line="268" w:lineRule="auto"/>
        <w:ind w:left="25" w:right="55" w:firstLine="607"/>
        <w:rPr>
          <w:rFonts w:ascii="宋体" w:hAnsi="宋体" w:eastAsia="宋体" w:cs="宋体"/>
          <w:sz w:val="30"/>
          <w:szCs w:val="30"/>
        </w:rPr>
      </w:pPr>
      <w:r>
        <w:rPr>
          <w:rFonts w:ascii="宋体" w:hAnsi="宋体" w:eastAsia="宋体" w:cs="宋体"/>
          <w:spacing w:val="-2"/>
          <w:sz w:val="30"/>
          <w:szCs w:val="30"/>
        </w:rPr>
        <w:t>巴特曼实在是交了太多的霉运才会得到这样的结果，其中绝大部分</w:t>
      </w:r>
      <w:r>
        <w:rPr>
          <w:rFonts w:ascii="宋体" w:hAnsi="宋体" w:eastAsia="宋体" w:cs="宋体"/>
          <w:spacing w:val="13"/>
          <w:sz w:val="30"/>
          <w:szCs w:val="30"/>
        </w:rPr>
        <w:t xml:space="preserve"> </w:t>
      </w:r>
      <w:r>
        <w:rPr>
          <w:rFonts w:ascii="宋体" w:hAnsi="宋体" w:eastAsia="宋体" w:cs="宋体"/>
          <w:spacing w:val="-1"/>
          <w:sz w:val="30"/>
          <w:szCs w:val="30"/>
        </w:rPr>
        <w:t>的霉运来自球队的表现，而这显然是巴特曼无法控</w:t>
      </w:r>
      <w:r>
        <w:rPr>
          <w:rFonts w:ascii="宋体" w:hAnsi="宋体" w:eastAsia="宋体" w:cs="宋体"/>
          <w:spacing w:val="-2"/>
          <w:sz w:val="30"/>
          <w:szCs w:val="30"/>
        </w:rPr>
        <w:t>制的因素。尽管如</w:t>
      </w:r>
    </w:p>
    <w:p w14:paraId="19712675">
      <w:pPr>
        <w:spacing w:before="2" w:line="267" w:lineRule="auto"/>
        <w:ind w:left="4" w:right="55" w:hanging="2"/>
        <w:rPr>
          <w:rFonts w:ascii="宋体" w:hAnsi="宋体" w:eastAsia="宋体" w:cs="宋体"/>
          <w:sz w:val="30"/>
          <w:szCs w:val="30"/>
        </w:rPr>
      </w:pPr>
      <w:r>
        <w:rPr>
          <w:rFonts w:ascii="宋体" w:hAnsi="宋体" w:eastAsia="宋体" w:cs="宋体"/>
          <w:spacing w:val="-1"/>
          <w:sz w:val="30"/>
          <w:szCs w:val="30"/>
        </w:rPr>
        <w:t>此，球迷们却把所有的过失都归咎于巴特曼，而不是其他因素，比如冈</w:t>
      </w:r>
      <w:r>
        <w:rPr>
          <w:rFonts w:ascii="宋体" w:hAnsi="宋体" w:eastAsia="宋体" w:cs="宋体"/>
          <w:spacing w:val="17"/>
          <w:sz w:val="30"/>
          <w:szCs w:val="30"/>
        </w:rPr>
        <w:t xml:space="preserve"> </w:t>
      </w:r>
      <w:r>
        <w:rPr>
          <w:rFonts w:ascii="宋体" w:hAnsi="宋体" w:eastAsia="宋体" w:cs="宋体"/>
          <w:spacing w:val="-1"/>
          <w:sz w:val="30"/>
          <w:szCs w:val="30"/>
        </w:rPr>
        <w:t>萨雷斯。附近的球迷冲他破口大骂：</w:t>
      </w:r>
      <w:r>
        <w:rPr>
          <w:rFonts w:ascii="Times New Roman" w:hAnsi="Times New Roman" w:eastAsia="Times New Roman" w:cs="Times New Roman"/>
          <w:spacing w:val="-1"/>
          <w:sz w:val="30"/>
          <w:szCs w:val="30"/>
        </w:rPr>
        <w:t>“</w:t>
      </w:r>
      <w:r>
        <w:rPr>
          <w:rFonts w:ascii="宋体" w:hAnsi="宋体" w:eastAsia="宋体" w:cs="宋体"/>
          <w:spacing w:val="-1"/>
          <w:sz w:val="30"/>
          <w:szCs w:val="30"/>
        </w:rPr>
        <w:t>去死吧！每一个芝加哥人都恨</w:t>
      </w:r>
    </w:p>
    <w:p w14:paraId="7C79592B">
      <w:pPr>
        <w:spacing w:before="4" w:line="268" w:lineRule="auto"/>
        <w:ind w:right="89" w:firstLine="2"/>
        <w:rPr>
          <w:rFonts w:ascii="Times New Roman" w:hAnsi="Times New Roman" w:eastAsia="Times New Roman" w:cs="Times New Roman"/>
          <w:sz w:val="30"/>
          <w:szCs w:val="30"/>
        </w:rPr>
      </w:pPr>
      <w:r>
        <w:rPr>
          <w:rFonts w:ascii="宋体" w:hAnsi="宋体" w:eastAsia="宋体" w:cs="宋体"/>
          <w:spacing w:val="-1"/>
          <w:sz w:val="30"/>
          <w:szCs w:val="30"/>
        </w:rPr>
        <w:t>你！你太差劲了！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当他穿过人群试图离场时，人们咆哮着：</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我们要杀</w:t>
      </w:r>
      <w:r>
        <w:rPr>
          <w:rFonts w:ascii="宋体" w:hAnsi="宋体" w:eastAsia="宋体" w:cs="宋体"/>
          <w:spacing w:val="18"/>
          <w:sz w:val="30"/>
          <w:szCs w:val="30"/>
        </w:rPr>
        <w:t xml:space="preserve"> </w:t>
      </w:r>
      <w:r>
        <w:rPr>
          <w:rFonts w:ascii="宋体" w:hAnsi="宋体" w:eastAsia="宋体" w:cs="宋体"/>
          <w:sz w:val="30"/>
          <w:szCs w:val="30"/>
        </w:rPr>
        <w:t>了你！去坐牢吧！</w:t>
      </w:r>
      <w:r>
        <w:rPr>
          <w:rFonts w:ascii="Times New Roman" w:hAnsi="Times New Roman" w:eastAsia="Times New Roman" w:cs="Times New Roman"/>
          <w:sz w:val="30"/>
          <w:szCs w:val="30"/>
        </w:rPr>
        <w:t>”“</w:t>
      </w:r>
      <w:r>
        <w:rPr>
          <w:rFonts w:ascii="宋体" w:hAnsi="宋体" w:eastAsia="宋体" w:cs="宋体"/>
          <w:sz w:val="30"/>
          <w:szCs w:val="30"/>
        </w:rPr>
        <w:t>快把一支十二号口径的</w:t>
      </w:r>
      <w:r>
        <w:rPr>
          <w:rFonts w:ascii="宋体" w:hAnsi="宋体" w:eastAsia="宋体" w:cs="宋体"/>
          <w:spacing w:val="-1"/>
          <w:sz w:val="30"/>
          <w:szCs w:val="30"/>
        </w:rPr>
        <w:t>枪塞进他的嘴里，然后扣动</w:t>
      </w:r>
      <w:r>
        <w:rPr>
          <w:rFonts w:ascii="宋体" w:hAnsi="宋体" w:eastAsia="宋体" w:cs="宋体"/>
          <w:sz w:val="30"/>
          <w:szCs w:val="30"/>
        </w:rPr>
        <w:t xml:space="preserve"> </w:t>
      </w:r>
      <w:r>
        <w:rPr>
          <w:rFonts w:ascii="宋体" w:hAnsi="宋体" w:eastAsia="宋体" w:cs="宋体"/>
          <w:spacing w:val="14"/>
          <w:sz w:val="30"/>
          <w:szCs w:val="30"/>
        </w:rPr>
        <w:t>扳机！</w:t>
      </w:r>
      <w:r>
        <w:rPr>
          <w:rFonts w:ascii="Times New Roman" w:hAnsi="Times New Roman" w:eastAsia="Times New Roman" w:cs="Times New Roman"/>
          <w:spacing w:val="14"/>
          <w:sz w:val="30"/>
          <w:szCs w:val="30"/>
        </w:rPr>
        <w:t>”</w:t>
      </w:r>
    </w:p>
    <w:p w14:paraId="795504D0">
      <w:pPr>
        <w:spacing w:before="253" w:line="264" w:lineRule="auto"/>
        <w:ind w:firstLine="605"/>
        <w:rPr>
          <w:rFonts w:ascii="Times New Roman" w:hAnsi="Times New Roman" w:eastAsia="Times New Roman" w:cs="Times New Roman"/>
          <w:sz w:val="30"/>
          <w:szCs w:val="30"/>
        </w:rPr>
      </w:pPr>
      <w:r>
        <w:rPr>
          <w:rFonts w:ascii="宋体" w:hAnsi="宋体" w:eastAsia="宋体" w:cs="宋体"/>
          <w:spacing w:val="-1"/>
          <w:sz w:val="30"/>
          <w:szCs w:val="30"/>
        </w:rPr>
        <w:t>如果故事情节继续发展，把小熊队赢得</w:t>
      </w:r>
      <w:r>
        <w:rPr>
          <w:rFonts w:ascii="Times New Roman" w:hAnsi="Times New Roman" w:eastAsia="Times New Roman" w:cs="Times New Roman"/>
          <w:spacing w:val="-1"/>
          <w:sz w:val="30"/>
          <w:szCs w:val="30"/>
        </w:rPr>
        <w:t>2016</w:t>
      </w:r>
      <w:r>
        <w:rPr>
          <w:rFonts w:ascii="宋体" w:hAnsi="宋体" w:eastAsia="宋体" w:cs="宋体"/>
          <w:spacing w:val="-1"/>
          <w:sz w:val="30"/>
          <w:szCs w:val="30"/>
        </w:rPr>
        <w:t>年世界大赛冠军的荣誉</w:t>
      </w:r>
      <w:r>
        <w:rPr>
          <w:rFonts w:ascii="宋体" w:hAnsi="宋体" w:eastAsia="宋体" w:cs="宋体"/>
          <w:spacing w:val="13"/>
          <w:sz w:val="30"/>
          <w:szCs w:val="30"/>
        </w:rPr>
        <w:t xml:space="preserve"> </w:t>
      </w:r>
      <w:r>
        <w:rPr>
          <w:rFonts w:ascii="宋体" w:hAnsi="宋体" w:eastAsia="宋体" w:cs="宋体"/>
          <w:sz w:val="30"/>
          <w:szCs w:val="30"/>
        </w:rPr>
        <w:t>归功于史蒂夫</w:t>
      </w:r>
      <w:r>
        <w:rPr>
          <w:rFonts w:ascii="Times New Roman" w:hAnsi="Times New Roman" w:eastAsia="Times New Roman" w:cs="Times New Roman"/>
          <w:sz w:val="30"/>
          <w:szCs w:val="30"/>
        </w:rPr>
        <w:t>·</w:t>
      </w:r>
      <w:r>
        <w:rPr>
          <w:rFonts w:ascii="宋体" w:hAnsi="宋体" w:eastAsia="宋体" w:cs="宋体"/>
          <w:sz w:val="30"/>
          <w:szCs w:val="30"/>
        </w:rPr>
        <w:t>巴特曼就好了。毕竟，在影</w:t>
      </w:r>
      <w:r>
        <w:rPr>
          <w:rFonts w:ascii="宋体" w:hAnsi="宋体" w:eastAsia="宋体" w:cs="宋体"/>
          <w:spacing w:val="-1"/>
          <w:sz w:val="30"/>
          <w:szCs w:val="30"/>
        </w:rPr>
        <w:t>响这家末日职业球队去聘请</w:t>
      </w:r>
      <w:r>
        <w:rPr>
          <w:rFonts w:ascii="宋体" w:hAnsi="宋体" w:eastAsia="宋体" w:cs="宋体"/>
          <w:sz w:val="30"/>
          <w:szCs w:val="30"/>
        </w:rPr>
        <w:t xml:space="preserve">  扭转乾坤的专家西奥</w:t>
      </w:r>
      <w:r>
        <w:rPr>
          <w:rFonts w:ascii="Times New Roman" w:hAnsi="Times New Roman" w:eastAsia="Times New Roman" w:cs="Times New Roman"/>
          <w:sz w:val="30"/>
          <w:szCs w:val="30"/>
        </w:rPr>
        <w:t>·</w:t>
      </w:r>
      <w:r>
        <w:rPr>
          <w:rFonts w:ascii="宋体" w:hAnsi="宋体" w:eastAsia="宋体" w:cs="宋体"/>
          <w:sz w:val="30"/>
          <w:szCs w:val="30"/>
        </w:rPr>
        <w:t>爱泼斯坦（</w:t>
      </w:r>
      <w:r>
        <w:rPr>
          <w:rFonts w:ascii="Times New Roman" w:hAnsi="Times New Roman" w:eastAsia="Times New Roman" w:cs="Times New Roman"/>
          <w:sz w:val="30"/>
          <w:szCs w:val="30"/>
        </w:rPr>
        <w:t>Theo   Epstein</w:t>
      </w:r>
      <w:r>
        <w:rPr>
          <w:rFonts w:ascii="宋体" w:hAnsi="宋体" w:eastAsia="宋体" w:cs="宋体"/>
          <w:sz w:val="30"/>
          <w:szCs w:val="30"/>
        </w:rPr>
        <w:t>）来担任球队运营总裁以</w:t>
      </w:r>
      <w:r>
        <w:rPr>
          <w:rFonts w:ascii="宋体" w:hAnsi="宋体" w:eastAsia="宋体" w:cs="宋体"/>
          <w:spacing w:val="2"/>
          <w:sz w:val="30"/>
          <w:szCs w:val="30"/>
        </w:rPr>
        <w:t xml:space="preserve"> </w:t>
      </w:r>
      <w:r>
        <w:rPr>
          <w:rFonts w:ascii="宋体" w:hAnsi="宋体" w:eastAsia="宋体" w:cs="宋体"/>
          <w:sz w:val="30"/>
          <w:szCs w:val="30"/>
        </w:rPr>
        <w:t>及乔</w:t>
      </w:r>
      <w:r>
        <w:rPr>
          <w:rFonts w:ascii="Times New Roman" w:hAnsi="Times New Roman" w:eastAsia="Times New Roman" w:cs="Times New Roman"/>
          <w:sz w:val="30"/>
          <w:szCs w:val="30"/>
        </w:rPr>
        <w:t>·</w:t>
      </w:r>
      <w:r>
        <w:rPr>
          <w:rFonts w:ascii="宋体" w:hAnsi="宋体" w:eastAsia="宋体" w:cs="宋体"/>
          <w:sz w:val="30"/>
          <w:szCs w:val="30"/>
        </w:rPr>
        <w:t>马登（</w:t>
      </w:r>
      <w:r>
        <w:rPr>
          <w:rFonts w:ascii="Times New Roman" w:hAnsi="Times New Roman" w:eastAsia="Times New Roman" w:cs="Times New Roman"/>
          <w:sz w:val="30"/>
          <w:szCs w:val="30"/>
        </w:rPr>
        <w:t>Joe   Maddon</w:t>
      </w:r>
      <w:r>
        <w:rPr>
          <w:rFonts w:ascii="宋体" w:hAnsi="宋体" w:eastAsia="宋体" w:cs="宋体"/>
          <w:sz w:val="30"/>
          <w:szCs w:val="30"/>
        </w:rPr>
        <w:t>）担任经理的一系列事件中，史蒂夫</w:t>
      </w:r>
      <w:r>
        <w:rPr>
          <w:rFonts w:ascii="Times New Roman" w:hAnsi="Times New Roman" w:eastAsia="Times New Roman" w:cs="Times New Roman"/>
          <w:sz w:val="30"/>
          <w:szCs w:val="30"/>
        </w:rPr>
        <w:t>·</w:t>
      </w:r>
      <w:r>
        <w:rPr>
          <w:rFonts w:ascii="宋体" w:hAnsi="宋体" w:eastAsia="宋体" w:cs="宋体"/>
          <w:sz w:val="30"/>
          <w:szCs w:val="30"/>
        </w:rPr>
        <w:t>巴特曼发</w:t>
      </w:r>
      <w:r>
        <w:rPr>
          <w:rFonts w:ascii="宋体" w:hAnsi="宋体" w:eastAsia="宋体" w:cs="宋体"/>
          <w:spacing w:val="18"/>
          <w:sz w:val="30"/>
          <w:szCs w:val="30"/>
        </w:rPr>
        <w:t xml:space="preserve"> </w:t>
      </w:r>
      <w:bookmarkStart w:id="2" w:name="bookmark86"/>
      <w:bookmarkEnd w:id="2"/>
      <w:r>
        <w:rPr>
          <w:rFonts w:ascii="宋体" w:hAnsi="宋体" w:eastAsia="宋体" w:cs="宋体"/>
          <w:position w:val="-1"/>
          <w:sz w:val="30"/>
          <w:szCs w:val="30"/>
        </w:rPr>
        <w:t>挥了重要的作用。不足为奇的是，这样的故事没</w:t>
      </w:r>
      <w:r>
        <w:rPr>
          <w:rFonts w:ascii="宋体" w:hAnsi="宋体" w:eastAsia="宋体" w:cs="宋体"/>
          <w:spacing w:val="-1"/>
          <w:position w:val="-1"/>
          <w:sz w:val="30"/>
          <w:szCs w:val="30"/>
        </w:rPr>
        <w:t>有产生任何吸引力。</w:t>
      </w:r>
      <w:r>
        <w:fldChar w:fldCharType="begin"/>
      </w:r>
      <w:r>
        <w:instrText xml:space="preserve"> HYPERLINK \l "bookmark87" </w:instrText>
      </w:r>
      <w:r>
        <w:fldChar w:fldCharType="separate"/>
      </w:r>
      <w:r>
        <w:rPr>
          <w:rFonts w:ascii="Times New Roman" w:hAnsi="Times New Roman" w:eastAsia="Times New Roman" w:cs="Times New Roman"/>
          <w:color w:val="0000EE"/>
          <w:spacing w:val="-1"/>
          <w:position w:val="8"/>
          <w:sz w:val="30"/>
          <w:szCs w:val="30"/>
          <w:u w:val="single" w:color="auto"/>
        </w:rPr>
        <w:t>[7]</w:t>
      </w:r>
      <w:r>
        <w:rPr>
          <w:rFonts w:ascii="Times New Roman" w:hAnsi="Times New Roman" w:eastAsia="Times New Roman" w:cs="Times New Roman"/>
          <w:color w:val="0000EE"/>
          <w:spacing w:val="-1"/>
          <w:position w:val="8"/>
          <w:sz w:val="30"/>
          <w:szCs w:val="30"/>
          <w:u w:val="single" w:color="auto"/>
        </w:rPr>
        <w:fldChar w:fldCharType="end"/>
      </w:r>
    </w:p>
    <w:p w14:paraId="546AEF6E">
      <w:pPr>
        <w:pStyle w:val="2"/>
        <w:spacing w:line="276" w:lineRule="auto"/>
      </w:pPr>
    </w:p>
    <w:p w14:paraId="40D89E2F">
      <w:pPr>
        <w:spacing w:before="98" w:line="268" w:lineRule="auto"/>
        <w:ind w:right="55" w:firstLine="602"/>
        <w:rPr>
          <w:rFonts w:ascii="宋体" w:hAnsi="宋体" w:eastAsia="宋体" w:cs="宋体"/>
          <w:sz w:val="30"/>
          <w:szCs w:val="30"/>
        </w:rPr>
      </w:pPr>
      <w:r>
        <w:rPr>
          <w:rFonts w:ascii="宋体" w:hAnsi="宋体" w:eastAsia="宋体" w:cs="宋体"/>
          <w:spacing w:val="-1"/>
          <w:sz w:val="30"/>
          <w:szCs w:val="30"/>
        </w:rPr>
        <w:t>这种将坏结果归咎于他人而不把好结果归功于他人的行为模式随处</w:t>
      </w:r>
      <w:r>
        <w:rPr>
          <w:rFonts w:ascii="宋体" w:hAnsi="宋体" w:eastAsia="宋体" w:cs="宋体"/>
          <w:spacing w:val="15"/>
          <w:sz w:val="30"/>
          <w:szCs w:val="30"/>
        </w:rPr>
        <w:t xml:space="preserve"> </w:t>
      </w:r>
      <w:r>
        <w:rPr>
          <w:rFonts w:ascii="宋体" w:hAnsi="宋体" w:eastAsia="宋体" w:cs="宋体"/>
          <w:sz w:val="30"/>
          <w:szCs w:val="30"/>
        </w:rPr>
        <w:t>可见。当同事获得了晋升而我们没有，我们</w:t>
      </w:r>
      <w:r>
        <w:rPr>
          <w:rFonts w:ascii="宋体" w:hAnsi="宋体" w:eastAsia="宋体" w:cs="宋体"/>
          <w:spacing w:val="-1"/>
          <w:sz w:val="30"/>
          <w:szCs w:val="30"/>
        </w:rPr>
        <w:t>是否承认他们比我们更加努</w:t>
      </w:r>
      <w:r>
        <w:rPr>
          <w:rFonts w:ascii="宋体" w:hAnsi="宋体" w:eastAsia="宋体" w:cs="宋体"/>
          <w:sz w:val="30"/>
          <w:szCs w:val="30"/>
        </w:rPr>
        <w:t xml:space="preserve"> 力而且他们的升职是实至名归？不，那是因</w:t>
      </w:r>
      <w:r>
        <w:rPr>
          <w:rFonts w:ascii="宋体" w:hAnsi="宋体" w:eastAsia="宋体" w:cs="宋体"/>
          <w:spacing w:val="-1"/>
          <w:sz w:val="30"/>
          <w:szCs w:val="30"/>
        </w:rPr>
        <w:t>为他们拍老板的马屁。如果</w:t>
      </w:r>
      <w:r>
        <w:rPr>
          <w:rFonts w:ascii="宋体" w:hAnsi="宋体" w:eastAsia="宋体" w:cs="宋体"/>
          <w:sz w:val="30"/>
          <w:szCs w:val="30"/>
        </w:rPr>
        <w:t xml:space="preserve"> 有同学的考试成绩比我们好，那是因为老师</w:t>
      </w:r>
      <w:r>
        <w:rPr>
          <w:rFonts w:ascii="宋体" w:hAnsi="宋体" w:eastAsia="宋体" w:cs="宋体"/>
          <w:spacing w:val="-1"/>
          <w:sz w:val="30"/>
          <w:szCs w:val="30"/>
        </w:rPr>
        <w:t>对他们更加偏爱。如果有人</w:t>
      </w:r>
      <w:r>
        <w:rPr>
          <w:rFonts w:ascii="宋体" w:hAnsi="宋体" w:eastAsia="宋体" w:cs="宋体"/>
          <w:sz w:val="30"/>
          <w:szCs w:val="30"/>
        </w:rPr>
        <w:t xml:space="preserve"> </w:t>
      </w:r>
      <w:r>
        <w:rPr>
          <w:rFonts w:ascii="宋体" w:hAnsi="宋体" w:eastAsia="宋体" w:cs="宋体"/>
          <w:spacing w:val="-1"/>
          <w:sz w:val="30"/>
          <w:szCs w:val="30"/>
        </w:rPr>
        <w:t>解释车祸的事故情况以及他们不应该承担过失的原因，我们会不以为</w:t>
      </w:r>
    </w:p>
    <w:p w14:paraId="74112685">
      <w:pPr>
        <w:spacing w:before="1" w:line="218" w:lineRule="auto"/>
        <w:ind w:left="2"/>
        <w:rPr>
          <w:rFonts w:ascii="宋体" w:hAnsi="宋体" w:eastAsia="宋体" w:cs="宋体"/>
          <w:sz w:val="30"/>
          <w:szCs w:val="30"/>
        </w:rPr>
      </w:pPr>
      <w:r>
        <w:rPr>
          <w:rFonts w:ascii="宋体" w:hAnsi="宋体" w:eastAsia="宋体" w:cs="宋体"/>
          <w:spacing w:val="-1"/>
          <w:sz w:val="30"/>
          <w:szCs w:val="30"/>
        </w:rPr>
        <w:t>然。我们会认为是他们糟糕的驾驶行为导致了事故。</w:t>
      </w:r>
    </w:p>
    <w:p w14:paraId="33EF2939">
      <w:pPr>
        <w:spacing w:line="218" w:lineRule="auto"/>
        <w:rPr>
          <w:rFonts w:ascii="宋体" w:hAnsi="宋体" w:eastAsia="宋体" w:cs="宋体"/>
          <w:sz w:val="30"/>
          <w:szCs w:val="30"/>
        </w:rPr>
        <w:sectPr>
          <w:pgSz w:w="12240" w:h="15840"/>
          <w:pgMar w:top="400" w:right="1444" w:bottom="400" w:left="1450" w:header="0" w:footer="0" w:gutter="0"/>
          <w:cols w:space="720" w:num="1"/>
        </w:sectPr>
      </w:pPr>
    </w:p>
    <w:p w14:paraId="386F908C">
      <w:pPr>
        <w:pStyle w:val="2"/>
        <w:spacing w:line="249" w:lineRule="auto"/>
      </w:pPr>
    </w:p>
    <w:p w14:paraId="778134AC">
      <w:pPr>
        <w:pStyle w:val="2"/>
        <w:spacing w:line="249" w:lineRule="auto"/>
      </w:pPr>
    </w:p>
    <w:p w14:paraId="1F9FC654">
      <w:pPr>
        <w:pStyle w:val="2"/>
        <w:spacing w:line="249" w:lineRule="auto"/>
      </w:pPr>
    </w:p>
    <w:p w14:paraId="44248CFE">
      <w:pPr>
        <w:pStyle w:val="2"/>
        <w:spacing w:line="249" w:lineRule="auto"/>
      </w:pPr>
    </w:p>
    <w:p w14:paraId="7E4F50D1">
      <w:pPr>
        <w:spacing w:before="97" w:line="268" w:lineRule="auto"/>
        <w:ind w:left="4" w:right="59" w:firstLine="615"/>
        <w:jc w:val="both"/>
        <w:rPr>
          <w:rFonts w:ascii="宋体" w:hAnsi="宋体" w:eastAsia="宋体" w:cs="宋体"/>
          <w:sz w:val="30"/>
          <w:szCs w:val="30"/>
        </w:rPr>
      </w:pPr>
      <w:r>
        <w:rPr>
          <w:rFonts w:ascii="宋体" w:hAnsi="宋体" w:eastAsia="宋体" w:cs="宋体"/>
          <w:spacing w:val="-1"/>
          <w:sz w:val="30"/>
          <w:szCs w:val="30"/>
        </w:rPr>
        <w:t>刚开始玩扑克的时候，我遵循了同样的模式（而且直至今日我仍然</w:t>
      </w:r>
      <w:r>
        <w:rPr>
          <w:rFonts w:ascii="宋体" w:hAnsi="宋体" w:eastAsia="宋体" w:cs="宋体"/>
          <w:sz w:val="30"/>
          <w:szCs w:val="30"/>
        </w:rPr>
        <w:t xml:space="preserve"> </w:t>
      </w:r>
      <w:r>
        <w:rPr>
          <w:rFonts w:ascii="宋体" w:hAnsi="宋体" w:eastAsia="宋体" w:cs="宋体"/>
          <w:spacing w:val="-1"/>
          <w:sz w:val="30"/>
          <w:szCs w:val="30"/>
        </w:rPr>
        <w:t>与个人生活的每一个领域中都存在的这种冲动进行斗争）。尽管我很容</w:t>
      </w:r>
      <w:r>
        <w:rPr>
          <w:rFonts w:ascii="宋体" w:hAnsi="宋体" w:eastAsia="宋体" w:cs="宋体"/>
          <w:spacing w:val="17"/>
          <w:sz w:val="30"/>
          <w:szCs w:val="30"/>
        </w:rPr>
        <w:t xml:space="preserve"> </w:t>
      </w:r>
      <w:r>
        <w:rPr>
          <w:rFonts w:ascii="宋体" w:hAnsi="宋体" w:eastAsia="宋体" w:cs="宋体"/>
          <w:spacing w:val="-1"/>
          <w:sz w:val="30"/>
          <w:szCs w:val="30"/>
        </w:rPr>
        <w:t>易会把成功归功于自己的决策并把损失归咎于运气不好，但在评估他人</w:t>
      </w:r>
      <w:r>
        <w:rPr>
          <w:rFonts w:ascii="宋体" w:hAnsi="宋体" w:eastAsia="宋体" w:cs="宋体"/>
          <w:spacing w:val="17"/>
          <w:sz w:val="30"/>
          <w:szCs w:val="30"/>
        </w:rPr>
        <w:t xml:space="preserve"> </w:t>
      </w:r>
      <w:r>
        <w:rPr>
          <w:rFonts w:ascii="宋体" w:hAnsi="宋体" w:eastAsia="宋体" w:cs="宋体"/>
          <w:spacing w:val="-1"/>
          <w:sz w:val="30"/>
          <w:szCs w:val="30"/>
        </w:rPr>
        <w:t>时我就把标准掉转过来了。对于其他玩家的胜利我没有给予足够的肯定</w:t>
      </w:r>
      <w:r>
        <w:rPr>
          <w:rFonts w:ascii="宋体" w:hAnsi="宋体" w:eastAsia="宋体" w:cs="宋体"/>
          <w:spacing w:val="17"/>
          <w:sz w:val="30"/>
          <w:szCs w:val="30"/>
        </w:rPr>
        <w:t xml:space="preserve"> </w:t>
      </w:r>
      <w:r>
        <w:rPr>
          <w:rFonts w:ascii="宋体" w:hAnsi="宋体" w:eastAsia="宋体" w:cs="宋体"/>
          <w:spacing w:val="-1"/>
          <w:sz w:val="30"/>
          <w:szCs w:val="30"/>
        </w:rPr>
        <w:t>（或者反过来看，对于其他玩家将我击败的表现，我没有给予肯定</w:t>
      </w:r>
      <w:r>
        <w:rPr>
          <w:rFonts w:ascii="宋体" w:hAnsi="宋体" w:eastAsia="宋体" w:cs="宋体"/>
          <w:spacing w:val="7"/>
          <w:sz w:val="30"/>
          <w:szCs w:val="30"/>
        </w:rPr>
        <w:t>），</w:t>
      </w:r>
      <w:r>
        <w:rPr>
          <w:rFonts w:ascii="宋体" w:hAnsi="宋体" w:eastAsia="宋体" w:cs="宋体"/>
          <w:spacing w:val="1"/>
          <w:sz w:val="30"/>
          <w:szCs w:val="30"/>
        </w:rPr>
        <w:t xml:space="preserve"> </w:t>
      </w:r>
      <w:r>
        <w:rPr>
          <w:rFonts w:ascii="宋体" w:hAnsi="宋体" w:eastAsia="宋体" w:cs="宋体"/>
          <w:spacing w:val="-1"/>
          <w:sz w:val="30"/>
          <w:szCs w:val="30"/>
        </w:rPr>
        <w:t>而且我很容易会把他们的失误归咎于他们糟糕的表现。</w:t>
      </w:r>
    </w:p>
    <w:p w14:paraId="5EE8C172">
      <w:pPr>
        <w:spacing w:before="257" w:line="435" w:lineRule="exact"/>
        <w:ind w:left="605"/>
        <w:rPr>
          <w:rFonts w:ascii="Times New Roman" w:hAnsi="Times New Roman" w:eastAsia="Times New Roman" w:cs="Times New Roman"/>
          <w:sz w:val="30"/>
          <w:szCs w:val="30"/>
        </w:rPr>
      </w:pPr>
      <w:r>
        <w:rPr>
          <w:rFonts w:ascii="宋体" w:hAnsi="宋体" w:eastAsia="宋体" w:cs="宋体"/>
          <w:spacing w:val="-1"/>
          <w:position w:val="2"/>
          <w:sz w:val="30"/>
          <w:szCs w:val="30"/>
        </w:rPr>
        <w:t>我刚开始打牌时，有一次正在宾尼恩马蹄铁赌场（</w:t>
      </w:r>
      <w:r>
        <w:rPr>
          <w:rFonts w:ascii="Times New Roman" w:hAnsi="Times New Roman" w:eastAsia="Times New Roman" w:cs="Times New Roman"/>
          <w:spacing w:val="-1"/>
          <w:position w:val="2"/>
          <w:sz w:val="30"/>
          <w:szCs w:val="30"/>
        </w:rPr>
        <w:t>Binion’s</w:t>
      </w:r>
    </w:p>
    <w:p w14:paraId="2DF38820">
      <w:pPr>
        <w:spacing w:before="6" w:line="267" w:lineRule="auto"/>
        <w:ind w:left="3" w:hanging="3"/>
        <w:rPr>
          <w:rFonts w:ascii="宋体" w:hAnsi="宋体" w:eastAsia="宋体" w:cs="宋体"/>
          <w:sz w:val="30"/>
          <w:szCs w:val="30"/>
        </w:rPr>
      </w:pPr>
      <w:r>
        <w:rPr>
          <w:rFonts w:ascii="Times New Roman" w:hAnsi="Times New Roman" w:eastAsia="Times New Roman" w:cs="Times New Roman"/>
          <w:sz w:val="30"/>
          <w:szCs w:val="30"/>
        </w:rPr>
        <w:t>Horseshoe</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Casino</w:t>
      </w:r>
      <w:r>
        <w:rPr>
          <w:rFonts w:ascii="宋体" w:hAnsi="宋体" w:eastAsia="宋体" w:cs="宋体"/>
          <w:spacing w:val="2"/>
          <w:sz w:val="30"/>
          <w:szCs w:val="30"/>
        </w:rPr>
        <w:t>）的一家咖啡馆吃饭，我的哥哥递给我一</w:t>
      </w:r>
      <w:r>
        <w:rPr>
          <w:rFonts w:ascii="宋体" w:hAnsi="宋体" w:eastAsia="宋体" w:cs="宋体"/>
          <w:spacing w:val="1"/>
          <w:sz w:val="30"/>
          <w:szCs w:val="30"/>
        </w:rPr>
        <w:t>份写在餐巾</w:t>
      </w:r>
      <w:r>
        <w:rPr>
          <w:rFonts w:ascii="宋体" w:hAnsi="宋体" w:eastAsia="宋体" w:cs="宋体"/>
          <w:sz w:val="30"/>
          <w:szCs w:val="30"/>
        </w:rPr>
        <w:t xml:space="preserve"> 纸上的好牌清单。我紧紧地抓住这张餐巾纸就</w:t>
      </w:r>
      <w:r>
        <w:rPr>
          <w:rFonts w:ascii="宋体" w:hAnsi="宋体" w:eastAsia="宋体" w:cs="宋体"/>
          <w:spacing w:val="-1"/>
          <w:sz w:val="30"/>
          <w:szCs w:val="30"/>
        </w:rPr>
        <w:t>像摩西（</w:t>
      </w:r>
      <w:r>
        <w:rPr>
          <w:rFonts w:ascii="Times New Roman" w:hAnsi="Times New Roman" w:eastAsia="Times New Roman" w:cs="Times New Roman"/>
          <w:spacing w:val="-1"/>
          <w:sz w:val="30"/>
          <w:szCs w:val="30"/>
        </w:rPr>
        <w:t>Moses</w:t>
      </w:r>
      <w:r>
        <w:rPr>
          <w:rFonts w:ascii="宋体" w:hAnsi="宋体" w:eastAsia="宋体" w:cs="宋体"/>
          <w:spacing w:val="-1"/>
          <w:sz w:val="30"/>
          <w:szCs w:val="30"/>
        </w:rPr>
        <w:t>）紧紧地</w:t>
      </w:r>
      <w:r>
        <w:rPr>
          <w:rFonts w:ascii="宋体" w:hAnsi="宋体" w:eastAsia="宋体" w:cs="宋体"/>
          <w:sz w:val="30"/>
          <w:szCs w:val="30"/>
        </w:rPr>
        <w:t xml:space="preserve">  抓住十诫（</w:t>
      </w:r>
      <w:r>
        <w:rPr>
          <w:rFonts w:ascii="Times New Roman" w:hAnsi="Times New Roman" w:eastAsia="Times New Roman" w:cs="Times New Roman"/>
          <w:sz w:val="30"/>
          <w:szCs w:val="30"/>
        </w:rPr>
        <w:t>Ten    Commandments</w:t>
      </w:r>
      <w:r>
        <w:rPr>
          <w:rFonts w:ascii="宋体" w:hAnsi="宋体" w:eastAsia="宋体" w:cs="宋体"/>
          <w:sz w:val="30"/>
          <w:szCs w:val="30"/>
        </w:rPr>
        <w:t>）一样。当我看到有人用那张清单之外</w:t>
      </w:r>
      <w:r>
        <w:rPr>
          <w:rFonts w:ascii="宋体" w:hAnsi="宋体" w:eastAsia="宋体" w:cs="宋体"/>
          <w:spacing w:val="1"/>
          <w:sz w:val="30"/>
          <w:szCs w:val="30"/>
        </w:rPr>
        <w:t xml:space="preserve"> </w:t>
      </w:r>
      <w:r>
        <w:rPr>
          <w:rFonts w:ascii="宋体" w:hAnsi="宋体" w:eastAsia="宋体" w:cs="宋体"/>
          <w:spacing w:val="-1"/>
          <w:sz w:val="30"/>
          <w:szCs w:val="30"/>
        </w:rPr>
        <w:t>的方式赢了牌，我就会把那视为运气，因为很显然他们不懂得如何打</w:t>
      </w:r>
    </w:p>
    <w:p w14:paraId="133B672E">
      <w:pPr>
        <w:spacing w:before="35" w:line="269" w:lineRule="auto"/>
        <w:ind w:left="4" w:right="59"/>
        <w:rPr>
          <w:rFonts w:ascii="宋体" w:hAnsi="宋体" w:eastAsia="宋体" w:cs="宋体"/>
          <w:sz w:val="30"/>
          <w:szCs w:val="30"/>
        </w:rPr>
      </w:pPr>
      <w:r>
        <w:rPr>
          <w:rFonts w:ascii="宋体" w:hAnsi="宋体" w:eastAsia="宋体" w:cs="宋体"/>
          <w:spacing w:val="-1"/>
          <w:sz w:val="30"/>
          <w:szCs w:val="30"/>
        </w:rPr>
        <w:t>牌。当时的我是如此自我封闭，没有想到他们的赢牌可能是因为他们的</w:t>
      </w:r>
      <w:r>
        <w:rPr>
          <w:rFonts w:ascii="宋体" w:hAnsi="宋体" w:eastAsia="宋体" w:cs="宋体"/>
          <w:spacing w:val="17"/>
          <w:sz w:val="30"/>
          <w:szCs w:val="30"/>
        </w:rPr>
        <w:t xml:space="preserve"> </w:t>
      </w:r>
      <w:r>
        <w:rPr>
          <w:rFonts w:ascii="宋体" w:hAnsi="宋体" w:eastAsia="宋体" w:cs="宋体"/>
          <w:spacing w:val="-1"/>
          <w:sz w:val="30"/>
          <w:szCs w:val="30"/>
        </w:rPr>
        <w:t>技巧，以至于我都不屑向哥哥描述这些牌局以求了解为什么他们没有使</w:t>
      </w:r>
      <w:r>
        <w:rPr>
          <w:rFonts w:ascii="宋体" w:hAnsi="宋体" w:eastAsia="宋体" w:cs="宋体"/>
          <w:spacing w:val="17"/>
          <w:sz w:val="30"/>
          <w:szCs w:val="30"/>
        </w:rPr>
        <w:t xml:space="preserve"> </w:t>
      </w:r>
      <w:r>
        <w:rPr>
          <w:rFonts w:ascii="宋体" w:hAnsi="宋体" w:eastAsia="宋体" w:cs="宋体"/>
          <w:spacing w:val="-2"/>
          <w:sz w:val="30"/>
          <w:szCs w:val="30"/>
        </w:rPr>
        <w:t>用餐巾上的打法。</w:t>
      </w:r>
    </w:p>
    <w:p w14:paraId="1FA45523">
      <w:pPr>
        <w:spacing w:before="292" w:line="270" w:lineRule="auto"/>
        <w:ind w:left="5" w:right="59" w:firstLine="614"/>
        <w:rPr>
          <w:rFonts w:ascii="宋体" w:hAnsi="宋体" w:eastAsia="宋体" w:cs="宋体"/>
          <w:sz w:val="30"/>
          <w:szCs w:val="30"/>
        </w:rPr>
      </w:pPr>
      <w:r>
        <w:rPr>
          <w:rFonts w:ascii="宋体" w:hAnsi="宋体" w:eastAsia="宋体" w:cs="宋体"/>
          <w:spacing w:val="-1"/>
          <w:sz w:val="30"/>
          <w:szCs w:val="30"/>
        </w:rPr>
        <w:t>随着时间的推移，我对扑克牌的理解也在不断增长，我意识到那张</w:t>
      </w:r>
      <w:r>
        <w:rPr>
          <w:rFonts w:ascii="宋体" w:hAnsi="宋体" w:eastAsia="宋体" w:cs="宋体"/>
          <w:sz w:val="30"/>
          <w:szCs w:val="30"/>
        </w:rPr>
        <w:t xml:space="preserve"> </w:t>
      </w:r>
      <w:r>
        <w:rPr>
          <w:rFonts w:ascii="宋体" w:hAnsi="宋体" w:eastAsia="宋体" w:cs="宋体"/>
          <w:spacing w:val="-1"/>
          <w:sz w:val="30"/>
          <w:szCs w:val="30"/>
        </w:rPr>
        <w:t>餐巾纸上并没有列出所有可行的打法。</w:t>
      </w:r>
    </w:p>
    <w:p w14:paraId="65B14981">
      <w:pPr>
        <w:spacing w:before="292" w:line="268" w:lineRule="auto"/>
        <w:ind w:left="3" w:right="59" w:firstLine="604"/>
        <w:rPr>
          <w:rFonts w:ascii="宋体" w:hAnsi="宋体" w:eastAsia="宋体" w:cs="宋体"/>
          <w:sz w:val="30"/>
          <w:szCs w:val="30"/>
        </w:rPr>
      </w:pPr>
      <w:r>
        <w:rPr>
          <w:rFonts w:ascii="宋体" w:hAnsi="宋体" w:eastAsia="宋体" w:cs="宋体"/>
          <w:spacing w:val="-1"/>
          <w:sz w:val="30"/>
          <w:szCs w:val="30"/>
        </w:rPr>
        <w:t>首先，仅仅按照那张清单来打意味着你无法诈唬。我的哥哥给我那</w:t>
      </w:r>
      <w:r>
        <w:rPr>
          <w:rFonts w:ascii="宋体" w:hAnsi="宋体" w:eastAsia="宋体" w:cs="宋体"/>
          <w:spacing w:val="11"/>
          <w:sz w:val="30"/>
          <w:szCs w:val="30"/>
        </w:rPr>
        <w:t xml:space="preserve"> </w:t>
      </w:r>
      <w:r>
        <w:rPr>
          <w:rFonts w:ascii="宋体" w:hAnsi="宋体" w:eastAsia="宋体" w:cs="宋体"/>
          <w:spacing w:val="-1"/>
          <w:sz w:val="30"/>
          <w:szCs w:val="30"/>
        </w:rPr>
        <w:t>份清单是为了使作为一名新手的我远离麻烦。那份清单上的打法可以将</w:t>
      </w:r>
      <w:r>
        <w:rPr>
          <w:rFonts w:ascii="宋体" w:hAnsi="宋体" w:eastAsia="宋体" w:cs="宋体"/>
          <w:spacing w:val="18"/>
          <w:sz w:val="30"/>
          <w:szCs w:val="30"/>
        </w:rPr>
        <w:t xml:space="preserve"> </w:t>
      </w:r>
      <w:r>
        <w:rPr>
          <w:rFonts w:ascii="宋体" w:hAnsi="宋体" w:eastAsia="宋体" w:cs="宋体"/>
          <w:spacing w:val="-1"/>
          <w:sz w:val="30"/>
          <w:szCs w:val="30"/>
        </w:rPr>
        <w:t>一名新手可能会犯的错误限制在一定的范围之内。当时我不能理解的</w:t>
      </w:r>
    </w:p>
    <w:p w14:paraId="6BA4B327">
      <w:pPr>
        <w:spacing w:before="2" w:line="269" w:lineRule="auto"/>
        <w:ind w:left="26" w:right="59" w:hanging="19"/>
        <w:rPr>
          <w:rFonts w:ascii="宋体" w:hAnsi="宋体" w:eastAsia="宋体" w:cs="宋体"/>
          <w:sz w:val="30"/>
          <w:szCs w:val="30"/>
        </w:rPr>
      </w:pPr>
      <w:r>
        <w:rPr>
          <w:rFonts w:ascii="宋体" w:hAnsi="宋体" w:eastAsia="宋体" w:cs="宋体"/>
          <w:spacing w:val="-1"/>
          <w:sz w:val="30"/>
          <w:szCs w:val="30"/>
        </w:rPr>
        <w:t>是，根据不同的情况来采用一些清单上没有列出的其他打法是完全可行</w:t>
      </w:r>
      <w:r>
        <w:rPr>
          <w:rFonts w:ascii="宋体" w:hAnsi="宋体" w:eastAsia="宋体" w:cs="宋体"/>
          <w:spacing w:val="13"/>
          <w:sz w:val="30"/>
          <w:szCs w:val="30"/>
        </w:rPr>
        <w:t xml:space="preserve"> </w:t>
      </w:r>
      <w:r>
        <w:rPr>
          <w:rFonts w:ascii="宋体" w:hAnsi="宋体" w:eastAsia="宋体" w:cs="宋体"/>
          <w:spacing w:val="-10"/>
          <w:sz w:val="30"/>
          <w:szCs w:val="30"/>
        </w:rPr>
        <w:t>的操作。</w:t>
      </w:r>
    </w:p>
    <w:p w14:paraId="1CEC4517">
      <w:pPr>
        <w:spacing w:before="292" w:line="268" w:lineRule="auto"/>
        <w:ind w:left="5" w:right="59" w:firstLine="611"/>
        <w:rPr>
          <w:rFonts w:ascii="宋体" w:hAnsi="宋体" w:eastAsia="宋体" w:cs="宋体"/>
          <w:sz w:val="30"/>
          <w:szCs w:val="30"/>
        </w:rPr>
      </w:pPr>
      <w:r>
        <w:rPr>
          <w:rFonts w:ascii="宋体" w:hAnsi="宋体" w:eastAsia="宋体" w:cs="宋体"/>
          <w:spacing w:val="-1"/>
          <w:sz w:val="30"/>
          <w:szCs w:val="30"/>
        </w:rPr>
        <w:t>虽然随时可以求证，但我从来没有问过我的哥哥为什么那些人会使</w:t>
      </w:r>
      <w:r>
        <w:rPr>
          <w:rFonts w:ascii="宋体" w:hAnsi="宋体" w:eastAsia="宋体" w:cs="宋体"/>
          <w:spacing w:val="2"/>
          <w:sz w:val="30"/>
          <w:szCs w:val="30"/>
        </w:rPr>
        <w:t xml:space="preserve"> </w:t>
      </w:r>
      <w:r>
        <w:rPr>
          <w:rFonts w:ascii="宋体" w:hAnsi="宋体" w:eastAsia="宋体" w:cs="宋体"/>
          <w:spacing w:val="-1"/>
          <w:sz w:val="30"/>
          <w:szCs w:val="30"/>
        </w:rPr>
        <w:t>用其他打法。我对其他人为何获胜的偏见性评估显然降低了我的学习效</w:t>
      </w:r>
      <w:r>
        <w:rPr>
          <w:rFonts w:ascii="宋体" w:hAnsi="宋体" w:eastAsia="宋体" w:cs="宋体"/>
          <w:spacing w:val="15"/>
          <w:sz w:val="30"/>
          <w:szCs w:val="30"/>
        </w:rPr>
        <w:t xml:space="preserve"> </w:t>
      </w:r>
      <w:r>
        <w:rPr>
          <w:rFonts w:ascii="宋体" w:hAnsi="宋体" w:eastAsia="宋体" w:cs="宋体"/>
          <w:spacing w:val="-1"/>
          <w:sz w:val="30"/>
          <w:szCs w:val="30"/>
        </w:rPr>
        <w:t>率。我把其他玩家的赢牌看作运气的结果让我失去很多观察学习的机</w:t>
      </w:r>
    </w:p>
    <w:p w14:paraId="13ED5400">
      <w:pPr>
        <w:spacing w:line="269" w:lineRule="auto"/>
        <w:ind w:left="3" w:right="59" w:hanging="2"/>
        <w:rPr>
          <w:rFonts w:ascii="宋体" w:hAnsi="宋体" w:eastAsia="宋体" w:cs="宋体"/>
          <w:sz w:val="30"/>
          <w:szCs w:val="30"/>
        </w:rPr>
      </w:pPr>
      <w:r>
        <w:rPr>
          <w:rFonts w:ascii="宋体" w:hAnsi="宋体" w:eastAsia="宋体" w:cs="宋体"/>
          <w:sz w:val="30"/>
          <w:szCs w:val="30"/>
        </w:rPr>
        <w:t>会，也因此错过很多赚钱的机会。可以肯定</w:t>
      </w:r>
      <w:r>
        <w:rPr>
          <w:rFonts w:ascii="宋体" w:hAnsi="宋体" w:eastAsia="宋体" w:cs="宋体"/>
          <w:spacing w:val="-1"/>
          <w:sz w:val="30"/>
          <w:szCs w:val="30"/>
        </w:rPr>
        <w:t>的是，其中一些采用不同打</w:t>
      </w:r>
      <w:r>
        <w:rPr>
          <w:rFonts w:ascii="宋体" w:hAnsi="宋体" w:eastAsia="宋体" w:cs="宋体"/>
          <w:sz w:val="30"/>
          <w:szCs w:val="30"/>
        </w:rPr>
        <w:t xml:space="preserve"> </w:t>
      </w:r>
      <w:r>
        <w:rPr>
          <w:rFonts w:ascii="宋体" w:hAnsi="宋体" w:eastAsia="宋体" w:cs="宋体"/>
          <w:spacing w:val="-1"/>
          <w:sz w:val="30"/>
          <w:szCs w:val="30"/>
        </w:rPr>
        <w:t>法的人实际上打得很糟糕。但是，在过了将近一年之后我发现，并非所</w:t>
      </w:r>
      <w:r>
        <w:rPr>
          <w:rFonts w:ascii="宋体" w:hAnsi="宋体" w:eastAsia="宋体" w:cs="宋体"/>
          <w:spacing w:val="17"/>
          <w:sz w:val="30"/>
          <w:szCs w:val="30"/>
        </w:rPr>
        <w:t xml:space="preserve"> </w:t>
      </w:r>
      <w:r>
        <w:rPr>
          <w:rFonts w:ascii="宋体" w:hAnsi="宋体" w:eastAsia="宋体" w:cs="宋体"/>
          <w:spacing w:val="-2"/>
          <w:sz w:val="30"/>
          <w:szCs w:val="30"/>
        </w:rPr>
        <w:t>有人都是如此。</w:t>
      </w:r>
    </w:p>
    <w:p w14:paraId="658CE91E">
      <w:pPr>
        <w:spacing w:line="269" w:lineRule="auto"/>
        <w:rPr>
          <w:rFonts w:ascii="宋体" w:hAnsi="宋体" w:eastAsia="宋体" w:cs="宋体"/>
          <w:sz w:val="30"/>
          <w:szCs w:val="30"/>
        </w:rPr>
        <w:sectPr>
          <w:pgSz w:w="12240" w:h="15840"/>
          <w:pgMar w:top="400" w:right="1440" w:bottom="400" w:left="1448" w:header="0" w:footer="0" w:gutter="0"/>
          <w:cols w:space="720" w:num="1"/>
        </w:sectPr>
      </w:pPr>
    </w:p>
    <w:p w14:paraId="3A1C6888">
      <w:pPr>
        <w:pStyle w:val="2"/>
        <w:spacing w:line="248" w:lineRule="auto"/>
      </w:pPr>
    </w:p>
    <w:p w14:paraId="4D26F880">
      <w:pPr>
        <w:pStyle w:val="2"/>
        <w:spacing w:line="249" w:lineRule="auto"/>
      </w:pPr>
    </w:p>
    <w:p w14:paraId="45C9AD93">
      <w:pPr>
        <w:pStyle w:val="2"/>
        <w:spacing w:line="249" w:lineRule="auto"/>
      </w:pPr>
    </w:p>
    <w:p w14:paraId="195B0675">
      <w:pPr>
        <w:pStyle w:val="2"/>
        <w:spacing w:line="249" w:lineRule="auto"/>
      </w:pPr>
    </w:p>
    <w:p w14:paraId="3B985349">
      <w:pPr>
        <w:spacing w:before="97" w:line="269" w:lineRule="auto"/>
        <w:ind w:firstLine="600"/>
        <w:jc w:val="both"/>
        <w:rPr>
          <w:rFonts w:ascii="宋体" w:hAnsi="宋体" w:eastAsia="宋体" w:cs="宋体"/>
          <w:sz w:val="30"/>
          <w:szCs w:val="30"/>
        </w:rPr>
      </w:pPr>
      <w:r>
        <w:rPr>
          <w:rFonts w:ascii="宋体" w:hAnsi="宋体" w:eastAsia="宋体" w:cs="宋体"/>
          <w:spacing w:val="-1"/>
          <w:sz w:val="30"/>
          <w:szCs w:val="30"/>
        </w:rPr>
        <w:t>在区分其他人的决策结果时出现的系统性误差让我们付出了实实在</w:t>
      </w:r>
      <w:r>
        <w:rPr>
          <w:rFonts w:ascii="宋体" w:hAnsi="宋体" w:eastAsia="宋体" w:cs="宋体"/>
          <w:spacing w:val="17"/>
          <w:sz w:val="30"/>
          <w:szCs w:val="30"/>
        </w:rPr>
        <w:t xml:space="preserve"> </w:t>
      </w:r>
      <w:r>
        <w:rPr>
          <w:rFonts w:ascii="宋体" w:hAnsi="宋体" w:eastAsia="宋体" w:cs="宋体"/>
          <w:sz w:val="30"/>
          <w:szCs w:val="30"/>
        </w:rPr>
        <w:t>在的代价。这些错误不仅仅阻碍我们实现目</w:t>
      </w:r>
      <w:r>
        <w:rPr>
          <w:rFonts w:ascii="宋体" w:hAnsi="宋体" w:eastAsia="宋体" w:cs="宋体"/>
          <w:spacing w:val="-1"/>
          <w:sz w:val="30"/>
          <w:szCs w:val="30"/>
        </w:rPr>
        <w:t>标，同时也剥夺我们对他人</w:t>
      </w:r>
      <w:r>
        <w:rPr>
          <w:rFonts w:ascii="宋体" w:hAnsi="宋体" w:eastAsia="宋体" w:cs="宋体"/>
          <w:sz w:val="30"/>
          <w:szCs w:val="30"/>
        </w:rPr>
        <w:t xml:space="preserve"> </w:t>
      </w:r>
      <w:r>
        <w:rPr>
          <w:rFonts w:ascii="宋体" w:hAnsi="宋体" w:eastAsia="宋体" w:cs="宋体"/>
          <w:spacing w:val="-3"/>
          <w:sz w:val="30"/>
          <w:szCs w:val="30"/>
        </w:rPr>
        <w:t>的同情心。</w:t>
      </w:r>
    </w:p>
    <w:p w14:paraId="49BB0D5D">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00FB4B03">
      <w:pPr>
        <w:pStyle w:val="2"/>
        <w:spacing w:line="250" w:lineRule="auto"/>
      </w:pPr>
    </w:p>
    <w:p w14:paraId="24FA69C2">
      <w:pPr>
        <w:pStyle w:val="2"/>
        <w:spacing w:line="250" w:lineRule="auto"/>
      </w:pPr>
    </w:p>
    <w:p w14:paraId="647163B4">
      <w:pPr>
        <w:pStyle w:val="2"/>
        <w:spacing w:line="250" w:lineRule="auto"/>
      </w:pPr>
    </w:p>
    <w:p w14:paraId="7F42E588">
      <w:pPr>
        <w:pStyle w:val="2"/>
        <w:spacing w:line="250" w:lineRule="auto"/>
      </w:pPr>
    </w:p>
    <w:p w14:paraId="09E8EB31">
      <w:pPr>
        <w:pStyle w:val="2"/>
        <w:spacing w:line="250" w:lineRule="auto"/>
      </w:pPr>
    </w:p>
    <w:p w14:paraId="0B588F28">
      <w:pPr>
        <w:pStyle w:val="2"/>
        <w:spacing w:line="250" w:lineRule="auto"/>
      </w:pPr>
    </w:p>
    <w:p w14:paraId="75856872">
      <w:pPr>
        <w:pStyle w:val="2"/>
        <w:spacing w:line="251" w:lineRule="auto"/>
      </w:pPr>
    </w:p>
    <w:p w14:paraId="40FE7FCD">
      <w:pPr>
        <w:spacing w:before="127" w:line="220" w:lineRule="auto"/>
        <w:ind w:left="9"/>
        <w:rPr>
          <w:rFonts w:ascii="宋体" w:hAnsi="宋体" w:eastAsia="宋体" w:cs="宋体"/>
          <w:sz w:val="39"/>
          <w:szCs w:val="39"/>
        </w:rPr>
      </w:pPr>
      <w:r>
        <w:rPr>
          <w:rFonts w:ascii="宋体" w:hAnsi="宋体" w:eastAsia="宋体" w:cs="宋体"/>
          <w:color w:val="E3060F"/>
          <w:spacing w:val="4"/>
          <w:sz w:val="39"/>
          <w:szCs w:val="39"/>
        </w:rPr>
        <w:t>从他人的结果中看自己</w:t>
      </w:r>
    </w:p>
    <w:p w14:paraId="31DE09F7">
      <w:pPr>
        <w:pStyle w:val="2"/>
        <w:spacing w:line="242" w:lineRule="auto"/>
      </w:pPr>
    </w:p>
    <w:p w14:paraId="4618B0BB">
      <w:pPr>
        <w:pStyle w:val="2"/>
        <w:spacing w:line="242" w:lineRule="auto"/>
      </w:pPr>
    </w:p>
    <w:p w14:paraId="22BB3CF4">
      <w:pPr>
        <w:spacing w:before="97" w:line="269" w:lineRule="auto"/>
        <w:ind w:left="1" w:firstLine="622"/>
        <w:jc w:val="both"/>
        <w:rPr>
          <w:rFonts w:ascii="宋体" w:hAnsi="宋体" w:eastAsia="宋体" w:cs="宋体"/>
          <w:sz w:val="30"/>
          <w:szCs w:val="30"/>
        </w:rPr>
      </w:pPr>
      <w:r>
        <w:rPr>
          <w:rFonts w:ascii="宋体" w:hAnsi="宋体" w:eastAsia="宋体" w:cs="宋体"/>
          <w:spacing w:val="-1"/>
          <w:sz w:val="30"/>
          <w:szCs w:val="30"/>
        </w:rPr>
        <w:t>即便是要以牺牲长期目标的实现为代价，我们也都愿</w:t>
      </w:r>
      <w:r>
        <w:rPr>
          <w:rFonts w:ascii="宋体" w:hAnsi="宋体" w:eastAsia="宋体" w:cs="宋体"/>
          <w:spacing w:val="-2"/>
          <w:sz w:val="30"/>
          <w:szCs w:val="30"/>
        </w:rPr>
        <w:t>意立刻获得良</w:t>
      </w:r>
      <w:r>
        <w:rPr>
          <w:rFonts w:ascii="宋体" w:hAnsi="宋体" w:eastAsia="宋体" w:cs="宋体"/>
          <w:sz w:val="30"/>
          <w:szCs w:val="30"/>
        </w:rPr>
        <w:t xml:space="preserve"> </w:t>
      </w:r>
      <w:r>
        <w:rPr>
          <w:rFonts w:ascii="宋体" w:hAnsi="宋体" w:eastAsia="宋体" w:cs="宋体"/>
          <w:spacing w:val="-1"/>
          <w:sz w:val="30"/>
          <w:szCs w:val="30"/>
        </w:rPr>
        <w:t>好的自我感觉。正如动机性推理和自利性偏差一样，指责他人的糟糕结</w:t>
      </w:r>
      <w:r>
        <w:rPr>
          <w:rFonts w:ascii="宋体" w:hAnsi="宋体" w:eastAsia="宋体" w:cs="宋体"/>
          <w:spacing w:val="18"/>
          <w:sz w:val="30"/>
          <w:szCs w:val="30"/>
        </w:rPr>
        <w:t xml:space="preserve"> </w:t>
      </w:r>
      <w:r>
        <w:rPr>
          <w:rFonts w:ascii="宋体" w:hAnsi="宋体" w:eastAsia="宋体" w:cs="宋体"/>
          <w:spacing w:val="-1"/>
          <w:sz w:val="30"/>
          <w:szCs w:val="30"/>
        </w:rPr>
        <w:t>果以及没有对他人的好结果加以肯定都是受到了自我意识的影响。胜利</w:t>
      </w:r>
      <w:r>
        <w:rPr>
          <w:rFonts w:ascii="宋体" w:hAnsi="宋体" w:eastAsia="宋体" w:cs="宋体"/>
          <w:spacing w:val="18"/>
          <w:sz w:val="30"/>
          <w:szCs w:val="30"/>
        </w:rPr>
        <w:t xml:space="preserve"> </w:t>
      </w:r>
      <w:r>
        <w:rPr>
          <w:rFonts w:ascii="宋体" w:hAnsi="宋体" w:eastAsia="宋体" w:cs="宋体"/>
          <w:spacing w:val="-1"/>
          <w:sz w:val="30"/>
          <w:szCs w:val="30"/>
        </w:rPr>
        <w:t>的荣誉提升我们的个人叙述，而通过对同行的失败加以指责来击倒对方</w:t>
      </w:r>
      <w:r>
        <w:rPr>
          <w:rFonts w:ascii="宋体" w:hAnsi="宋体" w:eastAsia="宋体" w:cs="宋体"/>
          <w:spacing w:val="18"/>
          <w:sz w:val="30"/>
          <w:szCs w:val="30"/>
        </w:rPr>
        <w:t xml:space="preserve"> </w:t>
      </w:r>
      <w:r>
        <w:rPr>
          <w:rFonts w:ascii="宋体" w:hAnsi="宋体" w:eastAsia="宋体" w:cs="宋体"/>
          <w:spacing w:val="-1"/>
          <w:sz w:val="30"/>
          <w:szCs w:val="30"/>
        </w:rPr>
        <w:t>也具有相同的作用。这就是幸灾乐祸。幸灾乐祸从本质上是与同情截然</w:t>
      </w:r>
      <w:r>
        <w:rPr>
          <w:rFonts w:ascii="宋体" w:hAnsi="宋体" w:eastAsia="宋体" w:cs="宋体"/>
          <w:spacing w:val="18"/>
          <w:sz w:val="30"/>
          <w:szCs w:val="30"/>
        </w:rPr>
        <w:t xml:space="preserve"> </w:t>
      </w:r>
      <w:r>
        <w:rPr>
          <w:rFonts w:ascii="宋体" w:hAnsi="宋体" w:eastAsia="宋体" w:cs="宋体"/>
          <w:spacing w:val="-2"/>
          <w:sz w:val="30"/>
          <w:szCs w:val="30"/>
        </w:rPr>
        <w:t>相反的心理。</w:t>
      </w:r>
    </w:p>
    <w:p w14:paraId="33C3BA63">
      <w:pPr>
        <w:spacing w:before="287" w:line="269" w:lineRule="auto"/>
        <w:ind w:left="1" w:firstLine="598"/>
        <w:jc w:val="both"/>
        <w:rPr>
          <w:rFonts w:ascii="宋体" w:hAnsi="宋体" w:eastAsia="宋体" w:cs="宋体"/>
          <w:sz w:val="30"/>
          <w:szCs w:val="30"/>
        </w:rPr>
      </w:pPr>
      <w:r>
        <w:rPr>
          <w:rFonts w:ascii="宋体" w:hAnsi="宋体" w:eastAsia="宋体" w:cs="宋体"/>
          <w:spacing w:val="-1"/>
          <w:sz w:val="30"/>
          <w:szCs w:val="30"/>
        </w:rPr>
        <w:t>在理想的情况下，我们的快乐将取决于我们自己的决策结果，而与</w:t>
      </w:r>
      <w:r>
        <w:rPr>
          <w:rFonts w:ascii="宋体" w:hAnsi="宋体" w:eastAsia="宋体" w:cs="宋体"/>
          <w:spacing w:val="17"/>
          <w:sz w:val="30"/>
          <w:szCs w:val="30"/>
        </w:rPr>
        <w:t xml:space="preserve"> </w:t>
      </w:r>
      <w:r>
        <w:rPr>
          <w:rFonts w:ascii="宋体" w:hAnsi="宋体" w:eastAsia="宋体" w:cs="宋体"/>
          <w:spacing w:val="-1"/>
          <w:sz w:val="30"/>
          <w:szCs w:val="30"/>
        </w:rPr>
        <w:t>别人的结果无关。但是，从基本的层面上讲，将他人的糟糕结果归咎于</w:t>
      </w:r>
      <w:r>
        <w:rPr>
          <w:rFonts w:ascii="宋体" w:hAnsi="宋体" w:eastAsia="宋体" w:cs="宋体"/>
          <w:spacing w:val="18"/>
          <w:sz w:val="30"/>
          <w:szCs w:val="30"/>
        </w:rPr>
        <w:t xml:space="preserve"> </w:t>
      </w:r>
      <w:r>
        <w:rPr>
          <w:rFonts w:ascii="宋体" w:hAnsi="宋体" w:eastAsia="宋体" w:cs="宋体"/>
          <w:spacing w:val="-1"/>
          <w:sz w:val="30"/>
          <w:szCs w:val="30"/>
        </w:rPr>
        <w:t>他们自己的过失会让我们感觉良好，将他人取得的好结果视为运气的作</w:t>
      </w:r>
      <w:r>
        <w:rPr>
          <w:rFonts w:ascii="宋体" w:hAnsi="宋体" w:eastAsia="宋体" w:cs="宋体"/>
          <w:spacing w:val="18"/>
          <w:sz w:val="30"/>
          <w:szCs w:val="30"/>
        </w:rPr>
        <w:t xml:space="preserve"> </w:t>
      </w:r>
      <w:r>
        <w:rPr>
          <w:rFonts w:ascii="宋体" w:hAnsi="宋体" w:eastAsia="宋体" w:cs="宋体"/>
          <w:spacing w:val="-1"/>
          <w:sz w:val="30"/>
          <w:szCs w:val="30"/>
        </w:rPr>
        <w:t>用会促进我们的个人叙述。</w:t>
      </w:r>
    </w:p>
    <w:p w14:paraId="268DD629">
      <w:pPr>
        <w:spacing w:before="296" w:line="268" w:lineRule="auto"/>
        <w:ind w:firstLine="602"/>
        <w:jc w:val="both"/>
        <w:rPr>
          <w:rFonts w:ascii="宋体" w:hAnsi="宋体" w:eastAsia="宋体" w:cs="宋体"/>
          <w:sz w:val="30"/>
          <w:szCs w:val="30"/>
        </w:rPr>
      </w:pPr>
      <w:r>
        <w:rPr>
          <w:rFonts w:ascii="宋体" w:hAnsi="宋体" w:eastAsia="宋体" w:cs="宋体"/>
          <w:spacing w:val="-1"/>
          <w:sz w:val="30"/>
          <w:szCs w:val="30"/>
        </w:rPr>
        <w:t>这种区分结果的方式在扑克等零和博弈中具有一定的逻辑模式。当</w:t>
      </w:r>
      <w:r>
        <w:rPr>
          <w:rFonts w:ascii="宋体" w:hAnsi="宋体" w:eastAsia="宋体" w:cs="宋体"/>
          <w:spacing w:val="15"/>
          <w:sz w:val="30"/>
          <w:szCs w:val="30"/>
        </w:rPr>
        <w:t xml:space="preserve"> </w:t>
      </w:r>
      <w:r>
        <w:rPr>
          <w:rFonts w:ascii="宋体" w:hAnsi="宋体" w:eastAsia="宋体" w:cs="宋体"/>
          <w:sz w:val="30"/>
          <w:szCs w:val="30"/>
        </w:rPr>
        <w:t>我在扑克牌桌上与对手正面交锋时，我必须</w:t>
      </w:r>
      <w:r>
        <w:rPr>
          <w:rFonts w:ascii="宋体" w:hAnsi="宋体" w:eastAsia="宋体" w:cs="宋体"/>
          <w:spacing w:val="-1"/>
          <w:sz w:val="30"/>
          <w:szCs w:val="30"/>
        </w:rPr>
        <w:t>遵循这种区分模式来使我对</w:t>
      </w:r>
      <w:r>
        <w:rPr>
          <w:rFonts w:ascii="宋体" w:hAnsi="宋体" w:eastAsia="宋体" w:cs="宋体"/>
          <w:sz w:val="30"/>
          <w:szCs w:val="30"/>
        </w:rPr>
        <w:t xml:space="preserve"> 自己的结果以及对手结果的自利性解读保持</w:t>
      </w:r>
      <w:r>
        <w:rPr>
          <w:rFonts w:ascii="宋体" w:hAnsi="宋体" w:eastAsia="宋体" w:cs="宋体"/>
          <w:spacing w:val="-1"/>
          <w:sz w:val="30"/>
          <w:szCs w:val="30"/>
        </w:rPr>
        <w:t>一致。如果我赢了一手，我</w:t>
      </w:r>
      <w:r>
        <w:rPr>
          <w:rFonts w:ascii="宋体" w:hAnsi="宋体" w:eastAsia="宋体" w:cs="宋体"/>
          <w:sz w:val="30"/>
          <w:szCs w:val="30"/>
        </w:rPr>
        <w:t xml:space="preserve"> 的对手就是输了；如果我输了一手，这就意</w:t>
      </w:r>
      <w:r>
        <w:rPr>
          <w:rFonts w:ascii="宋体" w:hAnsi="宋体" w:eastAsia="宋体" w:cs="宋体"/>
          <w:spacing w:val="-1"/>
          <w:sz w:val="30"/>
          <w:szCs w:val="30"/>
        </w:rPr>
        <w:t>味着是我的对手赢了。一方</w:t>
      </w:r>
      <w:r>
        <w:rPr>
          <w:rFonts w:ascii="宋体" w:hAnsi="宋体" w:eastAsia="宋体" w:cs="宋体"/>
          <w:sz w:val="30"/>
          <w:szCs w:val="30"/>
        </w:rPr>
        <w:t xml:space="preserve"> 的所得等于另一方的所失。如果我把自己的</w:t>
      </w:r>
      <w:r>
        <w:rPr>
          <w:rFonts w:ascii="宋体" w:hAnsi="宋体" w:eastAsia="宋体" w:cs="宋体"/>
          <w:spacing w:val="-1"/>
          <w:sz w:val="30"/>
          <w:szCs w:val="30"/>
        </w:rPr>
        <w:t>胜利归功于高超的牌技，那</w:t>
      </w:r>
      <w:r>
        <w:rPr>
          <w:rFonts w:ascii="宋体" w:hAnsi="宋体" w:eastAsia="宋体" w:cs="宋体"/>
          <w:sz w:val="30"/>
          <w:szCs w:val="30"/>
        </w:rPr>
        <w:t xml:space="preserve"> 么对手的失利肯定是因为他们逊色的牌技。</w:t>
      </w:r>
      <w:r>
        <w:rPr>
          <w:rFonts w:ascii="宋体" w:hAnsi="宋体" w:eastAsia="宋体" w:cs="宋体"/>
          <w:spacing w:val="-1"/>
          <w:sz w:val="30"/>
          <w:szCs w:val="30"/>
        </w:rPr>
        <w:t>同样，如果我把自己的失利</w:t>
      </w:r>
      <w:r>
        <w:rPr>
          <w:rFonts w:ascii="宋体" w:hAnsi="宋体" w:eastAsia="宋体" w:cs="宋体"/>
          <w:sz w:val="30"/>
          <w:szCs w:val="30"/>
        </w:rPr>
        <w:t xml:space="preserve"> 归咎于运气，那么对手的胜利必然也是因为</w:t>
      </w:r>
      <w:r>
        <w:rPr>
          <w:rFonts w:ascii="宋体" w:hAnsi="宋体" w:eastAsia="宋体" w:cs="宋体"/>
          <w:spacing w:val="-1"/>
          <w:sz w:val="30"/>
          <w:szCs w:val="30"/>
        </w:rPr>
        <w:t>运气。除此之外任何的其他</w:t>
      </w:r>
      <w:r>
        <w:rPr>
          <w:rFonts w:ascii="宋体" w:hAnsi="宋体" w:eastAsia="宋体" w:cs="宋体"/>
          <w:sz w:val="30"/>
          <w:szCs w:val="30"/>
        </w:rPr>
        <w:t xml:space="preserve"> </w:t>
      </w:r>
      <w:r>
        <w:rPr>
          <w:rFonts w:ascii="宋体" w:hAnsi="宋体" w:eastAsia="宋体" w:cs="宋体"/>
          <w:spacing w:val="-1"/>
          <w:sz w:val="30"/>
          <w:szCs w:val="30"/>
        </w:rPr>
        <w:t>解释都会造成认知障碍。</w:t>
      </w:r>
    </w:p>
    <w:p w14:paraId="5D6834AC">
      <w:pPr>
        <w:spacing w:before="296" w:line="269" w:lineRule="auto"/>
        <w:ind w:left="2" w:firstLine="600"/>
        <w:jc w:val="both"/>
        <w:rPr>
          <w:rFonts w:ascii="宋体" w:hAnsi="宋体" w:eastAsia="宋体" w:cs="宋体"/>
          <w:sz w:val="30"/>
          <w:szCs w:val="30"/>
        </w:rPr>
      </w:pPr>
      <w:r>
        <w:rPr>
          <w:rFonts w:ascii="宋体" w:hAnsi="宋体" w:eastAsia="宋体" w:cs="宋体"/>
          <w:spacing w:val="-1"/>
          <w:sz w:val="30"/>
          <w:szCs w:val="30"/>
        </w:rPr>
        <w:t>这种思考揭示了我们区分他人结果的方式只是我们自利性偏差的一</w:t>
      </w:r>
      <w:r>
        <w:rPr>
          <w:rFonts w:ascii="宋体" w:hAnsi="宋体" w:eastAsia="宋体" w:cs="宋体"/>
          <w:spacing w:val="15"/>
          <w:sz w:val="30"/>
          <w:szCs w:val="30"/>
        </w:rPr>
        <w:t xml:space="preserve"> </w:t>
      </w:r>
      <w:r>
        <w:rPr>
          <w:rFonts w:ascii="宋体" w:hAnsi="宋体" w:eastAsia="宋体" w:cs="宋体"/>
          <w:spacing w:val="-1"/>
          <w:sz w:val="30"/>
          <w:szCs w:val="30"/>
        </w:rPr>
        <w:t>部分。通过对这一视角的观察，这种对结果加以区分的逻辑模式才变得</w:t>
      </w:r>
      <w:r>
        <w:rPr>
          <w:rFonts w:ascii="宋体" w:hAnsi="宋体" w:eastAsia="宋体" w:cs="宋体"/>
          <w:spacing w:val="17"/>
          <w:sz w:val="30"/>
          <w:szCs w:val="30"/>
        </w:rPr>
        <w:t xml:space="preserve"> </w:t>
      </w:r>
      <w:r>
        <w:rPr>
          <w:rFonts w:ascii="宋体" w:hAnsi="宋体" w:eastAsia="宋体" w:cs="宋体"/>
          <w:spacing w:val="-3"/>
          <w:sz w:val="30"/>
          <w:szCs w:val="30"/>
        </w:rPr>
        <w:t>合乎情理。</w:t>
      </w:r>
    </w:p>
    <w:p w14:paraId="00732E2A">
      <w:pPr>
        <w:spacing w:before="291" w:line="220" w:lineRule="auto"/>
        <w:jc w:val="right"/>
        <w:rPr>
          <w:rFonts w:ascii="宋体" w:hAnsi="宋体" w:eastAsia="宋体" w:cs="宋体"/>
          <w:sz w:val="30"/>
          <w:szCs w:val="30"/>
        </w:rPr>
      </w:pPr>
      <w:r>
        <w:rPr>
          <w:rFonts w:ascii="宋体" w:hAnsi="宋体" w:eastAsia="宋体" w:cs="宋体"/>
          <w:spacing w:val="-1"/>
          <w:sz w:val="30"/>
          <w:szCs w:val="30"/>
        </w:rPr>
        <w:t>但这种我们和他人在结果方面的比较并不局限于一方必然负于另一</w:t>
      </w:r>
    </w:p>
    <w:p w14:paraId="5A1853FF">
      <w:pPr>
        <w:spacing w:line="220" w:lineRule="auto"/>
        <w:rPr>
          <w:rFonts w:ascii="宋体" w:hAnsi="宋体" w:eastAsia="宋体" w:cs="宋体"/>
          <w:sz w:val="30"/>
          <w:szCs w:val="30"/>
        </w:rPr>
        <w:sectPr>
          <w:pgSz w:w="12240" w:h="15840"/>
          <w:pgMar w:top="400" w:right="1500" w:bottom="400" w:left="1450" w:header="0" w:footer="0" w:gutter="0"/>
          <w:cols w:space="720" w:num="1"/>
        </w:sectPr>
      </w:pPr>
    </w:p>
    <w:p w14:paraId="59B426EC">
      <w:pPr>
        <w:pStyle w:val="2"/>
        <w:spacing w:line="249" w:lineRule="auto"/>
      </w:pPr>
    </w:p>
    <w:p w14:paraId="0A6496ED">
      <w:pPr>
        <w:pStyle w:val="2"/>
        <w:spacing w:line="249" w:lineRule="auto"/>
      </w:pPr>
    </w:p>
    <w:p w14:paraId="5AC4A7E8">
      <w:pPr>
        <w:pStyle w:val="2"/>
        <w:spacing w:line="249" w:lineRule="auto"/>
      </w:pPr>
    </w:p>
    <w:p w14:paraId="6EB96093">
      <w:pPr>
        <w:pStyle w:val="2"/>
        <w:spacing w:line="249" w:lineRule="auto"/>
      </w:pPr>
    </w:p>
    <w:p w14:paraId="37FB3F64">
      <w:pPr>
        <w:spacing w:before="97" w:line="268" w:lineRule="auto"/>
        <w:ind w:left="13" w:right="58" w:firstLine="2"/>
        <w:rPr>
          <w:rFonts w:ascii="宋体" w:hAnsi="宋体" w:eastAsia="宋体" w:cs="宋体"/>
          <w:sz w:val="30"/>
          <w:szCs w:val="30"/>
        </w:rPr>
      </w:pPr>
      <w:r>
        <w:rPr>
          <w:rFonts w:ascii="宋体" w:hAnsi="宋体" w:eastAsia="宋体" w:cs="宋体"/>
          <w:spacing w:val="-1"/>
          <w:sz w:val="30"/>
          <w:szCs w:val="30"/>
        </w:rPr>
        <w:t>方的零和博弈（或者一名律师输给对方律师，或者一名销售人员被竞争</w:t>
      </w:r>
      <w:r>
        <w:rPr>
          <w:rFonts w:ascii="宋体" w:hAnsi="宋体" w:eastAsia="宋体" w:cs="宋体"/>
          <w:spacing w:val="17"/>
          <w:sz w:val="30"/>
          <w:szCs w:val="30"/>
        </w:rPr>
        <w:t xml:space="preserve"> </w:t>
      </w:r>
      <w:r>
        <w:rPr>
          <w:rFonts w:ascii="宋体" w:hAnsi="宋体" w:eastAsia="宋体" w:cs="宋体"/>
          <w:sz w:val="30"/>
          <w:szCs w:val="30"/>
        </w:rPr>
        <w:t>对手抢走一单生意等）。实际上我们是在与</w:t>
      </w:r>
      <w:r>
        <w:rPr>
          <w:rFonts w:ascii="宋体" w:hAnsi="宋体" w:eastAsia="宋体" w:cs="宋体"/>
          <w:spacing w:val="-1"/>
          <w:sz w:val="30"/>
          <w:szCs w:val="30"/>
        </w:rPr>
        <w:t>所有的人竞争资源。我们的</w:t>
      </w:r>
      <w:r>
        <w:rPr>
          <w:rFonts w:ascii="宋体" w:hAnsi="宋体" w:eastAsia="宋体" w:cs="宋体"/>
          <w:sz w:val="30"/>
          <w:szCs w:val="30"/>
        </w:rPr>
        <w:t xml:space="preserve"> 基因有着与生俱来的竞争性。正如理查德</w:t>
      </w:r>
      <w:r>
        <w:rPr>
          <w:rFonts w:ascii="Times New Roman" w:hAnsi="Times New Roman" w:eastAsia="Times New Roman" w:cs="Times New Roman"/>
          <w:sz w:val="30"/>
          <w:szCs w:val="30"/>
        </w:rPr>
        <w:t>·</w:t>
      </w:r>
      <w:r>
        <w:rPr>
          <w:rFonts w:ascii="宋体" w:hAnsi="宋体" w:eastAsia="宋体" w:cs="宋体"/>
          <w:spacing w:val="-1"/>
          <w:sz w:val="30"/>
          <w:szCs w:val="30"/>
        </w:rPr>
        <w:t>道金斯指出的那样，基因表</w:t>
      </w:r>
      <w:r>
        <w:rPr>
          <w:rFonts w:ascii="宋体" w:hAnsi="宋体" w:eastAsia="宋体" w:cs="宋体"/>
          <w:sz w:val="30"/>
          <w:szCs w:val="30"/>
        </w:rPr>
        <w:t xml:space="preserve">  型中的竞争推动了自然选择，所以毫不夸张</w:t>
      </w:r>
      <w:r>
        <w:rPr>
          <w:rFonts w:ascii="宋体" w:hAnsi="宋体" w:eastAsia="宋体" w:cs="宋体"/>
          <w:spacing w:val="-1"/>
          <w:sz w:val="30"/>
          <w:szCs w:val="30"/>
        </w:rPr>
        <w:t>地说，我们的进化是为了竞</w:t>
      </w:r>
      <w:r>
        <w:rPr>
          <w:rFonts w:ascii="宋体" w:hAnsi="宋体" w:eastAsia="宋体" w:cs="宋体"/>
          <w:sz w:val="30"/>
          <w:szCs w:val="30"/>
        </w:rPr>
        <w:t xml:space="preserve"> 争，这是人类赖以生存的驱动力。通过竞争</w:t>
      </w:r>
      <w:r>
        <w:rPr>
          <w:rFonts w:ascii="宋体" w:hAnsi="宋体" w:eastAsia="宋体" w:cs="宋体"/>
          <w:spacing w:val="-1"/>
          <w:sz w:val="30"/>
          <w:szCs w:val="30"/>
        </w:rPr>
        <w:t>的视角来融入世界的思维深</w:t>
      </w:r>
      <w:r>
        <w:rPr>
          <w:rFonts w:ascii="宋体" w:hAnsi="宋体" w:eastAsia="宋体" w:cs="宋体"/>
          <w:sz w:val="30"/>
          <w:szCs w:val="30"/>
        </w:rPr>
        <w:t xml:space="preserve"> 深地根植于我们的大脑中。通过个人成功来</w:t>
      </w:r>
      <w:r>
        <w:rPr>
          <w:rFonts w:ascii="宋体" w:hAnsi="宋体" w:eastAsia="宋体" w:cs="宋体"/>
          <w:spacing w:val="-1"/>
          <w:sz w:val="30"/>
          <w:szCs w:val="30"/>
        </w:rPr>
        <w:t>提升自我形象是不够的。如</w:t>
      </w:r>
      <w:r>
        <w:rPr>
          <w:rFonts w:ascii="宋体" w:hAnsi="宋体" w:eastAsia="宋体" w:cs="宋体"/>
          <w:sz w:val="30"/>
          <w:szCs w:val="30"/>
        </w:rPr>
        <w:t xml:space="preserve"> 果某个被我们视为同行的人取得了某种成功</w:t>
      </w:r>
      <w:r>
        <w:rPr>
          <w:rFonts w:ascii="宋体" w:hAnsi="宋体" w:eastAsia="宋体" w:cs="宋体"/>
          <w:spacing w:val="-1"/>
          <w:sz w:val="30"/>
          <w:szCs w:val="30"/>
        </w:rPr>
        <w:t>，相比之下，我们会感觉自</w:t>
      </w:r>
      <w:r>
        <w:rPr>
          <w:rFonts w:ascii="宋体" w:hAnsi="宋体" w:eastAsia="宋体" w:cs="宋体"/>
          <w:sz w:val="30"/>
          <w:szCs w:val="30"/>
        </w:rPr>
        <w:t xml:space="preserve"> 己是失败的。我们以他人的成功来衡量自己</w:t>
      </w:r>
      <w:r>
        <w:rPr>
          <w:rFonts w:ascii="宋体" w:hAnsi="宋体" w:eastAsia="宋体" w:cs="宋体"/>
          <w:spacing w:val="-1"/>
          <w:sz w:val="30"/>
          <w:szCs w:val="30"/>
        </w:rPr>
        <w:t>。如果他们的孩子在学校的</w:t>
      </w:r>
      <w:r>
        <w:rPr>
          <w:rFonts w:ascii="宋体" w:hAnsi="宋体" w:eastAsia="宋体" w:cs="宋体"/>
          <w:sz w:val="30"/>
          <w:szCs w:val="30"/>
        </w:rPr>
        <w:t xml:space="preserve"> 表现优于我们的孩子，那么我们在教育孩子</w:t>
      </w:r>
      <w:r>
        <w:rPr>
          <w:rFonts w:ascii="宋体" w:hAnsi="宋体" w:eastAsia="宋体" w:cs="宋体"/>
          <w:spacing w:val="-1"/>
          <w:sz w:val="30"/>
          <w:szCs w:val="30"/>
        </w:rPr>
        <w:t>方面出现了什么过失呢？如</w:t>
      </w:r>
      <w:r>
        <w:rPr>
          <w:rFonts w:ascii="宋体" w:hAnsi="宋体" w:eastAsia="宋体" w:cs="宋体"/>
          <w:sz w:val="30"/>
          <w:szCs w:val="30"/>
        </w:rPr>
        <w:t xml:space="preserve"> 果他们的公司因为即将上市而出现在新闻中</w:t>
      </w:r>
      <w:r>
        <w:rPr>
          <w:rFonts w:ascii="宋体" w:hAnsi="宋体" w:eastAsia="宋体" w:cs="宋体"/>
          <w:spacing w:val="-1"/>
          <w:sz w:val="30"/>
          <w:szCs w:val="30"/>
        </w:rPr>
        <w:t>，那么为什么我们仅仅在工</w:t>
      </w:r>
      <w:r>
        <w:rPr>
          <w:rFonts w:ascii="宋体" w:hAnsi="宋体" w:eastAsia="宋体" w:cs="宋体"/>
          <w:sz w:val="30"/>
          <w:szCs w:val="30"/>
        </w:rPr>
        <w:t xml:space="preserve"> </w:t>
      </w:r>
      <w:r>
        <w:rPr>
          <w:rFonts w:ascii="宋体" w:hAnsi="宋体" w:eastAsia="宋体" w:cs="宋体"/>
          <w:spacing w:val="-2"/>
          <w:sz w:val="30"/>
          <w:szCs w:val="30"/>
        </w:rPr>
        <w:t>作中艰难前行呢？</w:t>
      </w:r>
    </w:p>
    <w:p w14:paraId="5A40CE5A">
      <w:pPr>
        <w:spacing w:before="291" w:line="219" w:lineRule="auto"/>
        <w:ind w:left="617"/>
        <w:rPr>
          <w:rFonts w:ascii="宋体" w:hAnsi="宋体" w:eastAsia="宋体" w:cs="宋体"/>
          <w:sz w:val="30"/>
          <w:szCs w:val="30"/>
        </w:rPr>
      </w:pPr>
      <w:r>
        <w:rPr>
          <w:rFonts w:ascii="宋体" w:hAnsi="宋体" w:eastAsia="宋体" w:cs="宋体"/>
          <w:spacing w:val="-1"/>
          <w:sz w:val="30"/>
          <w:szCs w:val="30"/>
        </w:rPr>
        <w:t>人们自以为知道幸福的成分是什么。加州大学河滨分校心理学教</w:t>
      </w:r>
    </w:p>
    <w:p w14:paraId="50371CDC">
      <w:pPr>
        <w:spacing w:before="42" w:line="408" w:lineRule="exact"/>
        <w:ind w:left="13"/>
        <w:rPr>
          <w:rFonts w:ascii="Times New Roman" w:hAnsi="Times New Roman" w:eastAsia="Times New Roman" w:cs="Times New Roman"/>
          <w:sz w:val="30"/>
          <w:szCs w:val="30"/>
        </w:rPr>
      </w:pPr>
      <w:r>
        <w:rPr>
          <w:rFonts w:ascii="宋体" w:hAnsi="宋体" w:eastAsia="宋体" w:cs="宋体"/>
          <w:spacing w:val="-1"/>
          <w:position w:val="3"/>
          <w:sz w:val="30"/>
          <w:szCs w:val="30"/>
        </w:rPr>
        <w:t>授，关于幸福话题的畅销书作者索尼娅</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柳博米尔斯基（</w:t>
      </w:r>
      <w:r>
        <w:rPr>
          <w:rFonts w:ascii="Times New Roman" w:hAnsi="Times New Roman" w:eastAsia="Times New Roman" w:cs="Times New Roman"/>
          <w:spacing w:val="-1"/>
          <w:position w:val="3"/>
          <w:sz w:val="30"/>
          <w:szCs w:val="30"/>
        </w:rPr>
        <w:t>Sonja</w:t>
      </w:r>
    </w:p>
    <w:p w14:paraId="3C5562FB">
      <w:pPr>
        <w:spacing w:before="29" w:line="273" w:lineRule="auto"/>
        <w:ind w:left="14" w:right="109" w:hanging="3"/>
        <w:rPr>
          <w:rFonts w:ascii="宋体" w:hAnsi="宋体" w:eastAsia="宋体" w:cs="宋体"/>
          <w:sz w:val="30"/>
          <w:szCs w:val="30"/>
        </w:rPr>
      </w:pPr>
      <w:r>
        <w:rPr>
          <w:rFonts w:ascii="Times New Roman" w:hAnsi="Times New Roman" w:eastAsia="Times New Roman" w:cs="Times New Roman"/>
          <w:sz w:val="30"/>
          <w:szCs w:val="30"/>
        </w:rPr>
        <w:t>Lyubomirsky</w:t>
      </w:r>
      <w:r>
        <w:rPr>
          <w:rFonts w:ascii="宋体" w:hAnsi="宋体" w:eastAsia="宋体" w:cs="宋体"/>
          <w:sz w:val="30"/>
          <w:szCs w:val="30"/>
        </w:rPr>
        <w:t>）从文献评论中总结了一些人们通</w:t>
      </w:r>
      <w:r>
        <w:rPr>
          <w:rFonts w:ascii="宋体" w:hAnsi="宋体" w:eastAsia="宋体" w:cs="宋体"/>
          <w:spacing w:val="-1"/>
          <w:sz w:val="30"/>
          <w:szCs w:val="30"/>
        </w:rPr>
        <w:t>常考虑的幸福元素：</w:t>
      </w:r>
      <w:r>
        <w:rPr>
          <w:rFonts w:ascii="Times New Roman" w:hAnsi="Times New Roman" w:eastAsia="Times New Roman" w:cs="Times New Roman"/>
          <w:spacing w:val="-1"/>
          <w:sz w:val="30"/>
          <w:szCs w:val="30"/>
        </w:rPr>
        <w:t>“</w:t>
      </w:r>
      <w:r>
        <w:rPr>
          <w:rFonts w:ascii="宋体" w:hAnsi="宋体" w:eastAsia="宋体" w:cs="宋体"/>
          <w:spacing w:val="-1"/>
          <w:sz w:val="30"/>
          <w:szCs w:val="30"/>
        </w:rPr>
        <w:t>宽</w:t>
      </w:r>
      <w:r>
        <w:rPr>
          <w:rFonts w:ascii="宋体" w:hAnsi="宋体" w:eastAsia="宋体" w:cs="宋体"/>
          <w:sz w:val="30"/>
          <w:szCs w:val="30"/>
        </w:rPr>
        <w:t xml:space="preserve"> </w:t>
      </w:r>
      <w:r>
        <w:rPr>
          <w:rFonts w:ascii="宋体" w:hAnsi="宋体" w:eastAsia="宋体" w:cs="宋体"/>
          <w:spacing w:val="-1"/>
          <w:sz w:val="30"/>
          <w:szCs w:val="30"/>
        </w:rPr>
        <w:t>裕的收入、健康的身体、幸福的婚姻，以及没有病痛和灾祸。</w:t>
      </w:r>
      <w:r>
        <w:rPr>
          <w:rFonts w:ascii="Times New Roman" w:hAnsi="Times New Roman" w:eastAsia="Times New Roman" w:cs="Times New Roman"/>
          <w:spacing w:val="-1"/>
          <w:sz w:val="30"/>
          <w:szCs w:val="30"/>
        </w:rPr>
        <w:t>”</w:t>
      </w:r>
      <w:r>
        <w:rPr>
          <w:rFonts w:ascii="宋体" w:hAnsi="宋体" w:eastAsia="宋体" w:cs="宋体"/>
          <w:spacing w:val="-1"/>
          <w:sz w:val="30"/>
          <w:szCs w:val="30"/>
        </w:rPr>
        <w:t>但柳博</w:t>
      </w:r>
      <w:r>
        <w:rPr>
          <w:rFonts w:ascii="宋体" w:hAnsi="宋体" w:eastAsia="宋体" w:cs="宋体"/>
          <w:spacing w:val="18"/>
          <w:sz w:val="30"/>
          <w:szCs w:val="30"/>
        </w:rPr>
        <w:t xml:space="preserve"> </w:t>
      </w:r>
      <w:r>
        <w:rPr>
          <w:rFonts w:ascii="宋体" w:hAnsi="宋体" w:eastAsia="宋体" w:cs="宋体"/>
          <w:spacing w:val="-1"/>
          <w:sz w:val="30"/>
          <w:szCs w:val="30"/>
        </w:rPr>
        <w:t>米尔斯基指出，</w:t>
      </w:r>
      <w:r>
        <w:rPr>
          <w:rFonts w:ascii="Times New Roman" w:hAnsi="Times New Roman" w:eastAsia="Times New Roman" w:cs="Times New Roman"/>
          <w:spacing w:val="-1"/>
          <w:sz w:val="30"/>
          <w:szCs w:val="30"/>
        </w:rPr>
        <w:t>“</w:t>
      </w:r>
      <w:r>
        <w:rPr>
          <w:rFonts w:ascii="宋体" w:hAnsi="宋体" w:eastAsia="宋体" w:cs="宋体"/>
          <w:spacing w:val="-1"/>
          <w:sz w:val="30"/>
          <w:szCs w:val="30"/>
        </w:rPr>
        <w:t>近一个世纪以来对幸福决定因素的研究得出的结论</w:t>
      </w:r>
    </w:p>
    <w:p w14:paraId="562538CF">
      <w:pPr>
        <w:spacing w:before="8" w:line="264" w:lineRule="auto"/>
        <w:ind w:left="13" w:right="13" w:firstLine="5"/>
        <w:rPr>
          <w:rFonts w:ascii="宋体" w:hAnsi="宋体" w:eastAsia="宋体" w:cs="宋体"/>
          <w:sz w:val="30"/>
          <w:szCs w:val="30"/>
        </w:rPr>
      </w:pPr>
      <w:r>
        <w:rPr>
          <w:rFonts w:ascii="宋体" w:hAnsi="宋体" w:eastAsia="宋体" w:cs="宋体"/>
          <w:spacing w:val="-1"/>
          <w:sz w:val="30"/>
          <w:szCs w:val="30"/>
        </w:rPr>
        <w:t>是，客观环境、人口变量和生活事件与幸福的相关程度要低于我们通过</w:t>
      </w:r>
      <w:r>
        <w:rPr>
          <w:rFonts w:ascii="宋体" w:hAnsi="宋体" w:eastAsia="宋体" w:cs="宋体"/>
          <w:spacing w:val="13"/>
          <w:sz w:val="30"/>
          <w:szCs w:val="30"/>
        </w:rPr>
        <w:t xml:space="preserve"> </w:t>
      </w:r>
      <w:r>
        <w:rPr>
          <w:rFonts w:ascii="宋体" w:hAnsi="宋体" w:eastAsia="宋体" w:cs="宋体"/>
          <w:sz w:val="30"/>
          <w:szCs w:val="30"/>
        </w:rPr>
        <w:t>直觉和日常经历感知到的情况。几次估算显</w:t>
      </w:r>
      <w:r>
        <w:rPr>
          <w:rFonts w:ascii="宋体" w:hAnsi="宋体" w:eastAsia="宋体" w:cs="宋体"/>
          <w:spacing w:val="-1"/>
          <w:sz w:val="30"/>
          <w:szCs w:val="30"/>
        </w:rPr>
        <w:t>示，所有这些变量之和在幸</w:t>
      </w:r>
      <w:r>
        <w:rPr>
          <w:rFonts w:ascii="宋体" w:hAnsi="宋体" w:eastAsia="宋体" w:cs="宋体"/>
          <w:sz w:val="30"/>
          <w:szCs w:val="30"/>
        </w:rPr>
        <w:t xml:space="preserve"> </w:t>
      </w:r>
      <w:r>
        <w:rPr>
          <w:rFonts w:ascii="宋体" w:hAnsi="宋体" w:eastAsia="宋体" w:cs="宋体"/>
          <w:spacing w:val="-3"/>
          <w:sz w:val="30"/>
          <w:szCs w:val="30"/>
        </w:rPr>
        <w:t>福方差中的占比不足</w:t>
      </w:r>
      <w:r>
        <w:rPr>
          <w:rFonts w:ascii="Times New Roman" w:hAnsi="Times New Roman" w:eastAsia="Times New Roman" w:cs="Times New Roman"/>
          <w:spacing w:val="-3"/>
          <w:sz w:val="30"/>
          <w:szCs w:val="30"/>
        </w:rPr>
        <w:t>8%~15%”</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w:t>
      </w:r>
      <w:r>
        <w:rPr>
          <w:rFonts w:ascii="宋体" w:hAnsi="宋体" w:eastAsia="宋体" w:cs="宋体"/>
          <w:spacing w:val="-89"/>
          <w:sz w:val="30"/>
          <w:szCs w:val="30"/>
        </w:rPr>
        <w:t xml:space="preserve"> </w:t>
      </w:r>
      <w:r>
        <w:rPr>
          <w:rFonts w:ascii="宋体" w:hAnsi="宋体" w:eastAsia="宋体" w:cs="宋体"/>
          <w:spacing w:val="-3"/>
          <w:sz w:val="30"/>
          <w:szCs w:val="30"/>
        </w:rPr>
        <w:t>占幸福方差</w:t>
      </w:r>
      <w:r>
        <w:rPr>
          <w:rFonts w:ascii="宋体" w:hAnsi="宋体" w:eastAsia="宋体" w:cs="宋体"/>
          <w:spacing w:val="-4"/>
          <w:sz w:val="30"/>
          <w:szCs w:val="30"/>
        </w:rPr>
        <w:t>比重最大的是我们的相对表</w:t>
      </w:r>
      <w:r>
        <w:rPr>
          <w:rFonts w:ascii="宋体" w:hAnsi="宋体" w:eastAsia="宋体" w:cs="宋体"/>
          <w:sz w:val="30"/>
          <w:szCs w:val="30"/>
        </w:rPr>
        <w:t xml:space="preserve"> 现。［虽然关于幸福及其影响的研究涉及的</w:t>
      </w:r>
      <w:r>
        <w:rPr>
          <w:rFonts w:ascii="宋体" w:hAnsi="宋体" w:eastAsia="宋体" w:cs="宋体"/>
          <w:spacing w:val="-1"/>
          <w:sz w:val="30"/>
          <w:szCs w:val="30"/>
        </w:rPr>
        <w:t>广度和深度都很重要，但超</w:t>
      </w:r>
      <w:r>
        <w:rPr>
          <w:rFonts w:ascii="宋体" w:hAnsi="宋体" w:eastAsia="宋体" w:cs="宋体"/>
          <w:sz w:val="30"/>
          <w:szCs w:val="30"/>
        </w:rPr>
        <w:t xml:space="preserve"> 出了我们对他人的成果加以区分这一问题的</w:t>
      </w:r>
      <w:r>
        <w:rPr>
          <w:rFonts w:ascii="宋体" w:hAnsi="宋体" w:eastAsia="宋体" w:cs="宋体"/>
          <w:spacing w:val="-1"/>
          <w:sz w:val="30"/>
          <w:szCs w:val="30"/>
        </w:rPr>
        <w:t>理解需要。我推荐读者们去</w:t>
      </w:r>
      <w:r>
        <w:rPr>
          <w:rFonts w:ascii="宋体" w:hAnsi="宋体" w:eastAsia="宋体" w:cs="宋体"/>
          <w:sz w:val="30"/>
          <w:szCs w:val="30"/>
        </w:rPr>
        <w:t xml:space="preserve"> 阅读</w:t>
      </w:r>
      <w:r>
        <w:rPr>
          <w:rFonts w:ascii="Times New Roman" w:hAnsi="Times New Roman" w:eastAsia="Times New Roman" w:cs="Times New Roman"/>
          <w:sz w:val="30"/>
          <w:szCs w:val="30"/>
        </w:rPr>
        <w:t>“</w:t>
      </w:r>
      <w:r>
        <w:rPr>
          <w:rFonts w:ascii="宋体" w:hAnsi="宋体" w:eastAsia="宋体" w:cs="宋体"/>
          <w:sz w:val="30"/>
          <w:szCs w:val="30"/>
        </w:rPr>
        <w:t>参考书目和推荐阅读</w:t>
      </w:r>
      <w:r>
        <w:rPr>
          <w:rFonts w:ascii="Times New Roman" w:hAnsi="Times New Roman" w:eastAsia="Times New Roman" w:cs="Times New Roman"/>
          <w:sz w:val="30"/>
          <w:szCs w:val="30"/>
        </w:rPr>
        <w:t>”</w:t>
      </w:r>
      <w:r>
        <w:rPr>
          <w:rFonts w:ascii="宋体" w:hAnsi="宋体" w:eastAsia="宋体" w:cs="宋体"/>
          <w:sz w:val="30"/>
          <w:szCs w:val="30"/>
        </w:rPr>
        <w:t>中引用的柳博</w:t>
      </w:r>
      <w:r>
        <w:rPr>
          <w:rFonts w:ascii="宋体" w:hAnsi="宋体" w:eastAsia="宋体" w:cs="宋体"/>
          <w:spacing w:val="-1"/>
          <w:sz w:val="30"/>
          <w:szCs w:val="30"/>
        </w:rPr>
        <w:t>米尔斯基在这方面的相关论</w:t>
      </w:r>
    </w:p>
    <w:p w14:paraId="64E256DD">
      <w:pPr>
        <w:spacing w:line="435" w:lineRule="exact"/>
        <w:ind w:left="14"/>
        <w:rPr>
          <w:rFonts w:ascii="Times New Roman" w:hAnsi="Times New Roman" w:eastAsia="Times New Roman" w:cs="Times New Roman"/>
          <w:sz w:val="30"/>
          <w:szCs w:val="30"/>
        </w:rPr>
      </w:pPr>
      <w:r>
        <w:rPr>
          <w:rFonts w:ascii="宋体" w:hAnsi="宋体" w:eastAsia="宋体" w:cs="宋体"/>
          <w:position w:val="2"/>
          <w:sz w:val="30"/>
          <w:szCs w:val="30"/>
        </w:rPr>
        <w:t>述、丹尼尔</w:t>
      </w:r>
      <w:r>
        <w:rPr>
          <w:rFonts w:ascii="Times New Roman" w:hAnsi="Times New Roman" w:eastAsia="Times New Roman" w:cs="Times New Roman"/>
          <w:position w:val="2"/>
          <w:sz w:val="30"/>
          <w:szCs w:val="30"/>
        </w:rPr>
        <w:t>·</w:t>
      </w:r>
      <w:r>
        <w:rPr>
          <w:rFonts w:ascii="宋体" w:hAnsi="宋体" w:eastAsia="宋体" w:cs="宋体"/>
          <w:position w:val="2"/>
          <w:sz w:val="30"/>
          <w:szCs w:val="30"/>
        </w:rPr>
        <w:t>吉尔伯特的《哈佛幸福课》和乔纳</w:t>
      </w:r>
      <w:r>
        <w:rPr>
          <w:rFonts w:ascii="宋体" w:hAnsi="宋体" w:eastAsia="宋体" w:cs="宋体"/>
          <w:spacing w:val="-1"/>
          <w:position w:val="2"/>
          <w:sz w:val="30"/>
          <w:szCs w:val="30"/>
        </w:rPr>
        <w:t>森</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海特（</w:t>
      </w:r>
      <w:r>
        <w:rPr>
          <w:rFonts w:ascii="Times New Roman" w:hAnsi="Times New Roman" w:eastAsia="Times New Roman" w:cs="Times New Roman"/>
          <w:spacing w:val="-1"/>
          <w:position w:val="2"/>
          <w:sz w:val="30"/>
          <w:szCs w:val="30"/>
        </w:rPr>
        <w:t>Jonathan</w:t>
      </w:r>
    </w:p>
    <w:p w14:paraId="04B89AB4">
      <w:pPr>
        <w:pStyle w:val="2"/>
        <w:spacing w:line="413" w:lineRule="exact"/>
        <w:jc w:val="right"/>
        <w:rPr>
          <w:sz w:val="30"/>
          <w:szCs w:val="30"/>
        </w:rPr>
      </w:pPr>
      <w:r>
        <w:rPr>
          <w:rFonts w:ascii="Times New Roman" w:hAnsi="Times New Roman" w:eastAsia="Times New Roman" w:cs="Times New Roman"/>
          <w:spacing w:val="-7"/>
          <w:position w:val="3"/>
          <w:sz w:val="30"/>
          <w:szCs w:val="30"/>
        </w:rPr>
        <w:t>Haidt</w:t>
      </w:r>
      <w:r>
        <w:rPr>
          <w:rFonts w:ascii="Times New Roman" w:hAnsi="Times New Roman" w:eastAsia="Times New Roman" w:cs="Times New Roman"/>
          <w:spacing w:val="-19"/>
          <w:position w:val="3"/>
          <w:sz w:val="30"/>
          <w:szCs w:val="30"/>
        </w:rPr>
        <w:t xml:space="preserve"> </w:t>
      </w:r>
      <w:r>
        <w:rPr>
          <w:rFonts w:ascii="宋体" w:hAnsi="宋体" w:eastAsia="宋体" w:cs="宋体"/>
          <w:spacing w:val="-7"/>
          <w:position w:val="3"/>
          <w:sz w:val="30"/>
          <w:szCs w:val="30"/>
        </w:rPr>
        <w:t>）</w:t>
      </w:r>
      <w:r>
        <w:rPr>
          <w:rFonts w:ascii="宋体" w:hAnsi="宋体" w:eastAsia="宋体" w:cs="宋体"/>
          <w:spacing w:val="-6"/>
          <w:position w:val="3"/>
          <w:sz w:val="30"/>
          <w:szCs w:val="30"/>
        </w:rPr>
        <w:t>的《象与骑象人：幸福的假设》（</w:t>
      </w:r>
      <w:r>
        <w:rPr>
          <w:i/>
          <w:iCs/>
          <w:spacing w:val="-6"/>
          <w:position w:val="3"/>
          <w:sz w:val="30"/>
          <w:szCs w:val="30"/>
        </w:rPr>
        <w:t>The                           Happines</w:t>
      </w:r>
      <w:r>
        <w:rPr>
          <w:i/>
          <w:iCs/>
          <w:position w:val="3"/>
          <w:sz w:val="30"/>
          <w:szCs w:val="30"/>
        </w:rPr>
        <w:t>s</w:t>
      </w:r>
    </w:p>
    <w:p w14:paraId="39CC18D5">
      <w:pPr>
        <w:pStyle w:val="2"/>
        <w:spacing w:before="22" w:line="409" w:lineRule="exact"/>
        <w:rPr>
          <w:rFonts w:ascii="宋体" w:hAnsi="宋体" w:eastAsia="宋体" w:cs="宋体"/>
          <w:sz w:val="30"/>
          <w:szCs w:val="30"/>
        </w:rPr>
      </w:pPr>
      <w:r>
        <w:rPr>
          <w:i/>
          <w:iCs/>
          <w:spacing w:val="-12"/>
          <w:position w:val="3"/>
          <w:sz w:val="30"/>
          <w:szCs w:val="30"/>
        </w:rPr>
        <w:t>Hypothesis</w:t>
      </w:r>
      <w:r>
        <w:rPr>
          <w:rFonts w:ascii="宋体" w:hAnsi="宋体" w:eastAsia="宋体" w:cs="宋体"/>
          <w:spacing w:val="-12"/>
          <w:position w:val="3"/>
          <w:sz w:val="30"/>
          <w:szCs w:val="30"/>
        </w:rPr>
        <w:t>）。］</w:t>
      </w:r>
    </w:p>
    <w:p w14:paraId="028B9173">
      <w:pPr>
        <w:spacing w:before="328" w:line="277" w:lineRule="auto"/>
        <w:ind w:left="15" w:firstLine="601"/>
        <w:jc w:val="both"/>
        <w:rPr>
          <w:rFonts w:ascii="宋体" w:hAnsi="宋体" w:eastAsia="宋体" w:cs="宋体"/>
          <w:sz w:val="30"/>
          <w:szCs w:val="30"/>
        </w:rPr>
      </w:pPr>
      <w:r>
        <w:rPr>
          <w:rFonts w:ascii="宋体" w:hAnsi="宋体" w:eastAsia="宋体" w:cs="宋体"/>
          <w:spacing w:val="-3"/>
          <w:sz w:val="30"/>
          <w:szCs w:val="30"/>
        </w:rPr>
        <w:t>我们可以用一种叫作</w:t>
      </w:r>
      <w:r>
        <w:rPr>
          <w:rFonts w:ascii="Times New Roman" w:hAnsi="Times New Roman" w:eastAsia="Times New Roman" w:cs="Times New Roman"/>
          <w:spacing w:val="-3"/>
          <w:sz w:val="30"/>
          <w:szCs w:val="30"/>
        </w:rPr>
        <w:t>“</w:t>
      </w:r>
      <w:r>
        <w:rPr>
          <w:rFonts w:ascii="宋体" w:hAnsi="宋体" w:eastAsia="宋体" w:cs="宋体"/>
          <w:spacing w:val="-3"/>
          <w:sz w:val="30"/>
          <w:szCs w:val="30"/>
        </w:rPr>
        <w:t>二选一</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r>
        <w:rPr>
          <w:rFonts w:ascii="Times New Roman" w:hAnsi="Times New Roman" w:eastAsia="Times New Roman" w:cs="Times New Roman"/>
          <w:spacing w:val="-3"/>
          <w:sz w:val="30"/>
          <w:szCs w:val="30"/>
        </w:rPr>
        <w:t>Would  You   Rather</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3"/>
          <w:sz w:val="30"/>
          <w:szCs w:val="30"/>
        </w:rPr>
        <w:t>）的派对游戏</w:t>
      </w:r>
      <w:r>
        <w:rPr>
          <w:rFonts w:ascii="宋体" w:hAnsi="宋体" w:eastAsia="宋体" w:cs="宋体"/>
          <w:sz w:val="30"/>
          <w:szCs w:val="30"/>
        </w:rPr>
        <w:t xml:space="preserve"> </w:t>
      </w:r>
      <w:r>
        <w:rPr>
          <w:rFonts w:ascii="宋体" w:hAnsi="宋体" w:eastAsia="宋体" w:cs="宋体"/>
          <w:spacing w:val="-1"/>
          <w:sz w:val="30"/>
          <w:szCs w:val="30"/>
        </w:rPr>
        <w:t>来说明我们是如何将自己的幸福与他人进行比较的。当被问到你宁愿在</w:t>
      </w:r>
      <w:r>
        <w:rPr>
          <w:rFonts w:ascii="宋体" w:hAnsi="宋体" w:eastAsia="宋体" w:cs="宋体"/>
          <w:spacing w:val="17"/>
          <w:sz w:val="30"/>
          <w:szCs w:val="30"/>
        </w:rPr>
        <w:t xml:space="preserve"> </w:t>
      </w:r>
      <w:r>
        <w:rPr>
          <w:rFonts w:ascii="Times New Roman" w:hAnsi="Times New Roman" w:eastAsia="Times New Roman" w:cs="Times New Roman"/>
          <w:spacing w:val="-2"/>
          <w:sz w:val="30"/>
          <w:szCs w:val="30"/>
        </w:rPr>
        <w:t>1900</w:t>
      </w:r>
      <w:r>
        <w:rPr>
          <w:rFonts w:ascii="宋体" w:hAnsi="宋体" w:eastAsia="宋体" w:cs="宋体"/>
          <w:spacing w:val="-2"/>
          <w:sz w:val="30"/>
          <w:szCs w:val="30"/>
        </w:rPr>
        <w:t>年还是宁愿在今天赚到</w:t>
      </w:r>
      <w:r>
        <w:rPr>
          <w:rFonts w:ascii="Times New Roman" w:hAnsi="Times New Roman" w:eastAsia="Times New Roman" w:cs="Times New Roman"/>
          <w:spacing w:val="-2"/>
          <w:sz w:val="30"/>
          <w:szCs w:val="30"/>
        </w:rPr>
        <w:t>70</w:t>
      </w:r>
      <w:r>
        <w:rPr>
          <w:rFonts w:ascii="Times New Roman" w:hAnsi="Times New Roman" w:eastAsia="Times New Roman" w:cs="Times New Roman"/>
          <w:spacing w:val="38"/>
          <w:sz w:val="30"/>
          <w:szCs w:val="30"/>
        </w:rPr>
        <w:t xml:space="preserve">  </w:t>
      </w:r>
      <w:r>
        <w:rPr>
          <w:rFonts w:ascii="Times New Roman" w:hAnsi="Times New Roman" w:eastAsia="Times New Roman" w:cs="Times New Roman"/>
          <w:spacing w:val="-2"/>
          <w:sz w:val="30"/>
          <w:szCs w:val="30"/>
        </w:rPr>
        <w:t>000</w:t>
      </w:r>
      <w:r>
        <w:rPr>
          <w:rFonts w:ascii="宋体" w:hAnsi="宋体" w:eastAsia="宋体" w:cs="宋体"/>
          <w:spacing w:val="-2"/>
          <w:sz w:val="30"/>
          <w:szCs w:val="30"/>
        </w:rPr>
        <w:t>美元时，相当一部分人选择</w:t>
      </w:r>
      <w:r>
        <w:rPr>
          <w:rFonts w:ascii="Times New Roman" w:hAnsi="Times New Roman" w:eastAsia="Times New Roman" w:cs="Times New Roman"/>
          <w:spacing w:val="-2"/>
          <w:sz w:val="30"/>
          <w:szCs w:val="30"/>
        </w:rPr>
        <w:t>1900</w:t>
      </w:r>
      <w:r>
        <w:rPr>
          <w:rFonts w:ascii="宋体" w:hAnsi="宋体" w:eastAsia="宋体" w:cs="宋体"/>
          <w:spacing w:val="-2"/>
          <w:sz w:val="30"/>
          <w:szCs w:val="30"/>
        </w:rPr>
        <w:t>年。</w:t>
      </w:r>
    </w:p>
    <w:p w14:paraId="5F27B55C">
      <w:pPr>
        <w:spacing w:line="277" w:lineRule="auto"/>
        <w:rPr>
          <w:rFonts w:ascii="宋体" w:hAnsi="宋体" w:eastAsia="宋体" w:cs="宋体"/>
          <w:sz w:val="30"/>
          <w:szCs w:val="30"/>
        </w:rPr>
        <w:sectPr>
          <w:pgSz w:w="12240" w:h="15840"/>
          <w:pgMar w:top="400" w:right="1441" w:bottom="400" w:left="1436" w:header="0" w:footer="0" w:gutter="0"/>
          <w:cols w:space="720" w:num="1"/>
        </w:sectPr>
      </w:pPr>
    </w:p>
    <w:p w14:paraId="0C4D4F7C">
      <w:pPr>
        <w:pStyle w:val="2"/>
        <w:spacing w:line="319" w:lineRule="auto"/>
      </w:pPr>
    </w:p>
    <w:p w14:paraId="383DB001">
      <w:pPr>
        <w:pStyle w:val="2"/>
        <w:spacing w:line="319" w:lineRule="auto"/>
      </w:pPr>
    </w:p>
    <w:p w14:paraId="6511E938">
      <w:pPr>
        <w:pStyle w:val="2"/>
        <w:spacing w:line="319" w:lineRule="auto"/>
      </w:pPr>
    </w:p>
    <w:p w14:paraId="2D0238C9">
      <w:pPr>
        <w:spacing w:before="97" w:line="267" w:lineRule="auto"/>
        <w:ind w:firstLine="4"/>
        <w:rPr>
          <w:rFonts w:ascii="宋体" w:hAnsi="宋体" w:eastAsia="宋体" w:cs="宋体"/>
          <w:sz w:val="30"/>
          <w:szCs w:val="30"/>
        </w:rPr>
      </w:pPr>
      <w:r>
        <w:rPr>
          <w:rFonts w:ascii="宋体" w:hAnsi="宋体" w:eastAsia="宋体" w:cs="宋体"/>
          <w:spacing w:val="-1"/>
          <w:sz w:val="30"/>
          <w:szCs w:val="30"/>
        </w:rPr>
        <w:t>没错，</w:t>
      </w:r>
      <w:r>
        <w:rPr>
          <w:rFonts w:ascii="Times New Roman" w:hAnsi="Times New Roman" w:eastAsia="Times New Roman" w:cs="Times New Roman"/>
          <w:spacing w:val="-1"/>
          <w:sz w:val="30"/>
          <w:szCs w:val="30"/>
        </w:rPr>
        <w:t>1900</w:t>
      </w:r>
      <w:r>
        <w:rPr>
          <w:rFonts w:ascii="宋体" w:hAnsi="宋体" w:eastAsia="宋体" w:cs="宋体"/>
          <w:spacing w:val="-1"/>
          <w:sz w:val="30"/>
          <w:szCs w:val="30"/>
        </w:rPr>
        <w:t>年的人均年收入大约是</w:t>
      </w:r>
      <w:r>
        <w:rPr>
          <w:rFonts w:ascii="Times New Roman" w:hAnsi="Times New Roman" w:eastAsia="Times New Roman" w:cs="Times New Roman"/>
          <w:spacing w:val="-1"/>
          <w:sz w:val="30"/>
          <w:szCs w:val="30"/>
        </w:rPr>
        <w:t>450</w:t>
      </w:r>
      <w:r>
        <w:rPr>
          <w:rFonts w:ascii="宋体" w:hAnsi="宋体" w:eastAsia="宋体" w:cs="宋体"/>
          <w:spacing w:val="-1"/>
          <w:sz w:val="30"/>
          <w:szCs w:val="30"/>
        </w:rPr>
        <w:t>美元。因此，如果回到那个年代</w:t>
      </w:r>
      <w:r>
        <w:rPr>
          <w:rFonts w:ascii="宋体" w:hAnsi="宋体" w:eastAsia="宋体" w:cs="宋体"/>
          <w:spacing w:val="8"/>
          <w:sz w:val="30"/>
          <w:szCs w:val="30"/>
        </w:rPr>
        <w:t xml:space="preserve">  </w:t>
      </w:r>
      <w:r>
        <w:rPr>
          <w:rFonts w:ascii="宋体" w:hAnsi="宋体" w:eastAsia="宋体" w:cs="宋体"/>
          <w:spacing w:val="-1"/>
          <w:sz w:val="30"/>
          <w:szCs w:val="30"/>
        </w:rPr>
        <w:t>与当时的人相比，拥有</w:t>
      </w:r>
      <w:r>
        <w:rPr>
          <w:rFonts w:ascii="Times New Roman" w:hAnsi="Times New Roman" w:eastAsia="Times New Roman" w:cs="Times New Roman"/>
          <w:spacing w:val="-1"/>
          <w:sz w:val="30"/>
          <w:szCs w:val="30"/>
        </w:rPr>
        <w:t>70</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美元绝对称得上是富甲一方。但是在</w:t>
      </w:r>
      <w:r>
        <w:rPr>
          <w:rFonts w:ascii="Times New Roman" w:hAnsi="Times New Roman" w:eastAsia="Times New Roman" w:cs="Times New Roman"/>
          <w:spacing w:val="-1"/>
          <w:sz w:val="30"/>
          <w:szCs w:val="30"/>
        </w:rPr>
        <w:t>1900</w:t>
      </w:r>
      <w:r>
        <w:rPr>
          <w:rFonts w:ascii="Times New Roman" w:hAnsi="Times New Roman" w:eastAsia="Times New Roman" w:cs="Times New Roman"/>
          <w:sz w:val="30"/>
          <w:szCs w:val="30"/>
        </w:rPr>
        <w:t xml:space="preserve"> </w:t>
      </w:r>
      <w:r>
        <w:rPr>
          <w:rFonts w:ascii="宋体" w:hAnsi="宋体" w:eastAsia="宋体" w:cs="宋体"/>
          <w:spacing w:val="-2"/>
          <w:sz w:val="30"/>
          <w:szCs w:val="30"/>
        </w:rPr>
        <w:t>年你有再多的钱也买不到奴佛卡因（</w:t>
      </w:r>
      <w:r>
        <w:rPr>
          <w:rFonts w:ascii="Times New Roman" w:hAnsi="Times New Roman" w:eastAsia="Times New Roman" w:cs="Times New Roman"/>
          <w:spacing w:val="-2"/>
          <w:sz w:val="30"/>
          <w:szCs w:val="30"/>
        </w:rPr>
        <w:t>Novocain</w:t>
      </w:r>
      <w:r>
        <w:rPr>
          <w:rFonts w:ascii="Times New Roman" w:hAnsi="Times New Roman" w:eastAsia="Times New Roman" w:cs="Times New Roman"/>
          <w:spacing w:val="-37"/>
          <w:sz w:val="30"/>
          <w:szCs w:val="30"/>
        </w:rPr>
        <w:t xml:space="preserve"> </w:t>
      </w:r>
      <w:r>
        <w:rPr>
          <w:rFonts w:ascii="宋体" w:hAnsi="宋体" w:eastAsia="宋体" w:cs="宋体"/>
          <w:spacing w:val="-2"/>
          <w:sz w:val="30"/>
          <w:szCs w:val="30"/>
        </w:rPr>
        <w:t>，一</w:t>
      </w:r>
      <w:r>
        <w:rPr>
          <w:rFonts w:ascii="宋体" w:hAnsi="宋体" w:eastAsia="宋体" w:cs="宋体"/>
          <w:spacing w:val="-3"/>
          <w:sz w:val="30"/>
          <w:szCs w:val="30"/>
        </w:rPr>
        <w:t>种局部麻醉剂</w:t>
      </w:r>
      <w:r>
        <w:rPr>
          <w:rFonts w:ascii="宋体" w:hAnsi="宋体" w:eastAsia="宋体" w:cs="宋体"/>
          <w:spacing w:val="11"/>
          <w:sz w:val="30"/>
          <w:szCs w:val="30"/>
        </w:rPr>
        <w:t>），</w:t>
      </w:r>
      <w:r>
        <w:rPr>
          <w:rFonts w:ascii="宋体" w:hAnsi="宋体" w:eastAsia="宋体" w:cs="宋体"/>
          <w:spacing w:val="-3"/>
          <w:sz w:val="30"/>
          <w:szCs w:val="30"/>
        </w:rPr>
        <w:t>买</w:t>
      </w:r>
      <w:r>
        <w:rPr>
          <w:rFonts w:ascii="宋体" w:hAnsi="宋体" w:eastAsia="宋体" w:cs="宋体"/>
          <w:sz w:val="30"/>
          <w:szCs w:val="30"/>
        </w:rPr>
        <w:t xml:space="preserve"> </w:t>
      </w:r>
      <w:r>
        <w:rPr>
          <w:rFonts w:ascii="宋体" w:hAnsi="宋体" w:eastAsia="宋体" w:cs="宋体"/>
          <w:spacing w:val="-1"/>
          <w:sz w:val="30"/>
          <w:szCs w:val="30"/>
        </w:rPr>
        <w:t>不到抗生素，也买不到冰箱、空调，更别说功能强大且可以单手握持的</w:t>
      </w:r>
      <w:r>
        <w:rPr>
          <w:rFonts w:ascii="宋体" w:hAnsi="宋体" w:eastAsia="宋体" w:cs="宋体"/>
          <w:spacing w:val="18"/>
          <w:sz w:val="30"/>
          <w:szCs w:val="30"/>
        </w:rPr>
        <w:t xml:space="preserve"> </w:t>
      </w:r>
      <w:r>
        <w:rPr>
          <w:rFonts w:ascii="宋体" w:hAnsi="宋体" w:eastAsia="宋体" w:cs="宋体"/>
          <w:spacing w:val="-1"/>
          <w:sz w:val="30"/>
          <w:szCs w:val="30"/>
        </w:rPr>
        <w:t>电脑了。大概在</w:t>
      </w:r>
      <w:r>
        <w:rPr>
          <w:rFonts w:ascii="Times New Roman" w:hAnsi="Times New Roman" w:eastAsia="Times New Roman" w:cs="Times New Roman"/>
          <w:spacing w:val="-1"/>
          <w:sz w:val="30"/>
          <w:szCs w:val="30"/>
        </w:rPr>
        <w:t>1900</w:t>
      </w:r>
      <w:r>
        <w:rPr>
          <w:rFonts w:ascii="宋体" w:hAnsi="宋体" w:eastAsia="宋体" w:cs="宋体"/>
          <w:spacing w:val="-1"/>
          <w:sz w:val="30"/>
          <w:szCs w:val="30"/>
        </w:rPr>
        <w:t>年以</w:t>
      </w:r>
      <w:r>
        <w:rPr>
          <w:rFonts w:ascii="Times New Roman" w:hAnsi="Times New Roman" w:eastAsia="Times New Roman" w:cs="Times New Roman"/>
          <w:spacing w:val="-1"/>
          <w:sz w:val="30"/>
          <w:szCs w:val="30"/>
        </w:rPr>
        <w:t>70</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美元能买到的唯一一件无法在今天买到</w:t>
      </w:r>
      <w:r>
        <w:rPr>
          <w:rFonts w:ascii="宋体" w:hAnsi="宋体" w:eastAsia="宋体" w:cs="宋体"/>
          <w:sz w:val="30"/>
          <w:szCs w:val="30"/>
        </w:rPr>
        <w:t xml:space="preserve"> </w:t>
      </w:r>
      <w:r>
        <w:rPr>
          <w:rFonts w:ascii="宋体" w:hAnsi="宋体" w:eastAsia="宋体" w:cs="宋体"/>
          <w:spacing w:val="-1"/>
          <w:sz w:val="30"/>
          <w:szCs w:val="30"/>
        </w:rPr>
        <w:t>的东西就是极少数人才能享有的乘坐飞行器上天的机会。我们宁愿在平</w:t>
      </w:r>
      <w:r>
        <w:rPr>
          <w:rFonts w:ascii="宋体" w:hAnsi="宋体" w:eastAsia="宋体" w:cs="宋体"/>
          <w:spacing w:val="18"/>
          <w:sz w:val="30"/>
          <w:szCs w:val="30"/>
        </w:rPr>
        <w:t xml:space="preserve"> </w:t>
      </w:r>
      <w:r>
        <w:rPr>
          <w:rFonts w:ascii="宋体" w:hAnsi="宋体" w:eastAsia="宋体" w:cs="宋体"/>
          <w:sz w:val="30"/>
          <w:szCs w:val="30"/>
        </w:rPr>
        <w:t>均寿命只有</w:t>
      </w:r>
      <w:r>
        <w:rPr>
          <w:rFonts w:ascii="Times New Roman" w:hAnsi="Times New Roman" w:eastAsia="Times New Roman" w:cs="Times New Roman"/>
          <w:sz w:val="30"/>
          <w:szCs w:val="30"/>
        </w:rPr>
        <w:t>47</w:t>
      </w:r>
      <w:r>
        <w:rPr>
          <w:rFonts w:ascii="宋体" w:hAnsi="宋体" w:eastAsia="宋体" w:cs="宋体"/>
          <w:sz w:val="30"/>
          <w:szCs w:val="30"/>
        </w:rPr>
        <w:t>岁的</w:t>
      </w:r>
      <w:r>
        <w:rPr>
          <w:rFonts w:ascii="Times New Roman" w:hAnsi="Times New Roman" w:eastAsia="Times New Roman" w:cs="Times New Roman"/>
          <w:sz w:val="30"/>
          <w:szCs w:val="30"/>
        </w:rPr>
        <w:t>1900</w:t>
      </w:r>
      <w:r>
        <w:rPr>
          <w:rFonts w:ascii="宋体" w:hAnsi="宋体" w:eastAsia="宋体" w:cs="宋体"/>
          <w:sz w:val="30"/>
          <w:szCs w:val="30"/>
        </w:rPr>
        <w:t>年做一名有钱人，也</w:t>
      </w:r>
      <w:r>
        <w:rPr>
          <w:rFonts w:ascii="宋体" w:hAnsi="宋体" w:eastAsia="宋体" w:cs="宋体"/>
          <w:spacing w:val="-1"/>
          <w:sz w:val="30"/>
          <w:szCs w:val="30"/>
        </w:rPr>
        <w:t>不愿在平均寿命超过</w:t>
      </w:r>
      <w:r>
        <w:rPr>
          <w:rFonts w:ascii="Times New Roman" w:hAnsi="Times New Roman" w:eastAsia="Times New Roman" w:cs="Times New Roman"/>
          <w:spacing w:val="-1"/>
          <w:sz w:val="30"/>
          <w:szCs w:val="30"/>
        </w:rPr>
        <w:t>76</w:t>
      </w:r>
      <w:r>
        <w:rPr>
          <w:rFonts w:ascii="宋体" w:hAnsi="宋体" w:eastAsia="宋体" w:cs="宋体"/>
          <w:spacing w:val="-1"/>
          <w:sz w:val="30"/>
          <w:szCs w:val="30"/>
        </w:rPr>
        <w:t>岁的</w:t>
      </w:r>
      <w:r>
        <w:rPr>
          <w:rFonts w:ascii="宋体" w:hAnsi="宋体" w:eastAsia="宋体" w:cs="宋体"/>
          <w:sz w:val="30"/>
          <w:szCs w:val="30"/>
        </w:rPr>
        <w:t xml:space="preserve"> </w:t>
      </w:r>
      <w:r>
        <w:rPr>
          <w:rFonts w:ascii="宋体" w:hAnsi="宋体" w:eastAsia="宋体" w:cs="宋体"/>
          <w:spacing w:val="-1"/>
          <w:sz w:val="30"/>
          <w:szCs w:val="30"/>
        </w:rPr>
        <w:t>今天做一名（可以手持电脑的）普通人。</w:t>
      </w:r>
    </w:p>
    <w:p w14:paraId="5352AC79">
      <w:pPr>
        <w:pStyle w:val="2"/>
        <w:spacing w:line="250" w:lineRule="auto"/>
      </w:pPr>
    </w:p>
    <w:p w14:paraId="5A4B02A9">
      <w:pPr>
        <w:spacing w:before="97" w:line="268" w:lineRule="auto"/>
        <w:ind w:right="60" w:firstLine="598"/>
        <w:jc w:val="both"/>
        <w:rPr>
          <w:rFonts w:ascii="宋体" w:hAnsi="宋体" w:eastAsia="宋体" w:cs="宋体"/>
          <w:sz w:val="30"/>
          <w:szCs w:val="30"/>
        </w:rPr>
      </w:pPr>
      <w:r>
        <w:rPr>
          <w:rFonts w:ascii="宋体" w:hAnsi="宋体" w:eastAsia="宋体" w:cs="宋体"/>
          <w:spacing w:val="-3"/>
          <w:sz w:val="30"/>
          <w:szCs w:val="30"/>
        </w:rPr>
        <w:t>在很多情况下，</w:t>
      </w:r>
      <w:r>
        <w:rPr>
          <w:rFonts w:ascii="宋体" w:hAnsi="宋体" w:eastAsia="宋体" w:cs="宋体"/>
          <w:spacing w:val="-75"/>
          <w:sz w:val="30"/>
          <w:szCs w:val="30"/>
        </w:rPr>
        <w:t xml:space="preserve"> </w:t>
      </w:r>
      <w:r>
        <w:rPr>
          <w:rFonts w:ascii="宋体" w:hAnsi="宋体" w:eastAsia="宋体" w:cs="宋体"/>
          <w:spacing w:val="-3"/>
          <w:sz w:val="30"/>
          <w:szCs w:val="30"/>
        </w:rPr>
        <w:t>自己与他人的对比结果影响着我们的自我感觉。这</w:t>
      </w:r>
      <w:r>
        <w:rPr>
          <w:rFonts w:ascii="宋体" w:hAnsi="宋体" w:eastAsia="宋体" w:cs="宋体"/>
          <w:sz w:val="30"/>
          <w:szCs w:val="30"/>
        </w:rPr>
        <w:t xml:space="preserve"> </w:t>
      </w:r>
      <w:r>
        <w:rPr>
          <w:rFonts w:ascii="宋体" w:hAnsi="宋体" w:eastAsia="宋体" w:cs="宋体"/>
          <w:spacing w:val="-1"/>
          <w:sz w:val="30"/>
          <w:szCs w:val="30"/>
        </w:rPr>
        <w:t>种顽固而普遍的思维习惯严重阻碍了我们的学习。幸运的是，我们可以</w:t>
      </w:r>
      <w:r>
        <w:rPr>
          <w:rFonts w:ascii="宋体" w:hAnsi="宋体" w:eastAsia="宋体" w:cs="宋体"/>
          <w:spacing w:val="18"/>
          <w:sz w:val="30"/>
          <w:szCs w:val="30"/>
        </w:rPr>
        <w:t xml:space="preserve"> </w:t>
      </w:r>
      <w:r>
        <w:rPr>
          <w:rFonts w:ascii="宋体" w:hAnsi="宋体" w:eastAsia="宋体" w:cs="宋体"/>
          <w:spacing w:val="-1"/>
          <w:sz w:val="30"/>
          <w:szCs w:val="30"/>
        </w:rPr>
        <w:t>改变习惯，无论是你咬指甲的习惯还是你将失败归咎于霉运的习惯。通</w:t>
      </w:r>
      <w:r>
        <w:rPr>
          <w:rFonts w:ascii="宋体" w:hAnsi="宋体" w:eastAsia="宋体" w:cs="宋体"/>
          <w:spacing w:val="18"/>
          <w:sz w:val="30"/>
          <w:szCs w:val="30"/>
        </w:rPr>
        <w:t xml:space="preserve"> </w:t>
      </w:r>
      <w:r>
        <w:rPr>
          <w:rFonts w:ascii="宋体" w:hAnsi="宋体" w:eastAsia="宋体" w:cs="宋体"/>
          <w:spacing w:val="-1"/>
          <w:sz w:val="30"/>
          <w:szCs w:val="30"/>
        </w:rPr>
        <w:t>过改变让我们自我感觉良好的东西，就能以更加理性的思维对结果进行</w:t>
      </w:r>
      <w:r>
        <w:rPr>
          <w:rFonts w:ascii="宋体" w:hAnsi="宋体" w:eastAsia="宋体" w:cs="宋体"/>
          <w:spacing w:val="18"/>
          <w:sz w:val="30"/>
          <w:szCs w:val="30"/>
        </w:rPr>
        <w:t xml:space="preserve"> </w:t>
      </w:r>
      <w:r>
        <w:rPr>
          <w:rFonts w:ascii="宋体" w:hAnsi="宋体" w:eastAsia="宋体" w:cs="宋体"/>
          <w:spacing w:val="-1"/>
          <w:sz w:val="30"/>
          <w:szCs w:val="30"/>
        </w:rPr>
        <w:t>区分，也会以更加富有同情心的态度来看待他人。如果我们致力于追求</w:t>
      </w:r>
      <w:r>
        <w:rPr>
          <w:rFonts w:ascii="宋体" w:hAnsi="宋体" w:eastAsia="宋体" w:cs="宋体"/>
          <w:spacing w:val="18"/>
          <w:sz w:val="30"/>
          <w:szCs w:val="30"/>
        </w:rPr>
        <w:t xml:space="preserve"> </w:t>
      </w:r>
      <w:r>
        <w:rPr>
          <w:rFonts w:ascii="宋体" w:hAnsi="宋体" w:eastAsia="宋体" w:cs="宋体"/>
          <w:spacing w:val="-1"/>
          <w:sz w:val="30"/>
          <w:szCs w:val="30"/>
        </w:rPr>
        <w:t>真理、准确和客观的积极叙述，那么可以学到更多，我们的思想会变得</w:t>
      </w:r>
      <w:r>
        <w:rPr>
          <w:rFonts w:ascii="宋体" w:hAnsi="宋体" w:eastAsia="宋体" w:cs="宋体"/>
          <w:spacing w:val="18"/>
          <w:sz w:val="30"/>
          <w:szCs w:val="30"/>
        </w:rPr>
        <w:t xml:space="preserve"> </w:t>
      </w:r>
      <w:r>
        <w:rPr>
          <w:rFonts w:ascii="宋体" w:hAnsi="宋体" w:eastAsia="宋体" w:cs="宋体"/>
          <w:spacing w:val="-1"/>
          <w:sz w:val="30"/>
          <w:szCs w:val="30"/>
        </w:rPr>
        <w:t>更加开放：给予他人应得的肯定、承认我们可以做出更好的决策，以及</w:t>
      </w:r>
      <w:r>
        <w:rPr>
          <w:rFonts w:ascii="宋体" w:hAnsi="宋体" w:eastAsia="宋体" w:cs="宋体"/>
          <w:spacing w:val="18"/>
          <w:sz w:val="30"/>
          <w:szCs w:val="30"/>
        </w:rPr>
        <w:t xml:space="preserve"> </w:t>
      </w:r>
      <w:r>
        <w:rPr>
          <w:rFonts w:ascii="宋体" w:hAnsi="宋体" w:eastAsia="宋体" w:cs="宋体"/>
          <w:spacing w:val="-1"/>
          <w:sz w:val="30"/>
          <w:szCs w:val="30"/>
        </w:rPr>
        <w:t>确认世上极少有非黑即白的事物。</w:t>
      </w:r>
    </w:p>
    <w:p w14:paraId="3F1E93E2">
      <w:pPr>
        <w:spacing w:line="268" w:lineRule="auto"/>
        <w:rPr>
          <w:rFonts w:ascii="宋体" w:hAnsi="宋体" w:eastAsia="宋体" w:cs="宋体"/>
          <w:sz w:val="30"/>
          <w:szCs w:val="30"/>
        </w:rPr>
        <w:sectPr>
          <w:pgSz w:w="12240" w:h="15840"/>
          <w:pgMar w:top="400" w:right="1440" w:bottom="400" w:left="1451" w:header="0" w:footer="0" w:gutter="0"/>
          <w:cols w:space="720" w:num="1"/>
        </w:sectPr>
      </w:pPr>
    </w:p>
    <w:p w14:paraId="674EF154">
      <w:pPr>
        <w:pStyle w:val="2"/>
        <w:spacing w:line="250" w:lineRule="auto"/>
      </w:pPr>
    </w:p>
    <w:p w14:paraId="43D809B6">
      <w:pPr>
        <w:pStyle w:val="2"/>
        <w:spacing w:line="250" w:lineRule="auto"/>
      </w:pPr>
    </w:p>
    <w:p w14:paraId="68103356">
      <w:pPr>
        <w:pStyle w:val="2"/>
        <w:spacing w:line="250" w:lineRule="auto"/>
      </w:pPr>
    </w:p>
    <w:p w14:paraId="5D29759B">
      <w:pPr>
        <w:pStyle w:val="2"/>
        <w:spacing w:line="250" w:lineRule="auto"/>
      </w:pPr>
    </w:p>
    <w:p w14:paraId="0A3183A6">
      <w:pPr>
        <w:pStyle w:val="2"/>
        <w:spacing w:line="250" w:lineRule="auto"/>
      </w:pPr>
    </w:p>
    <w:p w14:paraId="75B66416">
      <w:pPr>
        <w:pStyle w:val="2"/>
        <w:spacing w:line="251" w:lineRule="auto"/>
      </w:pPr>
    </w:p>
    <w:p w14:paraId="3132C567">
      <w:pPr>
        <w:pStyle w:val="2"/>
        <w:spacing w:line="251" w:lineRule="auto"/>
      </w:pPr>
    </w:p>
    <w:p w14:paraId="41F497E4">
      <w:pPr>
        <w:spacing w:before="126" w:line="219" w:lineRule="auto"/>
        <w:ind w:left="6"/>
        <w:rPr>
          <w:rFonts w:ascii="宋体" w:hAnsi="宋体" w:eastAsia="宋体" w:cs="宋体"/>
          <w:sz w:val="39"/>
          <w:szCs w:val="39"/>
        </w:rPr>
      </w:pPr>
      <w:r>
        <w:rPr>
          <w:rFonts w:ascii="宋体" w:hAnsi="宋体" w:eastAsia="宋体" w:cs="宋体"/>
          <w:color w:val="E3060F"/>
          <w:spacing w:val="1"/>
          <w:sz w:val="39"/>
          <w:szCs w:val="39"/>
        </w:rPr>
        <w:t>重塑习惯</w:t>
      </w:r>
    </w:p>
    <w:p w14:paraId="6B8E9D46">
      <w:pPr>
        <w:pStyle w:val="2"/>
        <w:spacing w:line="243" w:lineRule="auto"/>
      </w:pPr>
    </w:p>
    <w:p w14:paraId="65652BE4">
      <w:pPr>
        <w:pStyle w:val="2"/>
        <w:spacing w:line="243" w:lineRule="auto"/>
      </w:pPr>
    </w:p>
    <w:p w14:paraId="2E03A09B">
      <w:pPr>
        <w:spacing w:before="97" w:line="267" w:lineRule="auto"/>
        <w:ind w:firstLine="610"/>
        <w:rPr>
          <w:rFonts w:ascii="宋体" w:hAnsi="宋体" w:eastAsia="宋体" w:cs="宋体"/>
          <w:sz w:val="30"/>
          <w:szCs w:val="30"/>
        </w:rPr>
      </w:pPr>
      <w:r>
        <w:rPr>
          <w:rFonts w:ascii="宋体" w:hAnsi="宋体" w:eastAsia="宋体" w:cs="宋体"/>
          <w:spacing w:val="-1"/>
          <w:sz w:val="30"/>
          <w:szCs w:val="30"/>
        </w:rPr>
        <w:t>菲尔</w:t>
      </w:r>
      <w:r>
        <w:rPr>
          <w:rFonts w:ascii="Times New Roman" w:hAnsi="Times New Roman" w:eastAsia="Times New Roman" w:cs="Times New Roman"/>
          <w:spacing w:val="-1"/>
          <w:sz w:val="30"/>
          <w:szCs w:val="30"/>
        </w:rPr>
        <w:t>·</w:t>
      </w:r>
      <w:r>
        <w:rPr>
          <w:rFonts w:ascii="宋体" w:hAnsi="宋体" w:eastAsia="宋体" w:cs="宋体"/>
          <w:spacing w:val="-1"/>
          <w:sz w:val="30"/>
          <w:szCs w:val="30"/>
        </w:rPr>
        <w:t>艾维是一个勇于承认自己仍有进步空间的人。他是世界上最</w:t>
      </w:r>
      <w:r>
        <w:rPr>
          <w:rFonts w:ascii="宋体" w:hAnsi="宋体" w:eastAsia="宋体" w:cs="宋体"/>
          <w:spacing w:val="3"/>
          <w:sz w:val="30"/>
          <w:szCs w:val="30"/>
        </w:rPr>
        <w:t xml:space="preserve">  </w:t>
      </w:r>
      <w:r>
        <w:rPr>
          <w:rFonts w:ascii="宋体" w:hAnsi="宋体" w:eastAsia="宋体" w:cs="宋体"/>
          <w:sz w:val="30"/>
          <w:szCs w:val="30"/>
        </w:rPr>
        <w:t>好的扑克玩家之一，全世界的职业扑克玩家</w:t>
      </w:r>
      <w:r>
        <w:rPr>
          <w:rFonts w:ascii="宋体" w:hAnsi="宋体" w:eastAsia="宋体" w:cs="宋体"/>
          <w:spacing w:val="-1"/>
          <w:sz w:val="30"/>
          <w:szCs w:val="30"/>
        </w:rPr>
        <w:t>都因为他的卓越牌技和坚定</w:t>
      </w:r>
      <w:r>
        <w:rPr>
          <w:rFonts w:ascii="宋体" w:hAnsi="宋体" w:eastAsia="宋体" w:cs="宋体"/>
          <w:sz w:val="30"/>
          <w:szCs w:val="30"/>
        </w:rPr>
        <w:t xml:space="preserve"> 的自信对他敬佩不已。他自从</w:t>
      </w:r>
      <w:r>
        <w:rPr>
          <w:rFonts w:ascii="Times New Roman" w:hAnsi="Times New Roman" w:eastAsia="Times New Roman" w:cs="Times New Roman"/>
          <w:sz w:val="30"/>
          <w:szCs w:val="30"/>
        </w:rPr>
        <w:t>20</w:t>
      </w:r>
      <w:r>
        <w:rPr>
          <w:rFonts w:ascii="宋体" w:hAnsi="宋体" w:eastAsia="宋体" w:cs="宋体"/>
          <w:sz w:val="30"/>
          <w:szCs w:val="30"/>
        </w:rPr>
        <w:t>岁开始，就</w:t>
      </w:r>
      <w:r>
        <w:rPr>
          <w:rFonts w:ascii="宋体" w:hAnsi="宋体" w:eastAsia="宋体" w:cs="宋体"/>
          <w:spacing w:val="-1"/>
          <w:sz w:val="30"/>
          <w:szCs w:val="30"/>
        </w:rPr>
        <w:t>赢得了一系列名誉：顶级现</w:t>
      </w:r>
      <w:r>
        <w:rPr>
          <w:rFonts w:ascii="宋体" w:hAnsi="宋体" w:eastAsia="宋体" w:cs="宋体"/>
          <w:sz w:val="30"/>
          <w:szCs w:val="30"/>
        </w:rPr>
        <w:t xml:space="preserve"> 金桌玩家、顶级锦标赛选手、顶级单挑赛玩</w:t>
      </w:r>
      <w:r>
        <w:rPr>
          <w:rFonts w:ascii="宋体" w:hAnsi="宋体" w:eastAsia="宋体" w:cs="宋体"/>
          <w:spacing w:val="-1"/>
          <w:sz w:val="30"/>
          <w:szCs w:val="30"/>
        </w:rPr>
        <w:t>家、顶级混合赛玩家</w:t>
      </w:r>
      <w:r>
        <w:rPr>
          <w:rFonts w:ascii="Times New Roman" w:hAnsi="Times New Roman" w:eastAsia="Times New Roman" w:cs="Times New Roman"/>
          <w:spacing w:val="-1"/>
          <w:sz w:val="30"/>
          <w:szCs w:val="30"/>
        </w:rPr>
        <w:t>——</w:t>
      </w:r>
      <w:r>
        <w:rPr>
          <w:rFonts w:ascii="宋体" w:hAnsi="宋体" w:eastAsia="宋体" w:cs="宋体"/>
          <w:spacing w:val="-1"/>
          <w:sz w:val="30"/>
          <w:szCs w:val="30"/>
        </w:rPr>
        <w:t>在</w:t>
      </w:r>
      <w:r>
        <w:rPr>
          <w:rFonts w:ascii="宋体" w:hAnsi="宋体" w:eastAsia="宋体" w:cs="宋体"/>
          <w:sz w:val="30"/>
          <w:szCs w:val="30"/>
        </w:rPr>
        <w:t xml:space="preserve"> 任何一种规则和形式的扑克牌桌上他都是一</w:t>
      </w:r>
      <w:r>
        <w:rPr>
          <w:rFonts w:ascii="宋体" w:hAnsi="宋体" w:eastAsia="宋体" w:cs="宋体"/>
          <w:spacing w:val="-1"/>
          <w:sz w:val="30"/>
          <w:szCs w:val="30"/>
        </w:rPr>
        <w:t>名顶级玩家。在一个大多数</w:t>
      </w:r>
      <w:r>
        <w:rPr>
          <w:rFonts w:ascii="宋体" w:hAnsi="宋体" w:eastAsia="宋体" w:cs="宋体"/>
          <w:sz w:val="30"/>
          <w:szCs w:val="30"/>
        </w:rPr>
        <w:t xml:space="preserve"> </w:t>
      </w:r>
      <w:r>
        <w:rPr>
          <w:rFonts w:ascii="宋体" w:hAnsi="宋体" w:eastAsia="宋体" w:cs="宋体"/>
          <w:spacing w:val="-1"/>
          <w:sz w:val="30"/>
          <w:szCs w:val="30"/>
        </w:rPr>
        <w:t>人都带有明显自利性偏差的职业中（像我之前说过的那样</w:t>
      </w:r>
      <w:r>
        <w:rPr>
          <w:rFonts w:ascii="宋体" w:hAnsi="宋体" w:eastAsia="宋体" w:cs="宋体"/>
          <w:spacing w:val="10"/>
          <w:sz w:val="30"/>
          <w:szCs w:val="30"/>
        </w:rPr>
        <w:t>），</w:t>
      </w:r>
      <w:r>
        <w:rPr>
          <w:rFonts w:ascii="宋体" w:hAnsi="宋体" w:eastAsia="宋体" w:cs="宋体"/>
          <w:spacing w:val="-2"/>
          <w:sz w:val="30"/>
          <w:szCs w:val="30"/>
        </w:rPr>
        <w:t>菲尔</w:t>
      </w:r>
      <w:r>
        <w:rPr>
          <w:rFonts w:ascii="Times New Roman" w:hAnsi="Times New Roman" w:eastAsia="Times New Roman" w:cs="Times New Roman"/>
          <w:spacing w:val="-2"/>
          <w:sz w:val="30"/>
          <w:szCs w:val="30"/>
        </w:rPr>
        <w:t>·</w:t>
      </w:r>
      <w:r>
        <w:rPr>
          <w:rFonts w:ascii="宋体" w:hAnsi="宋体" w:eastAsia="宋体" w:cs="宋体"/>
          <w:spacing w:val="-2"/>
          <w:sz w:val="30"/>
          <w:szCs w:val="30"/>
        </w:rPr>
        <w:t>艾</w:t>
      </w:r>
      <w:r>
        <w:rPr>
          <w:rFonts w:ascii="宋体" w:hAnsi="宋体" w:eastAsia="宋体" w:cs="宋体"/>
          <w:sz w:val="30"/>
          <w:szCs w:val="30"/>
        </w:rPr>
        <w:t xml:space="preserve">  </w:t>
      </w:r>
      <w:r>
        <w:rPr>
          <w:rFonts w:ascii="宋体" w:hAnsi="宋体" w:eastAsia="宋体" w:cs="宋体"/>
          <w:spacing w:val="-2"/>
          <w:sz w:val="30"/>
          <w:szCs w:val="30"/>
        </w:rPr>
        <w:t>维是一个例外。</w:t>
      </w:r>
    </w:p>
    <w:p w14:paraId="0A03889C">
      <w:pPr>
        <w:spacing w:before="276" w:line="270" w:lineRule="auto"/>
        <w:ind w:firstLine="602"/>
        <w:jc w:val="both"/>
        <w:rPr>
          <w:rFonts w:ascii="宋体" w:hAnsi="宋体" w:eastAsia="宋体" w:cs="宋体"/>
          <w:sz w:val="30"/>
          <w:szCs w:val="30"/>
        </w:rPr>
      </w:pPr>
      <w:r>
        <w:rPr>
          <w:rFonts w:ascii="Times New Roman" w:hAnsi="Times New Roman" w:eastAsia="Times New Roman" w:cs="Times New Roman"/>
          <w:spacing w:val="-1"/>
          <w:sz w:val="30"/>
          <w:szCs w:val="30"/>
        </w:rPr>
        <w:t>2004</w:t>
      </w:r>
      <w:r>
        <w:rPr>
          <w:rFonts w:ascii="宋体" w:hAnsi="宋体" w:eastAsia="宋体" w:cs="宋体"/>
          <w:spacing w:val="-1"/>
          <w:sz w:val="30"/>
          <w:szCs w:val="30"/>
        </w:rPr>
        <w:t>年，我的哥哥为一场锦标赛决赛提供电视直播评论。艾维在那</w:t>
      </w:r>
      <w:r>
        <w:rPr>
          <w:rFonts w:ascii="宋体" w:hAnsi="宋体" w:eastAsia="宋体" w:cs="宋体"/>
          <w:spacing w:val="16"/>
          <w:sz w:val="30"/>
          <w:szCs w:val="30"/>
        </w:rPr>
        <w:t xml:space="preserve"> </w:t>
      </w:r>
      <w:r>
        <w:rPr>
          <w:rFonts w:ascii="宋体" w:hAnsi="宋体" w:eastAsia="宋体" w:cs="宋体"/>
          <w:sz w:val="30"/>
          <w:szCs w:val="30"/>
        </w:rPr>
        <w:t>场众星云集的决赛中势不可当地击败了每一</w:t>
      </w:r>
      <w:r>
        <w:rPr>
          <w:rFonts w:ascii="宋体" w:hAnsi="宋体" w:eastAsia="宋体" w:cs="宋体"/>
          <w:spacing w:val="-1"/>
          <w:sz w:val="30"/>
          <w:szCs w:val="30"/>
        </w:rPr>
        <w:t>个对手。取得胜利之后，二</w:t>
      </w:r>
      <w:r>
        <w:rPr>
          <w:rFonts w:ascii="宋体" w:hAnsi="宋体" w:eastAsia="宋体" w:cs="宋体"/>
          <w:sz w:val="30"/>
          <w:szCs w:val="30"/>
        </w:rPr>
        <w:t xml:space="preserve"> 人一起去吃晚饭。在吃饭的过程中艾维解构</w:t>
      </w:r>
      <w:r>
        <w:rPr>
          <w:rFonts w:ascii="宋体" w:hAnsi="宋体" w:eastAsia="宋体" w:cs="宋体"/>
          <w:spacing w:val="-1"/>
          <w:sz w:val="30"/>
          <w:szCs w:val="30"/>
        </w:rPr>
        <w:t>了决赛中每一个他认为自己</w:t>
      </w:r>
      <w:r>
        <w:rPr>
          <w:rFonts w:ascii="宋体" w:hAnsi="宋体" w:eastAsia="宋体" w:cs="宋体"/>
          <w:sz w:val="30"/>
          <w:szCs w:val="30"/>
        </w:rPr>
        <w:t xml:space="preserve"> 可能出现的失误，并针对每一个战略决策询</w:t>
      </w:r>
      <w:r>
        <w:rPr>
          <w:rFonts w:ascii="宋体" w:hAnsi="宋体" w:eastAsia="宋体" w:cs="宋体"/>
          <w:spacing w:val="-1"/>
          <w:sz w:val="30"/>
          <w:szCs w:val="30"/>
        </w:rPr>
        <w:t>问我哥哥的看法。在这种情</w:t>
      </w:r>
      <w:r>
        <w:rPr>
          <w:rFonts w:ascii="宋体" w:hAnsi="宋体" w:eastAsia="宋体" w:cs="宋体"/>
          <w:sz w:val="30"/>
          <w:szCs w:val="30"/>
        </w:rPr>
        <w:t xml:space="preserve"> 况下，一个普通的玩家可能会利用这个机会</w:t>
      </w:r>
      <w:r>
        <w:rPr>
          <w:rFonts w:ascii="宋体" w:hAnsi="宋体" w:eastAsia="宋体" w:cs="宋体"/>
          <w:spacing w:val="-1"/>
          <w:sz w:val="30"/>
          <w:szCs w:val="30"/>
        </w:rPr>
        <w:t>来谈论自己的出色表现，并</w:t>
      </w:r>
      <w:r>
        <w:rPr>
          <w:rFonts w:ascii="宋体" w:hAnsi="宋体" w:eastAsia="宋体" w:cs="宋体"/>
          <w:sz w:val="30"/>
          <w:szCs w:val="30"/>
        </w:rPr>
        <w:t xml:space="preserve"> 因为取得胜利而沾沾自喜，但是艾维不是这</w:t>
      </w:r>
      <w:r>
        <w:rPr>
          <w:rFonts w:ascii="宋体" w:hAnsi="宋体" w:eastAsia="宋体" w:cs="宋体"/>
          <w:spacing w:val="-1"/>
          <w:sz w:val="30"/>
          <w:szCs w:val="30"/>
        </w:rPr>
        <w:t>种人。对他来说，从错误中</w:t>
      </w:r>
      <w:r>
        <w:rPr>
          <w:rFonts w:ascii="宋体" w:hAnsi="宋体" w:eastAsia="宋体" w:cs="宋体"/>
          <w:sz w:val="30"/>
          <w:szCs w:val="30"/>
        </w:rPr>
        <w:t xml:space="preserve"> 学习的机会比利用晚餐来庆祝自己的胜利重</w:t>
      </w:r>
      <w:r>
        <w:rPr>
          <w:rFonts w:ascii="宋体" w:hAnsi="宋体" w:eastAsia="宋体" w:cs="宋体"/>
          <w:spacing w:val="-1"/>
          <w:sz w:val="30"/>
          <w:szCs w:val="30"/>
        </w:rPr>
        <w:t>要得多。他刚刚在一场漫长</w:t>
      </w:r>
      <w:r>
        <w:rPr>
          <w:rFonts w:ascii="宋体" w:hAnsi="宋体" w:eastAsia="宋体" w:cs="宋体"/>
          <w:sz w:val="30"/>
          <w:szCs w:val="30"/>
        </w:rPr>
        <w:t xml:space="preserve"> 的世界级扑克竞赛中赢得冠军以及</w:t>
      </w:r>
      <w:r>
        <w:rPr>
          <w:rFonts w:ascii="Times New Roman" w:hAnsi="Times New Roman" w:eastAsia="Times New Roman" w:cs="Times New Roman"/>
          <w:sz w:val="30"/>
          <w:szCs w:val="30"/>
        </w:rPr>
        <w:t>50</w:t>
      </w:r>
      <w:r>
        <w:rPr>
          <w:rFonts w:ascii="宋体" w:hAnsi="宋体" w:eastAsia="宋体" w:cs="宋体"/>
          <w:sz w:val="30"/>
          <w:szCs w:val="30"/>
        </w:rPr>
        <w:t>万美元</w:t>
      </w:r>
      <w:r>
        <w:rPr>
          <w:rFonts w:ascii="宋体" w:hAnsi="宋体" w:eastAsia="宋体" w:cs="宋体"/>
          <w:spacing w:val="-1"/>
          <w:sz w:val="30"/>
          <w:szCs w:val="30"/>
        </w:rPr>
        <w:t>的奖金，但他只想和另一名</w:t>
      </w:r>
      <w:r>
        <w:rPr>
          <w:rFonts w:ascii="宋体" w:hAnsi="宋体" w:eastAsia="宋体" w:cs="宋体"/>
          <w:sz w:val="30"/>
          <w:szCs w:val="30"/>
        </w:rPr>
        <w:t xml:space="preserve"> </w:t>
      </w:r>
      <w:r>
        <w:rPr>
          <w:rFonts w:ascii="宋体" w:hAnsi="宋体" w:eastAsia="宋体" w:cs="宋体"/>
          <w:spacing w:val="-1"/>
          <w:sz w:val="30"/>
          <w:szCs w:val="30"/>
        </w:rPr>
        <w:t>职业玩家讨论如何才能做出更好的决策。</w:t>
      </w:r>
    </w:p>
    <w:p w14:paraId="0AE81DEE">
      <w:pPr>
        <w:spacing w:before="299" w:line="269" w:lineRule="auto"/>
        <w:ind w:left="3" w:firstLine="600"/>
        <w:rPr>
          <w:rFonts w:ascii="宋体" w:hAnsi="宋体" w:eastAsia="宋体" w:cs="宋体"/>
          <w:sz w:val="30"/>
          <w:szCs w:val="30"/>
        </w:rPr>
      </w:pPr>
      <w:r>
        <w:rPr>
          <w:rFonts w:ascii="宋体" w:hAnsi="宋体" w:eastAsia="宋体" w:cs="宋体"/>
          <w:spacing w:val="-5"/>
          <w:sz w:val="30"/>
          <w:szCs w:val="30"/>
        </w:rPr>
        <w:t>我还听过一个完全相同的故事，发生在艾维赢得某次（</w:t>
      </w:r>
      <w:r>
        <w:rPr>
          <w:rFonts w:ascii="宋体" w:hAnsi="宋体" w:eastAsia="宋体" w:cs="宋体"/>
          <w:spacing w:val="-21"/>
          <w:sz w:val="30"/>
          <w:szCs w:val="30"/>
        </w:rPr>
        <w:t xml:space="preserve"> </w:t>
      </w:r>
      <w:r>
        <w:rPr>
          <w:rFonts w:ascii="宋体" w:hAnsi="宋体" w:eastAsia="宋体" w:cs="宋体"/>
          <w:spacing w:val="-5"/>
          <w:sz w:val="30"/>
          <w:szCs w:val="30"/>
        </w:rPr>
        <w:t>目前已经十</w:t>
      </w:r>
      <w:r>
        <w:rPr>
          <w:rFonts w:ascii="宋体" w:hAnsi="宋体" w:eastAsia="宋体" w:cs="宋体"/>
          <w:sz w:val="30"/>
          <w:szCs w:val="30"/>
        </w:rPr>
        <w:t xml:space="preserve"> </w:t>
      </w:r>
      <w:r>
        <w:rPr>
          <w:rFonts w:ascii="宋体" w:hAnsi="宋体" w:eastAsia="宋体" w:cs="宋体"/>
          <w:spacing w:val="-1"/>
          <w:sz w:val="30"/>
          <w:szCs w:val="30"/>
        </w:rPr>
        <w:t>次）世界扑克系列赛冠军之后的（对于多数人来说应该是庆功宴的）晚</w:t>
      </w:r>
      <w:r>
        <w:rPr>
          <w:rFonts w:ascii="宋体" w:hAnsi="宋体" w:eastAsia="宋体" w:cs="宋体"/>
          <w:spacing w:val="15"/>
          <w:sz w:val="30"/>
          <w:szCs w:val="30"/>
        </w:rPr>
        <w:t xml:space="preserve"> </w:t>
      </w:r>
      <w:r>
        <w:rPr>
          <w:rFonts w:ascii="宋体" w:hAnsi="宋体" w:eastAsia="宋体" w:cs="宋体"/>
          <w:spacing w:val="-1"/>
          <w:sz w:val="30"/>
          <w:szCs w:val="30"/>
        </w:rPr>
        <w:t>餐时。据我所知，他再次利用了那个晚上与其他职业玩家细致深入地讨</w:t>
      </w:r>
      <w:r>
        <w:rPr>
          <w:rFonts w:ascii="宋体" w:hAnsi="宋体" w:eastAsia="宋体" w:cs="宋体"/>
          <w:spacing w:val="15"/>
          <w:sz w:val="30"/>
          <w:szCs w:val="30"/>
        </w:rPr>
        <w:t xml:space="preserve"> </w:t>
      </w:r>
      <w:r>
        <w:rPr>
          <w:rFonts w:ascii="宋体" w:hAnsi="宋体" w:eastAsia="宋体" w:cs="宋体"/>
          <w:spacing w:val="-1"/>
          <w:sz w:val="30"/>
          <w:szCs w:val="30"/>
        </w:rPr>
        <w:t>论他如何可以做出更好决策的问题。很显然，菲尔</w:t>
      </w:r>
      <w:r>
        <w:rPr>
          <w:rFonts w:ascii="Times New Roman" w:hAnsi="Times New Roman" w:eastAsia="Times New Roman" w:cs="Times New Roman"/>
          <w:spacing w:val="-1"/>
          <w:sz w:val="30"/>
          <w:szCs w:val="30"/>
        </w:rPr>
        <w:t>·</w:t>
      </w:r>
      <w:r>
        <w:rPr>
          <w:rFonts w:ascii="宋体" w:hAnsi="宋体" w:eastAsia="宋体" w:cs="宋体"/>
          <w:spacing w:val="-1"/>
          <w:sz w:val="30"/>
          <w:szCs w:val="30"/>
        </w:rPr>
        <w:t>艾维在对待结果的</w:t>
      </w:r>
      <w:r>
        <w:rPr>
          <w:rFonts w:ascii="宋体" w:hAnsi="宋体" w:eastAsia="宋体" w:cs="宋体"/>
          <w:spacing w:val="7"/>
          <w:sz w:val="30"/>
          <w:szCs w:val="30"/>
        </w:rPr>
        <w:t xml:space="preserve">  </w:t>
      </w:r>
      <w:r>
        <w:rPr>
          <w:rFonts w:ascii="宋体" w:hAnsi="宋体" w:eastAsia="宋体" w:cs="宋体"/>
          <w:spacing w:val="-1"/>
          <w:sz w:val="30"/>
          <w:szCs w:val="30"/>
        </w:rPr>
        <w:t>习惯上与大多数扑克玩家不同</w:t>
      </w:r>
      <w:r>
        <w:rPr>
          <w:rFonts w:ascii="Times New Roman" w:hAnsi="Times New Roman" w:eastAsia="Times New Roman" w:cs="Times New Roman"/>
          <w:spacing w:val="-1"/>
          <w:sz w:val="30"/>
          <w:szCs w:val="30"/>
        </w:rPr>
        <w:t>——</w:t>
      </w:r>
      <w:r>
        <w:rPr>
          <w:rFonts w:ascii="宋体" w:hAnsi="宋体" w:eastAsia="宋体" w:cs="宋体"/>
          <w:spacing w:val="-1"/>
          <w:sz w:val="30"/>
          <w:szCs w:val="30"/>
        </w:rPr>
        <w:t>也有别于大多数其他从事任何行业的</w:t>
      </w:r>
      <w:r>
        <w:rPr>
          <w:rFonts w:ascii="宋体" w:hAnsi="宋体" w:eastAsia="宋体" w:cs="宋体"/>
          <w:spacing w:val="15"/>
          <w:sz w:val="30"/>
          <w:szCs w:val="30"/>
        </w:rPr>
        <w:t xml:space="preserve"> </w:t>
      </w:r>
      <w:r>
        <w:rPr>
          <w:rFonts w:ascii="宋体" w:hAnsi="宋体" w:eastAsia="宋体" w:cs="宋体"/>
          <w:spacing w:val="-5"/>
          <w:sz w:val="30"/>
          <w:szCs w:val="30"/>
        </w:rPr>
        <w:t>人士。</w:t>
      </w:r>
    </w:p>
    <w:p w14:paraId="1B60285D">
      <w:pPr>
        <w:spacing w:before="288" w:line="219" w:lineRule="auto"/>
        <w:jc w:val="right"/>
        <w:rPr>
          <w:rFonts w:ascii="宋体" w:hAnsi="宋体" w:eastAsia="宋体" w:cs="宋体"/>
          <w:sz w:val="30"/>
          <w:szCs w:val="30"/>
        </w:rPr>
      </w:pPr>
      <w:r>
        <w:rPr>
          <w:rFonts w:ascii="宋体" w:hAnsi="宋体" w:eastAsia="宋体" w:cs="宋体"/>
          <w:spacing w:val="-1"/>
          <w:sz w:val="30"/>
          <w:szCs w:val="30"/>
        </w:rPr>
        <w:t>习惯在一个由三部分构成的神经循环中运作：提示、常规</w:t>
      </w:r>
      <w:r>
        <w:rPr>
          <w:rFonts w:ascii="宋体" w:hAnsi="宋体" w:eastAsia="宋体" w:cs="宋体"/>
          <w:spacing w:val="-2"/>
          <w:sz w:val="30"/>
          <w:szCs w:val="30"/>
        </w:rPr>
        <w:t>和奖励。</w:t>
      </w:r>
    </w:p>
    <w:p w14:paraId="0DAC9AF9">
      <w:pPr>
        <w:spacing w:line="219" w:lineRule="auto"/>
        <w:rPr>
          <w:rFonts w:ascii="宋体" w:hAnsi="宋体" w:eastAsia="宋体" w:cs="宋体"/>
          <w:sz w:val="30"/>
          <w:szCs w:val="30"/>
        </w:rPr>
        <w:sectPr>
          <w:pgSz w:w="12240" w:h="15840"/>
          <w:pgMar w:top="400" w:right="1500" w:bottom="400" w:left="1450" w:header="0" w:footer="0" w:gutter="0"/>
          <w:cols w:space="720" w:num="1"/>
        </w:sectPr>
      </w:pPr>
    </w:p>
    <w:p w14:paraId="7CCE2F57">
      <w:pPr>
        <w:pStyle w:val="2"/>
        <w:spacing w:line="247" w:lineRule="auto"/>
      </w:pPr>
    </w:p>
    <w:p w14:paraId="7342B01B">
      <w:pPr>
        <w:pStyle w:val="2"/>
        <w:spacing w:line="247" w:lineRule="auto"/>
      </w:pPr>
    </w:p>
    <w:p w14:paraId="7218AC0C">
      <w:pPr>
        <w:pStyle w:val="2"/>
        <w:spacing w:line="247" w:lineRule="auto"/>
      </w:pPr>
    </w:p>
    <w:p w14:paraId="6DA99C98">
      <w:pPr>
        <w:pStyle w:val="2"/>
        <w:spacing w:line="248" w:lineRule="auto"/>
      </w:pPr>
    </w:p>
    <w:p w14:paraId="3BC8A5FC">
      <w:pPr>
        <w:spacing w:before="98" w:line="261" w:lineRule="auto"/>
        <w:ind w:left="2" w:right="49" w:firstLine="3"/>
        <w:rPr>
          <w:rFonts w:ascii="宋体" w:hAnsi="宋体" w:eastAsia="宋体" w:cs="宋体"/>
          <w:sz w:val="30"/>
          <w:szCs w:val="30"/>
        </w:rPr>
      </w:pPr>
      <w:r>
        <w:rPr>
          <w:rFonts w:ascii="宋体" w:hAnsi="宋体" w:eastAsia="宋体" w:cs="宋体"/>
          <w:spacing w:val="-1"/>
          <w:sz w:val="30"/>
          <w:szCs w:val="30"/>
        </w:rPr>
        <w:t>一个涉及吃饼干的习惯运行如下：提示是饥饿，常规是去厨房拿饼干，</w:t>
      </w:r>
      <w:r>
        <w:rPr>
          <w:rFonts w:ascii="宋体" w:hAnsi="宋体" w:eastAsia="宋体" w:cs="宋体"/>
          <w:spacing w:val="13"/>
          <w:sz w:val="30"/>
          <w:szCs w:val="30"/>
        </w:rPr>
        <w:t xml:space="preserve"> </w:t>
      </w:r>
      <w:r>
        <w:rPr>
          <w:rFonts w:ascii="宋体" w:hAnsi="宋体" w:eastAsia="宋体" w:cs="宋体"/>
          <w:spacing w:val="-1"/>
          <w:sz w:val="30"/>
          <w:szCs w:val="30"/>
        </w:rPr>
        <w:t>而奖励就是食糖兴奋感。那么在扑克中，赢了一手牌是提示，将其归功</w:t>
      </w:r>
      <w:r>
        <w:rPr>
          <w:rFonts w:ascii="宋体" w:hAnsi="宋体" w:eastAsia="宋体" w:cs="宋体"/>
          <w:spacing w:val="17"/>
          <w:sz w:val="30"/>
          <w:szCs w:val="30"/>
        </w:rPr>
        <w:t xml:space="preserve"> </w:t>
      </w:r>
      <w:r>
        <w:rPr>
          <w:rFonts w:ascii="宋体" w:hAnsi="宋体" w:eastAsia="宋体" w:cs="宋体"/>
          <w:spacing w:val="-3"/>
          <w:sz w:val="30"/>
          <w:szCs w:val="30"/>
        </w:rPr>
        <w:t>于自己的能力是常规，</w:t>
      </w:r>
      <w:r>
        <w:rPr>
          <w:rFonts w:ascii="宋体" w:hAnsi="宋体" w:eastAsia="宋体" w:cs="宋体"/>
          <w:spacing w:val="-77"/>
          <w:sz w:val="30"/>
          <w:szCs w:val="30"/>
        </w:rPr>
        <w:t xml:space="preserve"> </w:t>
      </w:r>
      <w:r>
        <w:rPr>
          <w:rFonts w:ascii="宋体" w:hAnsi="宋体" w:eastAsia="宋体" w:cs="宋体"/>
          <w:spacing w:val="-3"/>
          <w:sz w:val="30"/>
          <w:szCs w:val="30"/>
        </w:rPr>
        <w:t>自我意识的提升则是奖励。查尔斯</w:t>
      </w:r>
      <w:r>
        <w:rPr>
          <w:rFonts w:ascii="Times New Roman" w:hAnsi="Times New Roman" w:eastAsia="Times New Roman" w:cs="Times New Roman"/>
          <w:spacing w:val="-3"/>
          <w:sz w:val="30"/>
          <w:szCs w:val="30"/>
        </w:rPr>
        <w:t>·</w:t>
      </w:r>
      <w:r>
        <w:rPr>
          <w:rFonts w:ascii="宋体" w:hAnsi="宋体" w:eastAsia="宋体" w:cs="宋体"/>
          <w:spacing w:val="-3"/>
          <w:sz w:val="30"/>
          <w:szCs w:val="30"/>
        </w:rPr>
        <w:t>都希格</w:t>
      </w:r>
    </w:p>
    <w:p w14:paraId="463722DC">
      <w:pPr>
        <w:pStyle w:val="2"/>
        <w:spacing w:before="1" w:line="267" w:lineRule="auto"/>
        <w:ind w:left="1" w:firstLine="8"/>
        <w:rPr>
          <w:rFonts w:ascii="宋体" w:hAnsi="宋体" w:eastAsia="宋体" w:cs="宋体"/>
          <w:sz w:val="30"/>
          <w:szCs w:val="30"/>
        </w:rPr>
      </w:pPr>
      <w:r>
        <w:rPr>
          <w:rFonts w:ascii="宋体" w:hAnsi="宋体" w:eastAsia="宋体" w:cs="宋体"/>
          <w:spacing w:val="-5"/>
          <w:sz w:val="30"/>
          <w:szCs w:val="30"/>
        </w:rPr>
        <w:t>（</w:t>
      </w:r>
      <w:r>
        <w:rPr>
          <w:rFonts w:ascii="Times New Roman" w:hAnsi="Times New Roman" w:eastAsia="Times New Roman" w:cs="Times New Roman"/>
          <w:spacing w:val="-5"/>
          <w:sz w:val="30"/>
          <w:szCs w:val="30"/>
        </w:rPr>
        <w:t>Charles</w:t>
      </w:r>
      <w:r>
        <w:rPr>
          <w:rFonts w:ascii="Times New Roman" w:hAnsi="Times New Roman" w:eastAsia="Times New Roman" w:cs="Times New Roman"/>
          <w:spacing w:val="82"/>
          <w:w w:val="101"/>
          <w:sz w:val="30"/>
          <w:szCs w:val="30"/>
        </w:rPr>
        <w:t xml:space="preserve"> </w:t>
      </w:r>
      <w:r>
        <w:rPr>
          <w:rFonts w:ascii="Times New Roman" w:hAnsi="Times New Roman" w:eastAsia="Times New Roman" w:cs="Times New Roman"/>
          <w:spacing w:val="-5"/>
          <w:sz w:val="30"/>
          <w:szCs w:val="30"/>
        </w:rPr>
        <w:t>Duhigg</w:t>
      </w:r>
      <w:r>
        <w:rPr>
          <w:rFonts w:ascii="宋体" w:hAnsi="宋体" w:eastAsia="宋体" w:cs="宋体"/>
          <w:spacing w:val="-5"/>
          <w:sz w:val="30"/>
          <w:szCs w:val="30"/>
        </w:rPr>
        <w:t>）在《习惯的力量》（</w:t>
      </w:r>
      <w:r>
        <w:rPr>
          <w:i/>
          <w:iCs/>
          <w:spacing w:val="-5"/>
          <w:sz w:val="30"/>
          <w:szCs w:val="30"/>
        </w:rPr>
        <w:t>The</w:t>
      </w:r>
      <w:r>
        <w:rPr>
          <w:i/>
          <w:iCs/>
          <w:spacing w:val="65"/>
          <w:sz w:val="30"/>
          <w:szCs w:val="30"/>
        </w:rPr>
        <w:t xml:space="preserve"> </w:t>
      </w:r>
      <w:r>
        <w:rPr>
          <w:i/>
          <w:iCs/>
          <w:spacing w:val="-5"/>
          <w:sz w:val="30"/>
          <w:szCs w:val="30"/>
        </w:rPr>
        <w:t>Power</w:t>
      </w:r>
      <w:r>
        <w:rPr>
          <w:i/>
          <w:iCs/>
          <w:spacing w:val="75"/>
          <w:sz w:val="30"/>
          <w:szCs w:val="30"/>
        </w:rPr>
        <w:t xml:space="preserve"> </w:t>
      </w:r>
      <w:r>
        <w:rPr>
          <w:i/>
          <w:iCs/>
          <w:spacing w:val="-5"/>
          <w:sz w:val="30"/>
          <w:szCs w:val="30"/>
        </w:rPr>
        <w:t>of</w:t>
      </w:r>
      <w:r>
        <w:rPr>
          <w:i/>
          <w:iCs/>
          <w:spacing w:val="29"/>
          <w:sz w:val="30"/>
          <w:szCs w:val="30"/>
        </w:rPr>
        <w:t xml:space="preserve"> </w:t>
      </w:r>
      <w:r>
        <w:rPr>
          <w:i/>
          <w:iCs/>
          <w:spacing w:val="-5"/>
          <w:sz w:val="30"/>
          <w:szCs w:val="30"/>
        </w:rPr>
        <w:t>Habit</w:t>
      </w:r>
      <w:r>
        <w:rPr>
          <w:i/>
          <w:iCs/>
          <w:spacing w:val="-46"/>
          <w:sz w:val="30"/>
          <w:szCs w:val="30"/>
        </w:rPr>
        <w:t xml:space="preserve"> </w:t>
      </w:r>
      <w:r>
        <w:rPr>
          <w:rFonts w:ascii="宋体" w:hAnsi="宋体" w:eastAsia="宋体" w:cs="宋体"/>
          <w:spacing w:val="-5"/>
          <w:sz w:val="30"/>
          <w:szCs w:val="30"/>
        </w:rPr>
        <w:t>）一书中提</w:t>
      </w:r>
      <w:r>
        <w:rPr>
          <w:rFonts w:ascii="宋体" w:hAnsi="宋体" w:eastAsia="宋体" w:cs="宋体"/>
          <w:sz w:val="30"/>
          <w:szCs w:val="30"/>
        </w:rPr>
        <w:t xml:space="preserve"> </w:t>
      </w:r>
      <w:r>
        <w:rPr>
          <w:rFonts w:ascii="宋体" w:hAnsi="宋体" w:eastAsia="宋体" w:cs="宋体"/>
          <w:spacing w:val="-1"/>
          <w:sz w:val="30"/>
          <w:szCs w:val="30"/>
        </w:rPr>
        <w:t>供了一种改变习惯的黄金法则</w:t>
      </w:r>
      <w:r>
        <w:rPr>
          <w:rFonts w:ascii="Times New Roman" w:hAnsi="Times New Roman" w:eastAsia="Times New Roman" w:cs="Times New Roman"/>
          <w:spacing w:val="-1"/>
          <w:sz w:val="30"/>
          <w:szCs w:val="30"/>
        </w:rPr>
        <w:t>——</w:t>
      </w:r>
      <w:r>
        <w:rPr>
          <w:rFonts w:ascii="宋体" w:hAnsi="宋体" w:eastAsia="宋体" w:cs="宋体"/>
          <w:spacing w:val="-1"/>
          <w:sz w:val="30"/>
          <w:szCs w:val="30"/>
        </w:rPr>
        <w:t>应对习惯的最佳方式是尊重习惯回</w:t>
      </w:r>
    </w:p>
    <w:p w14:paraId="41268AD7">
      <w:pPr>
        <w:spacing w:before="37" w:line="270" w:lineRule="auto"/>
        <w:ind w:left="2" w:right="216" w:firstLine="1"/>
        <w:rPr>
          <w:rFonts w:ascii="Times New Roman" w:hAnsi="Times New Roman" w:eastAsia="Times New Roman" w:cs="Times New Roman"/>
          <w:sz w:val="30"/>
          <w:szCs w:val="30"/>
        </w:rPr>
      </w:pPr>
      <w:r>
        <w:rPr>
          <w:rFonts w:ascii="宋体" w:hAnsi="宋体" w:eastAsia="宋体" w:cs="宋体"/>
          <w:spacing w:val="-1"/>
          <w:sz w:val="30"/>
          <w:szCs w:val="30"/>
        </w:rPr>
        <w:t>路：</w:t>
      </w:r>
      <w:r>
        <w:rPr>
          <w:rFonts w:ascii="Times New Roman" w:hAnsi="Times New Roman" w:eastAsia="Times New Roman" w:cs="Times New Roman"/>
          <w:spacing w:val="-1"/>
          <w:sz w:val="30"/>
          <w:szCs w:val="30"/>
        </w:rPr>
        <w:t>“</w:t>
      </w:r>
      <w:r>
        <w:rPr>
          <w:rFonts w:ascii="宋体" w:hAnsi="宋体" w:eastAsia="宋体" w:cs="宋体"/>
          <w:spacing w:val="-1"/>
          <w:sz w:val="30"/>
          <w:szCs w:val="30"/>
        </w:rPr>
        <w:t>想改变一种习惯，你必须保持原有的提示，兑现原有的奖励，但</w:t>
      </w:r>
      <w:r>
        <w:rPr>
          <w:rFonts w:ascii="宋体" w:hAnsi="宋体" w:eastAsia="宋体" w:cs="宋体"/>
          <w:spacing w:val="15"/>
          <w:sz w:val="30"/>
          <w:szCs w:val="30"/>
        </w:rPr>
        <w:t xml:space="preserve"> </w:t>
      </w:r>
      <w:r>
        <w:rPr>
          <w:rFonts w:ascii="宋体" w:hAnsi="宋体" w:eastAsia="宋体" w:cs="宋体"/>
          <w:spacing w:val="5"/>
          <w:sz w:val="30"/>
          <w:szCs w:val="30"/>
        </w:rPr>
        <w:t>要添加新的常规。</w:t>
      </w:r>
      <w:r>
        <w:rPr>
          <w:rFonts w:ascii="Times New Roman" w:hAnsi="Times New Roman" w:eastAsia="Times New Roman" w:cs="Times New Roman"/>
          <w:spacing w:val="5"/>
          <w:sz w:val="30"/>
          <w:szCs w:val="30"/>
        </w:rPr>
        <w:t>”</w:t>
      </w:r>
    </w:p>
    <w:p w14:paraId="087A1F5C">
      <w:pPr>
        <w:spacing w:before="288" w:line="269" w:lineRule="auto"/>
        <w:ind w:right="49" w:firstLine="620"/>
        <w:jc w:val="both"/>
        <w:rPr>
          <w:rFonts w:ascii="宋体" w:hAnsi="宋体" w:eastAsia="宋体" w:cs="宋体"/>
          <w:sz w:val="30"/>
          <w:szCs w:val="30"/>
        </w:rPr>
      </w:pPr>
      <w:r>
        <w:rPr>
          <w:rFonts w:ascii="宋体" w:hAnsi="宋体" w:eastAsia="宋体" w:cs="宋体"/>
          <w:spacing w:val="-1"/>
          <w:sz w:val="30"/>
          <w:szCs w:val="30"/>
        </w:rPr>
        <w:t>当我们获得一个好的结果时，它会提示我们按照常规将结果</w:t>
      </w:r>
      <w:r>
        <w:rPr>
          <w:rFonts w:ascii="宋体" w:hAnsi="宋体" w:eastAsia="宋体" w:cs="宋体"/>
          <w:spacing w:val="-2"/>
          <w:sz w:val="30"/>
          <w:szCs w:val="30"/>
        </w:rPr>
        <w:t>归功于</w:t>
      </w:r>
      <w:r>
        <w:rPr>
          <w:rFonts w:ascii="宋体" w:hAnsi="宋体" w:eastAsia="宋体" w:cs="宋体"/>
          <w:sz w:val="30"/>
          <w:szCs w:val="30"/>
        </w:rPr>
        <w:t xml:space="preserve"> 我们卓越的决策，然后将得到的正面的自我</w:t>
      </w:r>
      <w:r>
        <w:rPr>
          <w:rFonts w:ascii="宋体" w:hAnsi="宋体" w:eastAsia="宋体" w:cs="宋体"/>
          <w:spacing w:val="-1"/>
          <w:sz w:val="30"/>
          <w:szCs w:val="30"/>
        </w:rPr>
        <w:t>叙述更新作为奖励。一个糟</w:t>
      </w:r>
      <w:r>
        <w:rPr>
          <w:rFonts w:ascii="宋体" w:hAnsi="宋体" w:eastAsia="宋体" w:cs="宋体"/>
          <w:sz w:val="30"/>
          <w:szCs w:val="30"/>
        </w:rPr>
        <w:t xml:space="preserve"> 糕的结果提示我们按照常规来推卸责任，并</w:t>
      </w:r>
      <w:r>
        <w:rPr>
          <w:rFonts w:ascii="宋体" w:hAnsi="宋体" w:eastAsia="宋体" w:cs="宋体"/>
          <w:spacing w:val="-1"/>
          <w:sz w:val="30"/>
          <w:szCs w:val="30"/>
        </w:rPr>
        <w:t>将避免负面的自我叙述更新</w:t>
      </w:r>
      <w:r>
        <w:rPr>
          <w:rFonts w:ascii="宋体" w:hAnsi="宋体" w:eastAsia="宋体" w:cs="宋体"/>
          <w:sz w:val="30"/>
          <w:szCs w:val="30"/>
        </w:rPr>
        <w:t xml:space="preserve"> 作为奖励。用同样的提示，我们在对待他人</w:t>
      </w:r>
      <w:r>
        <w:rPr>
          <w:rFonts w:ascii="宋体" w:hAnsi="宋体" w:eastAsia="宋体" w:cs="宋体"/>
          <w:spacing w:val="-1"/>
          <w:sz w:val="30"/>
          <w:szCs w:val="30"/>
        </w:rPr>
        <w:t>的结果时掉转了常规，但获</w:t>
      </w:r>
      <w:r>
        <w:rPr>
          <w:rFonts w:ascii="宋体" w:hAnsi="宋体" w:eastAsia="宋体" w:cs="宋体"/>
          <w:sz w:val="30"/>
          <w:szCs w:val="30"/>
        </w:rPr>
        <w:t xml:space="preserve"> </w:t>
      </w:r>
      <w:r>
        <w:rPr>
          <w:rFonts w:ascii="宋体" w:hAnsi="宋体" w:eastAsia="宋体" w:cs="宋体"/>
          <w:spacing w:val="-1"/>
          <w:sz w:val="30"/>
          <w:szCs w:val="30"/>
        </w:rPr>
        <w:t>得良好的自我感觉这一奖励仍保持不变。</w:t>
      </w:r>
    </w:p>
    <w:p w14:paraId="345329FE">
      <w:pPr>
        <w:spacing w:before="292" w:line="269" w:lineRule="auto"/>
        <w:ind w:left="3" w:right="49" w:firstLine="597"/>
        <w:jc w:val="both"/>
        <w:rPr>
          <w:rFonts w:ascii="宋体" w:hAnsi="宋体" w:eastAsia="宋体" w:cs="宋体"/>
          <w:sz w:val="30"/>
          <w:szCs w:val="30"/>
        </w:rPr>
      </w:pPr>
      <w:r>
        <w:rPr>
          <w:rFonts w:ascii="宋体" w:hAnsi="宋体" w:eastAsia="宋体" w:cs="宋体"/>
          <w:spacing w:val="-1"/>
          <w:sz w:val="30"/>
          <w:szCs w:val="30"/>
        </w:rPr>
        <w:t>好消息是我们可以通过替换让自我感觉良好的东西来改变这种心理</w:t>
      </w:r>
      <w:r>
        <w:rPr>
          <w:rFonts w:ascii="宋体" w:hAnsi="宋体" w:eastAsia="宋体" w:cs="宋体"/>
          <w:spacing w:val="16"/>
          <w:sz w:val="30"/>
          <w:szCs w:val="30"/>
        </w:rPr>
        <w:t xml:space="preserve"> </w:t>
      </w:r>
      <w:r>
        <w:rPr>
          <w:rFonts w:ascii="宋体" w:hAnsi="宋体" w:eastAsia="宋体" w:cs="宋体"/>
          <w:spacing w:val="-1"/>
          <w:sz w:val="30"/>
          <w:szCs w:val="30"/>
        </w:rPr>
        <w:t>习惯。改变习惯的黄金法则告诉我们，我们不必也不应该放弃正面更新</w:t>
      </w:r>
      <w:r>
        <w:rPr>
          <w:rFonts w:ascii="宋体" w:hAnsi="宋体" w:eastAsia="宋体" w:cs="宋体"/>
          <w:spacing w:val="15"/>
          <w:sz w:val="30"/>
          <w:szCs w:val="30"/>
        </w:rPr>
        <w:t xml:space="preserve"> </w:t>
      </w:r>
      <w:r>
        <w:rPr>
          <w:rFonts w:ascii="宋体" w:hAnsi="宋体" w:eastAsia="宋体" w:cs="宋体"/>
          <w:spacing w:val="-1"/>
          <w:sz w:val="30"/>
          <w:szCs w:val="30"/>
        </w:rPr>
        <w:t>我们个人叙述的奖励。都希格意识到尊重习惯回路意味着尊重人类大脑</w:t>
      </w:r>
      <w:r>
        <w:rPr>
          <w:rFonts w:ascii="宋体" w:hAnsi="宋体" w:eastAsia="宋体" w:cs="宋体"/>
          <w:spacing w:val="15"/>
          <w:sz w:val="30"/>
          <w:szCs w:val="30"/>
        </w:rPr>
        <w:t xml:space="preserve"> </w:t>
      </w:r>
      <w:r>
        <w:rPr>
          <w:rFonts w:ascii="宋体" w:hAnsi="宋体" w:eastAsia="宋体" w:cs="宋体"/>
          <w:spacing w:val="-3"/>
          <w:sz w:val="30"/>
          <w:szCs w:val="30"/>
        </w:rPr>
        <w:t>构造的方式。</w:t>
      </w:r>
    </w:p>
    <w:p w14:paraId="54039615">
      <w:pPr>
        <w:spacing w:before="288" w:line="269" w:lineRule="auto"/>
        <w:ind w:left="1" w:right="49" w:firstLine="602"/>
        <w:jc w:val="both"/>
        <w:rPr>
          <w:rFonts w:ascii="宋体" w:hAnsi="宋体" w:eastAsia="宋体" w:cs="宋体"/>
          <w:sz w:val="30"/>
          <w:szCs w:val="30"/>
        </w:rPr>
      </w:pPr>
      <w:r>
        <w:rPr>
          <w:rFonts w:ascii="宋体" w:hAnsi="宋体" w:eastAsia="宋体" w:cs="宋体"/>
          <w:spacing w:val="-1"/>
          <w:sz w:val="30"/>
          <w:szCs w:val="30"/>
        </w:rPr>
        <w:t>人类大脑的构造是为了寻求正面的自我形象更新，也是为了与同行</w:t>
      </w:r>
      <w:r>
        <w:rPr>
          <w:rFonts w:ascii="宋体" w:hAnsi="宋体" w:eastAsia="宋体" w:cs="宋体"/>
          <w:spacing w:val="13"/>
          <w:sz w:val="30"/>
          <w:szCs w:val="30"/>
        </w:rPr>
        <w:t xml:space="preserve"> </w:t>
      </w:r>
      <w:r>
        <w:rPr>
          <w:rFonts w:ascii="宋体" w:hAnsi="宋体" w:eastAsia="宋体" w:cs="宋体"/>
          <w:spacing w:val="-1"/>
          <w:sz w:val="30"/>
          <w:szCs w:val="30"/>
        </w:rPr>
        <w:t>们开展竞争。我们无法为大脑安装新的硬件，遵循我们大脑的构造方式</w:t>
      </w:r>
      <w:r>
        <w:rPr>
          <w:rFonts w:ascii="宋体" w:hAnsi="宋体" w:eastAsia="宋体" w:cs="宋体"/>
          <w:spacing w:val="18"/>
          <w:sz w:val="30"/>
          <w:szCs w:val="30"/>
        </w:rPr>
        <w:t xml:space="preserve"> </w:t>
      </w:r>
      <w:r>
        <w:rPr>
          <w:rFonts w:ascii="宋体" w:hAnsi="宋体" w:eastAsia="宋体" w:cs="宋体"/>
          <w:spacing w:val="-1"/>
          <w:sz w:val="30"/>
          <w:szCs w:val="30"/>
        </w:rPr>
        <w:t>来重塑习惯要比反其道而行之的成功概率高得多。最好是针对一些可塑</w:t>
      </w:r>
      <w:r>
        <w:rPr>
          <w:rFonts w:ascii="宋体" w:hAnsi="宋体" w:eastAsia="宋体" w:cs="宋体"/>
          <w:spacing w:val="18"/>
          <w:sz w:val="30"/>
          <w:szCs w:val="30"/>
        </w:rPr>
        <w:t xml:space="preserve"> </w:t>
      </w:r>
      <w:r>
        <w:rPr>
          <w:rFonts w:ascii="宋体" w:hAnsi="宋体" w:eastAsia="宋体" w:cs="宋体"/>
          <w:spacing w:val="-1"/>
          <w:sz w:val="30"/>
          <w:szCs w:val="30"/>
        </w:rPr>
        <w:t>性强的部分来进行重塑：个人叙述中让人感觉良好的常规，以及我们将</w:t>
      </w:r>
      <w:r>
        <w:rPr>
          <w:rFonts w:ascii="宋体" w:hAnsi="宋体" w:eastAsia="宋体" w:cs="宋体"/>
          <w:spacing w:val="18"/>
          <w:sz w:val="30"/>
          <w:szCs w:val="30"/>
        </w:rPr>
        <w:t xml:space="preserve"> </w:t>
      </w:r>
      <w:r>
        <w:rPr>
          <w:rFonts w:ascii="宋体" w:hAnsi="宋体" w:eastAsia="宋体" w:cs="宋体"/>
          <w:spacing w:val="-1"/>
          <w:sz w:val="30"/>
          <w:szCs w:val="30"/>
        </w:rPr>
        <w:t>自己与他人进行比较的特点。</w:t>
      </w:r>
    </w:p>
    <w:p w14:paraId="3BED0955">
      <w:pPr>
        <w:spacing w:before="231" w:line="279" w:lineRule="auto"/>
        <w:ind w:left="1" w:right="3" w:firstLine="602"/>
        <w:jc w:val="both"/>
        <w:rPr>
          <w:rFonts w:ascii="宋体" w:hAnsi="宋体" w:eastAsia="宋体" w:cs="宋体"/>
          <w:sz w:val="30"/>
          <w:szCs w:val="30"/>
        </w:rPr>
      </w:pPr>
      <w:r>
        <w:rPr>
          <w:rFonts w:ascii="宋体" w:hAnsi="宋体" w:eastAsia="宋体" w:cs="宋体"/>
          <w:position w:val="-1"/>
          <w:sz w:val="30"/>
          <w:szCs w:val="30"/>
        </w:rPr>
        <w:t>至少早在伊万</w:t>
      </w:r>
      <w:r>
        <w:rPr>
          <w:rFonts w:ascii="Times New Roman" w:hAnsi="Times New Roman" w:eastAsia="Times New Roman" w:cs="Times New Roman"/>
          <w:position w:val="-1"/>
          <w:sz w:val="30"/>
          <w:szCs w:val="30"/>
        </w:rPr>
        <w:t>·</w:t>
      </w:r>
      <w:r>
        <w:rPr>
          <w:rFonts w:ascii="宋体" w:hAnsi="宋体" w:eastAsia="宋体" w:cs="宋体"/>
          <w:position w:val="-1"/>
          <w:sz w:val="30"/>
          <w:szCs w:val="30"/>
        </w:rPr>
        <w:t>巴甫洛夫（</w:t>
      </w:r>
      <w:r>
        <w:rPr>
          <w:rFonts w:ascii="Times New Roman" w:hAnsi="Times New Roman" w:eastAsia="Times New Roman" w:cs="Times New Roman"/>
          <w:position w:val="-1"/>
          <w:sz w:val="30"/>
          <w:szCs w:val="30"/>
        </w:rPr>
        <w:t>Ivan    Pavlov</w:t>
      </w:r>
      <w:r>
        <w:rPr>
          <w:rFonts w:ascii="宋体" w:hAnsi="宋体" w:eastAsia="宋体" w:cs="宋体"/>
          <w:position w:val="-1"/>
          <w:sz w:val="30"/>
          <w:szCs w:val="30"/>
        </w:rPr>
        <w:t>）</w:t>
      </w:r>
      <w:r>
        <w:fldChar w:fldCharType="begin"/>
      </w:r>
      <w:r>
        <w:instrText xml:space="preserve"> HYPERLINK \l "bookmark88" </w:instrText>
      </w:r>
      <w:r>
        <w:fldChar w:fldCharType="separate"/>
      </w:r>
      <w:r>
        <w:rPr>
          <w:rFonts w:ascii="Times New Roman" w:hAnsi="Times New Roman" w:eastAsia="Times New Roman" w:cs="Times New Roman"/>
          <w:strike/>
          <w:color w:val="0000EE"/>
          <w:position w:val="8"/>
          <w:sz w:val="30"/>
          <w:szCs w:val="30"/>
        </w:rPr>
        <w:t>[8]</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时代，行为研究学者已</w:t>
      </w:r>
      <w:r>
        <w:rPr>
          <w:rFonts w:ascii="宋体" w:hAnsi="宋体" w:eastAsia="宋体" w:cs="宋体"/>
          <w:spacing w:val="14"/>
          <w:position w:val="-1"/>
          <w:sz w:val="30"/>
          <w:szCs w:val="30"/>
        </w:rPr>
        <w:t xml:space="preserve"> </w:t>
      </w:r>
      <w:r>
        <w:rPr>
          <w:rFonts w:ascii="宋体" w:hAnsi="宋体" w:eastAsia="宋体" w:cs="宋体"/>
          <w:spacing w:val="-1"/>
          <w:sz w:val="30"/>
          <w:szCs w:val="30"/>
        </w:rPr>
        <w:t>经认识到生理循环中的替代作用。在他的著名实验中，他的同事注意到</w:t>
      </w:r>
      <w:r>
        <w:rPr>
          <w:rFonts w:ascii="宋体" w:hAnsi="宋体" w:eastAsia="宋体" w:cs="宋体"/>
          <w:spacing w:val="18"/>
          <w:sz w:val="30"/>
          <w:szCs w:val="30"/>
        </w:rPr>
        <w:t xml:space="preserve"> </w:t>
      </w:r>
      <w:r>
        <w:rPr>
          <w:rFonts w:ascii="宋体" w:hAnsi="宋体" w:eastAsia="宋体" w:cs="宋体"/>
          <w:spacing w:val="-1"/>
          <w:sz w:val="30"/>
          <w:szCs w:val="30"/>
        </w:rPr>
        <w:t>狗在即将被喂食时会流出口水。因为这些狗将某个特定的技术人员与食</w:t>
      </w:r>
      <w:r>
        <w:rPr>
          <w:rFonts w:ascii="宋体" w:hAnsi="宋体" w:eastAsia="宋体" w:cs="宋体"/>
          <w:spacing w:val="18"/>
          <w:sz w:val="30"/>
          <w:szCs w:val="30"/>
        </w:rPr>
        <w:t xml:space="preserve"> </w:t>
      </w:r>
      <w:r>
        <w:rPr>
          <w:rFonts w:ascii="宋体" w:hAnsi="宋体" w:eastAsia="宋体" w:cs="宋体"/>
          <w:spacing w:val="-1"/>
          <w:sz w:val="30"/>
          <w:szCs w:val="30"/>
        </w:rPr>
        <w:t>物联系在了一起，该技术人员的出现就会引发它们的流涎反应。巴甫洛</w:t>
      </w:r>
      <w:r>
        <w:rPr>
          <w:rFonts w:ascii="宋体" w:hAnsi="宋体" w:eastAsia="宋体" w:cs="宋体"/>
          <w:spacing w:val="18"/>
          <w:sz w:val="30"/>
          <w:szCs w:val="30"/>
        </w:rPr>
        <w:t xml:space="preserve"> </w:t>
      </w:r>
      <w:r>
        <w:rPr>
          <w:rFonts w:ascii="宋体" w:hAnsi="宋体" w:eastAsia="宋体" w:cs="宋体"/>
          <w:spacing w:val="-1"/>
          <w:sz w:val="30"/>
          <w:szCs w:val="30"/>
        </w:rPr>
        <w:t>夫发现这些狗几乎能够将任何刺激与食物相关联，包括他那著名的铃</w:t>
      </w:r>
    </w:p>
    <w:p w14:paraId="686B3EE1">
      <w:pPr>
        <w:spacing w:line="279" w:lineRule="auto"/>
        <w:rPr>
          <w:rFonts w:ascii="宋体" w:hAnsi="宋体" w:eastAsia="宋体" w:cs="宋体"/>
          <w:sz w:val="30"/>
          <w:szCs w:val="30"/>
        </w:rPr>
        <w:sectPr>
          <w:pgSz w:w="12240" w:h="15840"/>
          <w:pgMar w:top="400" w:right="1450" w:bottom="400" w:left="1450" w:header="0" w:footer="0" w:gutter="0"/>
          <w:cols w:space="720" w:num="1"/>
        </w:sectPr>
      </w:pPr>
    </w:p>
    <w:p w14:paraId="2AB06123">
      <w:pPr>
        <w:pStyle w:val="2"/>
        <w:spacing w:line="248" w:lineRule="auto"/>
      </w:pPr>
    </w:p>
    <w:p w14:paraId="697149AA">
      <w:pPr>
        <w:pStyle w:val="2"/>
        <w:spacing w:line="248" w:lineRule="auto"/>
      </w:pPr>
    </w:p>
    <w:p w14:paraId="4C12128C">
      <w:pPr>
        <w:pStyle w:val="2"/>
        <w:spacing w:line="248" w:lineRule="auto"/>
      </w:pPr>
    </w:p>
    <w:p w14:paraId="4D923CDB">
      <w:pPr>
        <w:pStyle w:val="2"/>
        <w:spacing w:line="249" w:lineRule="auto"/>
      </w:pPr>
    </w:p>
    <w:p w14:paraId="062F73F3">
      <w:pPr>
        <w:spacing w:before="98" w:line="220" w:lineRule="auto"/>
        <w:ind w:left="7"/>
        <w:rPr>
          <w:rFonts w:ascii="宋体" w:hAnsi="宋体" w:eastAsia="宋体" w:cs="宋体"/>
          <w:sz w:val="30"/>
          <w:szCs w:val="30"/>
        </w:rPr>
      </w:pPr>
      <w:r>
        <w:rPr>
          <w:rFonts w:ascii="宋体" w:hAnsi="宋体" w:eastAsia="宋体" w:cs="宋体"/>
          <w:spacing w:val="-2"/>
          <w:sz w:val="30"/>
          <w:szCs w:val="30"/>
        </w:rPr>
        <w:t>声，都能触发它们流涎的条件反射。</w:t>
      </w:r>
    </w:p>
    <w:p w14:paraId="43CC0A33">
      <w:pPr>
        <w:pStyle w:val="2"/>
        <w:spacing w:line="276" w:lineRule="auto"/>
      </w:pPr>
    </w:p>
    <w:p w14:paraId="3D597A1A">
      <w:pPr>
        <w:spacing w:before="98" w:line="268" w:lineRule="auto"/>
        <w:ind w:left="1" w:right="47" w:firstLine="602"/>
        <w:rPr>
          <w:rFonts w:ascii="宋体" w:hAnsi="宋体" w:eastAsia="宋体" w:cs="宋体"/>
          <w:sz w:val="30"/>
          <w:szCs w:val="30"/>
        </w:rPr>
      </w:pPr>
      <w:r>
        <w:rPr>
          <w:rFonts w:ascii="宋体" w:hAnsi="宋体" w:eastAsia="宋体" w:cs="宋体"/>
          <w:spacing w:val="-1"/>
          <w:sz w:val="30"/>
          <w:szCs w:val="30"/>
        </w:rPr>
        <w:t>我们可以努力改变我们的铃声，替换掉使我们垂涎的东西。我们也</w:t>
      </w:r>
      <w:r>
        <w:rPr>
          <w:rFonts w:ascii="宋体" w:hAnsi="宋体" w:eastAsia="宋体" w:cs="宋体"/>
          <w:spacing w:val="13"/>
          <w:sz w:val="30"/>
          <w:szCs w:val="30"/>
        </w:rPr>
        <w:t xml:space="preserve"> </w:t>
      </w:r>
      <w:r>
        <w:rPr>
          <w:rFonts w:ascii="宋体" w:hAnsi="宋体" w:eastAsia="宋体" w:cs="宋体"/>
          <w:spacing w:val="-1"/>
          <w:sz w:val="30"/>
          <w:szCs w:val="30"/>
        </w:rPr>
        <w:t>可以通过成为好的不吝啬于肯定他人的人、勇于承认错误的人、善于在</w:t>
      </w:r>
      <w:r>
        <w:rPr>
          <w:rFonts w:ascii="宋体" w:hAnsi="宋体" w:eastAsia="宋体" w:cs="宋体"/>
          <w:spacing w:val="18"/>
          <w:sz w:val="30"/>
          <w:szCs w:val="30"/>
        </w:rPr>
        <w:t xml:space="preserve"> </w:t>
      </w:r>
      <w:r>
        <w:rPr>
          <w:rFonts w:ascii="宋体" w:hAnsi="宋体" w:eastAsia="宋体" w:cs="宋体"/>
          <w:spacing w:val="-1"/>
          <w:sz w:val="30"/>
          <w:szCs w:val="30"/>
        </w:rPr>
        <w:t>好结果中发现错误的人、好的倾听者以及（因此而成为）优秀的决策</w:t>
      </w:r>
    </w:p>
    <w:p w14:paraId="6E6B53E7">
      <w:pPr>
        <w:spacing w:before="3" w:line="267" w:lineRule="auto"/>
        <w:ind w:left="1" w:right="47" w:firstLine="2"/>
        <w:rPr>
          <w:rFonts w:ascii="宋体" w:hAnsi="宋体" w:eastAsia="宋体" w:cs="宋体"/>
          <w:sz w:val="30"/>
          <w:szCs w:val="30"/>
        </w:rPr>
      </w:pPr>
      <w:r>
        <w:rPr>
          <w:rFonts w:ascii="宋体" w:hAnsi="宋体" w:eastAsia="宋体" w:cs="宋体"/>
          <w:spacing w:val="-1"/>
          <w:sz w:val="30"/>
          <w:szCs w:val="30"/>
        </w:rPr>
        <w:t>者，来获得各种良好的自我感觉带来的奖励。如果我们会因为必须承认</w:t>
      </w:r>
      <w:r>
        <w:rPr>
          <w:rFonts w:ascii="宋体" w:hAnsi="宋体" w:eastAsia="宋体" w:cs="宋体"/>
          <w:spacing w:val="15"/>
          <w:sz w:val="30"/>
          <w:szCs w:val="30"/>
        </w:rPr>
        <w:t xml:space="preserve"> </w:t>
      </w:r>
      <w:r>
        <w:rPr>
          <w:rFonts w:ascii="宋体" w:hAnsi="宋体" w:eastAsia="宋体" w:cs="宋体"/>
          <w:spacing w:val="-1"/>
          <w:sz w:val="30"/>
          <w:szCs w:val="30"/>
        </w:rPr>
        <w:t>错误而感到困惑，那么我们会为了逃避指责而失去学习机会的思路又会</w:t>
      </w:r>
      <w:r>
        <w:rPr>
          <w:rFonts w:ascii="宋体" w:hAnsi="宋体" w:eastAsia="宋体" w:cs="宋体"/>
          <w:spacing w:val="18"/>
          <w:sz w:val="30"/>
          <w:szCs w:val="30"/>
        </w:rPr>
        <w:t xml:space="preserve"> </w:t>
      </w:r>
      <w:r>
        <w:rPr>
          <w:rFonts w:ascii="宋体" w:hAnsi="宋体" w:eastAsia="宋体" w:cs="宋体"/>
          <w:spacing w:val="-1"/>
          <w:sz w:val="30"/>
          <w:szCs w:val="30"/>
        </w:rPr>
        <w:t>使我们做何感想？我们会像菲尔</w:t>
      </w:r>
      <w:r>
        <w:rPr>
          <w:rFonts w:ascii="Times New Roman" w:hAnsi="Times New Roman" w:eastAsia="Times New Roman" w:cs="Times New Roman"/>
          <w:spacing w:val="-1"/>
          <w:sz w:val="30"/>
          <w:szCs w:val="30"/>
        </w:rPr>
        <w:t>·</w:t>
      </w:r>
      <w:r>
        <w:rPr>
          <w:rFonts w:ascii="宋体" w:hAnsi="宋体" w:eastAsia="宋体" w:cs="宋体"/>
          <w:spacing w:val="-1"/>
          <w:sz w:val="30"/>
          <w:szCs w:val="30"/>
        </w:rPr>
        <w:t>艾维那样去探索如何可以做得更好，</w:t>
      </w:r>
    </w:p>
    <w:p w14:paraId="38CCC4E4">
      <w:pPr>
        <w:spacing w:before="3" w:line="267" w:lineRule="auto"/>
        <w:ind w:left="1" w:right="47" w:hanging="1"/>
        <w:rPr>
          <w:rFonts w:ascii="宋体" w:hAnsi="宋体" w:eastAsia="宋体" w:cs="宋体"/>
          <w:sz w:val="30"/>
          <w:szCs w:val="30"/>
        </w:rPr>
      </w:pPr>
      <w:r>
        <w:rPr>
          <w:rFonts w:ascii="宋体" w:hAnsi="宋体" w:eastAsia="宋体" w:cs="宋体"/>
          <w:sz w:val="30"/>
          <w:szCs w:val="30"/>
        </w:rPr>
        <w:t>还是会沉浸在胜利的喜悦中？如果为此付出</w:t>
      </w:r>
      <w:r>
        <w:rPr>
          <w:rFonts w:ascii="宋体" w:hAnsi="宋体" w:eastAsia="宋体" w:cs="宋体"/>
          <w:spacing w:val="-1"/>
          <w:sz w:val="30"/>
          <w:szCs w:val="30"/>
        </w:rPr>
        <w:t>努力，我们就可以将自利性</w:t>
      </w:r>
      <w:r>
        <w:rPr>
          <w:rFonts w:ascii="宋体" w:hAnsi="宋体" w:eastAsia="宋体" w:cs="宋体"/>
          <w:sz w:val="30"/>
          <w:szCs w:val="30"/>
        </w:rPr>
        <w:t xml:space="preserve"> </w:t>
      </w:r>
      <w:r>
        <w:rPr>
          <w:rFonts w:ascii="宋体" w:hAnsi="宋体" w:eastAsia="宋体" w:cs="宋体"/>
          <w:spacing w:val="-1"/>
          <w:sz w:val="30"/>
          <w:szCs w:val="30"/>
        </w:rPr>
        <w:t>偏差和动机性推理的无益思维习惯转化为具有生产力的思维习惯。如果</w:t>
      </w:r>
      <w:r>
        <w:rPr>
          <w:rFonts w:ascii="宋体" w:hAnsi="宋体" w:eastAsia="宋体" w:cs="宋体"/>
          <w:spacing w:val="18"/>
          <w:sz w:val="30"/>
          <w:szCs w:val="30"/>
        </w:rPr>
        <w:t xml:space="preserve"> </w:t>
      </w:r>
      <w:r>
        <w:rPr>
          <w:rFonts w:ascii="宋体" w:hAnsi="宋体" w:eastAsia="宋体" w:cs="宋体"/>
          <w:spacing w:val="-1"/>
          <w:sz w:val="30"/>
          <w:szCs w:val="30"/>
        </w:rPr>
        <w:t>我们能够努力实践这一常规，就能在准确性和求真性的驱动下进行学</w:t>
      </w:r>
    </w:p>
    <w:p w14:paraId="211D14EB">
      <w:pPr>
        <w:spacing w:line="269" w:lineRule="auto"/>
        <w:ind w:left="4" w:right="47" w:firstLine="16"/>
        <w:rPr>
          <w:rFonts w:ascii="宋体" w:hAnsi="宋体" w:eastAsia="宋体" w:cs="宋体"/>
          <w:sz w:val="30"/>
          <w:szCs w:val="30"/>
        </w:rPr>
      </w:pPr>
      <w:r>
        <w:rPr>
          <w:rFonts w:ascii="宋体" w:hAnsi="宋体" w:eastAsia="宋体" w:cs="宋体"/>
          <w:spacing w:val="-1"/>
          <w:sz w:val="30"/>
          <w:szCs w:val="30"/>
        </w:rPr>
        <w:t>习，并且能够以更加开放和客观的方式来对待更多的决策结果。随</w:t>
      </w:r>
      <w:r>
        <w:rPr>
          <w:rFonts w:ascii="宋体" w:hAnsi="宋体" w:eastAsia="宋体" w:cs="宋体"/>
          <w:spacing w:val="-2"/>
          <w:sz w:val="30"/>
          <w:szCs w:val="30"/>
        </w:rPr>
        <w:t>着思</w:t>
      </w:r>
      <w:r>
        <w:rPr>
          <w:rFonts w:ascii="宋体" w:hAnsi="宋体" w:eastAsia="宋体" w:cs="宋体"/>
          <w:sz w:val="30"/>
          <w:szCs w:val="30"/>
        </w:rPr>
        <w:t xml:space="preserve"> </w:t>
      </w:r>
      <w:r>
        <w:rPr>
          <w:rFonts w:ascii="宋体" w:hAnsi="宋体" w:eastAsia="宋体" w:cs="宋体"/>
          <w:spacing w:val="-1"/>
          <w:sz w:val="30"/>
          <w:szCs w:val="30"/>
        </w:rPr>
        <w:t>维习惯的改变，我们的决策力会更好地与我们实现长期目标的执行力保</w:t>
      </w:r>
      <w:r>
        <w:rPr>
          <w:rFonts w:ascii="宋体" w:hAnsi="宋体" w:eastAsia="宋体" w:cs="宋体"/>
          <w:spacing w:val="14"/>
          <w:sz w:val="30"/>
          <w:szCs w:val="30"/>
        </w:rPr>
        <w:t xml:space="preserve"> </w:t>
      </w:r>
      <w:r>
        <w:rPr>
          <w:rFonts w:ascii="宋体" w:hAnsi="宋体" w:eastAsia="宋体" w:cs="宋体"/>
          <w:spacing w:val="-4"/>
          <w:sz w:val="30"/>
          <w:szCs w:val="30"/>
        </w:rPr>
        <w:t>持一致。</w:t>
      </w:r>
    </w:p>
    <w:p w14:paraId="2ECD9386">
      <w:pPr>
        <w:spacing w:before="291" w:line="268" w:lineRule="auto"/>
        <w:ind w:left="3" w:right="47" w:firstLine="597"/>
        <w:rPr>
          <w:rFonts w:ascii="宋体" w:hAnsi="宋体" w:eastAsia="宋体" w:cs="宋体"/>
          <w:sz w:val="30"/>
          <w:szCs w:val="30"/>
        </w:rPr>
      </w:pPr>
      <w:r>
        <w:rPr>
          <w:rFonts w:ascii="宋体" w:hAnsi="宋体" w:eastAsia="宋体" w:cs="宋体"/>
          <w:spacing w:val="-1"/>
          <w:sz w:val="30"/>
          <w:szCs w:val="30"/>
        </w:rPr>
        <w:t>像菲尔</w:t>
      </w:r>
      <w:r>
        <w:rPr>
          <w:rFonts w:ascii="Times New Roman" w:hAnsi="Times New Roman" w:eastAsia="Times New Roman" w:cs="Times New Roman"/>
          <w:spacing w:val="-1"/>
          <w:sz w:val="30"/>
          <w:szCs w:val="30"/>
        </w:rPr>
        <w:t>·</w:t>
      </w:r>
      <w:r>
        <w:rPr>
          <w:rFonts w:ascii="宋体" w:hAnsi="宋体" w:eastAsia="宋体" w:cs="宋体"/>
          <w:spacing w:val="-1"/>
          <w:sz w:val="30"/>
          <w:szCs w:val="30"/>
        </w:rPr>
        <w:t>艾维一样，他们已经成功地使用求真性的常规替换了以追</w:t>
      </w:r>
      <w:r>
        <w:rPr>
          <w:rFonts w:ascii="宋体" w:hAnsi="宋体" w:eastAsia="宋体" w:cs="宋体"/>
          <w:spacing w:val="8"/>
          <w:sz w:val="30"/>
          <w:szCs w:val="30"/>
        </w:rPr>
        <w:t xml:space="preserve">  </w:t>
      </w:r>
      <w:r>
        <w:rPr>
          <w:rFonts w:ascii="宋体" w:hAnsi="宋体" w:eastAsia="宋体" w:cs="宋体"/>
          <w:spacing w:val="-1"/>
          <w:sz w:val="30"/>
          <w:szCs w:val="30"/>
        </w:rPr>
        <w:t>求名誉和逃避责任的结果为导向的本能。当人们在各自领域发挥出最高</w:t>
      </w:r>
      <w:r>
        <w:rPr>
          <w:rFonts w:ascii="宋体" w:hAnsi="宋体" w:eastAsia="宋体" w:cs="宋体"/>
          <w:spacing w:val="15"/>
          <w:sz w:val="30"/>
          <w:szCs w:val="30"/>
        </w:rPr>
        <w:t xml:space="preserve"> </w:t>
      </w:r>
      <w:r>
        <w:rPr>
          <w:rFonts w:ascii="宋体" w:hAnsi="宋体" w:eastAsia="宋体" w:cs="宋体"/>
          <w:spacing w:val="-1"/>
          <w:sz w:val="30"/>
          <w:szCs w:val="30"/>
        </w:rPr>
        <w:t>水平时，我们会发现阻碍学习的自利性偏差往往会减弱甚至是彻底消</w:t>
      </w:r>
    </w:p>
    <w:p w14:paraId="6C895703">
      <w:pPr>
        <w:spacing w:before="1" w:line="269" w:lineRule="auto"/>
        <w:ind w:right="81" w:firstLine="8"/>
        <w:rPr>
          <w:rFonts w:ascii="宋体" w:hAnsi="宋体" w:eastAsia="宋体" w:cs="宋体"/>
          <w:sz w:val="30"/>
          <w:szCs w:val="30"/>
        </w:rPr>
      </w:pPr>
      <w:r>
        <w:rPr>
          <w:rFonts w:ascii="宋体" w:hAnsi="宋体" w:eastAsia="宋体" w:cs="宋体"/>
          <w:spacing w:val="-1"/>
          <w:sz w:val="30"/>
          <w:szCs w:val="30"/>
        </w:rPr>
        <w:t>失。最有资格被称为拥有</w:t>
      </w:r>
      <w:r>
        <w:rPr>
          <w:rFonts w:ascii="Times New Roman" w:hAnsi="Times New Roman" w:eastAsia="Times New Roman" w:cs="Times New Roman"/>
          <w:spacing w:val="-1"/>
          <w:sz w:val="30"/>
          <w:szCs w:val="30"/>
        </w:rPr>
        <w:t>“</w:t>
      </w:r>
      <w:r>
        <w:rPr>
          <w:rFonts w:ascii="宋体" w:hAnsi="宋体" w:eastAsia="宋体" w:cs="宋体"/>
          <w:spacing w:val="-1"/>
          <w:sz w:val="30"/>
          <w:szCs w:val="30"/>
        </w:rPr>
        <w:t>刀枪不入</w:t>
      </w:r>
      <w:r>
        <w:rPr>
          <w:rFonts w:ascii="Times New Roman" w:hAnsi="Times New Roman" w:eastAsia="Times New Roman" w:cs="Times New Roman"/>
          <w:spacing w:val="-1"/>
          <w:sz w:val="30"/>
          <w:szCs w:val="30"/>
        </w:rPr>
        <w:t>”</w:t>
      </w:r>
      <w:r>
        <w:rPr>
          <w:rFonts w:ascii="宋体" w:hAnsi="宋体" w:eastAsia="宋体" w:cs="宋体"/>
          <w:spacing w:val="-1"/>
          <w:sz w:val="30"/>
          <w:szCs w:val="30"/>
        </w:rPr>
        <w:t>般自我叙述的是那些在准确的自我</w:t>
      </w:r>
      <w:r>
        <w:rPr>
          <w:rFonts w:ascii="宋体" w:hAnsi="宋体" w:eastAsia="宋体" w:cs="宋体"/>
          <w:spacing w:val="12"/>
          <w:sz w:val="30"/>
          <w:szCs w:val="30"/>
        </w:rPr>
        <w:t xml:space="preserve"> </w:t>
      </w:r>
      <w:r>
        <w:rPr>
          <w:rFonts w:ascii="宋体" w:hAnsi="宋体" w:eastAsia="宋体" w:cs="宋体"/>
          <w:spacing w:val="-1"/>
          <w:sz w:val="30"/>
          <w:szCs w:val="30"/>
        </w:rPr>
        <w:t>评判基础上培养出良好习惯的人。</w:t>
      </w:r>
    </w:p>
    <w:p w14:paraId="416F65B9">
      <w:pPr>
        <w:spacing w:before="296" w:line="263" w:lineRule="auto"/>
        <w:ind w:left="1" w:firstLine="598"/>
        <w:rPr>
          <w:rFonts w:ascii="宋体" w:hAnsi="宋体" w:eastAsia="宋体" w:cs="宋体"/>
          <w:sz w:val="30"/>
          <w:szCs w:val="30"/>
        </w:rPr>
      </w:pPr>
      <w:r>
        <w:rPr>
          <w:rFonts w:ascii="宋体" w:hAnsi="宋体" w:eastAsia="宋体" w:cs="宋体"/>
          <w:spacing w:val="-1"/>
          <w:sz w:val="30"/>
          <w:szCs w:val="30"/>
        </w:rPr>
        <w:t>在体育运动中，顶级运动员会把比赛结果视为百尺竿头更进一步的</w:t>
      </w:r>
      <w:r>
        <w:rPr>
          <w:rFonts w:ascii="宋体" w:hAnsi="宋体" w:eastAsia="宋体" w:cs="宋体"/>
          <w:spacing w:val="17"/>
          <w:sz w:val="30"/>
          <w:szCs w:val="30"/>
        </w:rPr>
        <w:t xml:space="preserve"> </w:t>
      </w:r>
      <w:r>
        <w:rPr>
          <w:rFonts w:ascii="宋体" w:hAnsi="宋体" w:eastAsia="宋体" w:cs="宋体"/>
          <w:sz w:val="30"/>
          <w:szCs w:val="30"/>
        </w:rPr>
        <w:t>动力。美国足球巨星米娅</w:t>
      </w:r>
      <w:r>
        <w:rPr>
          <w:rFonts w:ascii="Times New Roman" w:hAnsi="Times New Roman" w:eastAsia="Times New Roman" w:cs="Times New Roman"/>
          <w:sz w:val="30"/>
          <w:szCs w:val="30"/>
        </w:rPr>
        <w:t>·</w:t>
      </w:r>
      <w:r>
        <w:rPr>
          <w:rFonts w:ascii="宋体" w:hAnsi="宋体" w:eastAsia="宋体" w:cs="宋体"/>
          <w:sz w:val="30"/>
          <w:szCs w:val="30"/>
        </w:rPr>
        <w:t>哈姆（</w:t>
      </w:r>
      <w:r>
        <w:rPr>
          <w:rFonts w:ascii="Times New Roman" w:hAnsi="Times New Roman" w:eastAsia="Times New Roman" w:cs="Times New Roman"/>
          <w:sz w:val="30"/>
          <w:szCs w:val="30"/>
        </w:rPr>
        <w:t>Mia    Hamm</w:t>
      </w:r>
      <w:r>
        <w:rPr>
          <w:rFonts w:ascii="宋体" w:hAnsi="宋体" w:eastAsia="宋体" w:cs="宋体"/>
          <w:sz w:val="30"/>
          <w:szCs w:val="30"/>
        </w:rPr>
        <w:t>）曾经说过：</w:t>
      </w:r>
      <w:r>
        <w:rPr>
          <w:rFonts w:ascii="Times New Roman" w:hAnsi="Times New Roman" w:eastAsia="Times New Roman" w:cs="Times New Roman"/>
          <w:sz w:val="30"/>
          <w:szCs w:val="30"/>
        </w:rPr>
        <w:t>“</w:t>
      </w:r>
      <w:r>
        <w:rPr>
          <w:rFonts w:ascii="宋体" w:hAnsi="宋体" w:eastAsia="宋体" w:cs="宋体"/>
          <w:sz w:val="30"/>
          <w:szCs w:val="30"/>
        </w:rPr>
        <w:t>很多人说我</w:t>
      </w:r>
      <w:r>
        <w:rPr>
          <w:rFonts w:ascii="宋体" w:hAnsi="宋体" w:eastAsia="宋体" w:cs="宋体"/>
          <w:spacing w:val="1"/>
          <w:sz w:val="30"/>
          <w:szCs w:val="30"/>
        </w:rPr>
        <w:t xml:space="preserve"> </w:t>
      </w:r>
      <w:r>
        <w:rPr>
          <w:rFonts w:ascii="宋体" w:hAnsi="宋体" w:eastAsia="宋体" w:cs="宋体"/>
          <w:spacing w:val="-1"/>
          <w:sz w:val="30"/>
          <w:szCs w:val="30"/>
        </w:rPr>
        <w:t>是世界上最好的女子足球运动员，可我并不这么认为。正因为如此，将</w:t>
      </w:r>
      <w:r>
        <w:rPr>
          <w:rFonts w:ascii="宋体" w:hAnsi="宋体" w:eastAsia="宋体" w:cs="宋体"/>
          <w:spacing w:val="18"/>
          <w:sz w:val="30"/>
          <w:szCs w:val="30"/>
        </w:rPr>
        <w:t xml:space="preserve"> </w:t>
      </w:r>
      <w:r>
        <w:rPr>
          <w:rFonts w:ascii="宋体" w:hAnsi="宋体" w:eastAsia="宋体" w:cs="宋体"/>
          <w:spacing w:val="-1"/>
          <w:sz w:val="30"/>
          <w:szCs w:val="30"/>
        </w:rPr>
        <w:t>来我也许会变得名副其实。</w:t>
      </w:r>
      <w:r>
        <w:rPr>
          <w:rFonts w:ascii="Times New Roman" w:hAnsi="Times New Roman" w:eastAsia="Times New Roman" w:cs="Times New Roman"/>
          <w:spacing w:val="-1"/>
          <w:sz w:val="30"/>
          <w:szCs w:val="30"/>
        </w:rPr>
        <w:t>”</w:t>
      </w:r>
      <w:r>
        <w:rPr>
          <w:rFonts w:ascii="宋体" w:hAnsi="宋体" w:eastAsia="宋体" w:cs="宋体"/>
          <w:spacing w:val="-1"/>
          <w:sz w:val="30"/>
          <w:szCs w:val="30"/>
        </w:rPr>
        <w:t>类似的言论可能会被质疑为应付媒体的一</w:t>
      </w:r>
      <w:r>
        <w:rPr>
          <w:rFonts w:ascii="宋体" w:hAnsi="宋体" w:eastAsia="宋体" w:cs="宋体"/>
          <w:spacing w:val="9"/>
          <w:sz w:val="30"/>
          <w:szCs w:val="30"/>
        </w:rPr>
        <w:t xml:space="preserve">  </w:t>
      </w:r>
      <w:r>
        <w:rPr>
          <w:rFonts w:ascii="宋体" w:hAnsi="宋体" w:eastAsia="宋体" w:cs="宋体"/>
          <w:spacing w:val="-1"/>
          <w:sz w:val="30"/>
          <w:szCs w:val="30"/>
        </w:rPr>
        <w:t>种礼貌说法。有很多让我们印象深刻的相反例子，例如约翰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麦肯罗</w:t>
      </w:r>
    </w:p>
    <w:p w14:paraId="2B64A20E">
      <w:pPr>
        <w:spacing w:before="4" w:line="273" w:lineRule="auto"/>
        <w:ind w:firstLine="9"/>
        <w:rPr>
          <w:rFonts w:ascii="宋体" w:hAnsi="宋体" w:eastAsia="宋体" w:cs="宋体"/>
          <w:sz w:val="30"/>
          <w:szCs w:val="30"/>
        </w:rPr>
      </w:pPr>
      <w:r>
        <w:rPr>
          <w:rFonts w:ascii="宋体" w:hAnsi="宋体" w:eastAsia="宋体" w:cs="宋体"/>
          <w:sz w:val="30"/>
          <w:szCs w:val="30"/>
        </w:rPr>
        <w:t>（</w:t>
      </w:r>
      <w:r>
        <w:rPr>
          <w:rFonts w:ascii="Times New Roman" w:hAnsi="Times New Roman" w:eastAsia="Times New Roman" w:cs="Times New Roman"/>
          <w:sz w:val="30"/>
          <w:szCs w:val="30"/>
        </w:rPr>
        <w:t>John  McEnroe</w:t>
      </w:r>
      <w:r>
        <w:rPr>
          <w:rFonts w:ascii="宋体" w:hAnsi="宋体" w:eastAsia="宋体" w:cs="宋体"/>
          <w:sz w:val="30"/>
          <w:szCs w:val="30"/>
        </w:rPr>
        <w:t>）关于球是否出界的争论，或者职业高</w:t>
      </w:r>
      <w:r>
        <w:rPr>
          <w:rFonts w:ascii="宋体" w:hAnsi="宋体" w:eastAsia="宋体" w:cs="宋体"/>
          <w:spacing w:val="-1"/>
          <w:sz w:val="30"/>
          <w:szCs w:val="30"/>
        </w:rPr>
        <w:t>尔夫球员造出的</w:t>
      </w:r>
      <w:r>
        <w:rPr>
          <w:rFonts w:ascii="宋体" w:hAnsi="宋体" w:eastAsia="宋体" w:cs="宋体"/>
          <w:sz w:val="30"/>
          <w:szCs w:val="30"/>
        </w:rPr>
        <w:t xml:space="preserve"> 惯例：推杆进球失败后会凝视推击线以及轻</w:t>
      </w:r>
      <w:r>
        <w:rPr>
          <w:rFonts w:ascii="宋体" w:hAnsi="宋体" w:eastAsia="宋体" w:cs="宋体"/>
          <w:spacing w:val="-1"/>
          <w:sz w:val="30"/>
          <w:szCs w:val="30"/>
        </w:rPr>
        <w:t>踏虚幻的钉鞋印。这些只不</w:t>
      </w:r>
      <w:r>
        <w:rPr>
          <w:rFonts w:ascii="宋体" w:hAnsi="宋体" w:eastAsia="宋体" w:cs="宋体"/>
          <w:sz w:val="30"/>
          <w:szCs w:val="30"/>
        </w:rPr>
        <w:t xml:space="preserve"> 过是表演过程中的下意识动作，在职业高尔</w:t>
      </w:r>
      <w:r>
        <w:rPr>
          <w:rFonts w:ascii="宋体" w:hAnsi="宋体" w:eastAsia="宋体" w:cs="宋体"/>
          <w:spacing w:val="-1"/>
          <w:sz w:val="30"/>
          <w:szCs w:val="30"/>
        </w:rPr>
        <w:t>夫巡回赛中几乎成为一种程</w:t>
      </w:r>
      <w:r>
        <w:rPr>
          <w:rFonts w:ascii="宋体" w:hAnsi="宋体" w:eastAsia="宋体" w:cs="宋体"/>
          <w:sz w:val="30"/>
          <w:szCs w:val="30"/>
        </w:rPr>
        <w:t xml:space="preserve"> 序。如果一名球员在进球可能性极高的情况</w:t>
      </w:r>
      <w:r>
        <w:rPr>
          <w:rFonts w:ascii="宋体" w:hAnsi="宋体" w:eastAsia="宋体" w:cs="宋体"/>
          <w:spacing w:val="-1"/>
          <w:sz w:val="30"/>
          <w:szCs w:val="30"/>
        </w:rPr>
        <w:t>下推杆失手，那么他必须盯</w:t>
      </w:r>
    </w:p>
    <w:p w14:paraId="39B9D276">
      <w:pPr>
        <w:spacing w:line="273" w:lineRule="auto"/>
        <w:rPr>
          <w:rFonts w:ascii="宋体" w:hAnsi="宋体" w:eastAsia="宋体" w:cs="宋体"/>
          <w:sz w:val="30"/>
          <w:szCs w:val="30"/>
        </w:rPr>
        <w:sectPr>
          <w:pgSz w:w="12240" w:h="15840"/>
          <w:pgMar w:top="400" w:right="1452" w:bottom="400" w:left="1450" w:header="0" w:footer="0" w:gutter="0"/>
          <w:cols w:space="720" w:num="1"/>
        </w:sectPr>
      </w:pPr>
    </w:p>
    <w:p w14:paraId="03E658B2">
      <w:pPr>
        <w:pStyle w:val="2"/>
        <w:spacing w:line="249" w:lineRule="auto"/>
      </w:pPr>
    </w:p>
    <w:p w14:paraId="135B0F8D">
      <w:pPr>
        <w:pStyle w:val="2"/>
        <w:spacing w:line="249" w:lineRule="auto"/>
      </w:pPr>
    </w:p>
    <w:p w14:paraId="0BF957B4">
      <w:pPr>
        <w:pStyle w:val="2"/>
        <w:spacing w:line="249" w:lineRule="auto"/>
      </w:pPr>
    </w:p>
    <w:p w14:paraId="7F26291E">
      <w:pPr>
        <w:pStyle w:val="2"/>
        <w:spacing w:line="249" w:lineRule="auto"/>
      </w:pPr>
    </w:p>
    <w:p w14:paraId="123C0A20">
      <w:pPr>
        <w:spacing w:before="98" w:line="264" w:lineRule="auto"/>
        <w:ind w:left="2" w:hanging="1"/>
        <w:rPr>
          <w:rFonts w:ascii="宋体" w:hAnsi="宋体" w:eastAsia="宋体" w:cs="宋体"/>
          <w:sz w:val="30"/>
          <w:szCs w:val="30"/>
        </w:rPr>
      </w:pPr>
      <w:r>
        <w:rPr>
          <w:rFonts w:ascii="宋体" w:hAnsi="宋体" w:eastAsia="宋体" w:cs="宋体"/>
          <w:spacing w:val="-1"/>
          <w:sz w:val="30"/>
          <w:szCs w:val="30"/>
        </w:rPr>
        <w:t>着轻击区的绿地，就像是在责怪场地出了故障一样。你大概没见过类似</w:t>
      </w:r>
      <w:r>
        <w:rPr>
          <w:rFonts w:ascii="宋体" w:hAnsi="宋体" w:eastAsia="宋体" w:cs="宋体"/>
          <w:spacing w:val="18"/>
          <w:sz w:val="30"/>
          <w:szCs w:val="30"/>
        </w:rPr>
        <w:t xml:space="preserve"> </w:t>
      </w:r>
      <w:r>
        <w:rPr>
          <w:rFonts w:ascii="宋体" w:hAnsi="宋体" w:eastAsia="宋体" w:cs="宋体"/>
          <w:sz w:val="30"/>
          <w:szCs w:val="30"/>
        </w:rPr>
        <w:t>于菲尔</w:t>
      </w:r>
      <w:r>
        <w:rPr>
          <w:rFonts w:ascii="Times New Roman" w:hAnsi="Times New Roman" w:eastAsia="Times New Roman" w:cs="Times New Roman"/>
          <w:sz w:val="30"/>
          <w:szCs w:val="30"/>
        </w:rPr>
        <w:t>·</w:t>
      </w:r>
      <w:r>
        <w:rPr>
          <w:rFonts w:ascii="宋体" w:hAnsi="宋体" w:eastAsia="宋体" w:cs="宋体"/>
          <w:sz w:val="30"/>
          <w:szCs w:val="30"/>
        </w:rPr>
        <w:t>米克尔森（</w:t>
      </w:r>
      <w:r>
        <w:rPr>
          <w:rFonts w:ascii="Times New Roman" w:hAnsi="Times New Roman" w:eastAsia="Times New Roman" w:cs="Times New Roman"/>
          <w:sz w:val="30"/>
          <w:szCs w:val="30"/>
        </w:rPr>
        <w:t>Phil    Mickelson</w:t>
      </w:r>
      <w:r>
        <w:rPr>
          <w:rFonts w:ascii="宋体" w:hAnsi="宋体" w:eastAsia="宋体" w:cs="宋体"/>
          <w:sz w:val="30"/>
          <w:szCs w:val="30"/>
        </w:rPr>
        <w:t>）</w:t>
      </w:r>
      <w:r>
        <w:rPr>
          <w:rFonts w:ascii="宋体" w:hAnsi="宋体" w:eastAsia="宋体" w:cs="宋体"/>
          <w:spacing w:val="-1"/>
          <w:sz w:val="30"/>
          <w:szCs w:val="30"/>
        </w:rPr>
        <w:t>那样的练球习惯。他将十个球在离</w:t>
      </w:r>
      <w:r>
        <w:rPr>
          <w:rFonts w:ascii="宋体" w:hAnsi="宋体" w:eastAsia="宋体" w:cs="宋体"/>
          <w:sz w:val="30"/>
          <w:szCs w:val="30"/>
        </w:rPr>
        <w:t xml:space="preserve"> 穴</w:t>
      </w:r>
      <w:r>
        <w:rPr>
          <w:rFonts w:ascii="Times New Roman" w:hAnsi="Times New Roman" w:eastAsia="Times New Roman" w:cs="Times New Roman"/>
          <w:sz w:val="30"/>
          <w:szCs w:val="30"/>
        </w:rPr>
        <w:t>3</w:t>
      </w:r>
      <w:r>
        <w:rPr>
          <w:rFonts w:ascii="宋体" w:hAnsi="宋体" w:eastAsia="宋体" w:cs="宋体"/>
          <w:sz w:val="30"/>
          <w:szCs w:val="30"/>
        </w:rPr>
        <w:t>英尺（约</w:t>
      </w:r>
      <w:r>
        <w:rPr>
          <w:rFonts w:ascii="Times New Roman" w:hAnsi="Times New Roman" w:eastAsia="Times New Roman" w:cs="Times New Roman"/>
          <w:sz w:val="30"/>
          <w:szCs w:val="30"/>
        </w:rPr>
        <w:t>0.9</w:t>
      </w:r>
      <w:r>
        <w:rPr>
          <w:rFonts w:ascii="宋体" w:hAnsi="宋体" w:eastAsia="宋体" w:cs="宋体"/>
          <w:sz w:val="30"/>
          <w:szCs w:val="30"/>
        </w:rPr>
        <w:t>米）的位置上摆成一圈</w:t>
      </w:r>
      <w:r>
        <w:rPr>
          <w:rFonts w:ascii="宋体" w:hAnsi="宋体" w:eastAsia="宋体" w:cs="宋体"/>
          <w:spacing w:val="-1"/>
          <w:sz w:val="30"/>
          <w:szCs w:val="30"/>
        </w:rPr>
        <w:t>。他必须让十个球全部入洞，然</w:t>
      </w:r>
      <w:r>
        <w:rPr>
          <w:rFonts w:ascii="宋体" w:hAnsi="宋体" w:eastAsia="宋体" w:cs="宋体"/>
          <w:sz w:val="30"/>
          <w:szCs w:val="30"/>
        </w:rPr>
        <w:t xml:space="preserve"> </w:t>
      </w:r>
      <w:r>
        <w:rPr>
          <w:rFonts w:ascii="宋体" w:hAnsi="宋体" w:eastAsia="宋体" w:cs="宋体"/>
          <w:spacing w:val="-1"/>
          <w:sz w:val="30"/>
          <w:szCs w:val="30"/>
        </w:rPr>
        <w:t>后再将这一过程重复九次。与菲尔</w:t>
      </w:r>
      <w:r>
        <w:rPr>
          <w:rFonts w:ascii="Times New Roman" w:hAnsi="Times New Roman" w:eastAsia="Times New Roman" w:cs="Times New Roman"/>
          <w:spacing w:val="-1"/>
          <w:sz w:val="30"/>
          <w:szCs w:val="30"/>
        </w:rPr>
        <w:t>·</w:t>
      </w:r>
      <w:r>
        <w:rPr>
          <w:rFonts w:ascii="宋体" w:hAnsi="宋体" w:eastAsia="宋体" w:cs="宋体"/>
          <w:spacing w:val="-1"/>
          <w:sz w:val="30"/>
          <w:szCs w:val="30"/>
        </w:rPr>
        <w:t>米克尔森水准相当的球员们如果过</w:t>
      </w:r>
      <w:r>
        <w:rPr>
          <w:rFonts w:ascii="宋体" w:hAnsi="宋体" w:eastAsia="宋体" w:cs="宋体"/>
          <w:spacing w:val="8"/>
          <w:sz w:val="30"/>
          <w:szCs w:val="30"/>
        </w:rPr>
        <w:t xml:space="preserve">  </w:t>
      </w:r>
      <w:r>
        <w:rPr>
          <w:rFonts w:ascii="宋体" w:hAnsi="宋体" w:eastAsia="宋体" w:cs="宋体"/>
          <w:spacing w:val="-1"/>
          <w:sz w:val="30"/>
          <w:szCs w:val="30"/>
        </w:rPr>
        <w:t>分地把失误归咎于钉鞋印，他们就不可能接受这样一种苛刻的常规性强</w:t>
      </w:r>
      <w:r>
        <w:rPr>
          <w:rFonts w:ascii="宋体" w:hAnsi="宋体" w:eastAsia="宋体" w:cs="宋体"/>
          <w:spacing w:val="17"/>
          <w:sz w:val="30"/>
          <w:szCs w:val="30"/>
        </w:rPr>
        <w:t xml:space="preserve"> </w:t>
      </w:r>
      <w:r>
        <w:rPr>
          <w:rFonts w:ascii="宋体" w:hAnsi="宋体" w:eastAsia="宋体" w:cs="宋体"/>
          <w:spacing w:val="-4"/>
          <w:sz w:val="30"/>
          <w:szCs w:val="30"/>
        </w:rPr>
        <w:t>化训练。</w:t>
      </w:r>
    </w:p>
    <w:p w14:paraId="0273F803">
      <w:pPr>
        <w:spacing w:before="334" w:line="268" w:lineRule="auto"/>
        <w:ind w:right="48" w:firstLine="611"/>
        <w:jc w:val="both"/>
        <w:rPr>
          <w:rFonts w:ascii="宋体" w:hAnsi="宋体" w:eastAsia="宋体" w:cs="宋体"/>
          <w:sz w:val="30"/>
          <w:szCs w:val="30"/>
        </w:rPr>
      </w:pPr>
      <w:r>
        <w:rPr>
          <w:rFonts w:ascii="宋体" w:hAnsi="宋体" w:eastAsia="宋体" w:cs="宋体"/>
          <w:spacing w:val="-1"/>
          <w:sz w:val="30"/>
          <w:szCs w:val="30"/>
        </w:rPr>
        <w:t>改变常规是一项耗时费力的困难工作。但是，我们可以利用自然倾</w:t>
      </w:r>
      <w:r>
        <w:rPr>
          <w:rFonts w:ascii="宋体" w:hAnsi="宋体" w:eastAsia="宋体" w:cs="宋体"/>
          <w:spacing w:val="5"/>
          <w:sz w:val="30"/>
          <w:szCs w:val="30"/>
        </w:rPr>
        <w:t xml:space="preserve"> </w:t>
      </w:r>
      <w:r>
        <w:rPr>
          <w:rFonts w:ascii="宋体" w:hAnsi="宋体" w:eastAsia="宋体" w:cs="宋体"/>
          <w:sz w:val="30"/>
          <w:szCs w:val="30"/>
        </w:rPr>
        <w:t>向，通过与同龄人的比较来获得一些自尊。</w:t>
      </w:r>
      <w:r>
        <w:rPr>
          <w:rFonts w:ascii="宋体" w:hAnsi="宋体" w:eastAsia="宋体" w:cs="宋体"/>
          <w:spacing w:val="-1"/>
          <w:sz w:val="30"/>
          <w:szCs w:val="30"/>
        </w:rPr>
        <w:t>正如都希格建议人们尊重习</w:t>
      </w:r>
      <w:r>
        <w:rPr>
          <w:rFonts w:ascii="宋体" w:hAnsi="宋体" w:eastAsia="宋体" w:cs="宋体"/>
          <w:sz w:val="30"/>
          <w:szCs w:val="30"/>
        </w:rPr>
        <w:t xml:space="preserve"> 惯回路一样，我们也可以尊重我们是为了竞</w:t>
      </w:r>
      <w:r>
        <w:rPr>
          <w:rFonts w:ascii="宋体" w:hAnsi="宋体" w:eastAsia="宋体" w:cs="宋体"/>
          <w:spacing w:val="-1"/>
          <w:sz w:val="30"/>
          <w:szCs w:val="30"/>
        </w:rPr>
        <w:t>争而生，而且自我叙述并不</w:t>
      </w:r>
      <w:r>
        <w:rPr>
          <w:rFonts w:ascii="宋体" w:hAnsi="宋体" w:eastAsia="宋体" w:cs="宋体"/>
          <w:sz w:val="30"/>
          <w:szCs w:val="30"/>
        </w:rPr>
        <w:t xml:space="preserve"> 存在于真空中这一事实。保留与他人比较获</w:t>
      </w:r>
      <w:r>
        <w:rPr>
          <w:rFonts w:ascii="宋体" w:hAnsi="宋体" w:eastAsia="宋体" w:cs="宋体"/>
          <w:spacing w:val="-1"/>
          <w:sz w:val="30"/>
          <w:szCs w:val="30"/>
        </w:rPr>
        <w:t>得的优越感，但要改变我们</w:t>
      </w:r>
      <w:r>
        <w:rPr>
          <w:rFonts w:ascii="宋体" w:hAnsi="宋体" w:eastAsia="宋体" w:cs="宋体"/>
          <w:sz w:val="30"/>
          <w:szCs w:val="30"/>
        </w:rPr>
        <w:t xml:space="preserve"> 用于比较的特点：做一个更好的不吝啬于肯</w:t>
      </w:r>
      <w:r>
        <w:rPr>
          <w:rFonts w:ascii="宋体" w:hAnsi="宋体" w:eastAsia="宋体" w:cs="宋体"/>
          <w:spacing w:val="-1"/>
          <w:sz w:val="30"/>
          <w:szCs w:val="30"/>
        </w:rPr>
        <w:t>定他人的人，比他人更勇于</w:t>
      </w:r>
      <w:r>
        <w:rPr>
          <w:rFonts w:ascii="宋体" w:hAnsi="宋体" w:eastAsia="宋体" w:cs="宋体"/>
          <w:sz w:val="30"/>
          <w:szCs w:val="30"/>
        </w:rPr>
        <w:t xml:space="preserve"> 承认错误，更愿意以开放的心态来探索某结</w:t>
      </w:r>
      <w:r>
        <w:rPr>
          <w:rFonts w:ascii="宋体" w:hAnsi="宋体" w:eastAsia="宋体" w:cs="宋体"/>
          <w:spacing w:val="-1"/>
          <w:sz w:val="30"/>
          <w:szCs w:val="30"/>
        </w:rPr>
        <w:t>果的其他可能原因，甚至是</w:t>
      </w:r>
      <w:r>
        <w:rPr>
          <w:rFonts w:ascii="宋体" w:hAnsi="宋体" w:eastAsia="宋体" w:cs="宋体"/>
          <w:sz w:val="30"/>
          <w:szCs w:val="30"/>
        </w:rPr>
        <w:t xml:space="preserve"> 当该行为可能会给我们造成负面影响而给他</w:t>
      </w:r>
      <w:r>
        <w:rPr>
          <w:rFonts w:ascii="宋体" w:hAnsi="宋体" w:eastAsia="宋体" w:cs="宋体"/>
          <w:spacing w:val="-1"/>
          <w:sz w:val="30"/>
          <w:szCs w:val="30"/>
        </w:rPr>
        <w:t>人带来荣誉的时候。通过这</w:t>
      </w:r>
      <w:r>
        <w:rPr>
          <w:rFonts w:ascii="宋体" w:hAnsi="宋体" w:eastAsia="宋体" w:cs="宋体"/>
          <w:sz w:val="30"/>
          <w:szCs w:val="30"/>
        </w:rPr>
        <w:t xml:space="preserve"> 种方式，我们可以感觉到我们做得很好，因</w:t>
      </w:r>
      <w:r>
        <w:rPr>
          <w:rFonts w:ascii="宋体" w:hAnsi="宋体" w:eastAsia="宋体" w:cs="宋体"/>
          <w:spacing w:val="-1"/>
          <w:sz w:val="30"/>
          <w:szCs w:val="30"/>
        </w:rPr>
        <w:t>为我们正在做一些多数人不</w:t>
      </w:r>
      <w:r>
        <w:rPr>
          <w:rFonts w:ascii="宋体" w:hAnsi="宋体" w:eastAsia="宋体" w:cs="宋体"/>
          <w:sz w:val="30"/>
          <w:szCs w:val="30"/>
        </w:rPr>
        <w:t xml:space="preserve"> </w:t>
      </w:r>
      <w:r>
        <w:rPr>
          <w:rFonts w:ascii="宋体" w:hAnsi="宋体" w:eastAsia="宋体" w:cs="宋体"/>
          <w:spacing w:val="-1"/>
          <w:sz w:val="30"/>
          <w:szCs w:val="30"/>
        </w:rPr>
        <w:t>会去做的不寻常的事情。这会让我们感到自己与众不同。</w:t>
      </w:r>
    </w:p>
    <w:p w14:paraId="3CD988CE">
      <w:pPr>
        <w:spacing w:before="293" w:line="268" w:lineRule="auto"/>
        <w:ind w:left="14" w:right="48" w:firstLine="591"/>
        <w:rPr>
          <w:rFonts w:ascii="宋体" w:hAnsi="宋体" w:eastAsia="宋体" w:cs="宋体"/>
          <w:sz w:val="30"/>
          <w:szCs w:val="30"/>
        </w:rPr>
      </w:pPr>
      <w:r>
        <w:rPr>
          <w:rFonts w:ascii="宋体" w:hAnsi="宋体" w:eastAsia="宋体" w:cs="宋体"/>
          <w:spacing w:val="-1"/>
          <w:sz w:val="30"/>
          <w:szCs w:val="30"/>
        </w:rPr>
        <w:t>一旦开始聆听，我们会听到各种声音，就像我在扑克锦标赛中场休</w:t>
      </w:r>
      <w:r>
        <w:rPr>
          <w:rFonts w:ascii="宋体" w:hAnsi="宋体" w:eastAsia="宋体" w:cs="宋体"/>
          <w:spacing w:val="11"/>
          <w:sz w:val="30"/>
          <w:szCs w:val="30"/>
        </w:rPr>
        <w:t xml:space="preserve"> </w:t>
      </w:r>
      <w:r>
        <w:rPr>
          <w:rFonts w:ascii="宋体" w:hAnsi="宋体" w:eastAsia="宋体" w:cs="宋体"/>
          <w:spacing w:val="-1"/>
          <w:sz w:val="30"/>
          <w:szCs w:val="30"/>
        </w:rPr>
        <w:t>息时听到的：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我做出了出色的决策，所以战况喜人。</w:t>
      </w:r>
      <w:r>
        <w:rPr>
          <w:rFonts w:ascii="Times New Roman" w:hAnsi="Times New Roman" w:eastAsia="Times New Roman" w:cs="Times New Roman"/>
          <w:spacing w:val="-1"/>
          <w:sz w:val="30"/>
          <w:szCs w:val="30"/>
        </w:rPr>
        <w:t>”“</w:t>
      </w:r>
      <w:r>
        <w:rPr>
          <w:rFonts w:ascii="宋体" w:hAnsi="宋体" w:eastAsia="宋体" w:cs="宋体"/>
          <w:spacing w:val="-1"/>
          <w:sz w:val="30"/>
          <w:szCs w:val="30"/>
        </w:rPr>
        <w:t>情况不太妙，</w:t>
      </w:r>
    </w:p>
    <w:p w14:paraId="1E97BDFA">
      <w:pPr>
        <w:spacing w:before="1" w:line="267" w:lineRule="auto"/>
        <w:ind w:left="2" w:right="48" w:firstLine="22"/>
        <w:rPr>
          <w:rFonts w:ascii="宋体" w:hAnsi="宋体" w:eastAsia="宋体" w:cs="宋体"/>
          <w:sz w:val="30"/>
          <w:szCs w:val="30"/>
        </w:rPr>
      </w:pPr>
      <w:r>
        <w:rPr>
          <w:rFonts w:ascii="宋体" w:hAnsi="宋体" w:eastAsia="宋体" w:cs="宋体"/>
          <w:spacing w:val="-1"/>
          <w:sz w:val="30"/>
          <w:szCs w:val="30"/>
        </w:rPr>
        <w:t>因为我的运气太差。</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这是那位实习律师每晚复核庭审结</w:t>
      </w:r>
      <w:r>
        <w:rPr>
          <w:rFonts w:ascii="宋体" w:hAnsi="宋体" w:eastAsia="宋体" w:cs="宋体"/>
          <w:spacing w:val="-2"/>
          <w:sz w:val="30"/>
          <w:szCs w:val="30"/>
        </w:rPr>
        <w:t>果时他的高级</w:t>
      </w:r>
      <w:r>
        <w:rPr>
          <w:rFonts w:ascii="宋体" w:hAnsi="宋体" w:eastAsia="宋体" w:cs="宋体"/>
          <w:sz w:val="30"/>
          <w:szCs w:val="30"/>
        </w:rPr>
        <w:t xml:space="preserve">  合伙人都会说的话。这是</w:t>
      </w:r>
      <w:r>
        <w:rPr>
          <w:rFonts w:ascii="Times New Roman" w:hAnsi="Times New Roman" w:eastAsia="Times New Roman" w:cs="Times New Roman"/>
          <w:sz w:val="30"/>
          <w:szCs w:val="30"/>
        </w:rPr>
        <w:t>2016</w:t>
      </w:r>
      <w:r>
        <w:rPr>
          <w:rFonts w:ascii="宋体" w:hAnsi="宋体" w:eastAsia="宋体" w:cs="宋体"/>
          <w:sz w:val="30"/>
          <w:szCs w:val="30"/>
        </w:rPr>
        <w:t>年共和党</w:t>
      </w:r>
      <w:r>
        <w:rPr>
          <w:rFonts w:ascii="宋体" w:hAnsi="宋体" w:eastAsia="宋体" w:cs="宋体"/>
          <w:spacing w:val="-1"/>
          <w:sz w:val="30"/>
          <w:szCs w:val="30"/>
        </w:rPr>
        <w:t>总统候选人辩论时我们从克里斯</w:t>
      </w:r>
    </w:p>
    <w:p w14:paraId="2F9A6A31">
      <w:pPr>
        <w:spacing w:before="6" w:line="267" w:lineRule="auto"/>
        <w:ind w:left="1" w:right="48" w:firstLine="20"/>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克里斯蒂那里听到的话。我在每一间曾经涉足过的扑克牌室中</w:t>
      </w:r>
      <w:r>
        <w:rPr>
          <w:rFonts w:ascii="宋体" w:hAnsi="宋体" w:eastAsia="宋体" w:cs="宋体"/>
          <w:spacing w:val="-2"/>
          <w:sz w:val="30"/>
          <w:szCs w:val="30"/>
        </w:rPr>
        <w:t>都听过</w:t>
      </w:r>
      <w:r>
        <w:rPr>
          <w:rFonts w:ascii="宋体" w:hAnsi="宋体" w:eastAsia="宋体" w:cs="宋体"/>
          <w:sz w:val="30"/>
          <w:szCs w:val="30"/>
        </w:rPr>
        <w:t xml:space="preserve">  </w:t>
      </w:r>
      <w:r>
        <w:rPr>
          <w:rFonts w:ascii="宋体" w:hAnsi="宋体" w:eastAsia="宋体" w:cs="宋体"/>
          <w:spacing w:val="-1"/>
          <w:sz w:val="30"/>
          <w:szCs w:val="30"/>
        </w:rPr>
        <w:t>类似的话。曾经，而且现在也是这样，我也会参与到这样的对话中。然</w:t>
      </w:r>
      <w:r>
        <w:rPr>
          <w:rFonts w:ascii="宋体" w:hAnsi="宋体" w:eastAsia="宋体" w:cs="宋体"/>
          <w:spacing w:val="18"/>
          <w:sz w:val="30"/>
          <w:szCs w:val="30"/>
        </w:rPr>
        <w:t xml:space="preserve"> </w:t>
      </w:r>
      <w:r>
        <w:rPr>
          <w:rFonts w:ascii="宋体" w:hAnsi="宋体" w:eastAsia="宋体" w:cs="宋体"/>
          <w:spacing w:val="-1"/>
          <w:sz w:val="30"/>
          <w:szCs w:val="30"/>
        </w:rPr>
        <w:t>而，我逐渐学会使用这些声音来避免而非屈服于自利性偏差。当我承认</w:t>
      </w:r>
      <w:r>
        <w:rPr>
          <w:rFonts w:ascii="宋体" w:hAnsi="宋体" w:eastAsia="宋体" w:cs="宋体"/>
          <w:spacing w:val="18"/>
          <w:sz w:val="30"/>
          <w:szCs w:val="30"/>
        </w:rPr>
        <w:t xml:space="preserve"> </w:t>
      </w:r>
      <w:r>
        <w:rPr>
          <w:rFonts w:ascii="宋体" w:hAnsi="宋体" w:eastAsia="宋体" w:cs="宋体"/>
          <w:spacing w:val="-1"/>
          <w:sz w:val="30"/>
          <w:szCs w:val="30"/>
        </w:rPr>
        <w:t>错误时，当我认识到自己成功中的运气成分时，当我肯定其他玩家的出</w:t>
      </w:r>
      <w:r>
        <w:rPr>
          <w:rFonts w:ascii="宋体" w:hAnsi="宋体" w:eastAsia="宋体" w:cs="宋体"/>
          <w:spacing w:val="18"/>
          <w:sz w:val="30"/>
          <w:szCs w:val="30"/>
        </w:rPr>
        <w:t xml:space="preserve"> </w:t>
      </w:r>
      <w:r>
        <w:rPr>
          <w:rFonts w:ascii="宋体" w:hAnsi="宋体" w:eastAsia="宋体" w:cs="宋体"/>
          <w:spacing w:val="-1"/>
          <w:sz w:val="30"/>
          <w:szCs w:val="30"/>
        </w:rPr>
        <w:t>色决策时，当我为了学习而渴望与其他人讨论自我感觉糟糕的一手牌</w:t>
      </w:r>
    </w:p>
    <w:p w14:paraId="3A5E3649">
      <w:pPr>
        <w:spacing w:line="269" w:lineRule="auto"/>
        <w:ind w:left="2" w:right="48" w:firstLine="12"/>
        <w:rPr>
          <w:rFonts w:ascii="宋体" w:hAnsi="宋体" w:eastAsia="宋体" w:cs="宋体"/>
          <w:sz w:val="30"/>
          <w:szCs w:val="30"/>
        </w:rPr>
      </w:pPr>
      <w:r>
        <w:rPr>
          <w:rFonts w:ascii="宋体" w:hAnsi="宋体" w:eastAsia="宋体" w:cs="宋体"/>
          <w:spacing w:val="-1"/>
          <w:sz w:val="30"/>
          <w:szCs w:val="30"/>
        </w:rPr>
        <w:t>时，那些声音提醒着我：我正在做一件其他人不经常做的困难的事情。</w:t>
      </w:r>
      <w:r>
        <w:rPr>
          <w:rFonts w:ascii="宋体" w:hAnsi="宋体" w:eastAsia="宋体" w:cs="宋体"/>
          <w:spacing w:val="4"/>
          <w:sz w:val="30"/>
          <w:szCs w:val="30"/>
        </w:rPr>
        <w:t xml:space="preserve"> </w:t>
      </w:r>
      <w:r>
        <w:rPr>
          <w:rFonts w:ascii="宋体" w:hAnsi="宋体" w:eastAsia="宋体" w:cs="宋体"/>
          <w:spacing w:val="-1"/>
          <w:sz w:val="30"/>
          <w:szCs w:val="30"/>
        </w:rPr>
        <w:t>能够识别其他玩家错失的学习机会让我感觉良好，这有助于我在常规方</w:t>
      </w:r>
      <w:r>
        <w:rPr>
          <w:rFonts w:ascii="宋体" w:hAnsi="宋体" w:eastAsia="宋体" w:cs="宋体"/>
          <w:spacing w:val="17"/>
          <w:sz w:val="30"/>
          <w:szCs w:val="30"/>
        </w:rPr>
        <w:t xml:space="preserve"> </w:t>
      </w:r>
      <w:r>
        <w:rPr>
          <w:rFonts w:ascii="宋体" w:hAnsi="宋体" w:eastAsia="宋体" w:cs="宋体"/>
          <w:spacing w:val="-3"/>
          <w:sz w:val="30"/>
          <w:szCs w:val="30"/>
        </w:rPr>
        <w:t>面的改变。</w:t>
      </w:r>
    </w:p>
    <w:p w14:paraId="02A3E7EC">
      <w:pPr>
        <w:spacing w:line="269" w:lineRule="auto"/>
        <w:rPr>
          <w:rFonts w:ascii="宋体" w:hAnsi="宋体" w:eastAsia="宋体" w:cs="宋体"/>
          <w:sz w:val="30"/>
          <w:szCs w:val="30"/>
        </w:rPr>
        <w:sectPr>
          <w:pgSz w:w="12240" w:h="15840"/>
          <w:pgMar w:top="400" w:right="1451" w:bottom="400" w:left="1450" w:header="0" w:footer="0" w:gutter="0"/>
          <w:cols w:space="720" w:num="1"/>
        </w:sectPr>
      </w:pPr>
    </w:p>
    <w:p w14:paraId="42A1E535">
      <w:pPr>
        <w:pStyle w:val="2"/>
        <w:spacing w:line="248" w:lineRule="auto"/>
      </w:pPr>
    </w:p>
    <w:p w14:paraId="6029A660">
      <w:pPr>
        <w:pStyle w:val="2"/>
        <w:spacing w:line="248" w:lineRule="auto"/>
      </w:pPr>
    </w:p>
    <w:p w14:paraId="377E7660">
      <w:pPr>
        <w:pStyle w:val="2"/>
        <w:spacing w:line="248" w:lineRule="auto"/>
      </w:pPr>
    </w:p>
    <w:p w14:paraId="3837C0C1">
      <w:pPr>
        <w:pStyle w:val="2"/>
        <w:spacing w:line="248" w:lineRule="auto"/>
      </w:pPr>
    </w:p>
    <w:p w14:paraId="5221DA17">
      <w:pPr>
        <w:spacing w:before="97" w:line="268" w:lineRule="auto"/>
        <w:ind w:left="1" w:firstLine="604"/>
        <w:rPr>
          <w:rFonts w:ascii="宋体" w:hAnsi="宋体" w:eastAsia="宋体" w:cs="宋体"/>
          <w:sz w:val="30"/>
          <w:szCs w:val="30"/>
        </w:rPr>
      </w:pPr>
      <w:r>
        <w:rPr>
          <w:rFonts w:ascii="宋体" w:hAnsi="宋体" w:eastAsia="宋体" w:cs="宋体"/>
          <w:spacing w:val="-1"/>
          <w:sz w:val="30"/>
          <w:szCs w:val="30"/>
        </w:rPr>
        <w:t>理想的情况是，我们不会将自己与他人做比较，也不会在比较结果</w:t>
      </w:r>
      <w:r>
        <w:rPr>
          <w:rFonts w:ascii="宋体" w:hAnsi="宋体" w:eastAsia="宋体" w:cs="宋体"/>
          <w:spacing w:val="12"/>
          <w:sz w:val="30"/>
          <w:szCs w:val="30"/>
        </w:rPr>
        <w:t xml:space="preserve"> </w:t>
      </w:r>
      <w:r>
        <w:rPr>
          <w:rFonts w:ascii="宋体" w:hAnsi="宋体" w:eastAsia="宋体" w:cs="宋体"/>
          <w:sz w:val="30"/>
          <w:szCs w:val="30"/>
        </w:rPr>
        <w:t>对我们有利时自我感觉良好。我们可以采用</w:t>
      </w:r>
      <w:r>
        <w:rPr>
          <w:rFonts w:ascii="宋体" w:hAnsi="宋体" w:eastAsia="宋体" w:cs="宋体"/>
          <w:spacing w:val="-1"/>
          <w:sz w:val="30"/>
          <w:szCs w:val="30"/>
        </w:rPr>
        <w:t>佛教僧侣的正念，观察内在</w:t>
      </w:r>
      <w:r>
        <w:rPr>
          <w:rFonts w:ascii="宋体" w:hAnsi="宋体" w:eastAsia="宋体" w:cs="宋体"/>
          <w:sz w:val="30"/>
          <w:szCs w:val="30"/>
        </w:rPr>
        <w:t xml:space="preserve"> </w:t>
      </w:r>
      <w:r>
        <w:rPr>
          <w:rFonts w:ascii="宋体" w:hAnsi="宋体" w:eastAsia="宋体" w:cs="宋体"/>
          <w:spacing w:val="-1"/>
          <w:sz w:val="30"/>
          <w:szCs w:val="30"/>
        </w:rPr>
        <w:t>思想、情感和身体感觉的流动而不加以是非判断。这是一个伟大的目</w:t>
      </w:r>
    </w:p>
    <w:p w14:paraId="27DDAB2C">
      <w:pPr>
        <w:spacing w:before="2" w:line="267" w:lineRule="auto"/>
        <w:ind w:left="2" w:firstLine="1"/>
        <w:rPr>
          <w:rFonts w:ascii="宋体" w:hAnsi="宋体" w:eastAsia="宋体" w:cs="宋体"/>
          <w:sz w:val="30"/>
          <w:szCs w:val="30"/>
        </w:rPr>
      </w:pPr>
      <w:r>
        <w:rPr>
          <w:rFonts w:ascii="宋体" w:hAnsi="宋体" w:eastAsia="宋体" w:cs="宋体"/>
          <w:spacing w:val="-1"/>
          <w:sz w:val="30"/>
          <w:szCs w:val="30"/>
        </w:rPr>
        <w:t>标，我对定期的正念练习十分赞同。研究表明，这是一项值得追求的有</w:t>
      </w:r>
      <w:r>
        <w:rPr>
          <w:rFonts w:ascii="宋体" w:hAnsi="宋体" w:eastAsia="宋体" w:cs="宋体"/>
          <w:spacing w:val="17"/>
          <w:sz w:val="30"/>
          <w:szCs w:val="30"/>
        </w:rPr>
        <w:t xml:space="preserve"> </w:t>
      </w:r>
      <w:r>
        <w:rPr>
          <w:rFonts w:ascii="宋体" w:hAnsi="宋体" w:eastAsia="宋体" w:cs="宋体"/>
          <w:spacing w:val="-1"/>
          <w:sz w:val="30"/>
          <w:szCs w:val="30"/>
        </w:rPr>
        <w:t>助于提高生活质量的练习。想彻底从事这方面的追求将会有很大的难</w:t>
      </w:r>
    </w:p>
    <w:p w14:paraId="321E7C38">
      <w:pPr>
        <w:spacing w:before="4" w:line="268" w:lineRule="auto"/>
        <w:ind w:firstLine="1"/>
        <w:rPr>
          <w:rFonts w:ascii="宋体" w:hAnsi="宋体" w:eastAsia="宋体" w:cs="宋体"/>
          <w:sz w:val="30"/>
          <w:szCs w:val="30"/>
        </w:rPr>
      </w:pPr>
      <w:r>
        <w:rPr>
          <w:rFonts w:ascii="宋体" w:hAnsi="宋体" w:eastAsia="宋体" w:cs="宋体"/>
          <w:sz w:val="30"/>
          <w:szCs w:val="30"/>
        </w:rPr>
        <w:t>度，除非我们愿意放弃日常工作并搬到西藏</w:t>
      </w:r>
      <w:r>
        <w:rPr>
          <w:rFonts w:ascii="宋体" w:hAnsi="宋体" w:eastAsia="宋体" w:cs="宋体"/>
          <w:spacing w:val="-1"/>
          <w:sz w:val="30"/>
          <w:szCs w:val="30"/>
        </w:rPr>
        <w:t>去生活。这违背了我们大脑</w:t>
      </w:r>
      <w:r>
        <w:rPr>
          <w:rFonts w:ascii="宋体" w:hAnsi="宋体" w:eastAsia="宋体" w:cs="宋体"/>
          <w:sz w:val="30"/>
          <w:szCs w:val="30"/>
        </w:rPr>
        <w:t xml:space="preserve"> 进化的方式，与我们的竞争驱动力背道而驰。</w:t>
      </w:r>
      <w:r>
        <w:rPr>
          <w:rFonts w:ascii="宋体" w:hAnsi="宋体" w:eastAsia="宋体" w:cs="宋体"/>
          <w:spacing w:val="-1"/>
          <w:sz w:val="30"/>
          <w:szCs w:val="30"/>
        </w:rPr>
        <w:t>作为一种类似的练习，更</w:t>
      </w:r>
      <w:r>
        <w:rPr>
          <w:rFonts w:ascii="宋体" w:hAnsi="宋体" w:eastAsia="宋体" w:cs="宋体"/>
          <w:sz w:val="30"/>
          <w:szCs w:val="30"/>
        </w:rPr>
        <w:t xml:space="preserve"> 实际和直接的解决方案是从我们现有的资源着</w:t>
      </w:r>
      <w:r>
        <w:rPr>
          <w:rFonts w:ascii="宋体" w:hAnsi="宋体" w:eastAsia="宋体" w:cs="宋体"/>
          <w:spacing w:val="-1"/>
          <w:sz w:val="30"/>
          <w:szCs w:val="30"/>
        </w:rPr>
        <w:t>手，利用与他人比较的结</w:t>
      </w:r>
      <w:r>
        <w:rPr>
          <w:rFonts w:ascii="宋体" w:hAnsi="宋体" w:eastAsia="宋体" w:cs="宋体"/>
          <w:sz w:val="30"/>
          <w:szCs w:val="30"/>
        </w:rPr>
        <w:t xml:space="preserve"> 果来加强我们对准确性和真实性的关注。这样</w:t>
      </w:r>
      <w:r>
        <w:rPr>
          <w:rFonts w:ascii="宋体" w:hAnsi="宋体" w:eastAsia="宋体" w:cs="宋体"/>
          <w:spacing w:val="-1"/>
          <w:sz w:val="30"/>
          <w:szCs w:val="30"/>
        </w:rPr>
        <w:t>一来，我们就无须放弃我</w:t>
      </w:r>
      <w:r>
        <w:rPr>
          <w:rFonts w:ascii="宋体" w:hAnsi="宋体" w:eastAsia="宋体" w:cs="宋体"/>
          <w:sz w:val="30"/>
          <w:szCs w:val="30"/>
        </w:rPr>
        <w:t xml:space="preserve"> </w:t>
      </w:r>
      <w:r>
        <w:rPr>
          <w:rFonts w:ascii="宋体" w:hAnsi="宋体" w:eastAsia="宋体" w:cs="宋体"/>
          <w:spacing w:val="-1"/>
          <w:sz w:val="30"/>
          <w:szCs w:val="30"/>
        </w:rPr>
        <w:t>们的正常生活并迁居到遥远的山顶之上。</w:t>
      </w:r>
    </w:p>
    <w:p w14:paraId="3441D768">
      <w:pPr>
        <w:spacing w:before="292" w:line="220" w:lineRule="auto"/>
        <w:ind w:left="604"/>
        <w:rPr>
          <w:rFonts w:ascii="宋体" w:hAnsi="宋体" w:eastAsia="宋体" w:cs="宋体"/>
          <w:sz w:val="30"/>
          <w:szCs w:val="30"/>
        </w:rPr>
      </w:pPr>
      <w:r>
        <w:rPr>
          <w:rFonts w:ascii="宋体" w:hAnsi="宋体" w:eastAsia="宋体" w:cs="宋体"/>
          <w:spacing w:val="-1"/>
          <w:sz w:val="30"/>
          <w:szCs w:val="30"/>
        </w:rPr>
        <w:t>我们需要转变心态，需要一个计划来培养更加富有成效的思维习</w:t>
      </w:r>
    </w:p>
    <w:p w14:paraId="05654169">
      <w:pPr>
        <w:spacing w:before="79" w:line="269" w:lineRule="auto"/>
        <w:ind w:left="4" w:hanging="3"/>
        <w:rPr>
          <w:rFonts w:ascii="宋体" w:hAnsi="宋体" w:eastAsia="宋体" w:cs="宋体"/>
          <w:sz w:val="30"/>
          <w:szCs w:val="30"/>
        </w:rPr>
      </w:pPr>
      <w:r>
        <w:rPr>
          <w:rFonts w:ascii="宋体" w:hAnsi="宋体" w:eastAsia="宋体" w:cs="宋体"/>
          <w:sz w:val="30"/>
          <w:szCs w:val="30"/>
        </w:rPr>
        <w:t>惯。习惯的培养从审慎思维开始，需要远见</w:t>
      </w:r>
      <w:r>
        <w:rPr>
          <w:rFonts w:ascii="宋体" w:hAnsi="宋体" w:eastAsia="宋体" w:cs="宋体"/>
          <w:spacing w:val="-1"/>
          <w:sz w:val="30"/>
          <w:szCs w:val="30"/>
        </w:rPr>
        <w:t>和练习，一旦扎根成型它就</w:t>
      </w:r>
      <w:r>
        <w:rPr>
          <w:rFonts w:ascii="宋体" w:hAnsi="宋体" w:eastAsia="宋体" w:cs="宋体"/>
          <w:sz w:val="30"/>
          <w:szCs w:val="30"/>
        </w:rPr>
        <w:t xml:space="preserve"> </w:t>
      </w:r>
      <w:r>
        <w:rPr>
          <w:rFonts w:ascii="宋体" w:hAnsi="宋体" w:eastAsia="宋体" w:cs="宋体"/>
          <w:spacing w:val="-1"/>
          <w:sz w:val="30"/>
          <w:szCs w:val="30"/>
        </w:rPr>
        <w:t>可以发展成一种能自动运转并改变我们反射性思维的既定习惯。</w:t>
      </w:r>
    </w:p>
    <w:p w14:paraId="3292FD7C">
      <w:pPr>
        <w:spacing w:before="291" w:line="269" w:lineRule="auto"/>
        <w:ind w:left="2" w:firstLine="600"/>
        <w:jc w:val="both"/>
        <w:rPr>
          <w:rFonts w:ascii="宋体" w:hAnsi="宋体" w:eastAsia="宋体" w:cs="宋体"/>
          <w:sz w:val="30"/>
          <w:szCs w:val="30"/>
        </w:rPr>
      </w:pPr>
      <w:r>
        <w:rPr>
          <w:rFonts w:ascii="宋体" w:hAnsi="宋体" w:eastAsia="宋体" w:cs="宋体"/>
          <w:spacing w:val="-1"/>
          <w:sz w:val="30"/>
          <w:szCs w:val="30"/>
        </w:rPr>
        <w:t>把结果归类（为运气或技能）视为具有风险的操作会让我们接近这</w:t>
      </w:r>
      <w:r>
        <w:rPr>
          <w:rFonts w:ascii="宋体" w:hAnsi="宋体" w:eastAsia="宋体" w:cs="宋体"/>
          <w:spacing w:val="16"/>
          <w:sz w:val="30"/>
          <w:szCs w:val="30"/>
        </w:rPr>
        <w:t xml:space="preserve"> </w:t>
      </w:r>
      <w:r>
        <w:rPr>
          <w:rFonts w:ascii="宋体" w:hAnsi="宋体" w:eastAsia="宋体" w:cs="宋体"/>
          <w:spacing w:val="-1"/>
          <w:sz w:val="30"/>
          <w:szCs w:val="30"/>
        </w:rPr>
        <w:t>种心态的转变，因为我们在做出区分结果的决策时的确面对着很大的风</w:t>
      </w:r>
      <w:r>
        <w:rPr>
          <w:rFonts w:ascii="宋体" w:hAnsi="宋体" w:eastAsia="宋体" w:cs="宋体"/>
          <w:spacing w:val="18"/>
          <w:sz w:val="30"/>
          <w:szCs w:val="30"/>
        </w:rPr>
        <w:t xml:space="preserve"> </w:t>
      </w:r>
      <w:r>
        <w:rPr>
          <w:rFonts w:ascii="宋体" w:hAnsi="宋体" w:eastAsia="宋体" w:cs="宋体"/>
          <w:spacing w:val="-1"/>
          <w:sz w:val="30"/>
          <w:szCs w:val="30"/>
        </w:rPr>
        <w:t>险。学习对赌思维是一种明智之举，它可以培养我们实现长期目标所必</w:t>
      </w:r>
      <w:r>
        <w:rPr>
          <w:rFonts w:ascii="宋体" w:hAnsi="宋体" w:eastAsia="宋体" w:cs="宋体"/>
          <w:spacing w:val="18"/>
          <w:sz w:val="30"/>
          <w:szCs w:val="30"/>
        </w:rPr>
        <w:t xml:space="preserve"> </w:t>
      </w:r>
      <w:r>
        <w:rPr>
          <w:rFonts w:ascii="宋体" w:hAnsi="宋体" w:eastAsia="宋体" w:cs="宋体"/>
          <w:spacing w:val="-3"/>
          <w:sz w:val="30"/>
          <w:szCs w:val="30"/>
        </w:rPr>
        <w:t>需的习惯。</w:t>
      </w:r>
    </w:p>
    <w:p w14:paraId="19E74C30">
      <w:pPr>
        <w:spacing w:line="269" w:lineRule="auto"/>
        <w:rPr>
          <w:rFonts w:ascii="宋体" w:hAnsi="宋体" w:eastAsia="宋体" w:cs="宋体"/>
          <w:sz w:val="30"/>
          <w:szCs w:val="30"/>
        </w:rPr>
        <w:sectPr>
          <w:pgSz w:w="12240" w:h="15840"/>
          <w:pgMar w:top="400" w:right="1500" w:bottom="400" w:left="1449" w:header="0" w:footer="0" w:gutter="0"/>
          <w:cols w:space="720" w:num="1"/>
        </w:sectPr>
      </w:pPr>
    </w:p>
    <w:p w14:paraId="20C0F06D">
      <w:pPr>
        <w:pStyle w:val="2"/>
        <w:spacing w:line="250" w:lineRule="auto"/>
      </w:pPr>
    </w:p>
    <w:p w14:paraId="13A5F613">
      <w:pPr>
        <w:pStyle w:val="2"/>
        <w:spacing w:line="250" w:lineRule="auto"/>
      </w:pPr>
    </w:p>
    <w:p w14:paraId="56C8F8F8">
      <w:pPr>
        <w:pStyle w:val="2"/>
        <w:spacing w:line="250" w:lineRule="auto"/>
      </w:pPr>
    </w:p>
    <w:p w14:paraId="1BB6F161">
      <w:pPr>
        <w:pStyle w:val="2"/>
        <w:spacing w:line="250" w:lineRule="auto"/>
      </w:pPr>
    </w:p>
    <w:p w14:paraId="7F6EAC49">
      <w:pPr>
        <w:pStyle w:val="2"/>
        <w:spacing w:line="250" w:lineRule="auto"/>
      </w:pPr>
    </w:p>
    <w:p w14:paraId="5F96133F">
      <w:pPr>
        <w:pStyle w:val="2"/>
        <w:spacing w:line="250" w:lineRule="auto"/>
      </w:pPr>
    </w:p>
    <w:p w14:paraId="623637FE">
      <w:pPr>
        <w:pStyle w:val="2"/>
        <w:spacing w:line="251" w:lineRule="auto"/>
      </w:pPr>
    </w:p>
    <w:p w14:paraId="73B5CE67">
      <w:pPr>
        <w:spacing w:before="127" w:line="220" w:lineRule="auto"/>
        <w:rPr>
          <w:rFonts w:ascii="宋体" w:hAnsi="宋体" w:eastAsia="宋体" w:cs="宋体"/>
          <w:sz w:val="39"/>
          <w:szCs w:val="39"/>
        </w:rPr>
      </w:pPr>
      <w:r>
        <w:rPr>
          <w:rFonts w:ascii="Times New Roman" w:hAnsi="Times New Roman" w:eastAsia="Times New Roman" w:cs="Times New Roman"/>
          <w:b/>
          <w:bCs/>
          <w:color w:val="E3060F"/>
          <w:spacing w:val="14"/>
          <w:sz w:val="39"/>
          <w:szCs w:val="39"/>
        </w:rPr>
        <w:t>“</w:t>
      </w:r>
      <w:r>
        <w:rPr>
          <w:rFonts w:ascii="宋体" w:hAnsi="宋体" w:eastAsia="宋体" w:cs="宋体"/>
          <w:color w:val="E3060F"/>
          <w:spacing w:val="14"/>
          <w:sz w:val="39"/>
          <w:szCs w:val="39"/>
        </w:rPr>
        <w:t>赌一把？</w:t>
      </w:r>
      <w:r>
        <w:rPr>
          <w:rFonts w:ascii="Times New Roman" w:hAnsi="Times New Roman" w:eastAsia="Times New Roman" w:cs="Times New Roman"/>
          <w:b/>
          <w:bCs/>
          <w:color w:val="E3060F"/>
          <w:spacing w:val="14"/>
          <w:sz w:val="39"/>
          <w:szCs w:val="39"/>
        </w:rPr>
        <w:t>”</w:t>
      </w:r>
      <w:r>
        <w:rPr>
          <w:rFonts w:ascii="宋体" w:hAnsi="宋体" w:eastAsia="宋体" w:cs="宋体"/>
          <w:color w:val="E3060F"/>
          <w:spacing w:val="14"/>
          <w:sz w:val="39"/>
          <w:szCs w:val="39"/>
        </w:rPr>
        <w:t>回归</w:t>
      </w:r>
    </w:p>
    <w:p w14:paraId="1E5990B8">
      <w:pPr>
        <w:pStyle w:val="2"/>
        <w:spacing w:line="245" w:lineRule="auto"/>
      </w:pPr>
    </w:p>
    <w:p w14:paraId="15234FC5">
      <w:pPr>
        <w:pStyle w:val="2"/>
        <w:spacing w:line="246" w:lineRule="auto"/>
      </w:pPr>
    </w:p>
    <w:p w14:paraId="0655243D">
      <w:pPr>
        <w:spacing w:before="98" w:line="268" w:lineRule="auto"/>
        <w:ind w:left="90" w:firstLine="597"/>
        <w:jc w:val="both"/>
        <w:rPr>
          <w:rFonts w:ascii="宋体" w:hAnsi="宋体" w:eastAsia="宋体" w:cs="宋体"/>
          <w:sz w:val="30"/>
          <w:szCs w:val="30"/>
        </w:rPr>
      </w:pPr>
      <w:r>
        <w:rPr>
          <w:rFonts w:ascii="宋体" w:hAnsi="宋体" w:eastAsia="宋体" w:cs="宋体"/>
          <w:spacing w:val="-1"/>
          <w:sz w:val="30"/>
          <w:szCs w:val="30"/>
        </w:rPr>
        <w:t>将结果的区分视为对赌可以实现重塑习惯所必需的心态转变。如果</w:t>
      </w:r>
      <w:r>
        <w:rPr>
          <w:rFonts w:ascii="宋体" w:hAnsi="宋体" w:eastAsia="宋体" w:cs="宋体"/>
          <w:spacing w:val="18"/>
          <w:sz w:val="30"/>
          <w:szCs w:val="30"/>
        </w:rPr>
        <w:t xml:space="preserve"> </w:t>
      </w:r>
      <w:r>
        <w:rPr>
          <w:rFonts w:ascii="宋体" w:hAnsi="宋体" w:eastAsia="宋体" w:cs="宋体"/>
          <w:spacing w:val="-1"/>
          <w:sz w:val="30"/>
          <w:szCs w:val="30"/>
        </w:rPr>
        <w:t>有人意味深长地要跟我们来一场关于如何区分结果的对赌，会发现自己</w:t>
      </w:r>
      <w:r>
        <w:rPr>
          <w:rFonts w:ascii="宋体" w:hAnsi="宋体" w:eastAsia="宋体" w:cs="宋体"/>
          <w:spacing w:val="18"/>
          <w:sz w:val="30"/>
          <w:szCs w:val="30"/>
        </w:rPr>
        <w:t xml:space="preserve"> </w:t>
      </w:r>
      <w:r>
        <w:rPr>
          <w:rFonts w:ascii="宋体" w:hAnsi="宋体" w:eastAsia="宋体" w:cs="宋体"/>
          <w:spacing w:val="-1"/>
          <w:sz w:val="30"/>
          <w:szCs w:val="30"/>
        </w:rPr>
        <w:t>立刻就摆脱了自利性偏差的束缚。如果想赢得牌局，就不会条件反射般</w:t>
      </w:r>
      <w:r>
        <w:rPr>
          <w:rFonts w:ascii="宋体" w:hAnsi="宋体" w:eastAsia="宋体" w:cs="宋体"/>
          <w:spacing w:val="18"/>
          <w:sz w:val="30"/>
          <w:szCs w:val="30"/>
        </w:rPr>
        <w:t xml:space="preserve"> </w:t>
      </w:r>
      <w:r>
        <w:rPr>
          <w:rFonts w:ascii="宋体" w:hAnsi="宋体" w:eastAsia="宋体" w:cs="宋体"/>
          <w:spacing w:val="-1"/>
          <w:sz w:val="30"/>
          <w:szCs w:val="30"/>
        </w:rPr>
        <w:t>地将坏结果归咎于运气或将好结果归功于技能。（如果你在扑克室里到</w:t>
      </w:r>
      <w:r>
        <w:rPr>
          <w:rFonts w:ascii="宋体" w:hAnsi="宋体" w:eastAsia="宋体" w:cs="宋体"/>
          <w:spacing w:val="18"/>
          <w:sz w:val="30"/>
          <w:szCs w:val="30"/>
        </w:rPr>
        <w:t xml:space="preserve"> </w:t>
      </w:r>
      <w:r>
        <w:rPr>
          <w:rFonts w:ascii="宋体" w:hAnsi="宋体" w:eastAsia="宋体" w:cs="宋体"/>
          <w:sz w:val="30"/>
          <w:szCs w:val="30"/>
        </w:rPr>
        <w:t>处跟人说</w:t>
      </w:r>
      <w:r>
        <w:rPr>
          <w:rFonts w:ascii="Times New Roman" w:hAnsi="Times New Roman" w:eastAsia="Times New Roman" w:cs="Times New Roman"/>
          <w:sz w:val="30"/>
          <w:szCs w:val="30"/>
        </w:rPr>
        <w:t>“</w:t>
      </w:r>
      <w:r>
        <w:rPr>
          <w:rFonts w:ascii="宋体" w:hAnsi="宋体" w:eastAsia="宋体" w:cs="宋体"/>
          <w:sz w:val="30"/>
          <w:szCs w:val="30"/>
        </w:rPr>
        <w:t>总是</w:t>
      </w:r>
      <w:r>
        <w:rPr>
          <w:rFonts w:ascii="Times New Roman" w:hAnsi="Times New Roman" w:eastAsia="Times New Roman" w:cs="Times New Roman"/>
          <w:sz w:val="30"/>
          <w:szCs w:val="30"/>
        </w:rPr>
        <w:t>”“</w:t>
      </w:r>
      <w:r>
        <w:rPr>
          <w:rFonts w:ascii="宋体" w:hAnsi="宋体" w:eastAsia="宋体" w:cs="宋体"/>
          <w:sz w:val="30"/>
          <w:szCs w:val="30"/>
        </w:rPr>
        <w:t>从不</w:t>
      </w:r>
      <w:r>
        <w:rPr>
          <w:rFonts w:ascii="Times New Roman" w:hAnsi="Times New Roman" w:eastAsia="Times New Roman" w:cs="Times New Roman"/>
          <w:sz w:val="30"/>
          <w:szCs w:val="30"/>
        </w:rPr>
        <w:t>”</w:t>
      </w:r>
      <w:r>
        <w:rPr>
          <w:rFonts w:ascii="宋体" w:hAnsi="宋体" w:eastAsia="宋体" w:cs="宋体"/>
          <w:sz w:val="30"/>
          <w:szCs w:val="30"/>
        </w:rPr>
        <w:t>之类的话，你会很</w:t>
      </w:r>
      <w:r>
        <w:rPr>
          <w:rFonts w:ascii="宋体" w:hAnsi="宋体" w:eastAsia="宋体" w:cs="宋体"/>
          <w:spacing w:val="-1"/>
          <w:sz w:val="30"/>
          <w:szCs w:val="30"/>
        </w:rPr>
        <w:t>快发现自己面临很多牌局的挑</w:t>
      </w:r>
      <w:r>
        <w:rPr>
          <w:rFonts w:ascii="宋体" w:hAnsi="宋体" w:eastAsia="宋体" w:cs="宋体"/>
          <w:sz w:val="30"/>
          <w:szCs w:val="30"/>
        </w:rPr>
        <w:t xml:space="preserve"> </w:t>
      </w:r>
      <w:r>
        <w:rPr>
          <w:rFonts w:ascii="宋体" w:hAnsi="宋体" w:eastAsia="宋体" w:cs="宋体"/>
          <w:spacing w:val="-1"/>
          <w:sz w:val="30"/>
          <w:szCs w:val="30"/>
        </w:rPr>
        <w:t>战。在对赌中战胜一个立场极端的人是很容易的事情。）</w:t>
      </w:r>
    </w:p>
    <w:p w14:paraId="3BCCB3C7">
      <w:pPr>
        <w:spacing w:before="291" w:line="268" w:lineRule="auto"/>
        <w:ind w:left="91" w:firstLine="598"/>
        <w:rPr>
          <w:rFonts w:ascii="宋体" w:hAnsi="宋体" w:eastAsia="宋体" w:cs="宋体"/>
          <w:sz w:val="30"/>
          <w:szCs w:val="30"/>
        </w:rPr>
      </w:pPr>
      <w:r>
        <w:rPr>
          <w:rFonts w:ascii="宋体" w:hAnsi="宋体" w:eastAsia="宋体" w:cs="宋体"/>
          <w:spacing w:val="-1"/>
          <w:sz w:val="30"/>
          <w:szCs w:val="30"/>
        </w:rPr>
        <w:t>假设你驾驶的汽车因为轧上了一块冰而失去控制并在交叉路口发生</w:t>
      </w:r>
      <w:r>
        <w:rPr>
          <w:rFonts w:ascii="宋体" w:hAnsi="宋体" w:eastAsia="宋体" w:cs="宋体"/>
          <w:spacing w:val="16"/>
          <w:sz w:val="30"/>
          <w:szCs w:val="30"/>
        </w:rPr>
        <w:t xml:space="preserve"> </w:t>
      </w:r>
      <w:r>
        <w:rPr>
          <w:rFonts w:ascii="宋体" w:hAnsi="宋体" w:eastAsia="宋体" w:cs="宋体"/>
          <w:spacing w:val="-1"/>
          <w:sz w:val="30"/>
          <w:szCs w:val="30"/>
        </w:rPr>
        <w:t>了事故。此时你首先想到的可能是很倒霉。但如果你事先和人打了赌说</w:t>
      </w:r>
      <w:r>
        <w:rPr>
          <w:rFonts w:ascii="宋体" w:hAnsi="宋体" w:eastAsia="宋体" w:cs="宋体"/>
          <w:spacing w:val="17"/>
          <w:sz w:val="30"/>
          <w:szCs w:val="30"/>
        </w:rPr>
        <w:t xml:space="preserve"> </w:t>
      </w:r>
      <w:r>
        <w:rPr>
          <w:rFonts w:ascii="宋体" w:hAnsi="宋体" w:eastAsia="宋体" w:cs="宋体"/>
          <w:spacing w:val="-1"/>
          <w:sz w:val="30"/>
          <w:szCs w:val="30"/>
        </w:rPr>
        <w:t>你不会出事故，根据具体的情况，可能会有很多运气之外的因素导致了</w:t>
      </w:r>
      <w:r>
        <w:rPr>
          <w:rFonts w:ascii="宋体" w:hAnsi="宋体" w:eastAsia="宋体" w:cs="宋体"/>
          <w:spacing w:val="17"/>
          <w:sz w:val="30"/>
          <w:szCs w:val="30"/>
        </w:rPr>
        <w:t xml:space="preserve"> </w:t>
      </w:r>
      <w:r>
        <w:rPr>
          <w:rFonts w:ascii="宋体" w:hAnsi="宋体" w:eastAsia="宋体" w:cs="宋体"/>
          <w:spacing w:val="-1"/>
          <w:sz w:val="30"/>
          <w:szCs w:val="30"/>
        </w:rPr>
        <w:t>这次事故。也许在这种天气的状况下你应该预料到路面上会有一些冰</w:t>
      </w:r>
    </w:p>
    <w:p w14:paraId="20151486">
      <w:pPr>
        <w:spacing w:before="3" w:line="268" w:lineRule="auto"/>
        <w:ind w:left="91" w:hanging="1"/>
        <w:rPr>
          <w:rFonts w:ascii="宋体" w:hAnsi="宋体" w:eastAsia="宋体" w:cs="宋体"/>
          <w:sz w:val="30"/>
          <w:szCs w:val="30"/>
        </w:rPr>
      </w:pPr>
      <w:r>
        <w:rPr>
          <w:rFonts w:ascii="宋体" w:hAnsi="宋体" w:eastAsia="宋体" w:cs="宋体"/>
          <w:spacing w:val="-1"/>
          <w:sz w:val="30"/>
          <w:szCs w:val="30"/>
        </w:rPr>
        <w:t>块；也许在这样的天气状况下你应该开得更慢一些；也许当车身开始滑</w:t>
      </w:r>
      <w:r>
        <w:rPr>
          <w:rFonts w:ascii="宋体" w:hAnsi="宋体" w:eastAsia="宋体" w:cs="宋体"/>
          <w:spacing w:val="18"/>
          <w:sz w:val="30"/>
          <w:szCs w:val="30"/>
        </w:rPr>
        <w:t xml:space="preserve"> </w:t>
      </w:r>
      <w:r>
        <w:rPr>
          <w:rFonts w:ascii="宋体" w:hAnsi="宋体" w:eastAsia="宋体" w:cs="宋体"/>
          <w:spacing w:val="-1"/>
          <w:sz w:val="30"/>
          <w:szCs w:val="30"/>
        </w:rPr>
        <w:t>动时，你应该采取不同的操纵方式，或者你在不应该踩刹车的时候踩了</w:t>
      </w:r>
      <w:r>
        <w:rPr>
          <w:rFonts w:ascii="宋体" w:hAnsi="宋体" w:eastAsia="宋体" w:cs="宋体"/>
          <w:spacing w:val="17"/>
          <w:sz w:val="30"/>
          <w:szCs w:val="30"/>
        </w:rPr>
        <w:t xml:space="preserve"> </w:t>
      </w:r>
      <w:r>
        <w:rPr>
          <w:rFonts w:ascii="宋体" w:hAnsi="宋体" w:eastAsia="宋体" w:cs="宋体"/>
          <w:spacing w:val="-1"/>
          <w:sz w:val="30"/>
          <w:szCs w:val="30"/>
        </w:rPr>
        <w:t>刹车；也许你应该选择一条更安全的路线，一条撒了盐的主路；也许你</w:t>
      </w:r>
      <w:r>
        <w:rPr>
          <w:rFonts w:ascii="宋体" w:hAnsi="宋体" w:eastAsia="宋体" w:cs="宋体"/>
          <w:spacing w:val="17"/>
          <w:sz w:val="30"/>
          <w:szCs w:val="30"/>
        </w:rPr>
        <w:t xml:space="preserve"> </w:t>
      </w:r>
      <w:r>
        <w:rPr>
          <w:rFonts w:ascii="宋体" w:hAnsi="宋体" w:eastAsia="宋体" w:cs="宋体"/>
          <w:spacing w:val="-1"/>
          <w:sz w:val="30"/>
          <w:szCs w:val="30"/>
        </w:rPr>
        <w:t>本应该让福特野马留在车库里而把雪佛兰萨博班开出来。</w:t>
      </w:r>
    </w:p>
    <w:p w14:paraId="27FB570A">
      <w:pPr>
        <w:spacing w:before="292" w:line="269" w:lineRule="auto"/>
        <w:ind w:left="92" w:firstLine="600"/>
        <w:rPr>
          <w:rFonts w:ascii="宋体" w:hAnsi="宋体" w:eastAsia="宋体" w:cs="宋体"/>
          <w:sz w:val="30"/>
          <w:szCs w:val="30"/>
        </w:rPr>
      </w:pPr>
      <w:r>
        <w:rPr>
          <w:rFonts w:ascii="宋体" w:hAnsi="宋体" w:eastAsia="宋体" w:cs="宋体"/>
          <w:spacing w:val="-1"/>
          <w:sz w:val="30"/>
          <w:szCs w:val="30"/>
        </w:rPr>
        <w:t>我们提出的原因中有一些可能很容易会被否定，有一些可能不会。</w:t>
      </w:r>
      <w:r>
        <w:rPr>
          <w:rFonts w:ascii="宋体" w:hAnsi="宋体" w:eastAsia="宋体" w:cs="宋体"/>
          <w:spacing w:val="13"/>
          <w:sz w:val="30"/>
          <w:szCs w:val="30"/>
        </w:rPr>
        <w:t xml:space="preserve"> </w:t>
      </w:r>
      <w:r>
        <w:rPr>
          <w:rFonts w:ascii="宋体" w:hAnsi="宋体" w:eastAsia="宋体" w:cs="宋体"/>
          <w:spacing w:val="-1"/>
          <w:sz w:val="30"/>
          <w:szCs w:val="30"/>
        </w:rPr>
        <w:t>关键在于当我们明确地认识到如何对结果进行区分就是在打牌的时候，</w:t>
      </w:r>
      <w:r>
        <w:rPr>
          <w:rFonts w:ascii="宋体" w:hAnsi="宋体" w:eastAsia="宋体" w:cs="宋体"/>
          <w:spacing w:val="15"/>
          <w:sz w:val="30"/>
          <w:szCs w:val="30"/>
        </w:rPr>
        <w:t xml:space="preserve"> </w:t>
      </w:r>
      <w:r>
        <w:rPr>
          <w:rFonts w:ascii="宋体" w:hAnsi="宋体" w:eastAsia="宋体" w:cs="宋体"/>
          <w:spacing w:val="-1"/>
          <w:sz w:val="30"/>
          <w:szCs w:val="30"/>
        </w:rPr>
        <w:t>就会对原因的其他可能性进行更慎重的考虑。这是求真务实的做法，菲</w:t>
      </w:r>
      <w:r>
        <w:rPr>
          <w:rFonts w:ascii="宋体" w:hAnsi="宋体" w:eastAsia="宋体" w:cs="宋体"/>
          <w:spacing w:val="15"/>
          <w:sz w:val="30"/>
          <w:szCs w:val="30"/>
        </w:rPr>
        <w:t xml:space="preserve"> </w:t>
      </w:r>
      <w:r>
        <w:rPr>
          <w:rFonts w:ascii="宋体" w:hAnsi="宋体" w:eastAsia="宋体" w:cs="宋体"/>
          <w:spacing w:val="-2"/>
          <w:sz w:val="30"/>
          <w:szCs w:val="30"/>
        </w:rPr>
        <w:t>尔</w:t>
      </w:r>
      <w:r>
        <w:rPr>
          <w:rFonts w:ascii="Times New Roman" w:hAnsi="Times New Roman" w:eastAsia="Times New Roman" w:cs="Times New Roman"/>
          <w:spacing w:val="-2"/>
          <w:sz w:val="30"/>
          <w:szCs w:val="30"/>
        </w:rPr>
        <w:t>·</w:t>
      </w:r>
      <w:r>
        <w:rPr>
          <w:rFonts w:ascii="宋体" w:hAnsi="宋体" w:eastAsia="宋体" w:cs="宋体"/>
          <w:spacing w:val="-2"/>
          <w:sz w:val="30"/>
          <w:szCs w:val="30"/>
        </w:rPr>
        <w:t>艾维就是这么做的。</w:t>
      </w:r>
    </w:p>
    <w:p w14:paraId="40534BB8">
      <w:pPr>
        <w:spacing w:before="291" w:line="269" w:lineRule="auto"/>
        <w:ind w:left="92" w:firstLine="596"/>
        <w:jc w:val="both"/>
        <w:rPr>
          <w:rFonts w:ascii="宋体" w:hAnsi="宋体" w:eastAsia="宋体" w:cs="宋体"/>
          <w:sz w:val="30"/>
          <w:szCs w:val="30"/>
        </w:rPr>
      </w:pPr>
      <w:r>
        <w:rPr>
          <w:rFonts w:ascii="宋体" w:hAnsi="宋体" w:eastAsia="宋体" w:cs="宋体"/>
          <w:spacing w:val="-1"/>
          <w:sz w:val="30"/>
          <w:szCs w:val="30"/>
        </w:rPr>
        <w:t>对赌预期使我们检查并完善自己的信念，此处涉及的信念是指影响</w:t>
      </w:r>
      <w:r>
        <w:rPr>
          <w:rFonts w:ascii="宋体" w:hAnsi="宋体" w:eastAsia="宋体" w:cs="宋体"/>
          <w:spacing w:val="17"/>
          <w:sz w:val="30"/>
          <w:szCs w:val="30"/>
        </w:rPr>
        <w:t xml:space="preserve"> </w:t>
      </w:r>
      <w:r>
        <w:rPr>
          <w:rFonts w:ascii="宋体" w:hAnsi="宋体" w:eastAsia="宋体" w:cs="宋体"/>
          <w:spacing w:val="-1"/>
          <w:sz w:val="30"/>
          <w:szCs w:val="30"/>
        </w:rPr>
        <w:t>结果的主要原因究竟是运气还是技能。通过将隐晦的信息明确化，在个</w:t>
      </w:r>
      <w:r>
        <w:rPr>
          <w:rFonts w:ascii="宋体" w:hAnsi="宋体" w:eastAsia="宋体" w:cs="宋体"/>
          <w:spacing w:val="15"/>
          <w:sz w:val="30"/>
          <w:szCs w:val="30"/>
        </w:rPr>
        <w:t xml:space="preserve"> </w:t>
      </w:r>
      <w:r>
        <w:rPr>
          <w:rFonts w:ascii="宋体" w:hAnsi="宋体" w:eastAsia="宋体" w:cs="宋体"/>
          <w:spacing w:val="-1"/>
          <w:sz w:val="30"/>
          <w:szCs w:val="30"/>
        </w:rPr>
        <w:t>人信念上的下注使我们更加仔细地审视问题：在评估决策结果时面临着</w:t>
      </w:r>
      <w:r>
        <w:rPr>
          <w:rFonts w:ascii="宋体" w:hAnsi="宋体" w:eastAsia="宋体" w:cs="宋体"/>
          <w:spacing w:val="15"/>
          <w:sz w:val="30"/>
          <w:szCs w:val="30"/>
        </w:rPr>
        <w:t xml:space="preserve"> </w:t>
      </w:r>
      <w:r>
        <w:rPr>
          <w:rFonts w:ascii="宋体" w:hAnsi="宋体" w:eastAsia="宋体" w:cs="宋体"/>
          <w:spacing w:val="-1"/>
          <w:sz w:val="30"/>
          <w:szCs w:val="30"/>
        </w:rPr>
        <w:t>很大的风险。这听起来的确像是一个值得认真对待的赌局。</w:t>
      </w:r>
    </w:p>
    <w:p w14:paraId="4DB98A6C">
      <w:pPr>
        <w:spacing w:line="269" w:lineRule="auto"/>
        <w:rPr>
          <w:rFonts w:ascii="宋体" w:hAnsi="宋体" w:eastAsia="宋体" w:cs="宋体"/>
          <w:sz w:val="30"/>
          <w:szCs w:val="30"/>
        </w:rPr>
        <w:sectPr>
          <w:pgSz w:w="12240" w:h="15840"/>
          <w:pgMar w:top="400" w:right="1500" w:bottom="400" w:left="1361" w:header="0" w:footer="0" w:gutter="0"/>
          <w:cols w:space="720" w:num="1"/>
        </w:sectPr>
      </w:pPr>
    </w:p>
    <w:p w14:paraId="29C322C5">
      <w:pPr>
        <w:pStyle w:val="2"/>
        <w:spacing w:line="249" w:lineRule="auto"/>
      </w:pPr>
    </w:p>
    <w:p w14:paraId="62DEC809">
      <w:pPr>
        <w:pStyle w:val="2"/>
        <w:spacing w:line="249" w:lineRule="auto"/>
      </w:pPr>
    </w:p>
    <w:p w14:paraId="4E6ACA24">
      <w:pPr>
        <w:pStyle w:val="2"/>
        <w:spacing w:line="249" w:lineRule="auto"/>
      </w:pPr>
    </w:p>
    <w:p w14:paraId="3B3FD0EA">
      <w:pPr>
        <w:pStyle w:val="2"/>
        <w:spacing w:line="249" w:lineRule="auto"/>
      </w:pPr>
    </w:p>
    <w:p w14:paraId="22222273">
      <w:pPr>
        <w:spacing w:before="98" w:line="268" w:lineRule="auto"/>
        <w:ind w:left="1" w:firstLine="618"/>
        <w:jc w:val="both"/>
        <w:rPr>
          <w:rFonts w:ascii="宋体" w:hAnsi="宋体" w:eastAsia="宋体" w:cs="宋体"/>
          <w:sz w:val="30"/>
          <w:szCs w:val="30"/>
        </w:rPr>
      </w:pPr>
      <w:r>
        <w:rPr>
          <w:rFonts w:ascii="宋体" w:hAnsi="宋体" w:eastAsia="宋体" w:cs="宋体"/>
          <w:spacing w:val="-1"/>
          <w:sz w:val="30"/>
          <w:szCs w:val="30"/>
        </w:rPr>
        <w:t>当我们把对结果的区分视为博弈时，它会促使我们更加客观</w:t>
      </w:r>
      <w:r>
        <w:rPr>
          <w:rFonts w:ascii="宋体" w:hAnsi="宋体" w:eastAsia="宋体" w:cs="宋体"/>
          <w:spacing w:val="-2"/>
          <w:sz w:val="30"/>
          <w:szCs w:val="30"/>
        </w:rPr>
        <w:t>地将结</w:t>
      </w:r>
      <w:r>
        <w:rPr>
          <w:rFonts w:ascii="宋体" w:hAnsi="宋体" w:eastAsia="宋体" w:cs="宋体"/>
          <w:sz w:val="30"/>
          <w:szCs w:val="30"/>
        </w:rPr>
        <w:t xml:space="preserve"> </w:t>
      </w:r>
      <w:r>
        <w:rPr>
          <w:rFonts w:ascii="宋体" w:hAnsi="宋体" w:eastAsia="宋体" w:cs="宋体"/>
          <w:spacing w:val="-1"/>
          <w:sz w:val="30"/>
          <w:szCs w:val="30"/>
        </w:rPr>
        <w:t>果归入适当的范畴，因为这才是赢得牌局的方式。获胜让人自我感觉良</w:t>
      </w:r>
      <w:r>
        <w:rPr>
          <w:rFonts w:ascii="宋体" w:hAnsi="宋体" w:eastAsia="宋体" w:cs="宋体"/>
          <w:spacing w:val="18"/>
          <w:sz w:val="30"/>
          <w:szCs w:val="30"/>
        </w:rPr>
        <w:t xml:space="preserve"> </w:t>
      </w:r>
      <w:r>
        <w:rPr>
          <w:rFonts w:ascii="宋体" w:hAnsi="宋体" w:eastAsia="宋体" w:cs="宋体"/>
          <w:spacing w:val="-1"/>
          <w:sz w:val="30"/>
          <w:szCs w:val="30"/>
        </w:rPr>
        <w:t>好，它是对个人叙述的正面更新。获胜也是奖励，如果有足够的练习，</w:t>
      </w:r>
      <w:r>
        <w:rPr>
          <w:rFonts w:ascii="宋体" w:hAnsi="宋体" w:eastAsia="宋体" w:cs="宋体"/>
          <w:spacing w:val="18"/>
          <w:sz w:val="30"/>
          <w:szCs w:val="30"/>
        </w:rPr>
        <w:t xml:space="preserve"> </w:t>
      </w:r>
      <w:r>
        <w:rPr>
          <w:rFonts w:ascii="宋体" w:hAnsi="宋体" w:eastAsia="宋体" w:cs="宋体"/>
          <w:spacing w:val="-1"/>
          <w:sz w:val="30"/>
          <w:szCs w:val="30"/>
        </w:rPr>
        <w:t>再通过良好自我感觉的奖励来进行强化，将结果区分视为博弈就会成为</w:t>
      </w:r>
      <w:r>
        <w:rPr>
          <w:rFonts w:ascii="宋体" w:hAnsi="宋体" w:eastAsia="宋体" w:cs="宋体"/>
          <w:spacing w:val="18"/>
          <w:sz w:val="30"/>
          <w:szCs w:val="30"/>
        </w:rPr>
        <w:t xml:space="preserve"> </w:t>
      </w:r>
      <w:r>
        <w:rPr>
          <w:rFonts w:ascii="宋体" w:hAnsi="宋体" w:eastAsia="宋体" w:cs="宋体"/>
          <w:spacing w:val="-2"/>
          <w:sz w:val="30"/>
          <w:szCs w:val="30"/>
        </w:rPr>
        <w:t>一种思维习惯。</w:t>
      </w:r>
    </w:p>
    <w:p w14:paraId="2ABA307C">
      <w:pPr>
        <w:spacing w:before="292" w:line="269" w:lineRule="auto"/>
        <w:ind w:left="1" w:firstLine="598"/>
        <w:jc w:val="both"/>
        <w:rPr>
          <w:rFonts w:ascii="宋体" w:hAnsi="宋体" w:eastAsia="宋体" w:cs="宋体"/>
          <w:sz w:val="30"/>
          <w:szCs w:val="30"/>
        </w:rPr>
      </w:pPr>
      <w:r>
        <w:rPr>
          <w:rFonts w:ascii="宋体" w:hAnsi="宋体" w:eastAsia="宋体" w:cs="宋体"/>
          <w:spacing w:val="-1"/>
          <w:sz w:val="30"/>
          <w:szCs w:val="30"/>
        </w:rPr>
        <w:t>对赌思维使人的心态更开放，它促使人们对不同的假想进行探索，</w:t>
      </w:r>
      <w:r>
        <w:rPr>
          <w:rFonts w:ascii="宋体" w:hAnsi="宋体" w:eastAsia="宋体" w:cs="宋体"/>
          <w:spacing w:val="17"/>
          <w:sz w:val="30"/>
          <w:szCs w:val="30"/>
        </w:rPr>
        <w:t xml:space="preserve"> </w:t>
      </w:r>
      <w:r>
        <w:rPr>
          <w:rFonts w:ascii="宋体" w:hAnsi="宋体" w:eastAsia="宋体" w:cs="宋体"/>
          <w:spacing w:val="-1"/>
          <w:sz w:val="30"/>
          <w:szCs w:val="30"/>
        </w:rPr>
        <w:t>不再仅仅遵从自利性偏差的常规做法，也会考虑相反的结论。我们更有</w:t>
      </w:r>
      <w:r>
        <w:rPr>
          <w:rFonts w:ascii="宋体" w:hAnsi="宋体" w:eastAsia="宋体" w:cs="宋体"/>
          <w:spacing w:val="18"/>
          <w:sz w:val="30"/>
          <w:szCs w:val="30"/>
        </w:rPr>
        <w:t xml:space="preserve"> </w:t>
      </w:r>
      <w:r>
        <w:rPr>
          <w:rFonts w:ascii="宋体" w:hAnsi="宋体" w:eastAsia="宋体" w:cs="宋体"/>
          <w:spacing w:val="-1"/>
          <w:sz w:val="30"/>
          <w:szCs w:val="30"/>
        </w:rPr>
        <w:t>可能会对某种观点的对立面进行更加频繁和认真的探讨，这会使我们更</w:t>
      </w:r>
      <w:r>
        <w:rPr>
          <w:rFonts w:ascii="宋体" w:hAnsi="宋体" w:eastAsia="宋体" w:cs="宋体"/>
          <w:spacing w:val="18"/>
          <w:sz w:val="30"/>
          <w:szCs w:val="30"/>
        </w:rPr>
        <w:t xml:space="preserve"> </w:t>
      </w:r>
      <w:r>
        <w:rPr>
          <w:rFonts w:ascii="宋体" w:hAnsi="宋体" w:eastAsia="宋体" w:cs="宋体"/>
          <w:spacing w:val="-2"/>
          <w:sz w:val="30"/>
          <w:szCs w:val="30"/>
        </w:rPr>
        <w:t>加接近事情的真相。</w:t>
      </w:r>
    </w:p>
    <w:p w14:paraId="78A17A95">
      <w:pPr>
        <w:spacing w:before="289" w:line="268" w:lineRule="auto"/>
        <w:ind w:left="1" w:firstLine="598"/>
        <w:rPr>
          <w:rFonts w:ascii="宋体" w:hAnsi="宋体" w:eastAsia="宋体" w:cs="宋体"/>
          <w:sz w:val="30"/>
          <w:szCs w:val="30"/>
        </w:rPr>
      </w:pPr>
      <w:r>
        <w:rPr>
          <w:rFonts w:ascii="宋体" w:hAnsi="宋体" w:eastAsia="宋体" w:cs="宋体"/>
          <w:spacing w:val="-1"/>
          <w:sz w:val="30"/>
          <w:szCs w:val="30"/>
        </w:rPr>
        <w:t>对赌思维还触发了换位思考，利用我们在区分自己结果和他人结果</w:t>
      </w:r>
      <w:r>
        <w:rPr>
          <w:rFonts w:ascii="宋体" w:hAnsi="宋体" w:eastAsia="宋体" w:cs="宋体"/>
          <w:spacing w:val="17"/>
          <w:sz w:val="30"/>
          <w:szCs w:val="30"/>
        </w:rPr>
        <w:t xml:space="preserve"> </w:t>
      </w:r>
      <w:r>
        <w:rPr>
          <w:rFonts w:ascii="宋体" w:hAnsi="宋体" w:eastAsia="宋体" w:cs="宋体"/>
          <w:spacing w:val="-1"/>
          <w:sz w:val="30"/>
          <w:szCs w:val="30"/>
        </w:rPr>
        <w:t>时的差异来向客观事实靠拢。我们知道自己倾向于贬低同行们取得的成</w:t>
      </w:r>
      <w:r>
        <w:rPr>
          <w:rFonts w:ascii="宋体" w:hAnsi="宋体" w:eastAsia="宋体" w:cs="宋体"/>
          <w:spacing w:val="18"/>
          <w:sz w:val="30"/>
          <w:szCs w:val="30"/>
        </w:rPr>
        <w:t xml:space="preserve"> </w:t>
      </w:r>
      <w:r>
        <w:rPr>
          <w:rFonts w:ascii="宋体" w:hAnsi="宋体" w:eastAsia="宋体" w:cs="宋体"/>
          <w:spacing w:val="-1"/>
          <w:sz w:val="30"/>
          <w:szCs w:val="30"/>
        </w:rPr>
        <w:t>功，也会坚决地把他们失败的责任归咎于他们自己。判断如何下注的一</w:t>
      </w:r>
      <w:r>
        <w:rPr>
          <w:rFonts w:ascii="宋体" w:hAnsi="宋体" w:eastAsia="宋体" w:cs="宋体"/>
          <w:spacing w:val="18"/>
          <w:sz w:val="30"/>
          <w:szCs w:val="30"/>
        </w:rPr>
        <w:t xml:space="preserve"> </w:t>
      </w:r>
      <w:r>
        <w:rPr>
          <w:rFonts w:ascii="宋体" w:hAnsi="宋体" w:eastAsia="宋体" w:cs="宋体"/>
          <w:spacing w:val="-1"/>
          <w:sz w:val="30"/>
          <w:szCs w:val="30"/>
        </w:rPr>
        <w:t>个好策略就是想象如果某个结果发生在我们自己身上会如何。如果某个</w:t>
      </w:r>
      <w:r>
        <w:rPr>
          <w:rFonts w:ascii="宋体" w:hAnsi="宋体" w:eastAsia="宋体" w:cs="宋体"/>
          <w:spacing w:val="18"/>
          <w:sz w:val="30"/>
          <w:szCs w:val="30"/>
        </w:rPr>
        <w:t xml:space="preserve"> </w:t>
      </w:r>
      <w:r>
        <w:rPr>
          <w:rFonts w:ascii="宋体" w:hAnsi="宋体" w:eastAsia="宋体" w:cs="宋体"/>
          <w:spacing w:val="-1"/>
          <w:sz w:val="30"/>
          <w:szCs w:val="30"/>
        </w:rPr>
        <w:t>竞争对手成交了一笔大买卖，我们通常会诋毁他们的技能。但是如果我</w:t>
      </w:r>
      <w:r>
        <w:rPr>
          <w:rFonts w:ascii="宋体" w:hAnsi="宋体" w:eastAsia="宋体" w:cs="宋体"/>
          <w:spacing w:val="18"/>
          <w:sz w:val="30"/>
          <w:szCs w:val="30"/>
        </w:rPr>
        <w:t xml:space="preserve"> </w:t>
      </w:r>
      <w:r>
        <w:rPr>
          <w:rFonts w:ascii="宋体" w:hAnsi="宋体" w:eastAsia="宋体" w:cs="宋体"/>
          <w:spacing w:val="-1"/>
          <w:sz w:val="30"/>
          <w:szCs w:val="30"/>
        </w:rPr>
        <w:t>们把自己设想成这个刚刚做成买卖的对手，就很有可能发现他们有值得</w:t>
      </w:r>
      <w:r>
        <w:rPr>
          <w:rFonts w:ascii="宋体" w:hAnsi="宋体" w:eastAsia="宋体" w:cs="宋体"/>
          <w:spacing w:val="18"/>
          <w:sz w:val="30"/>
          <w:szCs w:val="30"/>
        </w:rPr>
        <w:t xml:space="preserve"> </w:t>
      </w:r>
      <w:r>
        <w:rPr>
          <w:rFonts w:ascii="宋体" w:hAnsi="宋体" w:eastAsia="宋体" w:cs="宋体"/>
          <w:spacing w:val="-1"/>
          <w:sz w:val="30"/>
          <w:szCs w:val="30"/>
        </w:rPr>
        <w:t>肯定的地方，他们的优异表现有值得我们学习的地方。同样，如果我们</w:t>
      </w:r>
      <w:r>
        <w:rPr>
          <w:rFonts w:ascii="宋体" w:hAnsi="宋体" w:eastAsia="宋体" w:cs="宋体"/>
          <w:spacing w:val="18"/>
          <w:sz w:val="30"/>
          <w:szCs w:val="30"/>
        </w:rPr>
        <w:t xml:space="preserve"> </w:t>
      </w:r>
      <w:r>
        <w:rPr>
          <w:rFonts w:ascii="宋体" w:hAnsi="宋体" w:eastAsia="宋体" w:cs="宋体"/>
          <w:sz w:val="30"/>
          <w:szCs w:val="30"/>
        </w:rPr>
        <w:t>做成了一笔大买卖，不妨先牺牲一点点自鸣得意的时间来换位思考一</w:t>
      </w:r>
    </w:p>
    <w:p w14:paraId="73DEA919">
      <w:pPr>
        <w:spacing w:before="4" w:line="267" w:lineRule="auto"/>
        <w:ind w:firstLine="10"/>
        <w:rPr>
          <w:rFonts w:ascii="宋体" w:hAnsi="宋体" w:eastAsia="宋体" w:cs="宋体"/>
          <w:sz w:val="30"/>
          <w:szCs w:val="30"/>
        </w:rPr>
      </w:pPr>
      <w:r>
        <w:rPr>
          <w:rFonts w:ascii="宋体" w:hAnsi="宋体" w:eastAsia="宋体" w:cs="宋体"/>
          <w:spacing w:val="-1"/>
          <w:sz w:val="30"/>
          <w:szCs w:val="30"/>
        </w:rPr>
        <w:t>下，如果这件好事发生在竞争对手身上又会如何。我们更有可能发现一</w:t>
      </w:r>
      <w:r>
        <w:rPr>
          <w:rFonts w:ascii="宋体" w:hAnsi="宋体" w:eastAsia="宋体" w:cs="宋体"/>
          <w:spacing w:val="8"/>
          <w:sz w:val="30"/>
          <w:szCs w:val="30"/>
        </w:rPr>
        <w:t xml:space="preserve"> </w:t>
      </w:r>
      <w:r>
        <w:rPr>
          <w:rFonts w:ascii="宋体" w:hAnsi="宋体" w:eastAsia="宋体" w:cs="宋体"/>
          <w:sz w:val="30"/>
          <w:szCs w:val="30"/>
        </w:rPr>
        <w:t>些有待改善的事情，找出一些我们无法控制</w:t>
      </w:r>
      <w:r>
        <w:rPr>
          <w:rFonts w:ascii="宋体" w:hAnsi="宋体" w:eastAsia="宋体" w:cs="宋体"/>
          <w:spacing w:val="-1"/>
          <w:sz w:val="30"/>
          <w:szCs w:val="30"/>
        </w:rPr>
        <w:t>的因素。换位思考使我们更</w:t>
      </w:r>
      <w:r>
        <w:rPr>
          <w:rFonts w:ascii="宋体" w:hAnsi="宋体" w:eastAsia="宋体" w:cs="宋体"/>
          <w:sz w:val="30"/>
          <w:szCs w:val="30"/>
        </w:rPr>
        <w:t xml:space="preserve"> 接近真相，因为真相通常处于我们如何区分</w:t>
      </w:r>
      <w:r>
        <w:rPr>
          <w:rFonts w:ascii="宋体" w:hAnsi="宋体" w:eastAsia="宋体" w:cs="宋体"/>
          <w:spacing w:val="-1"/>
          <w:sz w:val="30"/>
          <w:szCs w:val="30"/>
        </w:rPr>
        <w:t>自己的结果与他人结果的中</w:t>
      </w:r>
      <w:r>
        <w:rPr>
          <w:rFonts w:ascii="宋体" w:hAnsi="宋体" w:eastAsia="宋体" w:cs="宋体"/>
          <w:sz w:val="30"/>
          <w:szCs w:val="30"/>
        </w:rPr>
        <w:t xml:space="preserve"> </w:t>
      </w:r>
      <w:r>
        <w:rPr>
          <w:rFonts w:ascii="宋体" w:hAnsi="宋体" w:eastAsia="宋体" w:cs="宋体"/>
          <w:spacing w:val="-1"/>
          <w:sz w:val="30"/>
          <w:szCs w:val="30"/>
        </w:rPr>
        <w:t>间地带。通过从他人的视角出发，我们更有可能会在这个中间地带着</w:t>
      </w:r>
    </w:p>
    <w:p w14:paraId="00FF9044">
      <w:pPr>
        <w:spacing w:line="222" w:lineRule="auto"/>
        <w:ind w:left="16"/>
        <w:rPr>
          <w:rFonts w:ascii="宋体" w:hAnsi="宋体" w:eastAsia="宋体" w:cs="宋体"/>
          <w:sz w:val="30"/>
          <w:szCs w:val="30"/>
        </w:rPr>
      </w:pPr>
      <w:r>
        <w:rPr>
          <w:rFonts w:ascii="宋体" w:hAnsi="宋体" w:eastAsia="宋体" w:cs="宋体"/>
          <w:spacing w:val="-14"/>
          <w:sz w:val="30"/>
          <w:szCs w:val="30"/>
        </w:rPr>
        <w:t>陆。</w:t>
      </w:r>
    </w:p>
    <w:p w14:paraId="1978B679">
      <w:pPr>
        <w:pStyle w:val="2"/>
        <w:spacing w:line="275" w:lineRule="auto"/>
      </w:pPr>
    </w:p>
    <w:p w14:paraId="1B7141DC">
      <w:pPr>
        <w:spacing w:before="98" w:line="262" w:lineRule="auto"/>
        <w:ind w:left="2" w:firstLine="603"/>
        <w:rPr>
          <w:rFonts w:ascii="宋体" w:hAnsi="宋体" w:eastAsia="宋体" w:cs="宋体"/>
          <w:sz w:val="30"/>
          <w:szCs w:val="30"/>
        </w:rPr>
      </w:pPr>
      <w:r>
        <w:rPr>
          <w:rFonts w:ascii="宋体" w:hAnsi="宋体" w:eastAsia="宋体" w:cs="宋体"/>
          <w:spacing w:val="-1"/>
          <w:sz w:val="30"/>
          <w:szCs w:val="30"/>
        </w:rPr>
        <w:t>一旦我们开始积极地训练自己对不同的假设进行验证以及尝试换位</w:t>
      </w:r>
      <w:r>
        <w:rPr>
          <w:rFonts w:ascii="宋体" w:hAnsi="宋体" w:eastAsia="宋体" w:cs="宋体"/>
          <w:spacing w:val="11"/>
          <w:sz w:val="30"/>
          <w:szCs w:val="30"/>
        </w:rPr>
        <w:t xml:space="preserve"> </w:t>
      </w:r>
      <w:r>
        <w:rPr>
          <w:rFonts w:ascii="宋体" w:hAnsi="宋体" w:eastAsia="宋体" w:cs="宋体"/>
          <w:spacing w:val="-1"/>
          <w:sz w:val="30"/>
          <w:szCs w:val="30"/>
        </w:rPr>
        <w:t>思考时，我们会很明确地发现，几乎没有任何结果的发生是由于</w:t>
      </w:r>
      <w:r>
        <w:rPr>
          <w:rFonts w:ascii="Times New Roman" w:hAnsi="Times New Roman" w:eastAsia="Times New Roman" w:cs="Times New Roman"/>
          <w:spacing w:val="-1"/>
          <w:sz w:val="30"/>
          <w:szCs w:val="30"/>
        </w:rPr>
        <w:t>100%</w:t>
      </w:r>
      <w:r>
        <w:rPr>
          <w:rFonts w:ascii="Times New Roman" w:hAnsi="Times New Roman" w:eastAsia="Times New Roman" w:cs="Times New Roman"/>
          <w:spacing w:val="6"/>
          <w:sz w:val="30"/>
          <w:szCs w:val="30"/>
        </w:rPr>
        <w:t xml:space="preserve">   </w:t>
      </w:r>
      <w:r>
        <w:rPr>
          <w:rFonts w:ascii="宋体" w:hAnsi="宋体" w:eastAsia="宋体" w:cs="宋体"/>
          <w:spacing w:val="-1"/>
          <w:sz w:val="30"/>
          <w:szCs w:val="30"/>
        </w:rPr>
        <w:t>的运气或</w:t>
      </w:r>
      <w:r>
        <w:rPr>
          <w:rFonts w:ascii="Times New Roman" w:hAnsi="Times New Roman" w:eastAsia="Times New Roman" w:cs="Times New Roman"/>
          <w:spacing w:val="-1"/>
          <w:sz w:val="30"/>
          <w:szCs w:val="30"/>
        </w:rPr>
        <w:t>100%</w:t>
      </w:r>
      <w:r>
        <w:rPr>
          <w:rFonts w:ascii="宋体" w:hAnsi="宋体" w:eastAsia="宋体" w:cs="宋体"/>
          <w:spacing w:val="-1"/>
          <w:sz w:val="30"/>
          <w:szCs w:val="30"/>
        </w:rPr>
        <w:t>的技能。这意味着当我们接触到新的信息时，除了不加</w:t>
      </w:r>
      <w:r>
        <w:rPr>
          <w:rFonts w:ascii="宋体" w:hAnsi="宋体" w:eastAsia="宋体" w:cs="宋体"/>
          <w:spacing w:val="9"/>
          <w:sz w:val="30"/>
          <w:szCs w:val="30"/>
        </w:rPr>
        <w:t xml:space="preserve">  </w:t>
      </w:r>
      <w:r>
        <w:rPr>
          <w:rFonts w:ascii="宋体" w:hAnsi="宋体" w:eastAsia="宋体" w:cs="宋体"/>
          <w:spacing w:val="-1"/>
          <w:sz w:val="30"/>
          <w:szCs w:val="30"/>
        </w:rPr>
        <w:t>质疑地确认和排斥之外，还有其他的选项。我们可以在一个范围之内调</w:t>
      </w:r>
      <w:r>
        <w:rPr>
          <w:rFonts w:ascii="宋体" w:hAnsi="宋体" w:eastAsia="宋体" w:cs="宋体"/>
          <w:spacing w:val="17"/>
          <w:sz w:val="30"/>
          <w:szCs w:val="30"/>
        </w:rPr>
        <w:t xml:space="preserve"> </w:t>
      </w:r>
      <w:r>
        <w:rPr>
          <w:rFonts w:ascii="宋体" w:hAnsi="宋体" w:eastAsia="宋体" w:cs="宋体"/>
          <w:spacing w:val="-1"/>
          <w:sz w:val="30"/>
          <w:szCs w:val="30"/>
        </w:rPr>
        <w:t>整我们的信仰，因为我们确切地知道那是一个范围，而不是在没有中间</w:t>
      </w:r>
    </w:p>
    <w:p w14:paraId="412C9D94">
      <w:pPr>
        <w:spacing w:line="262" w:lineRule="auto"/>
        <w:rPr>
          <w:rFonts w:ascii="宋体" w:hAnsi="宋体" w:eastAsia="宋体" w:cs="宋体"/>
          <w:sz w:val="30"/>
          <w:szCs w:val="30"/>
        </w:rPr>
        <w:sectPr>
          <w:pgSz w:w="12240" w:h="15840"/>
          <w:pgMar w:top="400" w:right="1500" w:bottom="400" w:left="1450" w:header="0" w:footer="0" w:gutter="0"/>
          <w:cols w:space="720" w:num="1"/>
        </w:sectPr>
      </w:pPr>
    </w:p>
    <w:p w14:paraId="3756656C">
      <w:pPr>
        <w:pStyle w:val="2"/>
        <w:spacing w:line="248" w:lineRule="auto"/>
      </w:pPr>
    </w:p>
    <w:p w14:paraId="4023ECEB">
      <w:pPr>
        <w:pStyle w:val="2"/>
        <w:spacing w:line="248" w:lineRule="auto"/>
      </w:pPr>
    </w:p>
    <w:p w14:paraId="69E2FA26">
      <w:pPr>
        <w:pStyle w:val="2"/>
        <w:spacing w:line="248" w:lineRule="auto"/>
      </w:pPr>
    </w:p>
    <w:p w14:paraId="0CDED4F7">
      <w:pPr>
        <w:pStyle w:val="2"/>
        <w:spacing w:line="249" w:lineRule="auto"/>
      </w:pPr>
    </w:p>
    <w:p w14:paraId="31484B71">
      <w:pPr>
        <w:spacing w:before="98" w:line="220" w:lineRule="auto"/>
        <w:ind w:left="2"/>
        <w:rPr>
          <w:rFonts w:ascii="宋体" w:hAnsi="宋体" w:eastAsia="宋体" w:cs="宋体"/>
          <w:sz w:val="30"/>
          <w:szCs w:val="30"/>
        </w:rPr>
      </w:pPr>
      <w:r>
        <w:rPr>
          <w:rFonts w:ascii="宋体" w:hAnsi="宋体" w:eastAsia="宋体" w:cs="宋体"/>
          <w:spacing w:val="-1"/>
          <w:sz w:val="30"/>
          <w:szCs w:val="30"/>
        </w:rPr>
        <w:t>地带的对立面之间的二选一。</w:t>
      </w:r>
    </w:p>
    <w:p w14:paraId="1C7054A6">
      <w:pPr>
        <w:pStyle w:val="2"/>
        <w:spacing w:line="281" w:lineRule="auto"/>
      </w:pPr>
    </w:p>
    <w:p w14:paraId="670EBF53">
      <w:pPr>
        <w:spacing w:before="98" w:line="268" w:lineRule="auto"/>
        <w:ind w:firstLine="603"/>
        <w:jc w:val="both"/>
        <w:rPr>
          <w:rFonts w:ascii="宋体" w:hAnsi="宋体" w:eastAsia="宋体" w:cs="宋体"/>
          <w:sz w:val="30"/>
          <w:szCs w:val="30"/>
        </w:rPr>
      </w:pPr>
      <w:r>
        <w:rPr>
          <w:rFonts w:ascii="宋体" w:hAnsi="宋体" w:eastAsia="宋体" w:cs="宋体"/>
          <w:spacing w:val="-1"/>
          <w:sz w:val="30"/>
          <w:szCs w:val="30"/>
        </w:rPr>
        <w:t>这会使我们对自己和其他人更加富有同情心。将结果区分视为博弈</w:t>
      </w:r>
      <w:r>
        <w:rPr>
          <w:rFonts w:ascii="宋体" w:hAnsi="宋体" w:eastAsia="宋体" w:cs="宋体"/>
          <w:spacing w:val="15"/>
          <w:sz w:val="30"/>
          <w:szCs w:val="30"/>
        </w:rPr>
        <w:t xml:space="preserve"> </w:t>
      </w:r>
      <w:r>
        <w:rPr>
          <w:rFonts w:ascii="宋体" w:hAnsi="宋体" w:eastAsia="宋体" w:cs="宋体"/>
          <w:sz w:val="30"/>
          <w:szCs w:val="30"/>
        </w:rPr>
        <w:t>会不断提醒我们，结果很少能归因于单一原因</w:t>
      </w:r>
      <w:r>
        <w:rPr>
          <w:rFonts w:ascii="宋体" w:hAnsi="宋体" w:eastAsia="宋体" w:cs="宋体"/>
          <w:spacing w:val="-1"/>
          <w:sz w:val="30"/>
          <w:szCs w:val="30"/>
        </w:rPr>
        <w:t>，并且人在确定各种原因</w:t>
      </w:r>
      <w:r>
        <w:rPr>
          <w:rFonts w:ascii="宋体" w:hAnsi="宋体" w:eastAsia="宋体" w:cs="宋体"/>
          <w:sz w:val="30"/>
          <w:szCs w:val="30"/>
        </w:rPr>
        <w:t xml:space="preserve"> 时几乎总是存在不确定性。如果通过找到负面</w:t>
      </w:r>
      <w:r>
        <w:rPr>
          <w:rFonts w:ascii="宋体" w:hAnsi="宋体" w:eastAsia="宋体" w:cs="宋体"/>
          <w:spacing w:val="-1"/>
          <w:sz w:val="30"/>
          <w:szCs w:val="30"/>
        </w:rPr>
        <w:t>结果中值得学习的东西而</w:t>
      </w:r>
      <w:r>
        <w:rPr>
          <w:rFonts w:ascii="宋体" w:hAnsi="宋体" w:eastAsia="宋体" w:cs="宋体"/>
          <w:sz w:val="30"/>
          <w:szCs w:val="30"/>
        </w:rPr>
        <w:t xml:space="preserve"> 将其转化为正面结果，那么确认负面结果并不</w:t>
      </w:r>
      <w:r>
        <w:rPr>
          <w:rFonts w:ascii="宋体" w:hAnsi="宋体" w:eastAsia="宋体" w:cs="宋体"/>
          <w:spacing w:val="-1"/>
          <w:sz w:val="30"/>
          <w:szCs w:val="30"/>
        </w:rPr>
        <w:t>会使人感到很糟糕。你不</w:t>
      </w:r>
      <w:r>
        <w:rPr>
          <w:rFonts w:ascii="宋体" w:hAnsi="宋体" w:eastAsia="宋体" w:cs="宋体"/>
          <w:sz w:val="30"/>
          <w:szCs w:val="30"/>
        </w:rPr>
        <w:t xml:space="preserve"> 必为你的每一个负面结果辩护，因为除了你可</w:t>
      </w:r>
      <w:r>
        <w:rPr>
          <w:rFonts w:ascii="宋体" w:hAnsi="宋体" w:eastAsia="宋体" w:cs="宋体"/>
          <w:spacing w:val="-1"/>
          <w:sz w:val="30"/>
          <w:szCs w:val="30"/>
        </w:rPr>
        <w:t>以改进的方面外，你还能</w:t>
      </w:r>
      <w:r>
        <w:rPr>
          <w:rFonts w:ascii="宋体" w:hAnsi="宋体" w:eastAsia="宋体" w:cs="宋体"/>
          <w:sz w:val="30"/>
          <w:szCs w:val="30"/>
        </w:rPr>
        <w:t xml:space="preserve"> 辨别你在哪些方面做得很好，以及哪些是你无</w:t>
      </w:r>
      <w:r>
        <w:rPr>
          <w:rFonts w:ascii="宋体" w:hAnsi="宋体" w:eastAsia="宋体" w:cs="宋体"/>
          <w:spacing w:val="-1"/>
          <w:sz w:val="30"/>
          <w:szCs w:val="30"/>
        </w:rPr>
        <w:t>法控制的事情。你还会意</w:t>
      </w:r>
      <w:r>
        <w:rPr>
          <w:rFonts w:ascii="宋体" w:hAnsi="宋体" w:eastAsia="宋体" w:cs="宋体"/>
          <w:sz w:val="30"/>
          <w:szCs w:val="30"/>
        </w:rPr>
        <w:t xml:space="preserve"> </w:t>
      </w:r>
      <w:r>
        <w:rPr>
          <w:rFonts w:ascii="宋体" w:hAnsi="宋体" w:eastAsia="宋体" w:cs="宋体"/>
          <w:spacing w:val="-1"/>
          <w:sz w:val="30"/>
          <w:szCs w:val="30"/>
        </w:rPr>
        <w:t>识到，有时候即使不知道也没有关系。</w:t>
      </w:r>
    </w:p>
    <w:p w14:paraId="7A47DD55">
      <w:pPr>
        <w:spacing w:before="292" w:line="268" w:lineRule="auto"/>
        <w:ind w:left="2" w:firstLine="618"/>
        <w:rPr>
          <w:rFonts w:ascii="宋体" w:hAnsi="宋体" w:eastAsia="宋体" w:cs="宋体"/>
          <w:sz w:val="30"/>
          <w:szCs w:val="30"/>
        </w:rPr>
      </w:pPr>
      <w:r>
        <w:rPr>
          <w:rFonts w:ascii="宋体" w:hAnsi="宋体" w:eastAsia="宋体" w:cs="宋体"/>
          <w:spacing w:val="-1"/>
          <w:sz w:val="30"/>
          <w:szCs w:val="30"/>
        </w:rPr>
        <w:t>当然，在摆脱为不良后果承担责任的恐惧的同时，你也失去</w:t>
      </w:r>
      <w:r>
        <w:rPr>
          <w:rFonts w:ascii="宋体" w:hAnsi="宋体" w:eastAsia="宋体" w:cs="宋体"/>
          <w:spacing w:val="-2"/>
          <w:sz w:val="30"/>
          <w:szCs w:val="30"/>
        </w:rPr>
        <w:t>了宣称</w:t>
      </w:r>
      <w:r>
        <w:rPr>
          <w:rFonts w:ascii="宋体" w:hAnsi="宋体" w:eastAsia="宋体" w:cs="宋体"/>
          <w:sz w:val="30"/>
          <w:szCs w:val="30"/>
        </w:rPr>
        <w:t xml:space="preserve"> </w:t>
      </w:r>
      <w:r>
        <w:rPr>
          <w:rFonts w:ascii="宋体" w:hAnsi="宋体" w:eastAsia="宋体" w:cs="宋体"/>
          <w:spacing w:val="-1"/>
          <w:sz w:val="30"/>
          <w:szCs w:val="30"/>
        </w:rPr>
        <w:t>好结果是完全来自技能的纯粹快感。这是一笔对你有利的交易。请记</w:t>
      </w:r>
    </w:p>
    <w:p w14:paraId="6A422881">
      <w:pPr>
        <w:spacing w:before="4" w:line="268" w:lineRule="auto"/>
        <w:ind w:left="5" w:hanging="4"/>
        <w:rPr>
          <w:rFonts w:ascii="宋体" w:hAnsi="宋体" w:eastAsia="宋体" w:cs="宋体"/>
          <w:sz w:val="30"/>
          <w:szCs w:val="30"/>
        </w:rPr>
      </w:pPr>
      <w:r>
        <w:rPr>
          <w:rFonts w:ascii="宋体" w:hAnsi="宋体" w:eastAsia="宋体" w:cs="宋体"/>
          <w:sz w:val="30"/>
          <w:szCs w:val="30"/>
        </w:rPr>
        <w:t>住，如果胜利令人喜悦，那么失败就会令人</w:t>
      </w:r>
      <w:r>
        <w:rPr>
          <w:rFonts w:ascii="宋体" w:hAnsi="宋体" w:eastAsia="宋体" w:cs="宋体"/>
          <w:spacing w:val="-1"/>
          <w:sz w:val="30"/>
          <w:szCs w:val="30"/>
        </w:rPr>
        <w:t>备感痛苦；如果正确使人感</w:t>
      </w:r>
      <w:r>
        <w:rPr>
          <w:rFonts w:ascii="宋体" w:hAnsi="宋体" w:eastAsia="宋体" w:cs="宋体"/>
          <w:sz w:val="30"/>
          <w:szCs w:val="30"/>
        </w:rPr>
        <w:t xml:space="preserve"> </w:t>
      </w:r>
      <w:r>
        <w:rPr>
          <w:rFonts w:ascii="宋体" w:hAnsi="宋体" w:eastAsia="宋体" w:cs="宋体"/>
          <w:spacing w:val="-1"/>
          <w:sz w:val="30"/>
          <w:szCs w:val="30"/>
        </w:rPr>
        <w:t>觉良好，那么错误就会使人备感糟糕。远离极端的思维，我们就会处于</w:t>
      </w:r>
      <w:r>
        <w:rPr>
          <w:rFonts w:ascii="宋体" w:hAnsi="宋体" w:eastAsia="宋体" w:cs="宋体"/>
          <w:spacing w:val="14"/>
          <w:sz w:val="30"/>
          <w:szCs w:val="30"/>
        </w:rPr>
        <w:t xml:space="preserve"> </w:t>
      </w:r>
      <w:r>
        <w:rPr>
          <w:rFonts w:ascii="宋体" w:hAnsi="宋体" w:eastAsia="宋体" w:cs="宋体"/>
          <w:spacing w:val="-1"/>
          <w:sz w:val="30"/>
          <w:szCs w:val="30"/>
        </w:rPr>
        <w:t>更好的位置。非幸福即苦难，没有任何余地的二选一，是一种对自己非</w:t>
      </w:r>
      <w:r>
        <w:rPr>
          <w:rFonts w:ascii="宋体" w:hAnsi="宋体" w:eastAsia="宋体" w:cs="宋体"/>
          <w:spacing w:val="14"/>
          <w:sz w:val="30"/>
          <w:szCs w:val="30"/>
        </w:rPr>
        <w:t xml:space="preserve"> </w:t>
      </w:r>
      <w:r>
        <w:rPr>
          <w:rFonts w:ascii="宋体" w:hAnsi="宋体" w:eastAsia="宋体" w:cs="宋体"/>
          <w:spacing w:val="-2"/>
          <w:sz w:val="30"/>
          <w:szCs w:val="30"/>
        </w:rPr>
        <w:t>常苛刻的生活方式。</w:t>
      </w:r>
    </w:p>
    <w:p w14:paraId="4B1EE786">
      <w:pPr>
        <w:spacing w:before="295" w:line="268" w:lineRule="auto"/>
        <w:ind w:left="3" w:firstLine="617"/>
        <w:rPr>
          <w:rFonts w:ascii="宋体" w:hAnsi="宋体" w:eastAsia="宋体" w:cs="宋体"/>
          <w:sz w:val="30"/>
          <w:szCs w:val="30"/>
        </w:rPr>
      </w:pPr>
      <w:r>
        <w:rPr>
          <w:rFonts w:ascii="宋体" w:hAnsi="宋体" w:eastAsia="宋体" w:cs="宋体"/>
          <w:spacing w:val="-1"/>
          <w:sz w:val="30"/>
          <w:szCs w:val="30"/>
        </w:rPr>
        <w:t>当你将结果区分视为博弈时，你也会对其他人更加富有同情</w:t>
      </w:r>
      <w:r>
        <w:rPr>
          <w:rFonts w:ascii="宋体" w:hAnsi="宋体" w:eastAsia="宋体" w:cs="宋体"/>
          <w:spacing w:val="-2"/>
          <w:sz w:val="30"/>
          <w:szCs w:val="30"/>
        </w:rPr>
        <w:t>心。当</w:t>
      </w:r>
      <w:r>
        <w:rPr>
          <w:rFonts w:ascii="宋体" w:hAnsi="宋体" w:eastAsia="宋体" w:cs="宋体"/>
          <w:sz w:val="30"/>
          <w:szCs w:val="30"/>
        </w:rPr>
        <w:t xml:space="preserve"> </w:t>
      </w:r>
      <w:r>
        <w:rPr>
          <w:rFonts w:ascii="宋体" w:hAnsi="宋体" w:eastAsia="宋体" w:cs="宋体"/>
          <w:spacing w:val="-1"/>
          <w:sz w:val="30"/>
          <w:szCs w:val="30"/>
        </w:rPr>
        <w:t>你从他人的角度看待他们的结果时，你需要问自己：</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如果这种结果发</w:t>
      </w:r>
      <w:r>
        <w:rPr>
          <w:rFonts w:ascii="宋体" w:hAnsi="宋体" w:eastAsia="宋体" w:cs="宋体"/>
          <w:spacing w:val="8"/>
          <w:sz w:val="30"/>
          <w:szCs w:val="30"/>
        </w:rPr>
        <w:t xml:space="preserve">  </w:t>
      </w:r>
      <w:r>
        <w:rPr>
          <w:rFonts w:ascii="宋体" w:hAnsi="宋体" w:eastAsia="宋体" w:cs="宋体"/>
          <w:spacing w:val="-1"/>
          <w:sz w:val="30"/>
          <w:szCs w:val="30"/>
        </w:rPr>
        <w:t>生在我身上会怎么样？</w:t>
      </w:r>
      <w:r>
        <w:rPr>
          <w:rFonts w:ascii="Times New Roman" w:hAnsi="Times New Roman" w:eastAsia="Times New Roman" w:cs="Times New Roman"/>
          <w:spacing w:val="-1"/>
          <w:sz w:val="30"/>
          <w:szCs w:val="30"/>
        </w:rPr>
        <w:t>”</w:t>
      </w:r>
      <w:r>
        <w:rPr>
          <w:rFonts w:ascii="宋体" w:hAnsi="宋体" w:eastAsia="宋体" w:cs="宋体"/>
          <w:spacing w:val="-1"/>
          <w:sz w:val="30"/>
          <w:szCs w:val="30"/>
        </w:rPr>
        <w:t>你会对其他人进行更加富有同情心的评估：坏</w:t>
      </w:r>
      <w:r>
        <w:rPr>
          <w:rFonts w:ascii="宋体" w:hAnsi="宋体" w:eastAsia="宋体" w:cs="宋体"/>
          <w:spacing w:val="8"/>
          <w:sz w:val="30"/>
          <w:szCs w:val="30"/>
        </w:rPr>
        <w:t xml:space="preserve">  </w:t>
      </w:r>
      <w:r>
        <w:rPr>
          <w:rFonts w:ascii="宋体" w:hAnsi="宋体" w:eastAsia="宋体" w:cs="宋体"/>
          <w:spacing w:val="-1"/>
          <w:sz w:val="30"/>
          <w:szCs w:val="30"/>
        </w:rPr>
        <w:t>结果并不总是他们的过错，好结果也并不总是因为运气。你会更加能够</w:t>
      </w:r>
      <w:r>
        <w:rPr>
          <w:rFonts w:ascii="宋体" w:hAnsi="宋体" w:eastAsia="宋体" w:cs="宋体"/>
          <w:spacing w:val="17"/>
          <w:sz w:val="30"/>
          <w:szCs w:val="30"/>
        </w:rPr>
        <w:t xml:space="preserve"> </w:t>
      </w:r>
      <w:r>
        <w:rPr>
          <w:rFonts w:ascii="宋体" w:hAnsi="宋体" w:eastAsia="宋体" w:cs="宋体"/>
          <w:spacing w:val="-1"/>
          <w:sz w:val="30"/>
          <w:szCs w:val="30"/>
        </w:rPr>
        <w:t>设身处地地理解他人的感受。想象一下，如果更多的人能以这种方式进</w:t>
      </w:r>
      <w:r>
        <w:rPr>
          <w:rFonts w:ascii="宋体" w:hAnsi="宋体" w:eastAsia="宋体" w:cs="宋体"/>
          <w:spacing w:val="17"/>
          <w:sz w:val="30"/>
          <w:szCs w:val="30"/>
        </w:rPr>
        <w:t xml:space="preserve"> </w:t>
      </w:r>
      <w:r>
        <w:rPr>
          <w:rFonts w:ascii="宋体" w:hAnsi="宋体" w:eastAsia="宋体" w:cs="宋体"/>
          <w:spacing w:val="-1"/>
          <w:sz w:val="30"/>
          <w:szCs w:val="30"/>
        </w:rPr>
        <w:t>行思考，巴特曼的生活可能会发生怎样的变化。</w:t>
      </w:r>
    </w:p>
    <w:p w14:paraId="24C4EE54">
      <w:pPr>
        <w:spacing w:line="268" w:lineRule="auto"/>
        <w:rPr>
          <w:rFonts w:ascii="宋体" w:hAnsi="宋体" w:eastAsia="宋体" w:cs="宋体"/>
          <w:sz w:val="30"/>
          <w:szCs w:val="30"/>
        </w:rPr>
        <w:sectPr>
          <w:pgSz w:w="12240" w:h="15840"/>
          <w:pgMar w:top="400" w:right="1500" w:bottom="400" w:left="1449" w:header="0" w:footer="0" w:gutter="0"/>
          <w:cols w:space="720" w:num="1"/>
        </w:sectPr>
      </w:pPr>
    </w:p>
    <w:p w14:paraId="191B10FC">
      <w:pPr>
        <w:pStyle w:val="2"/>
        <w:spacing w:line="250" w:lineRule="auto"/>
      </w:pPr>
    </w:p>
    <w:p w14:paraId="71287488">
      <w:pPr>
        <w:pStyle w:val="2"/>
        <w:spacing w:line="250" w:lineRule="auto"/>
      </w:pPr>
    </w:p>
    <w:p w14:paraId="7D36A5FE">
      <w:pPr>
        <w:pStyle w:val="2"/>
        <w:spacing w:line="250" w:lineRule="auto"/>
      </w:pPr>
    </w:p>
    <w:p w14:paraId="207B58FC">
      <w:pPr>
        <w:pStyle w:val="2"/>
        <w:spacing w:line="250" w:lineRule="auto"/>
      </w:pPr>
    </w:p>
    <w:p w14:paraId="1CE4672A">
      <w:pPr>
        <w:pStyle w:val="2"/>
        <w:spacing w:line="250" w:lineRule="auto"/>
      </w:pPr>
    </w:p>
    <w:p w14:paraId="1C7E2049">
      <w:pPr>
        <w:pStyle w:val="2"/>
        <w:spacing w:line="250" w:lineRule="auto"/>
      </w:pPr>
    </w:p>
    <w:p w14:paraId="34F450D9">
      <w:pPr>
        <w:pStyle w:val="2"/>
        <w:spacing w:line="251" w:lineRule="auto"/>
      </w:pPr>
    </w:p>
    <w:p w14:paraId="3C95253F">
      <w:pPr>
        <w:spacing w:before="127" w:line="220" w:lineRule="auto"/>
        <w:ind w:left="6"/>
        <w:rPr>
          <w:rFonts w:ascii="宋体" w:hAnsi="宋体" w:eastAsia="宋体" w:cs="宋体"/>
          <w:sz w:val="39"/>
          <w:szCs w:val="39"/>
        </w:rPr>
      </w:pPr>
      <w:r>
        <w:rPr>
          <w:rFonts w:ascii="宋体" w:hAnsi="宋体" w:eastAsia="宋体" w:cs="宋体"/>
          <w:color w:val="E3060F"/>
          <w:spacing w:val="1"/>
          <w:sz w:val="39"/>
          <w:szCs w:val="39"/>
        </w:rPr>
        <w:t>来之不易</w:t>
      </w:r>
    </w:p>
    <w:p w14:paraId="416F83BD">
      <w:pPr>
        <w:pStyle w:val="2"/>
        <w:spacing w:line="245" w:lineRule="auto"/>
      </w:pPr>
    </w:p>
    <w:p w14:paraId="4A0ED9D2">
      <w:pPr>
        <w:pStyle w:val="2"/>
        <w:spacing w:line="246" w:lineRule="auto"/>
      </w:pPr>
    </w:p>
    <w:p w14:paraId="682CC188">
      <w:pPr>
        <w:spacing w:before="98" w:line="268" w:lineRule="auto"/>
        <w:ind w:left="1" w:firstLine="598"/>
        <w:jc w:val="both"/>
        <w:rPr>
          <w:rFonts w:ascii="宋体" w:hAnsi="宋体" w:eastAsia="宋体" w:cs="宋体"/>
          <w:sz w:val="30"/>
          <w:szCs w:val="30"/>
        </w:rPr>
      </w:pPr>
      <w:r>
        <w:rPr>
          <w:rFonts w:ascii="宋体" w:hAnsi="宋体" w:eastAsia="宋体" w:cs="宋体"/>
          <w:spacing w:val="-1"/>
          <w:sz w:val="30"/>
          <w:szCs w:val="30"/>
        </w:rPr>
        <w:t>对赌思维的养成并非易事，尤其是在初始阶段。它必须从一个审慎</w:t>
      </w:r>
      <w:r>
        <w:rPr>
          <w:rFonts w:ascii="宋体" w:hAnsi="宋体" w:eastAsia="宋体" w:cs="宋体"/>
          <w:spacing w:val="17"/>
          <w:sz w:val="30"/>
          <w:szCs w:val="30"/>
        </w:rPr>
        <w:t xml:space="preserve"> </w:t>
      </w:r>
      <w:r>
        <w:rPr>
          <w:rFonts w:ascii="宋体" w:hAnsi="宋体" w:eastAsia="宋体" w:cs="宋体"/>
          <w:spacing w:val="-1"/>
          <w:sz w:val="30"/>
          <w:szCs w:val="30"/>
        </w:rPr>
        <w:t>的过程开始，这会给人笨重、别扭和缓慢的感觉。甚至在有些时候会让</w:t>
      </w:r>
      <w:r>
        <w:rPr>
          <w:rFonts w:ascii="宋体" w:hAnsi="宋体" w:eastAsia="宋体" w:cs="宋体"/>
          <w:spacing w:val="18"/>
          <w:sz w:val="30"/>
          <w:szCs w:val="30"/>
        </w:rPr>
        <w:t xml:space="preserve"> </w:t>
      </w:r>
      <w:r>
        <w:rPr>
          <w:rFonts w:ascii="宋体" w:hAnsi="宋体" w:eastAsia="宋体" w:cs="宋体"/>
          <w:spacing w:val="-1"/>
          <w:sz w:val="30"/>
          <w:szCs w:val="30"/>
        </w:rPr>
        <w:t>人感觉没有道理。就像如果你在工作中没有得到晋升，你可能会不理解</w:t>
      </w:r>
      <w:r>
        <w:rPr>
          <w:rFonts w:ascii="宋体" w:hAnsi="宋体" w:eastAsia="宋体" w:cs="宋体"/>
          <w:spacing w:val="18"/>
          <w:sz w:val="30"/>
          <w:szCs w:val="30"/>
        </w:rPr>
        <w:t xml:space="preserve"> </w:t>
      </w:r>
      <w:r>
        <w:rPr>
          <w:rFonts w:ascii="宋体" w:hAnsi="宋体" w:eastAsia="宋体" w:cs="宋体"/>
          <w:spacing w:val="-1"/>
          <w:sz w:val="30"/>
          <w:szCs w:val="30"/>
        </w:rPr>
        <w:t>为什么承认某人或某事更加值得肯定以及值得学习会让我们自我感觉良</w:t>
      </w:r>
      <w:r>
        <w:rPr>
          <w:rFonts w:ascii="宋体" w:hAnsi="宋体" w:eastAsia="宋体" w:cs="宋体"/>
          <w:spacing w:val="18"/>
          <w:sz w:val="30"/>
          <w:szCs w:val="30"/>
        </w:rPr>
        <w:t xml:space="preserve"> </w:t>
      </w:r>
      <w:r>
        <w:rPr>
          <w:rFonts w:ascii="宋体" w:hAnsi="宋体" w:eastAsia="宋体" w:cs="宋体"/>
          <w:spacing w:val="-1"/>
          <w:sz w:val="30"/>
          <w:szCs w:val="30"/>
        </w:rPr>
        <w:t>好，你可能会认为老板是个不懂得如何评估人才的蠢材，这是一种应该</w:t>
      </w:r>
      <w:r>
        <w:rPr>
          <w:rFonts w:ascii="宋体" w:hAnsi="宋体" w:eastAsia="宋体" w:cs="宋体"/>
          <w:spacing w:val="18"/>
          <w:sz w:val="30"/>
          <w:szCs w:val="30"/>
        </w:rPr>
        <w:t xml:space="preserve"> </w:t>
      </w:r>
      <w:r>
        <w:rPr>
          <w:rFonts w:ascii="宋体" w:hAnsi="宋体" w:eastAsia="宋体" w:cs="宋体"/>
          <w:spacing w:val="-2"/>
          <w:sz w:val="30"/>
          <w:szCs w:val="30"/>
        </w:rPr>
        <w:t>努力避免的冲动。</w:t>
      </w:r>
    </w:p>
    <w:p w14:paraId="5893AED4">
      <w:pPr>
        <w:spacing w:before="292" w:line="268" w:lineRule="auto"/>
        <w:ind w:left="25" w:firstLine="576"/>
        <w:rPr>
          <w:rFonts w:ascii="宋体" w:hAnsi="宋体" w:eastAsia="宋体" w:cs="宋体"/>
          <w:sz w:val="30"/>
          <w:szCs w:val="30"/>
        </w:rPr>
      </w:pPr>
      <w:r>
        <w:rPr>
          <w:rFonts w:ascii="宋体" w:hAnsi="宋体" w:eastAsia="宋体" w:cs="宋体"/>
          <w:spacing w:val="-1"/>
          <w:sz w:val="30"/>
          <w:szCs w:val="30"/>
        </w:rPr>
        <w:t>有这种感觉是自然而然的。我把自己的扑克生涯建立在学习和求真</w:t>
      </w:r>
      <w:r>
        <w:rPr>
          <w:rFonts w:ascii="宋体" w:hAnsi="宋体" w:eastAsia="宋体" w:cs="宋体"/>
          <w:spacing w:val="15"/>
          <w:sz w:val="30"/>
          <w:szCs w:val="30"/>
        </w:rPr>
        <w:t xml:space="preserve"> </w:t>
      </w:r>
      <w:r>
        <w:rPr>
          <w:rFonts w:ascii="宋体" w:hAnsi="宋体" w:eastAsia="宋体" w:cs="宋体"/>
          <w:spacing w:val="-1"/>
          <w:sz w:val="30"/>
          <w:szCs w:val="30"/>
        </w:rPr>
        <w:t>的原则之上，但我仍然发现自己会陷入自利性偏差</w:t>
      </w:r>
      <w:r>
        <w:rPr>
          <w:rFonts w:ascii="宋体" w:hAnsi="宋体" w:eastAsia="宋体" w:cs="宋体"/>
          <w:spacing w:val="-2"/>
          <w:sz w:val="30"/>
          <w:szCs w:val="30"/>
        </w:rPr>
        <w:t>和动机性推理的陷</w:t>
      </w:r>
    </w:p>
    <w:p w14:paraId="0045AF4C">
      <w:pPr>
        <w:spacing w:line="218" w:lineRule="auto"/>
        <w:ind w:left="20"/>
        <w:rPr>
          <w:rFonts w:ascii="宋体" w:hAnsi="宋体" w:eastAsia="宋体" w:cs="宋体"/>
          <w:sz w:val="30"/>
          <w:szCs w:val="30"/>
        </w:rPr>
      </w:pPr>
      <w:r>
        <w:rPr>
          <w:rFonts w:ascii="宋体" w:hAnsi="宋体" w:eastAsia="宋体" w:cs="宋体"/>
          <w:spacing w:val="-1"/>
          <w:sz w:val="30"/>
          <w:szCs w:val="30"/>
        </w:rPr>
        <w:t>阱。都希格告诉我们重塑一种习惯需要时间、准备、练习和</w:t>
      </w:r>
      <w:r>
        <w:rPr>
          <w:rFonts w:ascii="宋体" w:hAnsi="宋体" w:eastAsia="宋体" w:cs="宋体"/>
          <w:spacing w:val="-2"/>
          <w:sz w:val="30"/>
          <w:szCs w:val="30"/>
        </w:rPr>
        <w:t>重复。</w:t>
      </w:r>
    </w:p>
    <w:p w14:paraId="7F0591DA">
      <w:pPr>
        <w:pStyle w:val="2"/>
        <w:spacing w:line="278" w:lineRule="auto"/>
      </w:pPr>
    </w:p>
    <w:p w14:paraId="5CFB6096">
      <w:pPr>
        <w:spacing w:before="97" w:line="268" w:lineRule="auto"/>
        <w:ind w:firstLine="603"/>
        <w:rPr>
          <w:rFonts w:ascii="宋体" w:hAnsi="宋体" w:eastAsia="宋体" w:cs="宋体"/>
          <w:sz w:val="30"/>
          <w:szCs w:val="30"/>
        </w:rPr>
      </w:pPr>
      <w:r>
        <w:rPr>
          <w:rFonts w:ascii="宋体" w:hAnsi="宋体" w:eastAsia="宋体" w:cs="宋体"/>
          <w:spacing w:val="-1"/>
          <w:sz w:val="30"/>
          <w:szCs w:val="30"/>
        </w:rPr>
        <w:t>我们来看看其他类型的习惯改变。比如，我总是半夜起床吃饼干，</w:t>
      </w:r>
      <w:r>
        <w:rPr>
          <w:rFonts w:ascii="宋体" w:hAnsi="宋体" w:eastAsia="宋体" w:cs="宋体"/>
          <w:spacing w:val="13"/>
          <w:sz w:val="30"/>
          <w:szCs w:val="30"/>
        </w:rPr>
        <w:t xml:space="preserve"> </w:t>
      </w:r>
      <w:r>
        <w:rPr>
          <w:rFonts w:ascii="宋体" w:hAnsi="宋体" w:eastAsia="宋体" w:cs="宋体"/>
          <w:sz w:val="30"/>
          <w:szCs w:val="30"/>
        </w:rPr>
        <w:t>那么想改变这种习惯就需要决心和努力。我</w:t>
      </w:r>
      <w:r>
        <w:rPr>
          <w:rFonts w:ascii="宋体" w:hAnsi="宋体" w:eastAsia="宋体" w:cs="宋体"/>
          <w:spacing w:val="-1"/>
          <w:sz w:val="30"/>
          <w:szCs w:val="30"/>
        </w:rPr>
        <w:t>必须先明确想改变的习惯，</w:t>
      </w:r>
      <w:r>
        <w:rPr>
          <w:rFonts w:ascii="宋体" w:hAnsi="宋体" w:eastAsia="宋体" w:cs="宋体"/>
          <w:sz w:val="30"/>
          <w:szCs w:val="30"/>
        </w:rPr>
        <w:t xml:space="preserve"> 找出替代的常规，并利用审慎思维来不断重</w:t>
      </w:r>
      <w:r>
        <w:rPr>
          <w:rFonts w:ascii="宋体" w:hAnsi="宋体" w:eastAsia="宋体" w:cs="宋体"/>
          <w:spacing w:val="-1"/>
          <w:sz w:val="30"/>
          <w:szCs w:val="30"/>
        </w:rPr>
        <w:t>复这一新的常规直至新的习</w:t>
      </w:r>
      <w:r>
        <w:rPr>
          <w:rFonts w:ascii="宋体" w:hAnsi="宋体" w:eastAsia="宋体" w:cs="宋体"/>
          <w:sz w:val="30"/>
          <w:szCs w:val="30"/>
        </w:rPr>
        <w:t xml:space="preserve"> 惯形成。我可能需要在房间里准备好苹果，</w:t>
      </w:r>
      <w:r>
        <w:rPr>
          <w:rFonts w:ascii="宋体" w:hAnsi="宋体" w:eastAsia="宋体" w:cs="宋体"/>
          <w:spacing w:val="-1"/>
          <w:sz w:val="30"/>
          <w:szCs w:val="30"/>
        </w:rPr>
        <w:t>把它们放在比饼干更容易拿</w:t>
      </w:r>
      <w:r>
        <w:rPr>
          <w:rFonts w:ascii="宋体" w:hAnsi="宋体" w:eastAsia="宋体" w:cs="宋体"/>
          <w:sz w:val="30"/>
          <w:szCs w:val="30"/>
        </w:rPr>
        <w:t xml:space="preserve"> 到的地方。然后，我需要在半夜起床后选择</w:t>
      </w:r>
      <w:r>
        <w:rPr>
          <w:rFonts w:ascii="宋体" w:hAnsi="宋体" w:eastAsia="宋体" w:cs="宋体"/>
          <w:spacing w:val="-1"/>
          <w:sz w:val="30"/>
          <w:szCs w:val="30"/>
        </w:rPr>
        <w:t>吃苹果，而不是去找饼干，</w:t>
      </w:r>
      <w:r>
        <w:rPr>
          <w:rFonts w:ascii="宋体" w:hAnsi="宋体" w:eastAsia="宋体" w:cs="宋体"/>
          <w:sz w:val="30"/>
          <w:szCs w:val="30"/>
        </w:rPr>
        <w:t xml:space="preserve"> </w:t>
      </w:r>
      <w:r>
        <w:rPr>
          <w:rFonts w:ascii="宋体" w:hAnsi="宋体" w:eastAsia="宋体" w:cs="宋体"/>
          <w:spacing w:val="-1"/>
          <w:sz w:val="30"/>
          <w:szCs w:val="30"/>
        </w:rPr>
        <w:t>重复这个过程直到它变成一种新习惯。这需要付出努力、意志力和时</w:t>
      </w:r>
    </w:p>
    <w:p w14:paraId="42B02D98">
      <w:pPr>
        <w:spacing w:line="222" w:lineRule="auto"/>
        <w:ind w:left="24"/>
        <w:rPr>
          <w:rFonts w:ascii="宋体" w:hAnsi="宋体" w:eastAsia="宋体" w:cs="宋体"/>
          <w:sz w:val="30"/>
          <w:szCs w:val="30"/>
        </w:rPr>
      </w:pPr>
      <w:r>
        <w:rPr>
          <w:rFonts w:ascii="宋体" w:hAnsi="宋体" w:eastAsia="宋体" w:cs="宋体"/>
          <w:spacing w:val="-18"/>
          <w:sz w:val="30"/>
          <w:szCs w:val="30"/>
        </w:rPr>
        <w:t>间。</w:t>
      </w:r>
    </w:p>
    <w:p w14:paraId="6131423D">
      <w:pPr>
        <w:pStyle w:val="2"/>
        <w:spacing w:line="274" w:lineRule="auto"/>
      </w:pPr>
    </w:p>
    <w:p w14:paraId="22A56EFD">
      <w:pPr>
        <w:spacing w:before="97" w:line="219" w:lineRule="auto"/>
        <w:ind w:left="602"/>
        <w:rPr>
          <w:rFonts w:ascii="宋体" w:hAnsi="宋体" w:eastAsia="宋体" w:cs="宋体"/>
          <w:sz w:val="30"/>
          <w:szCs w:val="30"/>
        </w:rPr>
      </w:pPr>
      <w:r>
        <w:rPr>
          <w:rFonts w:ascii="宋体" w:hAnsi="宋体" w:eastAsia="宋体" w:cs="宋体"/>
          <w:spacing w:val="-1"/>
          <w:sz w:val="30"/>
          <w:szCs w:val="30"/>
        </w:rPr>
        <w:t>尽管存在困难，使用概率性思维来争取习惯的准确性仍然值得追</w:t>
      </w:r>
    </w:p>
    <w:p w14:paraId="52DDDD5E">
      <w:pPr>
        <w:spacing w:before="78" w:line="269" w:lineRule="auto"/>
        <w:ind w:left="4" w:hanging="1"/>
        <w:rPr>
          <w:rFonts w:ascii="宋体" w:hAnsi="宋体" w:eastAsia="宋体" w:cs="宋体"/>
          <w:sz w:val="30"/>
          <w:szCs w:val="30"/>
        </w:rPr>
      </w:pPr>
      <w:r>
        <w:rPr>
          <w:rFonts w:ascii="宋体" w:hAnsi="宋体" w:eastAsia="宋体" w:cs="宋体"/>
          <w:spacing w:val="-1"/>
          <w:sz w:val="30"/>
          <w:szCs w:val="30"/>
        </w:rPr>
        <w:t>求。首先，它并不总是如此困难。这种改变必然始于审慎和努力，但它</w:t>
      </w:r>
      <w:r>
        <w:rPr>
          <w:rFonts w:ascii="宋体" w:hAnsi="宋体" w:eastAsia="宋体" w:cs="宋体"/>
          <w:spacing w:val="15"/>
          <w:sz w:val="30"/>
          <w:szCs w:val="30"/>
        </w:rPr>
        <w:t xml:space="preserve"> </w:t>
      </w:r>
      <w:r>
        <w:rPr>
          <w:rFonts w:ascii="宋体" w:hAnsi="宋体" w:eastAsia="宋体" w:cs="宋体"/>
          <w:spacing w:val="-1"/>
          <w:sz w:val="30"/>
          <w:szCs w:val="30"/>
        </w:rPr>
        <w:t>最终会成为一种思维习惯。就像宣称我们的信念中存在不确定性一样，</w:t>
      </w:r>
      <w:r>
        <w:rPr>
          <w:rFonts w:ascii="宋体" w:hAnsi="宋体" w:eastAsia="宋体" w:cs="宋体"/>
          <w:spacing w:val="14"/>
          <w:sz w:val="30"/>
          <w:szCs w:val="30"/>
        </w:rPr>
        <w:t xml:space="preserve"> </w:t>
      </w:r>
      <w:r>
        <w:rPr>
          <w:rFonts w:ascii="宋体" w:hAnsi="宋体" w:eastAsia="宋体" w:cs="宋体"/>
          <w:spacing w:val="-1"/>
          <w:sz w:val="30"/>
          <w:szCs w:val="30"/>
        </w:rPr>
        <w:t>它最终会从一个看似愚蠢和尴尬的多余步骤转变为一个习惯，这个习惯</w:t>
      </w:r>
      <w:r>
        <w:rPr>
          <w:rFonts w:ascii="宋体" w:hAnsi="宋体" w:eastAsia="宋体" w:cs="宋体"/>
          <w:spacing w:val="14"/>
          <w:sz w:val="30"/>
          <w:szCs w:val="30"/>
        </w:rPr>
        <w:t xml:space="preserve"> </w:t>
      </w:r>
      <w:r>
        <w:rPr>
          <w:rFonts w:ascii="宋体" w:hAnsi="宋体" w:eastAsia="宋体" w:cs="宋体"/>
          <w:spacing w:val="-1"/>
          <w:sz w:val="30"/>
          <w:szCs w:val="30"/>
        </w:rPr>
        <w:t>是构成我们对周围世界看法的不可或缺的一部分。</w:t>
      </w:r>
    </w:p>
    <w:p w14:paraId="5D869BB7">
      <w:pPr>
        <w:spacing w:before="293" w:line="220" w:lineRule="auto"/>
        <w:jc w:val="right"/>
        <w:rPr>
          <w:rFonts w:ascii="宋体" w:hAnsi="宋体" w:eastAsia="宋体" w:cs="宋体"/>
          <w:sz w:val="30"/>
          <w:szCs w:val="30"/>
        </w:rPr>
      </w:pPr>
      <w:r>
        <w:rPr>
          <w:rFonts w:ascii="宋体" w:hAnsi="宋体" w:eastAsia="宋体" w:cs="宋体"/>
          <w:spacing w:val="-1"/>
          <w:sz w:val="30"/>
          <w:szCs w:val="30"/>
        </w:rPr>
        <w:t>可以肯定的是，对赌思维并非灵丹妙药。对赌思维无法让自利性偏</w:t>
      </w:r>
    </w:p>
    <w:p w14:paraId="23DD25FC">
      <w:pPr>
        <w:spacing w:line="220" w:lineRule="auto"/>
        <w:rPr>
          <w:rFonts w:ascii="宋体" w:hAnsi="宋体" w:eastAsia="宋体" w:cs="宋体"/>
          <w:sz w:val="30"/>
          <w:szCs w:val="30"/>
        </w:rPr>
        <w:sectPr>
          <w:pgSz w:w="12240" w:h="15840"/>
          <w:pgMar w:top="400" w:right="1500" w:bottom="400" w:left="1450" w:header="0" w:footer="0" w:gutter="0"/>
          <w:cols w:space="720" w:num="1"/>
        </w:sectPr>
      </w:pPr>
    </w:p>
    <w:p w14:paraId="3539DB30">
      <w:pPr>
        <w:pStyle w:val="2"/>
        <w:spacing w:line="248" w:lineRule="auto"/>
      </w:pPr>
    </w:p>
    <w:p w14:paraId="7990D710">
      <w:pPr>
        <w:pStyle w:val="2"/>
        <w:spacing w:line="248" w:lineRule="auto"/>
      </w:pPr>
    </w:p>
    <w:p w14:paraId="755AC9DA">
      <w:pPr>
        <w:pStyle w:val="2"/>
        <w:spacing w:line="248" w:lineRule="auto"/>
      </w:pPr>
    </w:p>
    <w:p w14:paraId="44E7E1DB">
      <w:pPr>
        <w:pStyle w:val="2"/>
        <w:spacing w:line="248" w:lineRule="auto"/>
      </w:pPr>
    </w:p>
    <w:p w14:paraId="4BD871A7">
      <w:pPr>
        <w:spacing w:before="98" w:line="269" w:lineRule="auto"/>
        <w:ind w:firstLine="3"/>
        <w:jc w:val="both"/>
        <w:rPr>
          <w:rFonts w:ascii="宋体" w:hAnsi="宋体" w:eastAsia="宋体" w:cs="宋体"/>
          <w:sz w:val="30"/>
          <w:szCs w:val="30"/>
        </w:rPr>
      </w:pPr>
      <w:r>
        <w:rPr>
          <w:rFonts w:ascii="宋体" w:hAnsi="宋体" w:eastAsia="宋体" w:cs="宋体"/>
          <w:spacing w:val="-1"/>
          <w:sz w:val="30"/>
          <w:szCs w:val="30"/>
        </w:rPr>
        <w:t>差和动机性推理消失，但会对其进行改善。我们需要做的仅仅是对我们</w:t>
      </w:r>
      <w:r>
        <w:rPr>
          <w:rFonts w:ascii="宋体" w:hAnsi="宋体" w:eastAsia="宋体" w:cs="宋体"/>
          <w:spacing w:val="14"/>
          <w:sz w:val="30"/>
          <w:szCs w:val="30"/>
        </w:rPr>
        <w:t xml:space="preserve"> </w:t>
      </w:r>
      <w:r>
        <w:rPr>
          <w:rFonts w:ascii="宋体" w:hAnsi="宋体" w:eastAsia="宋体" w:cs="宋体"/>
          <w:spacing w:val="-1"/>
          <w:sz w:val="30"/>
          <w:szCs w:val="30"/>
        </w:rPr>
        <w:t>的生活稍微进行一些调整。如果能多进行几次更加准确的结果区分，能</w:t>
      </w:r>
      <w:r>
        <w:rPr>
          <w:rFonts w:ascii="宋体" w:hAnsi="宋体" w:eastAsia="宋体" w:cs="宋体"/>
          <w:spacing w:val="18"/>
          <w:sz w:val="30"/>
          <w:szCs w:val="30"/>
        </w:rPr>
        <w:t xml:space="preserve"> </w:t>
      </w:r>
      <w:r>
        <w:rPr>
          <w:rFonts w:ascii="宋体" w:hAnsi="宋体" w:eastAsia="宋体" w:cs="宋体"/>
          <w:spacing w:val="-1"/>
          <w:sz w:val="30"/>
          <w:szCs w:val="30"/>
        </w:rPr>
        <w:t>多抓住几次学习机会，都会对我们的学习内容、学习时机以及学习效率</w:t>
      </w:r>
      <w:r>
        <w:rPr>
          <w:rFonts w:ascii="宋体" w:hAnsi="宋体" w:eastAsia="宋体" w:cs="宋体"/>
          <w:spacing w:val="18"/>
          <w:sz w:val="30"/>
          <w:szCs w:val="30"/>
        </w:rPr>
        <w:t xml:space="preserve"> </w:t>
      </w:r>
      <w:r>
        <w:rPr>
          <w:rFonts w:ascii="宋体" w:hAnsi="宋体" w:eastAsia="宋体" w:cs="宋体"/>
          <w:spacing w:val="-2"/>
          <w:sz w:val="30"/>
          <w:szCs w:val="30"/>
        </w:rPr>
        <w:t>产生很大的影响。</w:t>
      </w:r>
    </w:p>
    <w:p w14:paraId="7E5A0423">
      <w:pPr>
        <w:spacing w:before="285" w:line="267" w:lineRule="auto"/>
        <w:ind w:firstLine="609"/>
        <w:jc w:val="both"/>
        <w:rPr>
          <w:rFonts w:ascii="Times New Roman" w:hAnsi="Times New Roman" w:eastAsia="Times New Roman" w:cs="Times New Roman"/>
          <w:sz w:val="30"/>
          <w:szCs w:val="30"/>
        </w:rPr>
      </w:pPr>
      <w:r>
        <w:rPr>
          <w:rFonts w:ascii="宋体" w:hAnsi="宋体" w:eastAsia="宋体" w:cs="宋体"/>
          <w:spacing w:val="-1"/>
          <w:sz w:val="30"/>
          <w:szCs w:val="30"/>
        </w:rPr>
        <w:t>扑克是反映现实生活中决策制定的一个压缩版本，我从中了解到在</w:t>
      </w:r>
      <w:r>
        <w:rPr>
          <w:rFonts w:ascii="宋体" w:hAnsi="宋体" w:eastAsia="宋体" w:cs="宋体"/>
          <w:spacing w:val="7"/>
          <w:sz w:val="30"/>
          <w:szCs w:val="30"/>
        </w:rPr>
        <w:t xml:space="preserve"> </w:t>
      </w:r>
      <w:r>
        <w:rPr>
          <w:rFonts w:ascii="宋体" w:hAnsi="宋体" w:eastAsia="宋体" w:cs="宋体"/>
          <w:spacing w:val="-1"/>
          <w:sz w:val="30"/>
          <w:szCs w:val="30"/>
        </w:rPr>
        <w:t>决策制定方面的小小进步会给结果带来很大的差异。一场牌局可能包含</w:t>
      </w:r>
      <w:r>
        <w:rPr>
          <w:rFonts w:ascii="宋体" w:hAnsi="宋体" w:eastAsia="宋体" w:cs="宋体"/>
          <w:spacing w:val="18"/>
          <w:sz w:val="30"/>
          <w:szCs w:val="30"/>
        </w:rPr>
        <w:t xml:space="preserve"> </w:t>
      </w:r>
      <w:r>
        <w:rPr>
          <w:rFonts w:ascii="宋体" w:hAnsi="宋体" w:eastAsia="宋体" w:cs="宋体"/>
          <w:spacing w:val="-1"/>
          <w:sz w:val="30"/>
          <w:szCs w:val="30"/>
        </w:rPr>
        <w:t>了几百手牌，每一手牌可能会涉及多达二十个决策。如果一场牌局中有</w:t>
      </w:r>
      <w:r>
        <w:rPr>
          <w:rFonts w:ascii="宋体" w:hAnsi="宋体" w:eastAsia="宋体" w:cs="宋体"/>
          <w:spacing w:val="18"/>
          <w:sz w:val="30"/>
          <w:szCs w:val="30"/>
        </w:rPr>
        <w:t xml:space="preserve"> </w:t>
      </w:r>
      <w:r>
        <w:rPr>
          <w:rFonts w:ascii="宋体" w:hAnsi="宋体" w:eastAsia="宋体" w:cs="宋体"/>
          <w:spacing w:val="-1"/>
          <w:sz w:val="30"/>
          <w:szCs w:val="30"/>
        </w:rPr>
        <w:t>一百个可以提供学习机会的结果而我们只抓住了十个，那我们就是错过</w:t>
      </w:r>
      <w:r>
        <w:rPr>
          <w:rFonts w:ascii="宋体" w:hAnsi="宋体" w:eastAsia="宋体" w:cs="宋体"/>
          <w:spacing w:val="18"/>
          <w:sz w:val="30"/>
          <w:szCs w:val="30"/>
        </w:rPr>
        <w:t xml:space="preserve"> </w:t>
      </w:r>
      <w:r>
        <w:rPr>
          <w:rFonts w:ascii="宋体" w:hAnsi="宋体" w:eastAsia="宋体" w:cs="宋体"/>
          <w:sz w:val="30"/>
          <w:szCs w:val="30"/>
        </w:rPr>
        <w:t>了</w:t>
      </w:r>
      <w:r>
        <w:rPr>
          <w:rFonts w:ascii="Times New Roman" w:hAnsi="Times New Roman" w:eastAsia="Times New Roman" w:cs="Times New Roman"/>
          <w:sz w:val="30"/>
          <w:szCs w:val="30"/>
        </w:rPr>
        <w:t>90%</w:t>
      </w:r>
      <w:r>
        <w:rPr>
          <w:rFonts w:ascii="宋体" w:hAnsi="宋体" w:eastAsia="宋体" w:cs="宋体"/>
          <w:sz w:val="30"/>
          <w:szCs w:val="30"/>
        </w:rPr>
        <w:t>的学习机会。我们无法超越自己大</w:t>
      </w:r>
      <w:r>
        <w:rPr>
          <w:rFonts w:ascii="宋体" w:hAnsi="宋体" w:eastAsia="宋体" w:cs="宋体"/>
          <w:spacing w:val="-1"/>
          <w:sz w:val="30"/>
          <w:szCs w:val="30"/>
        </w:rPr>
        <w:t>脑的运作方式去构造一个新的</w:t>
      </w:r>
      <w:r>
        <w:rPr>
          <w:rFonts w:ascii="宋体" w:hAnsi="宋体" w:eastAsia="宋体" w:cs="宋体"/>
          <w:sz w:val="30"/>
          <w:szCs w:val="30"/>
        </w:rPr>
        <w:t xml:space="preserve"> </w:t>
      </w:r>
      <w:r>
        <w:rPr>
          <w:rFonts w:ascii="宋体" w:hAnsi="宋体" w:eastAsia="宋体" w:cs="宋体"/>
          <w:spacing w:val="-1"/>
          <w:sz w:val="30"/>
          <w:szCs w:val="30"/>
        </w:rPr>
        <w:t>大脑，也无此必要。如果我们面对的是类似于希腊人尼克这样的对手，</w:t>
      </w:r>
      <w:r>
        <w:rPr>
          <w:rFonts w:ascii="宋体" w:hAnsi="宋体" w:eastAsia="宋体" w:cs="宋体"/>
          <w:spacing w:val="18"/>
          <w:sz w:val="30"/>
          <w:szCs w:val="30"/>
        </w:rPr>
        <w:t xml:space="preserve"> </w:t>
      </w:r>
      <w:r>
        <w:rPr>
          <w:rFonts w:ascii="宋体" w:hAnsi="宋体" w:eastAsia="宋体" w:cs="宋体"/>
          <w:spacing w:val="-1"/>
          <w:sz w:val="30"/>
          <w:szCs w:val="30"/>
        </w:rPr>
        <w:t>无须担心，因为他们几乎错过了所有的学习机会。很显然，我们会打赢</w:t>
      </w:r>
      <w:r>
        <w:rPr>
          <w:rFonts w:ascii="宋体" w:hAnsi="宋体" w:eastAsia="宋体" w:cs="宋体"/>
          <w:spacing w:val="18"/>
          <w:sz w:val="30"/>
          <w:szCs w:val="30"/>
        </w:rPr>
        <w:t xml:space="preserve"> </w:t>
      </w:r>
      <w:r>
        <w:rPr>
          <w:rFonts w:ascii="宋体" w:hAnsi="宋体" w:eastAsia="宋体" w:cs="宋体"/>
          <w:sz w:val="30"/>
          <w:szCs w:val="30"/>
        </w:rPr>
        <w:t>这样的对手，哪怕我们只抓住了</w:t>
      </w:r>
      <w:r>
        <w:rPr>
          <w:rFonts w:ascii="Times New Roman" w:hAnsi="Times New Roman" w:eastAsia="Times New Roman" w:cs="Times New Roman"/>
          <w:sz w:val="30"/>
          <w:szCs w:val="30"/>
        </w:rPr>
        <w:t>10%</w:t>
      </w:r>
      <w:r>
        <w:rPr>
          <w:rFonts w:ascii="宋体" w:hAnsi="宋体" w:eastAsia="宋体" w:cs="宋体"/>
          <w:sz w:val="30"/>
          <w:szCs w:val="30"/>
        </w:rPr>
        <w:t>的学</w:t>
      </w:r>
      <w:r>
        <w:rPr>
          <w:rFonts w:ascii="宋体" w:hAnsi="宋体" w:eastAsia="宋体" w:cs="宋体"/>
          <w:spacing w:val="-1"/>
          <w:sz w:val="30"/>
          <w:szCs w:val="30"/>
        </w:rPr>
        <w:t>习机会。如果另一名对手是和</w:t>
      </w:r>
      <w:r>
        <w:rPr>
          <w:rFonts w:ascii="宋体" w:hAnsi="宋体" w:eastAsia="宋体" w:cs="宋体"/>
          <w:sz w:val="30"/>
          <w:szCs w:val="30"/>
        </w:rPr>
        <w:t xml:space="preserve"> </w:t>
      </w:r>
      <w:r>
        <w:rPr>
          <w:rFonts w:ascii="宋体" w:hAnsi="宋体" w:eastAsia="宋体" w:cs="宋体"/>
          <w:spacing w:val="-1"/>
          <w:sz w:val="30"/>
          <w:szCs w:val="30"/>
        </w:rPr>
        <w:t>我们类似的玩家，但他们没有努力去改变自己处理结果的习惯，那么他</w:t>
      </w:r>
      <w:r>
        <w:rPr>
          <w:rFonts w:ascii="宋体" w:hAnsi="宋体" w:eastAsia="宋体" w:cs="宋体"/>
          <w:spacing w:val="18"/>
          <w:sz w:val="30"/>
          <w:szCs w:val="30"/>
        </w:rPr>
        <w:t xml:space="preserve"> </w:t>
      </w:r>
      <w:r>
        <w:rPr>
          <w:rFonts w:ascii="宋体" w:hAnsi="宋体" w:eastAsia="宋体" w:cs="宋体"/>
          <w:spacing w:val="-1"/>
          <w:sz w:val="30"/>
          <w:szCs w:val="30"/>
        </w:rPr>
        <w:t>们（之前版本的我们）可能会抓住五个学习的机会。如上所述，虽然我</w:t>
      </w:r>
      <w:r>
        <w:rPr>
          <w:rFonts w:ascii="宋体" w:hAnsi="宋体" w:eastAsia="宋体" w:cs="宋体"/>
          <w:spacing w:val="18"/>
          <w:sz w:val="30"/>
          <w:szCs w:val="30"/>
        </w:rPr>
        <w:t xml:space="preserve"> </w:t>
      </w:r>
      <w:r>
        <w:rPr>
          <w:rFonts w:ascii="宋体" w:hAnsi="宋体" w:eastAsia="宋体" w:cs="宋体"/>
          <w:sz w:val="30"/>
          <w:szCs w:val="30"/>
        </w:rPr>
        <w:t>们错过了</w:t>
      </w:r>
      <w:r>
        <w:rPr>
          <w:rFonts w:ascii="Times New Roman" w:hAnsi="Times New Roman" w:eastAsia="Times New Roman" w:cs="Times New Roman"/>
          <w:sz w:val="30"/>
          <w:szCs w:val="30"/>
        </w:rPr>
        <w:t>90%</w:t>
      </w:r>
      <w:r>
        <w:rPr>
          <w:rFonts w:ascii="宋体" w:hAnsi="宋体" w:eastAsia="宋体" w:cs="宋体"/>
          <w:sz w:val="30"/>
          <w:szCs w:val="30"/>
        </w:rPr>
        <w:t>的学习机会，但我们仍然将</w:t>
      </w:r>
      <w:r>
        <w:rPr>
          <w:rFonts w:ascii="宋体" w:hAnsi="宋体" w:eastAsia="宋体" w:cs="宋体"/>
          <w:spacing w:val="-1"/>
          <w:sz w:val="30"/>
          <w:szCs w:val="30"/>
        </w:rPr>
        <w:t>会击败一个正在尝试学习但不</w:t>
      </w:r>
      <w:r>
        <w:rPr>
          <w:rFonts w:ascii="宋体" w:hAnsi="宋体" w:eastAsia="宋体" w:cs="宋体"/>
          <w:sz w:val="30"/>
          <w:szCs w:val="30"/>
        </w:rPr>
        <w:t xml:space="preserve"> </w:t>
      </w:r>
      <w:r>
        <w:rPr>
          <w:rFonts w:ascii="宋体" w:hAnsi="宋体" w:eastAsia="宋体" w:cs="宋体"/>
          <w:spacing w:val="-1"/>
          <w:position w:val="-3"/>
          <w:sz w:val="30"/>
          <w:szCs w:val="30"/>
        </w:rPr>
        <w:t>知道如何去学的对手。</w:t>
      </w:r>
      <w:r>
        <w:fldChar w:fldCharType="begin"/>
      </w:r>
      <w:r>
        <w:instrText xml:space="preserve"> HYPERLINK \l "bookmark89" </w:instrText>
      </w:r>
      <w:r>
        <w:fldChar w:fldCharType="separate"/>
      </w:r>
      <w:r>
        <w:rPr>
          <w:rFonts w:ascii="Times New Roman" w:hAnsi="Times New Roman" w:eastAsia="Times New Roman" w:cs="Times New Roman"/>
          <w:color w:val="0000EE"/>
          <w:spacing w:val="-1"/>
          <w:position w:val="6"/>
          <w:sz w:val="30"/>
          <w:szCs w:val="30"/>
          <w:u w:val="single" w:color="auto"/>
        </w:rPr>
        <w:t>[9]</w:t>
      </w:r>
      <w:r>
        <w:rPr>
          <w:rFonts w:ascii="Times New Roman" w:hAnsi="Times New Roman" w:eastAsia="Times New Roman" w:cs="Times New Roman"/>
          <w:color w:val="0000EE"/>
          <w:spacing w:val="-1"/>
          <w:position w:val="6"/>
          <w:sz w:val="30"/>
          <w:szCs w:val="30"/>
          <w:u w:val="single" w:color="auto"/>
        </w:rPr>
        <w:fldChar w:fldCharType="end"/>
      </w:r>
    </w:p>
    <w:p w14:paraId="6AAC102D">
      <w:pPr>
        <w:spacing w:before="329" w:line="263" w:lineRule="auto"/>
        <w:ind w:firstLine="614"/>
        <w:rPr>
          <w:rFonts w:ascii="宋体" w:hAnsi="宋体" w:eastAsia="宋体" w:cs="宋体"/>
          <w:sz w:val="30"/>
          <w:szCs w:val="30"/>
        </w:rPr>
      </w:pPr>
      <w:r>
        <w:rPr>
          <w:rFonts w:ascii="宋体" w:hAnsi="宋体" w:eastAsia="宋体" w:cs="宋体"/>
          <w:spacing w:val="-1"/>
          <w:sz w:val="30"/>
          <w:szCs w:val="30"/>
        </w:rPr>
        <w:t>多发现几次学习机会的好处会随着时间的推移而增加。就像复利计</w:t>
      </w:r>
      <w:r>
        <w:rPr>
          <w:rFonts w:ascii="宋体" w:hAnsi="宋体" w:eastAsia="宋体" w:cs="宋体"/>
          <w:spacing w:val="2"/>
          <w:sz w:val="30"/>
          <w:szCs w:val="30"/>
        </w:rPr>
        <w:t xml:space="preserve"> </w:t>
      </w:r>
      <w:r>
        <w:rPr>
          <w:rFonts w:ascii="宋体" w:hAnsi="宋体" w:eastAsia="宋体" w:cs="宋体"/>
          <w:spacing w:val="-1"/>
          <w:sz w:val="30"/>
          <w:szCs w:val="30"/>
        </w:rPr>
        <w:t>息，在决策制定上的小小进步所产生的累计作用在长远看来会对我们所</w:t>
      </w:r>
      <w:r>
        <w:rPr>
          <w:rFonts w:ascii="宋体" w:hAnsi="宋体" w:eastAsia="宋体" w:cs="宋体"/>
          <w:spacing w:val="18"/>
          <w:sz w:val="30"/>
          <w:szCs w:val="30"/>
        </w:rPr>
        <w:t xml:space="preserve"> </w:t>
      </w:r>
      <w:r>
        <w:rPr>
          <w:rFonts w:ascii="宋体" w:hAnsi="宋体" w:eastAsia="宋体" w:cs="宋体"/>
          <w:spacing w:val="-1"/>
          <w:sz w:val="30"/>
          <w:szCs w:val="30"/>
        </w:rPr>
        <w:t>做的每一件事产生巨大的影响。我们偶尔多抓住的几次学习机会使我们</w:t>
      </w:r>
      <w:r>
        <w:rPr>
          <w:rFonts w:ascii="宋体" w:hAnsi="宋体" w:eastAsia="宋体" w:cs="宋体"/>
          <w:spacing w:val="18"/>
          <w:sz w:val="30"/>
          <w:szCs w:val="30"/>
        </w:rPr>
        <w:t xml:space="preserve"> </w:t>
      </w:r>
      <w:r>
        <w:rPr>
          <w:rFonts w:ascii="宋体" w:hAnsi="宋体" w:eastAsia="宋体" w:cs="宋体"/>
          <w:spacing w:val="-1"/>
          <w:sz w:val="30"/>
          <w:szCs w:val="30"/>
        </w:rPr>
        <w:t>能够更好地在将来面对同一类型的机会。我们决策质量的任何改善都会</w:t>
      </w:r>
      <w:r>
        <w:rPr>
          <w:rFonts w:ascii="宋体" w:hAnsi="宋体" w:eastAsia="宋体" w:cs="宋体"/>
          <w:spacing w:val="18"/>
          <w:sz w:val="30"/>
          <w:szCs w:val="30"/>
        </w:rPr>
        <w:t xml:space="preserve"> </w:t>
      </w:r>
      <w:r>
        <w:rPr>
          <w:rFonts w:ascii="宋体" w:hAnsi="宋体" w:eastAsia="宋体" w:cs="宋体"/>
          <w:spacing w:val="-1"/>
          <w:sz w:val="30"/>
          <w:szCs w:val="30"/>
        </w:rPr>
        <w:t>使我们在未来处于更好的位置。把它想象成一艘从纽约开往伦敦的轮</w:t>
      </w:r>
    </w:p>
    <w:p w14:paraId="1C35D4BB">
      <w:pPr>
        <w:spacing w:before="7" w:line="269" w:lineRule="auto"/>
        <w:rPr>
          <w:rFonts w:ascii="宋体" w:hAnsi="宋体" w:eastAsia="宋体" w:cs="宋体"/>
          <w:sz w:val="30"/>
          <w:szCs w:val="30"/>
        </w:rPr>
      </w:pPr>
      <w:r>
        <w:rPr>
          <w:rFonts w:ascii="宋体" w:hAnsi="宋体" w:eastAsia="宋体" w:cs="宋体"/>
          <w:spacing w:val="-1"/>
          <w:sz w:val="30"/>
          <w:szCs w:val="30"/>
        </w:rPr>
        <w:t>船，如果该轮船的导航仪出现了</w:t>
      </w:r>
      <w:r>
        <w:rPr>
          <w:rFonts w:ascii="Times New Roman" w:hAnsi="Times New Roman" w:eastAsia="Times New Roman" w:cs="Times New Roman"/>
          <w:spacing w:val="-1"/>
          <w:sz w:val="30"/>
          <w:szCs w:val="30"/>
        </w:rPr>
        <w:t>1</w:t>
      </w:r>
      <w:r>
        <w:rPr>
          <w:rFonts w:ascii="宋体" w:hAnsi="宋体" w:eastAsia="宋体" w:cs="宋体"/>
          <w:spacing w:val="-1"/>
          <w:sz w:val="30"/>
          <w:szCs w:val="30"/>
        </w:rPr>
        <w:t>度的导航误差，在一开始也许并不会</w:t>
      </w:r>
      <w:r>
        <w:rPr>
          <w:rFonts w:ascii="宋体" w:hAnsi="宋体" w:eastAsia="宋体" w:cs="宋体"/>
          <w:spacing w:val="9"/>
          <w:sz w:val="30"/>
          <w:szCs w:val="30"/>
        </w:rPr>
        <w:t xml:space="preserve">  </w:t>
      </w:r>
      <w:r>
        <w:rPr>
          <w:rFonts w:ascii="宋体" w:hAnsi="宋体" w:eastAsia="宋体" w:cs="宋体"/>
          <w:spacing w:val="-1"/>
          <w:sz w:val="30"/>
          <w:szCs w:val="30"/>
        </w:rPr>
        <w:t>引起注意，然而，如果问题一直没有被发现，这艘轮船就会越来越偏离</w:t>
      </w:r>
      <w:r>
        <w:rPr>
          <w:rFonts w:ascii="宋体" w:hAnsi="宋体" w:eastAsia="宋体" w:cs="宋体"/>
          <w:spacing w:val="18"/>
          <w:sz w:val="30"/>
          <w:szCs w:val="30"/>
        </w:rPr>
        <w:t xml:space="preserve"> </w:t>
      </w:r>
      <w:r>
        <w:rPr>
          <w:rFonts w:ascii="宋体" w:hAnsi="宋体" w:eastAsia="宋体" w:cs="宋体"/>
          <w:spacing w:val="-1"/>
          <w:sz w:val="30"/>
          <w:szCs w:val="30"/>
        </w:rPr>
        <w:t>航线并且会以数英里的误差而错过伦敦，这就是</w:t>
      </w:r>
      <w:r>
        <w:rPr>
          <w:rFonts w:ascii="Times New Roman" w:hAnsi="Times New Roman" w:eastAsia="Times New Roman" w:cs="Times New Roman"/>
          <w:spacing w:val="-1"/>
          <w:sz w:val="30"/>
          <w:szCs w:val="30"/>
        </w:rPr>
        <w:t>1</w:t>
      </w:r>
      <w:r>
        <w:rPr>
          <w:rFonts w:ascii="宋体" w:hAnsi="宋体" w:eastAsia="宋体" w:cs="宋体"/>
          <w:spacing w:val="-1"/>
          <w:sz w:val="30"/>
          <w:szCs w:val="30"/>
        </w:rPr>
        <w:t>度误差累积导致的结</w:t>
      </w:r>
      <w:r>
        <w:rPr>
          <w:rFonts w:ascii="宋体" w:hAnsi="宋体" w:eastAsia="宋体" w:cs="宋体"/>
          <w:spacing w:val="9"/>
          <w:sz w:val="30"/>
          <w:szCs w:val="30"/>
        </w:rPr>
        <w:t xml:space="preserve">  </w:t>
      </w:r>
      <w:r>
        <w:rPr>
          <w:rFonts w:ascii="宋体" w:hAnsi="宋体" w:eastAsia="宋体" w:cs="宋体"/>
          <w:spacing w:val="-1"/>
          <w:sz w:val="30"/>
          <w:szCs w:val="30"/>
        </w:rPr>
        <w:t>果。对赌思维可以校正你的航线，即使是一个微小的校正也会让你更加</w:t>
      </w:r>
      <w:r>
        <w:rPr>
          <w:rFonts w:ascii="宋体" w:hAnsi="宋体" w:eastAsia="宋体" w:cs="宋体"/>
          <w:spacing w:val="18"/>
          <w:sz w:val="30"/>
          <w:szCs w:val="30"/>
        </w:rPr>
        <w:t xml:space="preserve"> </w:t>
      </w:r>
      <w:r>
        <w:rPr>
          <w:rFonts w:ascii="宋体" w:hAnsi="宋体" w:eastAsia="宋体" w:cs="宋体"/>
          <w:spacing w:val="-2"/>
          <w:sz w:val="30"/>
          <w:szCs w:val="30"/>
        </w:rPr>
        <w:t>安全地抵达目的地。</w:t>
      </w:r>
    </w:p>
    <w:p w14:paraId="2611077A">
      <w:pPr>
        <w:spacing w:before="318" w:line="219" w:lineRule="auto"/>
        <w:jc w:val="right"/>
        <w:rPr>
          <w:rFonts w:ascii="宋体" w:hAnsi="宋体" w:eastAsia="宋体" w:cs="宋体"/>
          <w:sz w:val="30"/>
          <w:szCs w:val="30"/>
        </w:rPr>
      </w:pPr>
      <w:r>
        <w:rPr>
          <w:rFonts w:ascii="宋体" w:hAnsi="宋体" w:eastAsia="宋体" w:cs="宋体"/>
          <w:spacing w:val="-1"/>
          <w:sz w:val="30"/>
          <w:szCs w:val="30"/>
        </w:rPr>
        <w:t>第一步是明确我们想要重塑的思维习惯以及如何进行重塑。这一步</w:t>
      </w:r>
    </w:p>
    <w:p w14:paraId="2505C49E">
      <w:pPr>
        <w:spacing w:line="219" w:lineRule="auto"/>
        <w:rPr>
          <w:rFonts w:ascii="宋体" w:hAnsi="宋体" w:eastAsia="宋体" w:cs="宋体"/>
          <w:sz w:val="30"/>
          <w:szCs w:val="30"/>
        </w:rPr>
        <w:sectPr>
          <w:pgSz w:w="12240" w:h="15840"/>
          <w:pgMar w:top="400" w:right="1500" w:bottom="400" w:left="1451" w:header="0" w:footer="0" w:gutter="0"/>
          <w:cols w:space="720" w:num="1"/>
        </w:sectPr>
      </w:pPr>
    </w:p>
    <w:p w14:paraId="57DDC5C4">
      <w:pPr>
        <w:pStyle w:val="2"/>
        <w:spacing w:line="247" w:lineRule="auto"/>
      </w:pPr>
    </w:p>
    <w:p w14:paraId="1B0602C4">
      <w:pPr>
        <w:pStyle w:val="2"/>
        <w:spacing w:line="248" w:lineRule="auto"/>
      </w:pPr>
    </w:p>
    <w:p w14:paraId="42D2CE7D">
      <w:pPr>
        <w:pStyle w:val="2"/>
        <w:spacing w:line="248" w:lineRule="auto"/>
      </w:pPr>
    </w:p>
    <w:p w14:paraId="78B9B7FB">
      <w:pPr>
        <w:pStyle w:val="2"/>
        <w:spacing w:line="248" w:lineRule="auto"/>
      </w:pPr>
    </w:p>
    <w:p w14:paraId="19378CDE">
      <w:pPr>
        <w:spacing w:before="98" w:line="269" w:lineRule="auto"/>
        <w:ind w:left="9" w:right="60" w:firstLine="4"/>
        <w:jc w:val="both"/>
        <w:rPr>
          <w:rFonts w:ascii="宋体" w:hAnsi="宋体" w:eastAsia="宋体" w:cs="宋体"/>
          <w:sz w:val="30"/>
          <w:szCs w:val="30"/>
        </w:rPr>
      </w:pPr>
      <w:r>
        <w:rPr>
          <w:rFonts w:ascii="宋体" w:hAnsi="宋体" w:eastAsia="宋体" w:cs="宋体"/>
          <w:spacing w:val="-1"/>
          <w:sz w:val="30"/>
          <w:szCs w:val="30"/>
        </w:rPr>
        <w:t>很难，需要付出时间和精力，过程中也难免会出现很多失误。第二步是</w:t>
      </w:r>
      <w:r>
        <w:rPr>
          <w:rFonts w:ascii="宋体" w:hAnsi="宋体" w:eastAsia="宋体" w:cs="宋体"/>
          <w:spacing w:val="15"/>
          <w:sz w:val="30"/>
          <w:szCs w:val="30"/>
        </w:rPr>
        <w:t xml:space="preserve"> </w:t>
      </w:r>
      <w:r>
        <w:rPr>
          <w:rFonts w:ascii="宋体" w:hAnsi="宋体" w:eastAsia="宋体" w:cs="宋体"/>
          <w:sz w:val="30"/>
          <w:szCs w:val="30"/>
        </w:rPr>
        <w:t>认识到，如果在此过程中我们并非孤军奋战，</w:t>
      </w:r>
      <w:r>
        <w:rPr>
          <w:rFonts w:ascii="宋体" w:hAnsi="宋体" w:eastAsia="宋体" w:cs="宋体"/>
          <w:spacing w:val="-1"/>
          <w:sz w:val="30"/>
          <w:szCs w:val="30"/>
        </w:rPr>
        <w:t>那么做出这些改变就会更</w:t>
      </w:r>
      <w:r>
        <w:rPr>
          <w:rFonts w:ascii="宋体" w:hAnsi="宋体" w:eastAsia="宋体" w:cs="宋体"/>
          <w:sz w:val="30"/>
          <w:szCs w:val="30"/>
        </w:rPr>
        <w:t xml:space="preserve"> 加容易。想要快速并稳健地实现转变，寻求帮</w:t>
      </w:r>
      <w:r>
        <w:rPr>
          <w:rFonts w:ascii="宋体" w:hAnsi="宋体" w:eastAsia="宋体" w:cs="宋体"/>
          <w:spacing w:val="-1"/>
          <w:sz w:val="30"/>
          <w:szCs w:val="30"/>
        </w:rPr>
        <w:t>助是至关重要的一点，它</w:t>
      </w:r>
      <w:r>
        <w:rPr>
          <w:rFonts w:ascii="宋体" w:hAnsi="宋体" w:eastAsia="宋体" w:cs="宋体"/>
          <w:sz w:val="30"/>
          <w:szCs w:val="30"/>
        </w:rPr>
        <w:t xml:space="preserve"> </w:t>
      </w:r>
      <w:r>
        <w:rPr>
          <w:rFonts w:ascii="宋体" w:hAnsi="宋体" w:eastAsia="宋体" w:cs="宋体"/>
          <w:spacing w:val="-1"/>
          <w:sz w:val="30"/>
          <w:szCs w:val="30"/>
        </w:rPr>
        <w:t>将对我们的求真新常规进行训练和巩固。</w:t>
      </w:r>
    </w:p>
    <w:p w14:paraId="44D5520A">
      <w:pPr>
        <w:pStyle w:val="2"/>
        <w:spacing w:line="451" w:lineRule="auto"/>
      </w:pPr>
      <w:r>
        <w:drawing>
          <wp:anchor distT="0" distB="0" distL="0" distR="0" simplePos="0" relativeHeight="251664384" behindDoc="0" locked="0" layoutInCell="1" allowOverlap="1">
            <wp:simplePos x="0" y="0"/>
            <wp:positionH relativeFrom="column">
              <wp:posOffset>0</wp:posOffset>
            </wp:positionH>
            <wp:positionV relativeFrom="paragraph">
              <wp:posOffset>245110</wp:posOffset>
            </wp:positionV>
            <wp:extent cx="5943600" cy="952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9"/>
                    <a:stretch>
                      <a:fillRect/>
                    </a:stretch>
                  </pic:blipFill>
                  <pic:spPr>
                    <a:xfrm>
                      <a:off x="0" y="0"/>
                      <a:ext cx="5943600" cy="9525"/>
                    </a:xfrm>
                    <a:prstGeom prst="rect">
                      <a:avLst/>
                    </a:prstGeom>
                  </pic:spPr>
                </pic:pic>
              </a:graphicData>
            </a:graphic>
          </wp:anchor>
        </w:drawing>
      </w:r>
    </w:p>
    <w:p w14:paraId="156CB53B">
      <w:pPr>
        <w:spacing w:before="72" w:line="259" w:lineRule="auto"/>
        <w:ind w:left="466"/>
        <w:rPr>
          <w:rFonts w:ascii="宋体" w:hAnsi="宋体" w:eastAsia="宋体" w:cs="宋体"/>
          <w:sz w:val="22"/>
          <w:szCs w:val="22"/>
        </w:rPr>
      </w:pPr>
      <w:r>
        <w:fldChar w:fldCharType="begin"/>
      </w:r>
      <w:r>
        <w:instrText xml:space="preserve"> HYPERLINK \l "bookmark90" </w:instrText>
      </w:r>
      <w:r>
        <w:fldChar w:fldCharType="separate"/>
      </w:r>
      <w:r>
        <w:rPr>
          <w:rFonts w:ascii="Times New Roman" w:hAnsi="Times New Roman" w:eastAsia="Times New Roman" w:cs="Times New Roman"/>
          <w:color w:val="0000EE"/>
          <w:spacing w:val="4"/>
          <w:sz w:val="22"/>
          <w:szCs w:val="22"/>
          <w:u w:val="single" w:color="auto"/>
        </w:rPr>
        <w:t>[1]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15"/>
          <w:w w:val="101"/>
          <w:sz w:val="22"/>
          <w:szCs w:val="22"/>
        </w:rPr>
        <w:t xml:space="preserve"> </w:t>
      </w:r>
      <w:r>
        <w:rPr>
          <w:rFonts w:ascii="宋体" w:hAnsi="宋体" w:eastAsia="宋体" w:cs="宋体"/>
          <w:spacing w:val="4"/>
          <w:sz w:val="22"/>
          <w:szCs w:val="22"/>
        </w:rPr>
        <w:t>约翰</w:t>
      </w:r>
      <w:r>
        <w:rPr>
          <w:rFonts w:ascii="Times New Roman" w:hAnsi="Times New Roman" w:eastAsia="Times New Roman" w:cs="Times New Roman"/>
          <w:spacing w:val="4"/>
          <w:sz w:val="22"/>
          <w:szCs w:val="22"/>
        </w:rPr>
        <w:t>·</w:t>
      </w:r>
      <w:r>
        <w:rPr>
          <w:rFonts w:ascii="宋体" w:hAnsi="宋体" w:eastAsia="宋体" w:cs="宋体"/>
          <w:spacing w:val="4"/>
          <w:sz w:val="22"/>
          <w:szCs w:val="22"/>
        </w:rPr>
        <w:t>韦恩是美国的一名演员，一直主演西部片，是一位西部牛仔明星。</w:t>
      </w:r>
      <w:r>
        <w:rPr>
          <w:rFonts w:ascii="Times New Roman" w:hAnsi="Times New Roman" w:eastAsia="Times New Roman" w:cs="Times New Roman"/>
          <w:spacing w:val="3"/>
          <w:sz w:val="22"/>
          <w:szCs w:val="22"/>
        </w:rPr>
        <w:t>——</w:t>
      </w:r>
      <w:r>
        <w:rPr>
          <w:rFonts w:ascii="宋体" w:hAnsi="宋体" w:eastAsia="宋体" w:cs="宋体"/>
          <w:spacing w:val="3"/>
          <w:sz w:val="22"/>
          <w:szCs w:val="22"/>
        </w:rPr>
        <w:t>编者注</w:t>
      </w:r>
    </w:p>
    <w:p w14:paraId="47C44737">
      <w:pPr>
        <w:spacing w:before="142" w:line="261" w:lineRule="auto"/>
        <w:ind w:left="12" w:right="11" w:firstLine="454"/>
        <w:rPr>
          <w:rFonts w:ascii="宋体" w:hAnsi="宋体" w:eastAsia="宋体" w:cs="宋体"/>
          <w:sz w:val="22"/>
          <w:szCs w:val="22"/>
        </w:rPr>
      </w:pPr>
      <w:r>
        <w:fldChar w:fldCharType="begin"/>
      </w:r>
      <w:r>
        <w:instrText xml:space="preserve"> HYPERLINK \l "bookmark91" </w:instrText>
      </w:r>
      <w:r>
        <w:fldChar w:fldCharType="separate"/>
      </w:r>
      <w:r>
        <w:rPr>
          <w:rFonts w:ascii="Times New Roman" w:hAnsi="Times New Roman" w:eastAsia="Times New Roman" w:cs="Times New Roman"/>
          <w:color w:val="0000EE"/>
          <w:spacing w:val="4"/>
          <w:sz w:val="22"/>
          <w:szCs w:val="22"/>
          <w:u w:val="single" w:color="auto"/>
        </w:rPr>
        <w:t>[2]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4"/>
          <w:sz w:val="22"/>
          <w:szCs w:val="22"/>
        </w:rPr>
        <w:t xml:space="preserve"> </w:t>
      </w:r>
      <w:r>
        <w:rPr>
          <w:rFonts w:ascii="宋体" w:hAnsi="宋体" w:eastAsia="宋体" w:cs="宋体"/>
          <w:spacing w:val="4"/>
          <w:sz w:val="22"/>
          <w:szCs w:val="22"/>
        </w:rPr>
        <w:t>如果不详细叙述什么是运气和技能（以及什么是它们的组</w:t>
      </w:r>
      <w:r>
        <w:rPr>
          <w:rFonts w:ascii="宋体" w:hAnsi="宋体" w:eastAsia="宋体" w:cs="宋体"/>
          <w:spacing w:val="3"/>
          <w:sz w:val="22"/>
          <w:szCs w:val="22"/>
        </w:rPr>
        <w:t>合</w:t>
      </w:r>
      <w:r>
        <w:rPr>
          <w:rFonts w:ascii="宋体" w:hAnsi="宋体" w:eastAsia="宋体" w:cs="宋体"/>
          <w:spacing w:val="10"/>
          <w:sz w:val="22"/>
          <w:szCs w:val="22"/>
        </w:rPr>
        <w:t>），</w:t>
      </w:r>
      <w:r>
        <w:rPr>
          <w:rFonts w:ascii="宋体" w:hAnsi="宋体" w:eastAsia="宋体" w:cs="宋体"/>
          <w:spacing w:val="3"/>
          <w:sz w:val="22"/>
          <w:szCs w:val="22"/>
        </w:rPr>
        <w:t>就无法对结果和学习进</w:t>
      </w:r>
      <w:r>
        <w:rPr>
          <w:rFonts w:ascii="宋体" w:hAnsi="宋体" w:eastAsia="宋体" w:cs="宋体"/>
          <w:sz w:val="22"/>
          <w:szCs w:val="22"/>
        </w:rPr>
        <w:t xml:space="preserve"> </w:t>
      </w:r>
      <w:r>
        <w:rPr>
          <w:rFonts w:ascii="宋体" w:hAnsi="宋体" w:eastAsia="宋体" w:cs="宋体"/>
          <w:spacing w:val="5"/>
          <w:sz w:val="22"/>
          <w:szCs w:val="22"/>
        </w:rPr>
        <w:t>行详细的讨论。如果希望更加全面地了解技能与运</w:t>
      </w:r>
      <w:r>
        <w:rPr>
          <w:rFonts w:ascii="宋体" w:hAnsi="宋体" w:eastAsia="宋体" w:cs="宋体"/>
          <w:spacing w:val="4"/>
          <w:sz w:val="22"/>
          <w:szCs w:val="22"/>
        </w:rPr>
        <w:t>气之间的差异，我推荐迈克尔</w:t>
      </w:r>
      <w:r>
        <w:rPr>
          <w:rFonts w:ascii="Times New Roman" w:hAnsi="Times New Roman" w:eastAsia="Times New Roman" w:cs="Times New Roman"/>
          <w:spacing w:val="4"/>
          <w:sz w:val="22"/>
          <w:szCs w:val="22"/>
        </w:rPr>
        <w:t>·</w:t>
      </w:r>
      <w:r>
        <w:rPr>
          <w:rFonts w:ascii="宋体" w:hAnsi="宋体" w:eastAsia="宋体" w:cs="宋体"/>
          <w:spacing w:val="4"/>
          <w:sz w:val="22"/>
          <w:szCs w:val="22"/>
        </w:rPr>
        <w:t>莫布森</w:t>
      </w:r>
    </w:p>
    <w:p w14:paraId="65B3FF0A">
      <w:pPr>
        <w:spacing w:before="36" w:line="267" w:lineRule="auto"/>
        <w:ind w:left="6" w:right="4" w:firstLine="10"/>
        <w:rPr>
          <w:rFonts w:ascii="宋体" w:hAnsi="宋体" w:eastAsia="宋体" w:cs="宋体"/>
          <w:sz w:val="22"/>
          <w:szCs w:val="22"/>
        </w:rPr>
      </w:pPr>
      <w:r>
        <w:rPr>
          <w:rFonts w:ascii="宋体" w:hAnsi="宋体" w:eastAsia="宋体" w:cs="宋体"/>
          <w:spacing w:val="4"/>
          <w:sz w:val="22"/>
          <w:szCs w:val="22"/>
        </w:rPr>
        <w:t>（</w:t>
      </w:r>
      <w:r>
        <w:rPr>
          <w:rFonts w:ascii="Times New Roman" w:hAnsi="Times New Roman" w:eastAsia="Times New Roman" w:cs="Times New Roman"/>
          <w:sz w:val="22"/>
          <w:szCs w:val="22"/>
        </w:rPr>
        <w:t>Michael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Mauboussin</w:t>
      </w:r>
      <w:r>
        <w:rPr>
          <w:rFonts w:ascii="宋体" w:hAnsi="宋体" w:eastAsia="宋体" w:cs="宋体"/>
          <w:spacing w:val="4"/>
          <w:sz w:val="22"/>
          <w:szCs w:val="22"/>
        </w:rPr>
        <w:t>）的《实力、运气与成功：斯坦福大学经济思维课》（</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Success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Equation</w:t>
      </w:r>
      <w:r>
        <w:rPr>
          <w:rFonts w:ascii="宋体" w:hAnsi="宋体" w:eastAsia="宋体" w:cs="宋体"/>
          <w:spacing w:val="5"/>
          <w:sz w:val="22"/>
          <w:szCs w:val="22"/>
        </w:rPr>
        <w:t>：</w:t>
      </w:r>
      <w:r>
        <w:rPr>
          <w:rFonts w:ascii="Times New Roman" w:hAnsi="Times New Roman" w:eastAsia="Times New Roman" w:cs="Times New Roman"/>
          <w:sz w:val="22"/>
          <w:szCs w:val="22"/>
        </w:rPr>
        <w:t>Untangling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Skill</w:t>
      </w:r>
      <w:r>
        <w:rPr>
          <w:rFonts w:ascii="Times New Roman" w:hAnsi="Times New Roman" w:eastAsia="Times New Roman" w:cs="Times New Roman"/>
          <w:spacing w:val="6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Luck</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Business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Sports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Investing</w:t>
      </w:r>
      <w:r>
        <w:rPr>
          <w:rFonts w:ascii="宋体" w:hAnsi="宋体" w:eastAsia="宋体" w:cs="宋体"/>
          <w:spacing w:val="5"/>
          <w:sz w:val="22"/>
          <w:szCs w:val="22"/>
        </w:rPr>
        <w:t>）以及</w:t>
      </w:r>
      <w:r>
        <w:rPr>
          <w:rFonts w:ascii="Times New Roman" w:hAnsi="Times New Roman" w:eastAsia="Times New Roman" w:cs="Times New Roman"/>
          <w:spacing w:val="5"/>
          <w:sz w:val="22"/>
          <w:szCs w:val="22"/>
        </w:rPr>
        <w:t>“</w:t>
      </w:r>
      <w:r>
        <w:rPr>
          <w:rFonts w:ascii="宋体" w:hAnsi="宋体" w:eastAsia="宋体" w:cs="宋体"/>
          <w:spacing w:val="5"/>
          <w:sz w:val="22"/>
          <w:szCs w:val="22"/>
        </w:rPr>
        <w:t>参考书目和推荐阅</w:t>
      </w:r>
      <w:r>
        <w:rPr>
          <w:rFonts w:ascii="宋体" w:hAnsi="宋体" w:eastAsia="宋体" w:cs="宋体"/>
          <w:sz w:val="22"/>
          <w:szCs w:val="22"/>
        </w:rPr>
        <w:t xml:space="preserve"> </w:t>
      </w:r>
      <w:r>
        <w:rPr>
          <w:rFonts w:ascii="宋体" w:hAnsi="宋体" w:eastAsia="宋体" w:cs="宋体"/>
          <w:spacing w:val="3"/>
          <w:sz w:val="22"/>
          <w:szCs w:val="22"/>
        </w:rPr>
        <w:t>读</w:t>
      </w:r>
      <w:r>
        <w:rPr>
          <w:rFonts w:ascii="Times New Roman" w:hAnsi="Times New Roman" w:eastAsia="Times New Roman" w:cs="Times New Roman"/>
          <w:spacing w:val="3"/>
          <w:sz w:val="22"/>
          <w:szCs w:val="22"/>
        </w:rPr>
        <w:t>”</w:t>
      </w:r>
      <w:r>
        <w:rPr>
          <w:rFonts w:ascii="宋体" w:hAnsi="宋体" w:eastAsia="宋体" w:cs="宋体"/>
          <w:spacing w:val="3"/>
          <w:sz w:val="22"/>
          <w:szCs w:val="22"/>
        </w:rPr>
        <w:t>中引用的其他资料。</w:t>
      </w:r>
    </w:p>
    <w:p w14:paraId="4DCF4AEB">
      <w:pPr>
        <w:spacing w:before="141" w:line="270" w:lineRule="auto"/>
        <w:ind w:left="11" w:right="11" w:firstLine="455"/>
        <w:rPr>
          <w:rFonts w:ascii="宋体" w:hAnsi="宋体" w:eastAsia="宋体" w:cs="宋体"/>
          <w:sz w:val="22"/>
          <w:szCs w:val="22"/>
        </w:rPr>
      </w:pPr>
      <w:r>
        <w:fldChar w:fldCharType="begin"/>
      </w:r>
      <w:r>
        <w:instrText xml:space="preserve"> HYPERLINK \l "bookmark92" </w:instrText>
      </w:r>
      <w:r>
        <w:fldChar w:fldCharType="separate"/>
      </w:r>
      <w:r>
        <w:rPr>
          <w:rFonts w:ascii="Times New Roman" w:hAnsi="Times New Roman" w:eastAsia="Times New Roman" w:cs="Times New Roman"/>
          <w:color w:val="0000EE"/>
          <w:spacing w:val="4"/>
          <w:sz w:val="22"/>
          <w:szCs w:val="22"/>
          <w:u w:val="single" w:color="auto"/>
        </w:rPr>
        <w:t>[3]</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宋体" w:hAnsi="宋体" w:eastAsia="宋体" w:cs="宋体"/>
          <w:spacing w:val="4"/>
          <w:sz w:val="22"/>
          <w:szCs w:val="22"/>
        </w:rPr>
        <w:t>丹</w:t>
      </w:r>
      <w:r>
        <w:rPr>
          <w:rFonts w:ascii="Times New Roman" w:hAnsi="Times New Roman" w:eastAsia="Times New Roman" w:cs="Times New Roman"/>
          <w:spacing w:val="4"/>
          <w:sz w:val="22"/>
          <w:szCs w:val="22"/>
        </w:rPr>
        <w:t>·</w:t>
      </w:r>
      <w:r>
        <w:rPr>
          <w:rFonts w:ascii="宋体" w:hAnsi="宋体" w:eastAsia="宋体" w:cs="宋体"/>
          <w:spacing w:val="4"/>
          <w:sz w:val="22"/>
          <w:szCs w:val="22"/>
        </w:rPr>
        <w:t>艾瑞里是杜克大学心理学和行为经济学教授，同时也是行为经济学领域内重要的研</w:t>
      </w:r>
      <w:r>
        <w:rPr>
          <w:rFonts w:ascii="宋体" w:hAnsi="宋体" w:eastAsia="宋体" w:cs="宋体"/>
          <w:spacing w:val="10"/>
          <w:sz w:val="22"/>
          <w:szCs w:val="22"/>
        </w:rPr>
        <w:t xml:space="preserve"> </w:t>
      </w:r>
      <w:r>
        <w:rPr>
          <w:rFonts w:ascii="宋体" w:hAnsi="宋体" w:eastAsia="宋体" w:cs="宋体"/>
          <w:spacing w:val="5"/>
          <w:sz w:val="22"/>
          <w:szCs w:val="22"/>
        </w:rPr>
        <w:t>究学者。他通过</w:t>
      </w:r>
      <w:r>
        <w:rPr>
          <w:rFonts w:ascii="Times New Roman" w:hAnsi="Times New Roman" w:eastAsia="Times New Roman" w:cs="Times New Roman"/>
          <w:sz w:val="22"/>
          <w:szCs w:val="22"/>
        </w:rPr>
        <w:t>TED</w:t>
      </w:r>
      <w:r>
        <w:rPr>
          <w:rFonts w:ascii="宋体" w:hAnsi="宋体" w:eastAsia="宋体" w:cs="宋体"/>
          <w:spacing w:val="5"/>
          <w:sz w:val="22"/>
          <w:szCs w:val="22"/>
        </w:rPr>
        <w:t>演讲、畅销书、博客、纸牌游戏以及一款应用程序吸引了数百万</w:t>
      </w:r>
      <w:r>
        <w:rPr>
          <w:rFonts w:ascii="宋体" w:hAnsi="宋体" w:eastAsia="宋体" w:cs="宋体"/>
          <w:spacing w:val="4"/>
          <w:sz w:val="22"/>
          <w:szCs w:val="22"/>
        </w:rPr>
        <w:t>人参与行</w:t>
      </w:r>
      <w:r>
        <w:rPr>
          <w:rFonts w:ascii="宋体" w:hAnsi="宋体" w:eastAsia="宋体" w:cs="宋体"/>
          <w:sz w:val="22"/>
          <w:szCs w:val="22"/>
        </w:rPr>
        <w:t xml:space="preserve">  </w:t>
      </w:r>
      <w:r>
        <w:rPr>
          <w:rFonts w:ascii="宋体" w:hAnsi="宋体" w:eastAsia="宋体" w:cs="宋体"/>
          <w:spacing w:val="5"/>
          <w:sz w:val="22"/>
          <w:szCs w:val="22"/>
        </w:rPr>
        <w:t>为经济学的实践。他最受欢迎的著作是《怪诞行为学》（</w:t>
      </w:r>
      <w:r>
        <w:rPr>
          <w:rFonts w:ascii="Times New Roman" w:hAnsi="Times New Roman" w:eastAsia="Times New Roman" w:cs="Times New Roman"/>
          <w:sz w:val="22"/>
          <w:szCs w:val="22"/>
        </w:rPr>
        <w:t>Predictably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Irrational</w:t>
      </w:r>
      <w:r>
        <w:rPr>
          <w:rFonts w:ascii="宋体" w:hAnsi="宋体" w:eastAsia="宋体" w:cs="宋体"/>
          <w:spacing w:val="5"/>
          <w:sz w:val="22"/>
          <w:szCs w:val="22"/>
        </w:rPr>
        <w:t>）。</w:t>
      </w:r>
    </w:p>
    <w:p w14:paraId="43990151">
      <w:pPr>
        <w:spacing w:before="145" w:line="261" w:lineRule="auto"/>
        <w:ind w:left="14" w:right="11" w:firstLine="451"/>
        <w:rPr>
          <w:rFonts w:ascii="宋体" w:hAnsi="宋体" w:eastAsia="宋体" w:cs="宋体"/>
          <w:sz w:val="22"/>
          <w:szCs w:val="22"/>
        </w:rPr>
      </w:pPr>
      <w:r>
        <w:fldChar w:fldCharType="begin"/>
      </w:r>
      <w:r>
        <w:instrText xml:space="preserve"> HYPERLINK \l "bookmark93"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宋体" w:hAnsi="宋体" w:eastAsia="宋体" w:cs="宋体"/>
          <w:spacing w:val="4"/>
          <w:sz w:val="22"/>
          <w:szCs w:val="22"/>
        </w:rPr>
        <w:t>我从罗伯特</w:t>
      </w:r>
      <w:r>
        <w:rPr>
          <w:rFonts w:ascii="Times New Roman" w:hAnsi="Times New Roman" w:eastAsia="Times New Roman" w:cs="Times New Roman"/>
          <w:spacing w:val="4"/>
          <w:sz w:val="22"/>
          <w:szCs w:val="22"/>
        </w:rPr>
        <w:t>·</w:t>
      </w:r>
      <w:r>
        <w:rPr>
          <w:rFonts w:ascii="宋体" w:hAnsi="宋体" w:eastAsia="宋体" w:cs="宋体"/>
          <w:spacing w:val="4"/>
          <w:sz w:val="22"/>
          <w:szCs w:val="22"/>
        </w:rPr>
        <w:t>麦考恩的一篇文章（将在下文中叙述）中抄来了这些内容，并且很坦然地</w:t>
      </w:r>
      <w:r>
        <w:rPr>
          <w:rFonts w:ascii="宋体" w:hAnsi="宋体" w:eastAsia="宋体" w:cs="宋体"/>
          <w:spacing w:val="10"/>
          <w:sz w:val="22"/>
          <w:szCs w:val="22"/>
        </w:rPr>
        <w:t xml:space="preserve"> </w:t>
      </w:r>
      <w:r>
        <w:rPr>
          <w:rFonts w:ascii="宋体" w:hAnsi="宋体" w:eastAsia="宋体" w:cs="宋体"/>
          <w:spacing w:val="5"/>
          <w:sz w:val="22"/>
          <w:szCs w:val="22"/>
        </w:rPr>
        <w:t>复制在这里。首先，它们相当有趣并且提供了</w:t>
      </w:r>
      <w:r>
        <w:rPr>
          <w:rFonts w:ascii="宋体" w:hAnsi="宋体" w:eastAsia="宋体" w:cs="宋体"/>
          <w:spacing w:val="4"/>
          <w:sz w:val="22"/>
          <w:szCs w:val="22"/>
        </w:rPr>
        <w:t>有用的信息，如果不与读者分享才是我的过错。</w:t>
      </w:r>
    </w:p>
    <w:p w14:paraId="0F2B062A">
      <w:pPr>
        <w:spacing w:before="36" w:line="277" w:lineRule="auto"/>
        <w:ind w:left="26" w:right="7" w:hanging="17"/>
        <w:rPr>
          <w:rFonts w:ascii="宋体" w:hAnsi="宋体" w:eastAsia="宋体" w:cs="宋体"/>
          <w:sz w:val="22"/>
          <w:szCs w:val="22"/>
        </w:rPr>
      </w:pPr>
      <w:r>
        <w:rPr>
          <w:rFonts w:ascii="宋体" w:hAnsi="宋体" w:eastAsia="宋体" w:cs="宋体"/>
          <w:spacing w:val="6"/>
          <w:sz w:val="22"/>
          <w:szCs w:val="22"/>
        </w:rPr>
        <w:t>其次，麦考恩承认这些内容来自《苦恼的英语》（</w:t>
      </w:r>
      <w:r>
        <w:rPr>
          <w:rFonts w:ascii="Times New Roman" w:hAnsi="Times New Roman" w:eastAsia="Times New Roman" w:cs="Times New Roman"/>
          <w:sz w:val="22"/>
          <w:szCs w:val="22"/>
        </w:rPr>
        <w:t>Anguished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English</w:t>
      </w:r>
      <w:r>
        <w:rPr>
          <w:rFonts w:ascii="宋体" w:hAnsi="宋体" w:eastAsia="宋体" w:cs="宋体"/>
          <w:spacing w:val="6"/>
          <w:sz w:val="22"/>
          <w:szCs w:val="22"/>
        </w:rPr>
        <w:t>）一书中，该书作者是我</w:t>
      </w:r>
      <w:r>
        <w:rPr>
          <w:rFonts w:ascii="宋体" w:hAnsi="宋体" w:eastAsia="宋体" w:cs="宋体"/>
          <w:spacing w:val="14"/>
          <w:sz w:val="22"/>
          <w:szCs w:val="22"/>
        </w:rPr>
        <w:t xml:space="preserve"> </w:t>
      </w:r>
      <w:r>
        <w:rPr>
          <w:rFonts w:ascii="宋体" w:hAnsi="宋体" w:eastAsia="宋体" w:cs="宋体"/>
          <w:spacing w:val="4"/>
          <w:sz w:val="22"/>
          <w:szCs w:val="22"/>
        </w:rPr>
        <w:t>的父亲理查德</w:t>
      </w:r>
      <w:r>
        <w:rPr>
          <w:rFonts w:ascii="Times New Roman" w:hAnsi="Times New Roman" w:eastAsia="Times New Roman" w:cs="Times New Roman"/>
          <w:spacing w:val="4"/>
          <w:sz w:val="22"/>
          <w:szCs w:val="22"/>
        </w:rPr>
        <w:t>·</w:t>
      </w:r>
      <w:r>
        <w:rPr>
          <w:rFonts w:ascii="宋体" w:hAnsi="宋体" w:eastAsia="宋体" w:cs="宋体"/>
          <w:spacing w:val="4"/>
          <w:sz w:val="22"/>
          <w:szCs w:val="22"/>
        </w:rPr>
        <w:t>莱德勒（</w:t>
      </w:r>
      <w:r>
        <w:rPr>
          <w:rFonts w:ascii="Times New Roman" w:hAnsi="Times New Roman" w:eastAsia="Times New Roman" w:cs="Times New Roman"/>
          <w:sz w:val="22"/>
          <w:szCs w:val="22"/>
        </w:rPr>
        <w:t>Richard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Lederer</w:t>
      </w:r>
      <w:r>
        <w:rPr>
          <w:rFonts w:ascii="宋体" w:hAnsi="宋体" w:eastAsia="宋体" w:cs="宋体"/>
          <w:spacing w:val="4"/>
          <w:sz w:val="22"/>
          <w:szCs w:val="22"/>
        </w:rPr>
        <w:t>）。</w:t>
      </w:r>
    </w:p>
    <w:p w14:paraId="199B20EB">
      <w:pPr>
        <w:spacing w:before="109" w:line="273" w:lineRule="auto"/>
        <w:ind w:left="8" w:right="8" w:firstLine="457"/>
        <w:rPr>
          <w:rFonts w:ascii="宋体" w:hAnsi="宋体" w:eastAsia="宋体" w:cs="宋体"/>
          <w:sz w:val="22"/>
          <w:szCs w:val="22"/>
        </w:rPr>
      </w:pPr>
      <w:r>
        <w:fldChar w:fldCharType="begin"/>
      </w:r>
      <w:r>
        <w:instrText xml:space="preserve"> HYPERLINK \l "bookmark94" </w:instrText>
      </w:r>
      <w:r>
        <w:fldChar w:fldCharType="separate"/>
      </w:r>
      <w:r>
        <w:rPr>
          <w:rFonts w:ascii="Times New Roman" w:hAnsi="Times New Roman" w:eastAsia="Times New Roman" w:cs="Times New Roman"/>
          <w:color w:val="0000EE"/>
          <w:spacing w:val="2"/>
          <w:sz w:val="22"/>
          <w:szCs w:val="22"/>
          <w:u w:val="single" w:color="auto"/>
        </w:rPr>
        <w:t>[5]</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宋体" w:hAnsi="宋体" w:eastAsia="宋体" w:cs="宋体"/>
          <w:spacing w:val="2"/>
          <w:sz w:val="22"/>
          <w:szCs w:val="22"/>
        </w:rPr>
        <w:t>由于自利性偏差促成了不准确的世界观，这就提出了一个问题：</w:t>
      </w:r>
      <w:r>
        <w:rPr>
          <w:rFonts w:ascii="宋体" w:hAnsi="宋体" w:eastAsia="宋体" w:cs="宋体"/>
          <w:spacing w:val="-42"/>
          <w:sz w:val="22"/>
          <w:szCs w:val="22"/>
        </w:rPr>
        <w:t xml:space="preserve"> </w:t>
      </w:r>
      <w:r>
        <w:rPr>
          <w:rFonts w:ascii="宋体" w:hAnsi="宋体" w:eastAsia="宋体" w:cs="宋体"/>
          <w:spacing w:val="2"/>
          <w:sz w:val="22"/>
          <w:szCs w:val="22"/>
        </w:rPr>
        <w:t>自利性偏差是如何在物</w:t>
      </w:r>
      <w:r>
        <w:rPr>
          <w:rFonts w:ascii="宋体" w:hAnsi="宋体" w:eastAsia="宋体" w:cs="宋体"/>
          <w:sz w:val="22"/>
          <w:szCs w:val="22"/>
        </w:rPr>
        <w:t xml:space="preserve"> </w:t>
      </w:r>
      <w:r>
        <w:rPr>
          <w:rFonts w:ascii="宋体" w:hAnsi="宋体" w:eastAsia="宋体" w:cs="宋体"/>
          <w:spacing w:val="4"/>
          <w:sz w:val="22"/>
          <w:szCs w:val="22"/>
        </w:rPr>
        <w:t>竞天择的过程中得以存在的？这种潜在的、代价高昂</w:t>
      </w:r>
      <w:r>
        <w:rPr>
          <w:rFonts w:ascii="宋体" w:hAnsi="宋体" w:eastAsia="宋体" w:cs="宋体"/>
          <w:spacing w:val="3"/>
          <w:sz w:val="22"/>
          <w:szCs w:val="22"/>
        </w:rPr>
        <w:t>的自我欺骗可能存在一个演化的基础。</w:t>
      </w:r>
      <w:r>
        <w:rPr>
          <w:rFonts w:ascii="宋体" w:hAnsi="宋体" w:eastAsia="宋体" w:cs="宋体"/>
          <w:spacing w:val="-61"/>
          <w:sz w:val="22"/>
          <w:szCs w:val="22"/>
        </w:rPr>
        <w:t xml:space="preserve"> </w:t>
      </w:r>
      <w:r>
        <w:rPr>
          <w:rFonts w:ascii="宋体" w:hAnsi="宋体" w:eastAsia="宋体" w:cs="宋体"/>
          <w:spacing w:val="3"/>
          <w:sz w:val="22"/>
          <w:szCs w:val="22"/>
        </w:rPr>
        <w:t>自</w:t>
      </w:r>
      <w:r>
        <w:rPr>
          <w:rFonts w:ascii="宋体" w:hAnsi="宋体" w:eastAsia="宋体" w:cs="宋体"/>
          <w:sz w:val="22"/>
          <w:szCs w:val="22"/>
        </w:rPr>
        <w:t xml:space="preserve">  </w:t>
      </w:r>
      <w:r>
        <w:rPr>
          <w:rFonts w:ascii="宋体" w:hAnsi="宋体" w:eastAsia="宋体" w:cs="宋体"/>
          <w:spacing w:val="5"/>
          <w:sz w:val="22"/>
          <w:szCs w:val="22"/>
        </w:rPr>
        <w:t>信的人可以吸引更好的伴侣，从而提升他们的基因传递的机会。因为我</w:t>
      </w:r>
      <w:r>
        <w:rPr>
          <w:rFonts w:ascii="宋体" w:hAnsi="宋体" w:eastAsia="宋体" w:cs="宋体"/>
          <w:spacing w:val="4"/>
          <w:sz w:val="22"/>
          <w:szCs w:val="22"/>
        </w:rPr>
        <w:t>们善于发现欺骗，所以</w:t>
      </w:r>
      <w:r>
        <w:rPr>
          <w:rFonts w:ascii="宋体" w:hAnsi="宋体" w:eastAsia="宋体" w:cs="宋体"/>
          <w:sz w:val="22"/>
          <w:szCs w:val="22"/>
        </w:rPr>
        <w:t xml:space="preserve">  </w:t>
      </w:r>
      <w:r>
        <w:rPr>
          <w:rFonts w:ascii="宋体" w:hAnsi="宋体" w:eastAsia="宋体" w:cs="宋体"/>
          <w:spacing w:val="5"/>
          <w:sz w:val="22"/>
          <w:szCs w:val="22"/>
        </w:rPr>
        <w:t>我们在戴上自信的假面来欺骗别人时，首先是在欺骗自我。正如</w:t>
      </w:r>
      <w:r>
        <w:rPr>
          <w:rFonts w:ascii="宋体" w:hAnsi="宋体" w:eastAsia="宋体" w:cs="宋体"/>
          <w:spacing w:val="4"/>
          <w:sz w:val="22"/>
          <w:szCs w:val="22"/>
        </w:rPr>
        <w:t>进化生物学家罗伯特</w:t>
      </w:r>
      <w:r>
        <w:rPr>
          <w:rFonts w:ascii="Times New Roman" w:hAnsi="Times New Roman" w:eastAsia="Times New Roman" w:cs="Times New Roman"/>
          <w:spacing w:val="4"/>
          <w:sz w:val="22"/>
          <w:szCs w:val="22"/>
        </w:rPr>
        <w:t>·</w:t>
      </w:r>
      <w:r>
        <w:rPr>
          <w:rFonts w:ascii="宋体" w:hAnsi="宋体" w:eastAsia="宋体" w:cs="宋体"/>
          <w:spacing w:val="4"/>
          <w:sz w:val="22"/>
          <w:szCs w:val="22"/>
        </w:rPr>
        <w:t>特里弗斯</w:t>
      </w:r>
      <w:r>
        <w:rPr>
          <w:rFonts w:ascii="宋体" w:hAnsi="宋体" w:eastAsia="宋体" w:cs="宋体"/>
          <w:sz w:val="22"/>
          <w:szCs w:val="22"/>
        </w:rPr>
        <w:t xml:space="preserve"> </w:t>
      </w:r>
      <w:r>
        <w:rPr>
          <w:rFonts w:ascii="宋体" w:hAnsi="宋体" w:eastAsia="宋体" w:cs="宋体"/>
          <w:spacing w:val="5"/>
          <w:sz w:val="22"/>
          <w:szCs w:val="22"/>
        </w:rPr>
        <w:t>（</w:t>
      </w:r>
      <w:r>
        <w:rPr>
          <w:rFonts w:ascii="Times New Roman" w:hAnsi="Times New Roman" w:eastAsia="Times New Roman" w:cs="Times New Roman"/>
          <w:sz w:val="22"/>
          <w:szCs w:val="22"/>
        </w:rPr>
        <w:t>Robert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Trivers</w:t>
      </w:r>
      <w:r>
        <w:rPr>
          <w:rFonts w:ascii="宋体" w:hAnsi="宋体" w:eastAsia="宋体" w:cs="宋体"/>
          <w:spacing w:val="5"/>
          <w:sz w:val="22"/>
          <w:szCs w:val="22"/>
        </w:rPr>
        <w:t>）在他为</w:t>
      </w:r>
      <w:r>
        <w:rPr>
          <w:rFonts w:ascii="Times New Roman" w:hAnsi="Times New Roman" w:eastAsia="Times New Roman" w:cs="Times New Roman"/>
          <w:spacing w:val="5"/>
          <w:sz w:val="22"/>
          <w:szCs w:val="22"/>
        </w:rPr>
        <w:t>1976</w:t>
      </w:r>
      <w:r>
        <w:rPr>
          <w:rFonts w:ascii="宋体" w:hAnsi="宋体" w:eastAsia="宋体" w:cs="宋体"/>
          <w:spacing w:val="5"/>
          <w:sz w:val="22"/>
          <w:szCs w:val="22"/>
        </w:rPr>
        <w:t>年首版理查德</w:t>
      </w:r>
      <w:r>
        <w:rPr>
          <w:rFonts w:ascii="Times New Roman" w:hAnsi="Times New Roman" w:eastAsia="Times New Roman" w:cs="Times New Roman"/>
          <w:spacing w:val="5"/>
          <w:sz w:val="22"/>
          <w:szCs w:val="22"/>
        </w:rPr>
        <w:t>·</w:t>
      </w:r>
      <w:r>
        <w:rPr>
          <w:rFonts w:ascii="宋体" w:hAnsi="宋体" w:eastAsia="宋体" w:cs="宋体"/>
          <w:spacing w:val="5"/>
          <w:sz w:val="22"/>
          <w:szCs w:val="22"/>
        </w:rPr>
        <w:t>道金斯（</w:t>
      </w:r>
      <w:r>
        <w:rPr>
          <w:rFonts w:ascii="Times New Roman" w:hAnsi="Times New Roman" w:eastAsia="Times New Roman" w:cs="Times New Roman"/>
          <w:sz w:val="22"/>
          <w:szCs w:val="22"/>
        </w:rPr>
        <w:t>Richard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Dawkins</w:t>
      </w:r>
      <w:r>
        <w:rPr>
          <w:rFonts w:ascii="宋体" w:hAnsi="宋体" w:eastAsia="宋体" w:cs="宋体"/>
          <w:spacing w:val="5"/>
          <w:sz w:val="22"/>
          <w:szCs w:val="22"/>
        </w:rPr>
        <w:t>）的《自私的基因》</w:t>
      </w:r>
      <w:r>
        <w:rPr>
          <w:rFonts w:ascii="宋体" w:hAnsi="宋体" w:eastAsia="宋体" w:cs="宋体"/>
          <w:spacing w:val="17"/>
          <w:sz w:val="22"/>
          <w:szCs w:val="22"/>
        </w:rPr>
        <w:t xml:space="preserve"> </w:t>
      </w:r>
      <w:r>
        <w:rPr>
          <w:rFonts w:ascii="宋体" w:hAnsi="宋体" w:eastAsia="宋体" w:cs="宋体"/>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Selfish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Gen</w:t>
      </w:r>
      <w:r>
        <w:rPr>
          <w:rFonts w:ascii="宋体" w:hAnsi="宋体" w:eastAsia="宋体" w:cs="宋体"/>
          <w:spacing w:val="4"/>
          <w:sz w:val="22"/>
          <w:szCs w:val="22"/>
        </w:rPr>
        <w:t>）撰写的前言中指出的那样，</w:t>
      </w:r>
      <w:r>
        <w:rPr>
          <w:rFonts w:ascii="宋体" w:hAnsi="宋体" w:eastAsia="宋体" w:cs="宋体"/>
          <w:spacing w:val="-61"/>
          <w:sz w:val="22"/>
          <w:szCs w:val="22"/>
        </w:rPr>
        <w:t xml:space="preserve"> </w:t>
      </w:r>
      <w:r>
        <w:rPr>
          <w:rFonts w:ascii="宋体" w:hAnsi="宋体" w:eastAsia="宋体" w:cs="宋体"/>
          <w:spacing w:val="4"/>
          <w:sz w:val="22"/>
          <w:szCs w:val="22"/>
        </w:rPr>
        <w:t>自我欺骗的演变比我</w:t>
      </w:r>
      <w:r>
        <w:rPr>
          <w:rFonts w:ascii="宋体" w:hAnsi="宋体" w:eastAsia="宋体" w:cs="宋体"/>
          <w:spacing w:val="3"/>
          <w:sz w:val="22"/>
          <w:szCs w:val="22"/>
        </w:rPr>
        <w:t>们之前想象的要复杂得</w:t>
      </w:r>
      <w:r>
        <w:rPr>
          <w:rFonts w:ascii="宋体" w:hAnsi="宋体" w:eastAsia="宋体" w:cs="宋体"/>
          <w:sz w:val="22"/>
          <w:szCs w:val="22"/>
        </w:rPr>
        <w:t xml:space="preserve"> </w:t>
      </w:r>
      <w:r>
        <w:rPr>
          <w:rFonts w:ascii="宋体" w:hAnsi="宋体" w:eastAsia="宋体" w:cs="宋体"/>
          <w:spacing w:val="5"/>
          <w:sz w:val="22"/>
          <w:szCs w:val="22"/>
        </w:rPr>
        <w:t>多。</w:t>
      </w:r>
      <w:r>
        <w:rPr>
          <w:rFonts w:ascii="Times New Roman" w:hAnsi="Times New Roman" w:eastAsia="Times New Roman" w:cs="Times New Roman"/>
          <w:spacing w:val="5"/>
          <w:sz w:val="22"/>
          <w:szCs w:val="22"/>
        </w:rPr>
        <w:t>“</w:t>
      </w:r>
      <w:r>
        <w:rPr>
          <w:rFonts w:ascii="宋体" w:hAnsi="宋体" w:eastAsia="宋体" w:cs="宋体"/>
          <w:spacing w:val="5"/>
          <w:sz w:val="22"/>
          <w:szCs w:val="22"/>
        </w:rPr>
        <w:t>因此，物竞天择偏爱产生更准确世界图像的神经系统这一传</w:t>
      </w:r>
      <w:r>
        <w:rPr>
          <w:rFonts w:ascii="宋体" w:hAnsi="宋体" w:eastAsia="宋体" w:cs="宋体"/>
          <w:spacing w:val="4"/>
          <w:sz w:val="22"/>
          <w:szCs w:val="22"/>
        </w:rPr>
        <w:t>统观点是关于心智进化的非常</w:t>
      </w:r>
      <w:r>
        <w:rPr>
          <w:rFonts w:ascii="宋体" w:hAnsi="宋体" w:eastAsia="宋体" w:cs="宋体"/>
          <w:sz w:val="22"/>
          <w:szCs w:val="22"/>
        </w:rPr>
        <w:t xml:space="preserve"> </w:t>
      </w:r>
      <w:r>
        <w:rPr>
          <w:rFonts w:ascii="宋体" w:hAnsi="宋体" w:eastAsia="宋体" w:cs="宋体"/>
          <w:spacing w:val="5"/>
          <w:sz w:val="22"/>
          <w:szCs w:val="22"/>
        </w:rPr>
        <w:t>天真的看法。</w:t>
      </w:r>
      <w:r>
        <w:rPr>
          <w:rFonts w:ascii="Times New Roman" w:hAnsi="Times New Roman" w:eastAsia="Times New Roman" w:cs="Times New Roman"/>
          <w:spacing w:val="5"/>
          <w:sz w:val="22"/>
          <w:szCs w:val="22"/>
        </w:rPr>
        <w:t>”</w:t>
      </w:r>
      <w:r>
        <w:rPr>
          <w:rFonts w:ascii="宋体" w:hAnsi="宋体" w:eastAsia="宋体" w:cs="宋体"/>
          <w:spacing w:val="5"/>
          <w:sz w:val="22"/>
          <w:szCs w:val="22"/>
        </w:rPr>
        <w:t>相应地，道金斯认为特里弗斯是他那部开创性著作</w:t>
      </w:r>
      <w:r>
        <w:rPr>
          <w:rFonts w:ascii="宋体" w:hAnsi="宋体" w:eastAsia="宋体" w:cs="宋体"/>
          <w:spacing w:val="4"/>
          <w:sz w:val="22"/>
          <w:szCs w:val="22"/>
        </w:rPr>
        <w:t>的功臣，并且用了四个章节的</w:t>
      </w:r>
      <w:r>
        <w:rPr>
          <w:rFonts w:ascii="宋体" w:hAnsi="宋体" w:eastAsia="宋体" w:cs="宋体"/>
          <w:sz w:val="22"/>
          <w:szCs w:val="22"/>
        </w:rPr>
        <w:t xml:space="preserve"> </w:t>
      </w:r>
      <w:r>
        <w:rPr>
          <w:rFonts w:ascii="宋体" w:hAnsi="宋体" w:eastAsia="宋体" w:cs="宋体"/>
          <w:spacing w:val="3"/>
          <w:sz w:val="22"/>
          <w:szCs w:val="22"/>
        </w:rPr>
        <w:t>篇幅论述了特里弗斯的主张。</w:t>
      </w:r>
    </w:p>
    <w:p w14:paraId="220F1BFC">
      <w:pPr>
        <w:spacing w:before="159" w:line="273" w:lineRule="auto"/>
        <w:ind w:left="8" w:right="7" w:firstLine="457"/>
        <w:rPr>
          <w:rFonts w:ascii="宋体" w:hAnsi="宋体" w:eastAsia="宋体" w:cs="宋体"/>
          <w:sz w:val="22"/>
          <w:szCs w:val="22"/>
        </w:rPr>
      </w:pPr>
      <w:r>
        <w:fldChar w:fldCharType="begin"/>
      </w:r>
      <w:r>
        <w:instrText xml:space="preserve"> HYPERLINK \l "bookmark95" </w:instrText>
      </w:r>
      <w:r>
        <w:fldChar w:fldCharType="separate"/>
      </w:r>
      <w:r>
        <w:rPr>
          <w:rFonts w:ascii="Times New Roman" w:hAnsi="Times New Roman" w:eastAsia="Times New Roman" w:cs="Times New Roman"/>
          <w:color w:val="0000EE"/>
          <w:spacing w:val="4"/>
          <w:sz w:val="22"/>
          <w:szCs w:val="22"/>
          <w:u w:val="single" w:color="auto"/>
        </w:rPr>
        <w:t>[6]</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5"/>
          <w:sz w:val="22"/>
          <w:szCs w:val="22"/>
        </w:rPr>
        <w:t xml:space="preserve"> </w:t>
      </w:r>
      <w:r>
        <w:rPr>
          <w:rFonts w:ascii="宋体" w:hAnsi="宋体" w:eastAsia="宋体" w:cs="宋体"/>
          <w:spacing w:val="4"/>
          <w:sz w:val="22"/>
          <w:szCs w:val="22"/>
        </w:rPr>
        <w:t>这是一种系统性的偏见，并不是对我们总会得到名誉或总能歪曲罪责的保证。的确，还</w:t>
      </w:r>
      <w:r>
        <w:rPr>
          <w:rFonts w:ascii="宋体" w:hAnsi="宋体" w:eastAsia="宋体" w:cs="宋体"/>
          <w:sz w:val="22"/>
          <w:szCs w:val="22"/>
        </w:rPr>
        <w:t xml:space="preserve"> </w:t>
      </w:r>
      <w:r>
        <w:rPr>
          <w:rFonts w:ascii="宋体" w:hAnsi="宋体" w:eastAsia="宋体" w:cs="宋体"/>
          <w:spacing w:val="5"/>
          <w:sz w:val="22"/>
          <w:szCs w:val="22"/>
        </w:rPr>
        <w:t>有另外一些人，他们做出与自利性偏差截然相反的行为，具体表现为将</w:t>
      </w:r>
      <w:r>
        <w:rPr>
          <w:rFonts w:ascii="宋体" w:hAnsi="宋体" w:eastAsia="宋体" w:cs="宋体"/>
          <w:spacing w:val="4"/>
          <w:sz w:val="22"/>
          <w:szCs w:val="22"/>
        </w:rPr>
        <w:t>发生的一切坏事归咎于</w:t>
      </w:r>
      <w:r>
        <w:rPr>
          <w:rFonts w:ascii="宋体" w:hAnsi="宋体" w:eastAsia="宋体" w:cs="宋体"/>
          <w:sz w:val="22"/>
          <w:szCs w:val="22"/>
        </w:rPr>
        <w:t xml:space="preserve">  </w:t>
      </w:r>
      <w:r>
        <w:rPr>
          <w:rFonts w:ascii="宋体" w:hAnsi="宋体" w:eastAsia="宋体" w:cs="宋体"/>
          <w:spacing w:val="5"/>
          <w:sz w:val="22"/>
          <w:szCs w:val="22"/>
        </w:rPr>
        <w:t>自己，而将他们生活中发生的所有好事归功于运气。这种模式非常罕见</w:t>
      </w:r>
      <w:r>
        <w:rPr>
          <w:rFonts w:ascii="宋体" w:hAnsi="宋体" w:eastAsia="宋体" w:cs="宋体"/>
          <w:spacing w:val="4"/>
          <w:sz w:val="22"/>
          <w:szCs w:val="22"/>
        </w:rPr>
        <w:t>（通常在女性中的发生</w:t>
      </w:r>
      <w:r>
        <w:rPr>
          <w:rFonts w:ascii="宋体" w:hAnsi="宋体" w:eastAsia="宋体" w:cs="宋体"/>
          <w:sz w:val="22"/>
          <w:szCs w:val="22"/>
        </w:rPr>
        <w:t xml:space="preserve">  </w:t>
      </w:r>
      <w:r>
        <w:rPr>
          <w:rFonts w:ascii="宋体" w:hAnsi="宋体" w:eastAsia="宋体" w:cs="宋体"/>
          <w:spacing w:val="5"/>
          <w:sz w:val="22"/>
          <w:szCs w:val="22"/>
        </w:rPr>
        <w:t>概率较高）。</w:t>
      </w:r>
      <w:r>
        <w:rPr>
          <w:rFonts w:ascii="Times New Roman" w:hAnsi="Times New Roman" w:eastAsia="Times New Roman" w:cs="Times New Roman"/>
          <w:spacing w:val="5"/>
          <w:sz w:val="22"/>
          <w:szCs w:val="22"/>
        </w:rPr>
        <w:t>“</w:t>
      </w:r>
      <w:r>
        <w:rPr>
          <w:rFonts w:ascii="宋体" w:hAnsi="宋体" w:eastAsia="宋体" w:cs="宋体"/>
          <w:spacing w:val="5"/>
          <w:sz w:val="22"/>
          <w:szCs w:val="22"/>
        </w:rPr>
        <w:t>参考书目和推荐阅读</w:t>
      </w:r>
      <w:r>
        <w:rPr>
          <w:rFonts w:ascii="Times New Roman" w:hAnsi="Times New Roman" w:eastAsia="Times New Roman" w:cs="Times New Roman"/>
          <w:spacing w:val="5"/>
          <w:sz w:val="22"/>
          <w:szCs w:val="22"/>
        </w:rPr>
        <w:t>”</w:t>
      </w:r>
      <w:r>
        <w:rPr>
          <w:rFonts w:ascii="宋体" w:hAnsi="宋体" w:eastAsia="宋体" w:cs="宋体"/>
          <w:spacing w:val="5"/>
          <w:sz w:val="22"/>
          <w:szCs w:val="22"/>
        </w:rPr>
        <w:t>中有一些资料描述了</w:t>
      </w:r>
      <w:r>
        <w:rPr>
          <w:rFonts w:ascii="宋体" w:hAnsi="宋体" w:eastAsia="宋体" w:cs="宋体"/>
          <w:spacing w:val="4"/>
          <w:sz w:val="22"/>
          <w:szCs w:val="22"/>
        </w:rPr>
        <w:t>这些方面的自利性偏差问题。尤其是</w:t>
      </w:r>
      <w:r>
        <w:rPr>
          <w:rFonts w:ascii="宋体" w:hAnsi="宋体" w:eastAsia="宋体" w:cs="宋体"/>
          <w:sz w:val="22"/>
          <w:szCs w:val="22"/>
        </w:rPr>
        <w:t xml:space="preserve">  </w:t>
      </w:r>
      <w:r>
        <w:rPr>
          <w:rFonts w:ascii="宋体" w:hAnsi="宋体" w:eastAsia="宋体" w:cs="宋体"/>
          <w:spacing w:val="4"/>
          <w:sz w:val="22"/>
          <w:szCs w:val="22"/>
        </w:rPr>
        <w:t>詹姆斯</w:t>
      </w:r>
      <w:r>
        <w:rPr>
          <w:rFonts w:ascii="Times New Roman" w:hAnsi="Times New Roman" w:eastAsia="Times New Roman" w:cs="Times New Roman"/>
          <w:spacing w:val="4"/>
          <w:sz w:val="22"/>
          <w:szCs w:val="22"/>
        </w:rPr>
        <w:t>·</w:t>
      </w:r>
      <w:r>
        <w:rPr>
          <w:rFonts w:ascii="宋体" w:hAnsi="宋体" w:eastAsia="宋体" w:cs="宋体"/>
          <w:spacing w:val="4"/>
          <w:sz w:val="22"/>
          <w:szCs w:val="22"/>
        </w:rPr>
        <w:t>谢泼德（</w:t>
      </w:r>
      <w:r>
        <w:rPr>
          <w:rFonts w:ascii="Times New Roman" w:hAnsi="Times New Roman" w:eastAsia="Times New Roman" w:cs="Times New Roman"/>
          <w:sz w:val="22"/>
          <w:szCs w:val="22"/>
        </w:rPr>
        <w:t>James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Shepperd</w:t>
      </w:r>
      <w:r>
        <w:rPr>
          <w:rFonts w:ascii="宋体" w:hAnsi="宋体" w:eastAsia="宋体" w:cs="宋体"/>
          <w:spacing w:val="4"/>
          <w:sz w:val="22"/>
          <w:szCs w:val="22"/>
        </w:rPr>
        <w:t>）及其同事们，他们通过调查《社会和人格心理学罗盘》</w:t>
      </w:r>
      <w:r>
        <w:rPr>
          <w:rFonts w:ascii="宋体" w:hAnsi="宋体" w:eastAsia="宋体" w:cs="宋体"/>
          <w:spacing w:val="16"/>
          <w:sz w:val="22"/>
          <w:szCs w:val="22"/>
        </w:rPr>
        <w:t xml:space="preserve"> </w:t>
      </w:r>
      <w:r>
        <w:rPr>
          <w:rFonts w:ascii="宋体" w:hAnsi="宋体" w:eastAsia="宋体" w:cs="宋体"/>
          <w:spacing w:val="6"/>
          <w:sz w:val="22"/>
          <w:szCs w:val="22"/>
        </w:rPr>
        <w:t>（</w:t>
      </w:r>
      <w:r>
        <w:rPr>
          <w:rFonts w:ascii="Times New Roman" w:hAnsi="Times New Roman" w:eastAsia="Times New Roman" w:cs="Times New Roman"/>
          <w:sz w:val="22"/>
          <w:szCs w:val="22"/>
        </w:rPr>
        <w:t>Social</w:t>
      </w:r>
      <w:r>
        <w:rPr>
          <w:rFonts w:ascii="Times New Roman" w:hAnsi="Times New Roman" w:eastAsia="Times New Roman" w:cs="Times New Roman"/>
          <w:spacing w:val="7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Psychology  Compass</w:t>
      </w:r>
      <w:r>
        <w:rPr>
          <w:rFonts w:ascii="宋体" w:hAnsi="宋体" w:eastAsia="宋体" w:cs="宋体"/>
          <w:spacing w:val="6"/>
          <w:sz w:val="22"/>
          <w:szCs w:val="22"/>
        </w:rPr>
        <w:t>）中的文献对自利性偏差背后的动机和解释进行了</w:t>
      </w:r>
      <w:r>
        <w:rPr>
          <w:rFonts w:ascii="宋体" w:hAnsi="宋体" w:eastAsia="宋体" w:cs="宋体"/>
          <w:sz w:val="22"/>
          <w:szCs w:val="22"/>
        </w:rPr>
        <w:t xml:space="preserve"> </w:t>
      </w:r>
      <w:r>
        <w:rPr>
          <w:rFonts w:ascii="宋体" w:hAnsi="宋体" w:eastAsia="宋体" w:cs="宋体"/>
          <w:spacing w:val="5"/>
          <w:sz w:val="22"/>
          <w:szCs w:val="22"/>
        </w:rPr>
        <w:t>研究。他们的调查包括对女性的自利性偏差的研究。他们认为，除了能</w:t>
      </w:r>
      <w:r>
        <w:rPr>
          <w:rFonts w:ascii="宋体" w:hAnsi="宋体" w:eastAsia="宋体" w:cs="宋体"/>
          <w:spacing w:val="4"/>
          <w:sz w:val="22"/>
          <w:szCs w:val="22"/>
        </w:rPr>
        <w:t>够成为抑郁症的潜在症</w:t>
      </w:r>
      <w:r>
        <w:rPr>
          <w:rFonts w:ascii="宋体" w:hAnsi="宋体" w:eastAsia="宋体" w:cs="宋体"/>
          <w:sz w:val="22"/>
          <w:szCs w:val="22"/>
        </w:rPr>
        <w:t xml:space="preserve">  </w:t>
      </w:r>
      <w:r>
        <w:rPr>
          <w:rFonts w:ascii="宋体" w:hAnsi="宋体" w:eastAsia="宋体" w:cs="宋体"/>
          <w:spacing w:val="5"/>
          <w:sz w:val="22"/>
          <w:szCs w:val="22"/>
        </w:rPr>
        <w:t>状之外，这种模式的糟糕之处还在于它相当不准确。不可能</w:t>
      </w:r>
      <w:r>
        <w:rPr>
          <w:rFonts w:ascii="宋体" w:hAnsi="宋体" w:eastAsia="宋体" w:cs="宋体"/>
          <w:spacing w:val="4"/>
          <w:sz w:val="22"/>
          <w:szCs w:val="22"/>
        </w:rPr>
        <w:t>所有坏结果的产生都是你的错误，</w:t>
      </w:r>
    </w:p>
    <w:p w14:paraId="32DA8289">
      <w:pPr>
        <w:spacing w:line="273" w:lineRule="auto"/>
        <w:rPr>
          <w:rFonts w:ascii="宋体" w:hAnsi="宋体" w:eastAsia="宋体" w:cs="宋体"/>
          <w:sz w:val="22"/>
          <w:szCs w:val="22"/>
        </w:rPr>
        <w:sectPr>
          <w:pgSz w:w="12240" w:h="15840"/>
          <w:pgMar w:top="400" w:right="1440" w:bottom="400" w:left="1440" w:header="0" w:footer="0" w:gutter="0"/>
          <w:cols w:space="720" w:num="1"/>
        </w:sectPr>
      </w:pPr>
    </w:p>
    <w:p w14:paraId="1E45E890">
      <w:pPr>
        <w:pStyle w:val="2"/>
        <w:spacing w:line="252" w:lineRule="auto"/>
      </w:pPr>
    </w:p>
    <w:p w14:paraId="124E3987">
      <w:pPr>
        <w:pStyle w:val="2"/>
        <w:spacing w:line="253" w:lineRule="auto"/>
      </w:pPr>
    </w:p>
    <w:p w14:paraId="19FA9241">
      <w:pPr>
        <w:pStyle w:val="2"/>
        <w:spacing w:line="253" w:lineRule="auto"/>
      </w:pPr>
    </w:p>
    <w:p w14:paraId="045662BB">
      <w:pPr>
        <w:pStyle w:val="2"/>
        <w:spacing w:line="253" w:lineRule="auto"/>
      </w:pPr>
    </w:p>
    <w:p w14:paraId="1D50333A">
      <w:pPr>
        <w:spacing w:before="71" w:line="277" w:lineRule="auto"/>
        <w:ind w:left="10" w:right="132"/>
        <w:jc w:val="both"/>
        <w:rPr>
          <w:rFonts w:ascii="宋体" w:hAnsi="宋体" w:eastAsia="宋体" w:cs="宋体"/>
          <w:sz w:val="22"/>
          <w:szCs w:val="22"/>
        </w:rPr>
      </w:pPr>
      <w:r>
        <w:rPr>
          <w:rFonts w:ascii="宋体" w:hAnsi="宋体" w:eastAsia="宋体" w:cs="宋体"/>
          <w:spacing w:val="5"/>
          <w:sz w:val="22"/>
          <w:szCs w:val="22"/>
        </w:rPr>
        <w:t>所有好的结果也不可能都是因为运气，这和相反的模式一样，都是不符</w:t>
      </w:r>
      <w:r>
        <w:rPr>
          <w:rFonts w:ascii="宋体" w:hAnsi="宋体" w:eastAsia="宋体" w:cs="宋体"/>
          <w:spacing w:val="4"/>
          <w:sz w:val="22"/>
          <w:szCs w:val="22"/>
        </w:rPr>
        <w:t>合实际的思维。如果我</w:t>
      </w:r>
      <w:r>
        <w:rPr>
          <w:rFonts w:ascii="宋体" w:hAnsi="宋体" w:eastAsia="宋体" w:cs="宋体"/>
          <w:sz w:val="22"/>
          <w:szCs w:val="22"/>
        </w:rPr>
        <w:t xml:space="preserve"> </w:t>
      </w:r>
      <w:r>
        <w:rPr>
          <w:rFonts w:ascii="宋体" w:hAnsi="宋体" w:eastAsia="宋体" w:cs="宋体"/>
          <w:spacing w:val="5"/>
          <w:sz w:val="22"/>
          <w:szCs w:val="22"/>
        </w:rPr>
        <w:t>们无法在区分结果时找到一种评估准确性的方法，那么无论犯了哪种类</w:t>
      </w:r>
      <w:r>
        <w:rPr>
          <w:rFonts w:ascii="宋体" w:hAnsi="宋体" w:eastAsia="宋体" w:cs="宋体"/>
          <w:spacing w:val="4"/>
          <w:sz w:val="22"/>
          <w:szCs w:val="22"/>
        </w:rPr>
        <w:t>型的错误，我们都会浪</w:t>
      </w:r>
      <w:r>
        <w:rPr>
          <w:rFonts w:ascii="宋体" w:hAnsi="宋体" w:eastAsia="宋体" w:cs="宋体"/>
          <w:sz w:val="22"/>
          <w:szCs w:val="22"/>
        </w:rPr>
        <w:t xml:space="preserve"> </w:t>
      </w:r>
      <w:r>
        <w:rPr>
          <w:rFonts w:ascii="宋体" w:hAnsi="宋体" w:eastAsia="宋体" w:cs="宋体"/>
          <w:spacing w:val="3"/>
          <w:sz w:val="22"/>
          <w:szCs w:val="22"/>
        </w:rPr>
        <w:t>费很多从经验中学习的机会。</w:t>
      </w:r>
    </w:p>
    <w:p w14:paraId="5B7C2C60">
      <w:pPr>
        <w:spacing w:before="71" w:line="273" w:lineRule="auto"/>
        <w:ind w:right="9" w:firstLine="467"/>
        <w:rPr>
          <w:rFonts w:ascii="Times New Roman" w:hAnsi="Times New Roman" w:eastAsia="Times New Roman" w:cs="Times New Roman"/>
          <w:sz w:val="22"/>
          <w:szCs w:val="22"/>
        </w:rPr>
      </w:pPr>
      <w:r>
        <w:fldChar w:fldCharType="begin"/>
      </w:r>
      <w:r>
        <w:instrText xml:space="preserve"> HYPERLINK \l "bookmark86" </w:instrText>
      </w:r>
      <w:r>
        <w:fldChar w:fldCharType="separate"/>
      </w:r>
      <w:r>
        <w:rPr>
          <w:rFonts w:ascii="Times New Roman" w:hAnsi="Times New Roman" w:eastAsia="Times New Roman" w:cs="Times New Roman"/>
          <w:color w:val="0000EE"/>
          <w:spacing w:val="4"/>
          <w:sz w:val="22"/>
          <w:szCs w:val="22"/>
          <w:u w:val="single" w:color="auto"/>
        </w:rPr>
        <w:t>[7]</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6"/>
          <w:sz w:val="22"/>
          <w:szCs w:val="22"/>
        </w:rPr>
        <w:t xml:space="preserve"> </w:t>
      </w:r>
      <w:r>
        <w:rPr>
          <w:rFonts w:ascii="宋体" w:hAnsi="宋体" w:eastAsia="宋体" w:cs="宋体"/>
          <w:spacing w:val="4"/>
          <w:sz w:val="22"/>
          <w:szCs w:val="22"/>
        </w:rPr>
        <w:t>小熊队在</w:t>
      </w:r>
      <w:r>
        <w:rPr>
          <w:rFonts w:ascii="Times New Roman" w:hAnsi="Times New Roman" w:eastAsia="Times New Roman" w:cs="Times New Roman"/>
          <w:spacing w:val="4"/>
          <w:sz w:val="22"/>
          <w:szCs w:val="22"/>
        </w:rPr>
        <w:t>2015</w:t>
      </w:r>
      <w:r>
        <w:rPr>
          <w:rFonts w:ascii="宋体" w:hAnsi="宋体" w:eastAsia="宋体" w:cs="宋体"/>
          <w:spacing w:val="4"/>
          <w:sz w:val="22"/>
          <w:szCs w:val="22"/>
        </w:rPr>
        <w:t>赛季表现相当出色，并在</w:t>
      </w:r>
      <w:r>
        <w:rPr>
          <w:rFonts w:ascii="Times New Roman" w:hAnsi="Times New Roman" w:eastAsia="Times New Roman" w:cs="Times New Roman"/>
          <w:spacing w:val="3"/>
          <w:sz w:val="22"/>
          <w:szCs w:val="22"/>
        </w:rPr>
        <w:t>2016</w:t>
      </w:r>
      <w:r>
        <w:rPr>
          <w:rFonts w:ascii="宋体" w:hAnsi="宋体" w:eastAsia="宋体" w:cs="宋体"/>
          <w:spacing w:val="3"/>
          <w:sz w:val="22"/>
          <w:szCs w:val="22"/>
        </w:rPr>
        <w:t>年赢得了世界大赛冠军。在</w:t>
      </w:r>
      <w:r>
        <w:rPr>
          <w:rFonts w:ascii="Times New Roman" w:hAnsi="Times New Roman" w:eastAsia="Times New Roman" w:cs="Times New Roman"/>
          <w:spacing w:val="3"/>
          <w:sz w:val="22"/>
          <w:szCs w:val="22"/>
        </w:rPr>
        <w:t>2003</w:t>
      </w:r>
      <w:r>
        <w:rPr>
          <w:rFonts w:ascii="宋体" w:hAnsi="宋体" w:eastAsia="宋体" w:cs="宋体"/>
          <w:spacing w:val="3"/>
          <w:sz w:val="22"/>
          <w:szCs w:val="22"/>
        </w:rPr>
        <w:t>年的接球事</w:t>
      </w:r>
      <w:r>
        <w:rPr>
          <w:rFonts w:ascii="宋体" w:hAnsi="宋体" w:eastAsia="宋体" w:cs="宋体"/>
          <w:sz w:val="22"/>
          <w:szCs w:val="22"/>
        </w:rPr>
        <w:t xml:space="preserve"> </w:t>
      </w:r>
      <w:r>
        <w:rPr>
          <w:rFonts w:ascii="宋体" w:hAnsi="宋体" w:eastAsia="宋体" w:cs="宋体"/>
          <w:spacing w:val="5"/>
          <w:sz w:val="22"/>
          <w:szCs w:val="22"/>
        </w:rPr>
        <w:t>件发生后，巴特曼拒绝了任何对此事发表评论的机会，也拒绝与任何相关的后续事件扯上关系</w:t>
      </w:r>
      <w:r>
        <w:rPr>
          <w:rFonts w:ascii="宋体" w:hAnsi="宋体" w:eastAsia="宋体" w:cs="宋体"/>
          <w:sz w:val="22"/>
          <w:szCs w:val="22"/>
        </w:rPr>
        <w:t xml:space="preserve">  </w:t>
      </w:r>
      <w:r>
        <w:rPr>
          <w:rFonts w:ascii="Times New Roman" w:hAnsi="Times New Roman" w:eastAsia="Times New Roman" w:cs="Times New Roman"/>
          <w:spacing w:val="5"/>
          <w:sz w:val="22"/>
          <w:szCs w:val="22"/>
        </w:rPr>
        <w:t>——</w:t>
      </w:r>
      <w:r>
        <w:rPr>
          <w:rFonts w:ascii="宋体" w:hAnsi="宋体" w:eastAsia="宋体" w:cs="宋体"/>
          <w:spacing w:val="5"/>
          <w:sz w:val="22"/>
          <w:szCs w:val="22"/>
        </w:rPr>
        <w:t>这种情况一直持续到</w:t>
      </w:r>
      <w:r>
        <w:rPr>
          <w:rFonts w:ascii="Times New Roman" w:hAnsi="Times New Roman" w:eastAsia="Times New Roman" w:cs="Times New Roman"/>
          <w:spacing w:val="5"/>
          <w:sz w:val="22"/>
          <w:szCs w:val="22"/>
        </w:rPr>
        <w:t>2017</w:t>
      </w:r>
      <w:r>
        <w:rPr>
          <w:rFonts w:ascii="宋体" w:hAnsi="宋体" w:eastAsia="宋体" w:cs="宋体"/>
          <w:spacing w:val="5"/>
          <w:sz w:val="22"/>
          <w:szCs w:val="22"/>
        </w:rPr>
        <w:t>年</w:t>
      </w:r>
      <w:r>
        <w:rPr>
          <w:rFonts w:ascii="Times New Roman" w:hAnsi="Times New Roman" w:eastAsia="Times New Roman" w:cs="Times New Roman"/>
          <w:spacing w:val="5"/>
          <w:sz w:val="22"/>
          <w:szCs w:val="22"/>
        </w:rPr>
        <w:t>8</w:t>
      </w:r>
      <w:r>
        <w:rPr>
          <w:rFonts w:ascii="宋体" w:hAnsi="宋体" w:eastAsia="宋体" w:cs="宋体"/>
          <w:spacing w:val="5"/>
          <w:sz w:val="22"/>
          <w:szCs w:val="22"/>
        </w:rPr>
        <w:t>月，巴特曼接受了小熊队赠送的</w:t>
      </w:r>
      <w:r>
        <w:rPr>
          <w:rFonts w:ascii="宋体" w:hAnsi="宋体" w:eastAsia="宋体" w:cs="宋体"/>
          <w:spacing w:val="4"/>
          <w:sz w:val="22"/>
          <w:szCs w:val="22"/>
        </w:rPr>
        <w:t>世界大赛冠军戒指。利用这个</w:t>
      </w:r>
      <w:r>
        <w:rPr>
          <w:rFonts w:ascii="宋体" w:hAnsi="宋体" w:eastAsia="宋体" w:cs="宋体"/>
          <w:sz w:val="22"/>
          <w:szCs w:val="22"/>
        </w:rPr>
        <w:t xml:space="preserve"> </w:t>
      </w:r>
      <w:r>
        <w:rPr>
          <w:rFonts w:ascii="宋体" w:hAnsi="宋体" w:eastAsia="宋体" w:cs="宋体"/>
          <w:spacing w:val="5"/>
          <w:sz w:val="22"/>
          <w:szCs w:val="22"/>
        </w:rPr>
        <w:t>机会，巴特曼发表了一份关于人们如何相互对待的声明，美国国家公共电台（</w:t>
      </w:r>
      <w:r>
        <w:rPr>
          <w:rFonts w:ascii="Times New Roman" w:hAnsi="Times New Roman" w:eastAsia="Times New Roman" w:cs="Times New Roman"/>
          <w:sz w:val="22"/>
          <w:szCs w:val="22"/>
        </w:rPr>
        <w:t>NPR</w:t>
      </w:r>
      <w:r>
        <w:rPr>
          <w:rFonts w:ascii="宋体" w:hAnsi="宋体" w:eastAsia="宋体" w:cs="宋体"/>
          <w:spacing w:val="5"/>
          <w:sz w:val="22"/>
          <w:szCs w:val="22"/>
        </w:rPr>
        <w:t>）引述了部</w:t>
      </w:r>
      <w:r>
        <w:rPr>
          <w:rFonts w:ascii="宋体" w:hAnsi="宋体" w:eastAsia="宋体" w:cs="宋体"/>
          <w:spacing w:val="4"/>
          <w:sz w:val="22"/>
          <w:szCs w:val="22"/>
        </w:rPr>
        <w:t xml:space="preserve">  分内容：</w:t>
      </w:r>
      <w:r>
        <w:rPr>
          <w:rFonts w:ascii="Times New Roman" w:hAnsi="Times New Roman" w:eastAsia="Times New Roman" w:cs="Times New Roman"/>
          <w:spacing w:val="4"/>
          <w:sz w:val="22"/>
          <w:szCs w:val="22"/>
        </w:rPr>
        <w:t>“</w:t>
      </w:r>
      <w:r>
        <w:rPr>
          <w:rFonts w:ascii="宋体" w:hAnsi="宋体" w:eastAsia="宋体" w:cs="宋体"/>
          <w:spacing w:val="4"/>
          <w:sz w:val="22"/>
          <w:szCs w:val="22"/>
        </w:rPr>
        <w:t>虽然我不认为自己配得上这份荣耀，但我非常感动并由衷地感激</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4"/>
          <w:sz w:val="22"/>
          <w:szCs w:val="22"/>
        </w:rPr>
        <w:t>…</w:t>
      </w:r>
      <w:r>
        <w:rPr>
          <w:rFonts w:ascii="宋体" w:hAnsi="宋体" w:eastAsia="宋体" w:cs="宋体"/>
          <w:spacing w:val="4"/>
          <w:sz w:val="22"/>
          <w:szCs w:val="22"/>
        </w:rPr>
        <w:t>我谦卑地接受这</w:t>
      </w:r>
      <w:r>
        <w:rPr>
          <w:rFonts w:ascii="宋体" w:hAnsi="宋体" w:eastAsia="宋体" w:cs="宋体"/>
          <w:sz w:val="22"/>
          <w:szCs w:val="22"/>
        </w:rPr>
        <w:t xml:space="preserve"> </w:t>
      </w:r>
      <w:r>
        <w:rPr>
          <w:rFonts w:ascii="宋体" w:hAnsi="宋体" w:eastAsia="宋体" w:cs="宋体"/>
          <w:spacing w:val="5"/>
          <w:sz w:val="22"/>
          <w:szCs w:val="22"/>
        </w:rPr>
        <w:t>枚戒指，它不仅象征着体育运动中最具历史意义的成就之一，也是我们在当今社会中应该如何</w:t>
      </w:r>
      <w:r>
        <w:rPr>
          <w:rFonts w:ascii="宋体" w:hAnsi="宋体" w:eastAsia="宋体" w:cs="宋体"/>
          <w:sz w:val="22"/>
          <w:szCs w:val="22"/>
        </w:rPr>
        <w:t xml:space="preserve">  </w:t>
      </w:r>
      <w:r>
        <w:rPr>
          <w:rFonts w:ascii="宋体" w:hAnsi="宋体" w:eastAsia="宋体" w:cs="宋体"/>
          <w:spacing w:val="8"/>
          <w:sz w:val="22"/>
          <w:szCs w:val="22"/>
        </w:rPr>
        <w:t>相互对待的一个重要提示。</w:t>
      </w:r>
      <w:r>
        <w:rPr>
          <w:rFonts w:ascii="Times New Roman" w:hAnsi="Times New Roman" w:eastAsia="Times New Roman" w:cs="Times New Roman"/>
          <w:spacing w:val="8"/>
          <w:sz w:val="22"/>
          <w:szCs w:val="22"/>
        </w:rPr>
        <w:t>”</w:t>
      </w:r>
    </w:p>
    <w:p w14:paraId="734521CC">
      <w:pPr>
        <w:spacing w:before="157" w:line="261" w:lineRule="auto"/>
        <w:ind w:left="20" w:firstLine="447"/>
        <w:rPr>
          <w:rFonts w:ascii="宋体" w:hAnsi="宋体" w:eastAsia="宋体" w:cs="宋体"/>
          <w:sz w:val="22"/>
          <w:szCs w:val="22"/>
        </w:rPr>
      </w:pPr>
      <w:r>
        <w:fldChar w:fldCharType="begin"/>
      </w:r>
      <w:r>
        <w:instrText xml:space="preserve"> HYPERLINK \l "bookmark96" </w:instrText>
      </w:r>
      <w:r>
        <w:fldChar w:fldCharType="separate"/>
      </w:r>
      <w:r>
        <w:rPr>
          <w:rFonts w:ascii="Times New Roman" w:hAnsi="Times New Roman" w:eastAsia="Times New Roman" w:cs="Times New Roman"/>
          <w:color w:val="0000EE"/>
          <w:spacing w:val="4"/>
          <w:sz w:val="22"/>
          <w:szCs w:val="22"/>
          <w:u w:val="single" w:color="auto"/>
        </w:rPr>
        <w:t>[8]</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22"/>
          <w:sz w:val="22"/>
          <w:szCs w:val="22"/>
        </w:rPr>
        <w:t xml:space="preserve">  </w:t>
      </w:r>
      <w:r>
        <w:rPr>
          <w:rFonts w:ascii="宋体" w:hAnsi="宋体" w:eastAsia="宋体" w:cs="宋体"/>
          <w:spacing w:val="4"/>
          <w:sz w:val="22"/>
          <w:szCs w:val="22"/>
        </w:rPr>
        <w:t>伊万</w:t>
      </w:r>
      <w:r>
        <w:rPr>
          <w:rFonts w:ascii="Times New Roman" w:hAnsi="Times New Roman" w:eastAsia="Times New Roman" w:cs="Times New Roman"/>
          <w:spacing w:val="4"/>
          <w:sz w:val="22"/>
          <w:szCs w:val="22"/>
        </w:rPr>
        <w:t>·</w:t>
      </w:r>
      <w:r>
        <w:rPr>
          <w:rFonts w:ascii="宋体" w:hAnsi="宋体" w:eastAsia="宋体" w:cs="宋体"/>
          <w:spacing w:val="4"/>
          <w:sz w:val="22"/>
          <w:szCs w:val="22"/>
        </w:rPr>
        <w:t>巴甫洛夫的研究非常具有革命性，他做的甚至根本不是我们通常理解中的</w:t>
      </w:r>
      <w:r>
        <w:rPr>
          <w:rFonts w:ascii="Times New Roman" w:hAnsi="Times New Roman" w:eastAsia="Times New Roman" w:cs="Times New Roman"/>
          <w:spacing w:val="4"/>
          <w:sz w:val="22"/>
          <w:szCs w:val="22"/>
        </w:rPr>
        <w:t>“</w:t>
      </w:r>
      <w:r>
        <w:rPr>
          <w:rFonts w:ascii="宋体" w:hAnsi="宋体" w:eastAsia="宋体" w:cs="宋体"/>
          <w:spacing w:val="4"/>
          <w:sz w:val="22"/>
          <w:szCs w:val="22"/>
        </w:rPr>
        <w:t>行为研</w:t>
      </w:r>
      <w:r>
        <w:rPr>
          <w:rFonts w:ascii="宋体" w:hAnsi="宋体" w:eastAsia="宋体" w:cs="宋体"/>
          <w:sz w:val="22"/>
          <w:szCs w:val="22"/>
        </w:rPr>
        <w:t xml:space="preserve"> </w:t>
      </w:r>
      <w:r>
        <w:rPr>
          <w:rFonts w:ascii="宋体" w:hAnsi="宋体" w:eastAsia="宋体" w:cs="宋体"/>
          <w:spacing w:val="3"/>
          <w:sz w:val="22"/>
          <w:szCs w:val="22"/>
        </w:rPr>
        <w:t>究</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sz w:val="22"/>
          <w:szCs w:val="22"/>
        </w:rPr>
        <w:t xml:space="preserve"> </w:t>
      </w:r>
      <w:r>
        <w:rPr>
          <w:rFonts w:ascii="宋体" w:hAnsi="宋体" w:eastAsia="宋体" w:cs="宋体"/>
          <w:spacing w:val="3"/>
          <w:sz w:val="22"/>
          <w:szCs w:val="22"/>
        </w:rPr>
        <w:t>。巴甫洛夫是一位研究犬科动物消化系统的医师和生理学家。</w:t>
      </w:r>
    </w:p>
    <w:p w14:paraId="720903FA">
      <w:pPr>
        <w:spacing w:before="142" w:line="269" w:lineRule="auto"/>
        <w:ind w:left="9" w:right="1" w:firstLine="458"/>
        <w:rPr>
          <w:rFonts w:ascii="宋体" w:hAnsi="宋体" w:eastAsia="宋体" w:cs="宋体"/>
          <w:sz w:val="22"/>
          <w:szCs w:val="22"/>
        </w:rPr>
      </w:pPr>
      <w:r>
        <w:fldChar w:fldCharType="begin"/>
      </w:r>
      <w:r>
        <w:instrText xml:space="preserve"> HYPERLINK \l "bookmark97" </w:instrText>
      </w:r>
      <w:r>
        <w:fldChar w:fldCharType="separate"/>
      </w:r>
      <w:r>
        <w:rPr>
          <w:rFonts w:ascii="Times New Roman" w:hAnsi="Times New Roman" w:eastAsia="Times New Roman" w:cs="Times New Roman"/>
          <w:color w:val="0000EE"/>
          <w:spacing w:val="4"/>
          <w:sz w:val="22"/>
          <w:szCs w:val="22"/>
          <w:u w:val="single" w:color="auto"/>
        </w:rPr>
        <w:t>[9]</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5"/>
          <w:sz w:val="22"/>
          <w:szCs w:val="22"/>
        </w:rPr>
        <w:t xml:space="preserve"> </w:t>
      </w:r>
      <w:r>
        <w:rPr>
          <w:rFonts w:ascii="宋体" w:hAnsi="宋体" w:eastAsia="宋体" w:cs="宋体"/>
          <w:spacing w:val="4"/>
          <w:sz w:val="22"/>
          <w:szCs w:val="22"/>
        </w:rPr>
        <w:t>很明显这些数字都是虚构的，但至少算是比较接近现实情况。如果世界上最差劲的扑克</w:t>
      </w:r>
      <w:r>
        <w:rPr>
          <w:rFonts w:ascii="宋体" w:hAnsi="宋体" w:eastAsia="宋体" w:cs="宋体"/>
          <w:sz w:val="22"/>
          <w:szCs w:val="22"/>
        </w:rPr>
        <w:t xml:space="preserve"> </w:t>
      </w:r>
      <w:r>
        <w:rPr>
          <w:rFonts w:ascii="宋体" w:hAnsi="宋体" w:eastAsia="宋体" w:cs="宋体"/>
          <w:spacing w:val="4"/>
          <w:sz w:val="22"/>
          <w:szCs w:val="22"/>
        </w:rPr>
        <w:t>玩家没能得到</w:t>
      </w:r>
      <w:r>
        <w:rPr>
          <w:rFonts w:ascii="Times New Roman" w:hAnsi="Times New Roman" w:eastAsia="Times New Roman" w:cs="Times New Roman"/>
          <w:spacing w:val="4"/>
          <w:sz w:val="22"/>
          <w:szCs w:val="22"/>
        </w:rPr>
        <w:t>1%</w:t>
      </w:r>
      <w:r>
        <w:rPr>
          <w:rFonts w:ascii="宋体" w:hAnsi="宋体" w:eastAsia="宋体" w:cs="宋体"/>
          <w:spacing w:val="4"/>
          <w:sz w:val="22"/>
          <w:szCs w:val="22"/>
        </w:rPr>
        <w:t>的学习机会，那么最好的扑克玩家也不会是</w:t>
      </w:r>
      <w:r>
        <w:rPr>
          <w:rFonts w:ascii="Times New Roman" w:hAnsi="Times New Roman" w:eastAsia="Times New Roman" w:cs="Times New Roman"/>
          <w:spacing w:val="4"/>
          <w:sz w:val="22"/>
          <w:szCs w:val="22"/>
        </w:rPr>
        <w:t>100%</w:t>
      </w:r>
      <w:r>
        <w:rPr>
          <w:rFonts w:ascii="Times New Roman" w:hAnsi="Times New Roman" w:eastAsia="Times New Roman" w:cs="Times New Roman"/>
          <w:spacing w:val="-24"/>
          <w:sz w:val="22"/>
          <w:szCs w:val="22"/>
        </w:rPr>
        <w:t xml:space="preserve"> </w:t>
      </w:r>
      <w:r>
        <w:rPr>
          <w:rFonts w:ascii="宋体" w:hAnsi="宋体" w:eastAsia="宋体" w:cs="宋体"/>
          <w:spacing w:val="4"/>
          <w:sz w:val="22"/>
          <w:szCs w:val="22"/>
        </w:rPr>
        <w:t>。</w:t>
      </w:r>
      <w:r>
        <w:rPr>
          <w:rFonts w:ascii="宋体" w:hAnsi="宋体" w:eastAsia="宋体" w:cs="宋体"/>
          <w:spacing w:val="3"/>
          <w:sz w:val="22"/>
          <w:szCs w:val="22"/>
        </w:rPr>
        <w:t>值得一提的是，菲尔</w:t>
      </w:r>
      <w:r>
        <w:rPr>
          <w:rFonts w:ascii="Times New Roman" w:hAnsi="Times New Roman" w:eastAsia="Times New Roman" w:cs="Times New Roman"/>
          <w:spacing w:val="3"/>
          <w:sz w:val="22"/>
          <w:szCs w:val="22"/>
        </w:rPr>
        <w:t>·</w:t>
      </w:r>
      <w:r>
        <w:rPr>
          <w:rFonts w:ascii="宋体" w:hAnsi="宋体" w:eastAsia="宋体" w:cs="宋体"/>
          <w:spacing w:val="3"/>
          <w:sz w:val="22"/>
          <w:szCs w:val="22"/>
        </w:rPr>
        <w:t>艾维</w:t>
      </w:r>
      <w:r>
        <w:rPr>
          <w:rFonts w:ascii="宋体" w:hAnsi="宋体" w:eastAsia="宋体" w:cs="宋体"/>
          <w:sz w:val="22"/>
          <w:szCs w:val="22"/>
        </w:rPr>
        <w:t xml:space="preserve">  </w:t>
      </w:r>
      <w:r>
        <w:rPr>
          <w:rFonts w:ascii="宋体" w:hAnsi="宋体" w:eastAsia="宋体" w:cs="宋体"/>
          <w:spacing w:val="5"/>
          <w:sz w:val="22"/>
          <w:szCs w:val="22"/>
        </w:rPr>
        <w:t>（在扑克锦标赛中赢得了超过</w:t>
      </w:r>
      <w:r>
        <w:rPr>
          <w:rFonts w:ascii="Times New Roman" w:hAnsi="Times New Roman" w:eastAsia="Times New Roman" w:cs="Times New Roman"/>
          <w:spacing w:val="5"/>
          <w:sz w:val="22"/>
          <w:szCs w:val="22"/>
        </w:rPr>
        <w:t>2  000</w:t>
      </w:r>
      <w:r>
        <w:rPr>
          <w:rFonts w:ascii="宋体" w:hAnsi="宋体" w:eastAsia="宋体" w:cs="宋体"/>
          <w:spacing w:val="5"/>
          <w:sz w:val="22"/>
          <w:szCs w:val="22"/>
        </w:rPr>
        <w:t>万美元的奖金，在高风险现金桌上可能赢</w:t>
      </w:r>
      <w:r>
        <w:rPr>
          <w:rFonts w:ascii="宋体" w:hAnsi="宋体" w:eastAsia="宋体" w:cs="宋体"/>
          <w:spacing w:val="4"/>
          <w:sz w:val="22"/>
          <w:szCs w:val="22"/>
        </w:rPr>
        <w:t>的更多）对自己在</w:t>
      </w:r>
      <w:r>
        <w:rPr>
          <w:rFonts w:ascii="宋体" w:hAnsi="宋体" w:eastAsia="宋体" w:cs="宋体"/>
          <w:sz w:val="22"/>
          <w:szCs w:val="22"/>
        </w:rPr>
        <w:t xml:space="preserve"> </w:t>
      </w:r>
      <w:r>
        <w:rPr>
          <w:rFonts w:ascii="宋体" w:hAnsi="宋体" w:eastAsia="宋体" w:cs="宋体"/>
          <w:spacing w:val="4"/>
          <w:sz w:val="22"/>
          <w:szCs w:val="22"/>
        </w:rPr>
        <w:t>一些最辉煌的胜利中所犯的错误仍然耿耿于怀。</w:t>
      </w:r>
    </w:p>
    <w:p w14:paraId="1EC7014A">
      <w:pPr>
        <w:spacing w:line="269" w:lineRule="auto"/>
        <w:rPr>
          <w:rFonts w:ascii="宋体" w:hAnsi="宋体" w:eastAsia="宋体" w:cs="宋体"/>
          <w:sz w:val="22"/>
          <w:szCs w:val="22"/>
        </w:rPr>
        <w:sectPr>
          <w:pgSz w:w="12240" w:h="15840"/>
          <w:pgMar w:top="400" w:right="1442" w:bottom="400" w:left="1438" w:header="0" w:footer="0" w:gutter="0"/>
          <w:cols w:space="720" w:num="1"/>
        </w:sectPr>
      </w:pPr>
    </w:p>
    <w:p w14:paraId="112D92FE">
      <w:pPr>
        <w:pStyle w:val="2"/>
        <w:spacing w:line="243" w:lineRule="auto"/>
      </w:pPr>
    </w:p>
    <w:p w14:paraId="03A88F71">
      <w:pPr>
        <w:pStyle w:val="2"/>
        <w:spacing w:line="243" w:lineRule="auto"/>
      </w:pPr>
    </w:p>
    <w:p w14:paraId="75F7A035">
      <w:pPr>
        <w:pStyle w:val="2"/>
        <w:spacing w:line="244" w:lineRule="auto"/>
      </w:pPr>
    </w:p>
    <w:p w14:paraId="7D122F0E">
      <w:pPr>
        <w:pStyle w:val="2"/>
        <w:spacing w:line="244" w:lineRule="auto"/>
      </w:pPr>
    </w:p>
    <w:p w14:paraId="74FA14CF">
      <w:pPr>
        <w:pStyle w:val="2"/>
        <w:spacing w:line="244" w:lineRule="auto"/>
      </w:pPr>
    </w:p>
    <w:p w14:paraId="25BD205C">
      <w:pPr>
        <w:pStyle w:val="2"/>
        <w:spacing w:line="244" w:lineRule="auto"/>
      </w:pPr>
    </w:p>
    <w:p w14:paraId="37C5C53B">
      <w:pPr>
        <w:pStyle w:val="2"/>
        <w:spacing w:line="244" w:lineRule="auto"/>
      </w:pPr>
    </w:p>
    <w:p w14:paraId="1B011AFE">
      <w:pPr>
        <w:spacing w:before="127" w:line="258" w:lineRule="auto"/>
        <w:ind w:left="4122" w:right="4094" w:hanging="9"/>
        <w:rPr>
          <w:rFonts w:ascii="宋体" w:hAnsi="宋体" w:eastAsia="宋体" w:cs="宋体"/>
          <w:sz w:val="39"/>
          <w:szCs w:val="39"/>
        </w:rPr>
      </w:pPr>
      <w:r>
        <w:rPr>
          <w:rFonts w:ascii="宋体" w:hAnsi="宋体" w:eastAsia="宋体" w:cs="宋体"/>
          <w:color w:val="E3060F"/>
          <w:spacing w:val="-6"/>
          <w:sz w:val="39"/>
          <w:szCs w:val="39"/>
        </w:rPr>
        <w:t>第四章</w:t>
      </w:r>
      <w:r>
        <w:rPr>
          <w:rFonts w:ascii="宋体" w:hAnsi="宋体" w:eastAsia="宋体" w:cs="宋体"/>
          <w:color w:val="E3060F"/>
          <w:spacing w:val="1"/>
          <w:sz w:val="39"/>
          <w:szCs w:val="39"/>
        </w:rPr>
        <w:t xml:space="preserve"> </w:t>
      </w:r>
      <w:r>
        <w:rPr>
          <w:rFonts w:ascii="宋体" w:hAnsi="宋体" w:eastAsia="宋体" w:cs="宋体"/>
          <w:color w:val="E3060F"/>
          <w:spacing w:val="-9"/>
          <w:sz w:val="39"/>
          <w:szCs w:val="39"/>
        </w:rPr>
        <w:t>结伴制</w:t>
      </w:r>
    </w:p>
    <w:p w14:paraId="7C0D19B8">
      <w:pPr>
        <w:pStyle w:val="2"/>
        <w:spacing w:line="335" w:lineRule="auto"/>
      </w:pPr>
    </w:p>
    <w:p w14:paraId="58057D08">
      <w:pPr>
        <w:pStyle w:val="2"/>
        <w:spacing w:line="335" w:lineRule="auto"/>
      </w:pPr>
    </w:p>
    <w:p w14:paraId="799D2AFB">
      <w:pPr>
        <w:spacing w:before="127" w:line="220" w:lineRule="auto"/>
        <w:ind w:left="26"/>
        <w:rPr>
          <w:rFonts w:ascii="宋体" w:hAnsi="宋体" w:eastAsia="宋体" w:cs="宋体"/>
          <w:sz w:val="39"/>
          <w:szCs w:val="39"/>
        </w:rPr>
      </w:pPr>
      <w:r>
        <w:rPr>
          <w:rFonts w:ascii="宋体" w:hAnsi="宋体" w:eastAsia="宋体" w:cs="宋体"/>
          <w:color w:val="E3060F"/>
          <w:spacing w:val="5"/>
          <w:sz w:val="39"/>
          <w:szCs w:val="39"/>
        </w:rPr>
        <w:t>也许问题在于你自己，想过没有</w:t>
      </w:r>
    </w:p>
    <w:p w14:paraId="55EDBA49">
      <w:pPr>
        <w:pStyle w:val="2"/>
        <w:spacing w:line="466" w:lineRule="auto"/>
      </w:pPr>
    </w:p>
    <w:p w14:paraId="47361779">
      <w:pPr>
        <w:pStyle w:val="2"/>
        <w:spacing w:before="97" w:line="264" w:lineRule="auto"/>
        <w:ind w:firstLine="616"/>
        <w:rPr>
          <w:rFonts w:ascii="宋体" w:hAnsi="宋体" w:eastAsia="宋体" w:cs="宋体"/>
          <w:sz w:val="30"/>
          <w:szCs w:val="30"/>
        </w:rPr>
      </w:pPr>
      <w:r>
        <w:rPr>
          <w:rFonts w:ascii="Times New Roman" w:hAnsi="Times New Roman" w:eastAsia="Times New Roman" w:cs="Times New Roman"/>
          <w:spacing w:val="-5"/>
          <w:sz w:val="30"/>
          <w:szCs w:val="30"/>
        </w:rPr>
        <w:t>2008</w:t>
      </w:r>
      <w:r>
        <w:rPr>
          <w:rFonts w:ascii="宋体" w:hAnsi="宋体" w:eastAsia="宋体" w:cs="宋体"/>
          <w:spacing w:val="-5"/>
          <w:sz w:val="30"/>
          <w:szCs w:val="30"/>
        </w:rPr>
        <w:t>年</w:t>
      </w:r>
      <w:r>
        <w:rPr>
          <w:rFonts w:ascii="Times New Roman" w:hAnsi="Times New Roman" w:eastAsia="Times New Roman" w:cs="Times New Roman"/>
          <w:spacing w:val="-5"/>
          <w:sz w:val="30"/>
          <w:szCs w:val="30"/>
        </w:rPr>
        <w:t>10</w:t>
      </w:r>
      <w:r>
        <w:rPr>
          <w:rFonts w:ascii="宋体" w:hAnsi="宋体" w:eastAsia="宋体" w:cs="宋体"/>
          <w:spacing w:val="-5"/>
          <w:sz w:val="30"/>
          <w:szCs w:val="30"/>
        </w:rPr>
        <w:t>月的一期《大卫</w:t>
      </w:r>
      <w:r>
        <w:rPr>
          <w:rFonts w:ascii="Times New Roman" w:hAnsi="Times New Roman" w:eastAsia="Times New Roman" w:cs="Times New Roman"/>
          <w:spacing w:val="-5"/>
          <w:sz w:val="30"/>
          <w:szCs w:val="30"/>
        </w:rPr>
        <w:t>·</w:t>
      </w:r>
      <w:r>
        <w:rPr>
          <w:rFonts w:ascii="宋体" w:hAnsi="宋体" w:eastAsia="宋体" w:cs="宋体"/>
          <w:spacing w:val="-4"/>
          <w:sz w:val="30"/>
          <w:szCs w:val="30"/>
        </w:rPr>
        <w:t>莱特曼晚间秀》（</w:t>
      </w:r>
      <w:r>
        <w:rPr>
          <w:i/>
          <w:iCs/>
          <w:spacing w:val="-4"/>
          <w:sz w:val="30"/>
          <w:szCs w:val="30"/>
        </w:rPr>
        <w:t>Late  Show  wit</w:t>
      </w:r>
      <w:r>
        <w:rPr>
          <w:i/>
          <w:iCs/>
          <w:spacing w:val="-5"/>
          <w:sz w:val="30"/>
          <w:szCs w:val="30"/>
        </w:rPr>
        <w:t>h  Davi</w:t>
      </w:r>
      <w:r>
        <w:rPr>
          <w:i/>
          <w:iCs/>
          <w:spacing w:val="10"/>
          <w:sz w:val="30"/>
          <w:szCs w:val="30"/>
        </w:rPr>
        <w:t>d</w:t>
      </w:r>
      <w:r>
        <w:rPr>
          <w:i/>
          <w:iCs/>
          <w:sz w:val="30"/>
          <w:szCs w:val="30"/>
        </w:rPr>
        <w:t xml:space="preserve"> </w:t>
      </w:r>
      <w:r>
        <w:rPr>
          <w:i/>
          <w:iCs/>
          <w:spacing w:val="-5"/>
          <w:sz w:val="30"/>
          <w:szCs w:val="30"/>
        </w:rPr>
        <w:t>Letterman</w:t>
      </w:r>
      <w:r>
        <w:rPr>
          <w:rFonts w:ascii="宋体" w:hAnsi="宋体" w:eastAsia="宋体" w:cs="宋体"/>
          <w:spacing w:val="-5"/>
          <w:sz w:val="30"/>
          <w:szCs w:val="30"/>
        </w:rPr>
        <w:t>）节目中，全球音乐电视台（</w:t>
      </w:r>
      <w:r>
        <w:rPr>
          <w:rFonts w:ascii="Times New Roman" w:hAnsi="Times New Roman" w:eastAsia="Times New Roman" w:cs="Times New Roman"/>
          <w:spacing w:val="-5"/>
          <w:sz w:val="30"/>
          <w:szCs w:val="30"/>
        </w:rPr>
        <w:t>MTV</w:t>
      </w:r>
      <w:r>
        <w:rPr>
          <w:rFonts w:ascii="宋体" w:hAnsi="宋体" w:eastAsia="宋体" w:cs="宋体"/>
          <w:spacing w:val="-5"/>
          <w:sz w:val="30"/>
          <w:szCs w:val="30"/>
        </w:rPr>
        <w:t>）的《好莱坞女孩》（</w:t>
      </w:r>
      <w:r>
        <w:rPr>
          <w:i/>
          <w:iCs/>
          <w:spacing w:val="-5"/>
          <w:sz w:val="30"/>
          <w:szCs w:val="30"/>
        </w:rPr>
        <w:t>The</w:t>
      </w:r>
      <w:r>
        <w:rPr>
          <w:i/>
          <w:iCs/>
          <w:spacing w:val="3"/>
          <w:sz w:val="30"/>
          <w:szCs w:val="30"/>
        </w:rPr>
        <w:t xml:space="preserve">  </w:t>
      </w:r>
      <w:r>
        <w:rPr>
          <w:i/>
          <w:iCs/>
          <w:sz w:val="30"/>
          <w:szCs w:val="30"/>
        </w:rPr>
        <w:t>Hills</w:t>
      </w:r>
      <w:r>
        <w:rPr>
          <w:rFonts w:ascii="宋体" w:hAnsi="宋体" w:eastAsia="宋体" w:cs="宋体"/>
          <w:spacing w:val="2"/>
          <w:sz w:val="30"/>
          <w:szCs w:val="30"/>
        </w:rPr>
        <w:t>）真人秀明星劳伦</w:t>
      </w:r>
      <w:r>
        <w:rPr>
          <w:rFonts w:ascii="Times New Roman" w:hAnsi="Times New Roman" w:eastAsia="Times New Roman" w:cs="Times New Roman"/>
          <w:spacing w:val="2"/>
          <w:sz w:val="30"/>
          <w:szCs w:val="30"/>
        </w:rPr>
        <w:t>·</w:t>
      </w:r>
      <w:r>
        <w:rPr>
          <w:rFonts w:ascii="宋体" w:hAnsi="宋体" w:eastAsia="宋体" w:cs="宋体"/>
          <w:spacing w:val="2"/>
          <w:sz w:val="30"/>
          <w:szCs w:val="30"/>
        </w:rPr>
        <w:t>康拉德（</w:t>
      </w:r>
      <w:r>
        <w:rPr>
          <w:rFonts w:ascii="Times New Roman" w:hAnsi="Times New Roman" w:eastAsia="Times New Roman" w:cs="Times New Roman"/>
          <w:sz w:val="30"/>
          <w:szCs w:val="30"/>
        </w:rPr>
        <w:t>Lauren</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Conrad</w:t>
      </w:r>
      <w:r>
        <w:rPr>
          <w:rFonts w:ascii="宋体" w:hAnsi="宋体" w:eastAsia="宋体" w:cs="宋体"/>
          <w:spacing w:val="2"/>
          <w:sz w:val="30"/>
          <w:szCs w:val="30"/>
        </w:rPr>
        <w:t>）在采访时发生了出人</w:t>
      </w:r>
      <w:r>
        <w:rPr>
          <w:rFonts w:ascii="宋体" w:hAnsi="宋体" w:eastAsia="宋体" w:cs="宋体"/>
          <w:spacing w:val="8"/>
          <w:sz w:val="30"/>
          <w:szCs w:val="30"/>
        </w:rPr>
        <w:t xml:space="preserve"> </w:t>
      </w:r>
      <w:r>
        <w:rPr>
          <w:rFonts w:ascii="宋体" w:hAnsi="宋体" w:eastAsia="宋体" w:cs="宋体"/>
          <w:sz w:val="30"/>
          <w:szCs w:val="30"/>
        </w:rPr>
        <w:t>意料的变化。对话的一开始是常规性的善意玩笑，关于在这位成功的</w:t>
      </w:r>
      <w:r>
        <w:rPr>
          <w:rFonts w:ascii="Times New Roman" w:hAnsi="Times New Roman" w:eastAsia="Times New Roman" w:cs="Times New Roman"/>
          <w:sz w:val="30"/>
          <w:szCs w:val="30"/>
        </w:rPr>
        <w:t>22</w:t>
      </w:r>
      <w:r>
        <w:rPr>
          <w:rFonts w:ascii="Times New Roman" w:hAnsi="Times New Roman" w:eastAsia="Times New Roman" w:cs="Times New Roman"/>
          <w:spacing w:val="1"/>
          <w:sz w:val="30"/>
          <w:szCs w:val="30"/>
        </w:rPr>
        <w:t xml:space="preserve">  </w:t>
      </w:r>
      <w:r>
        <w:rPr>
          <w:rFonts w:ascii="宋体" w:hAnsi="宋体" w:eastAsia="宋体" w:cs="宋体"/>
          <w:sz w:val="30"/>
          <w:szCs w:val="30"/>
        </w:rPr>
        <w:t>岁真人秀明星个人生活中发生的戏剧性事件。进行还不到一分钟的时</w:t>
      </w:r>
    </w:p>
    <w:p w14:paraId="24670746">
      <w:pPr>
        <w:spacing w:before="64" w:line="220" w:lineRule="auto"/>
        <w:ind w:left="16"/>
        <w:rPr>
          <w:rFonts w:ascii="宋体" w:hAnsi="宋体" w:eastAsia="宋体" w:cs="宋体"/>
          <w:sz w:val="30"/>
          <w:szCs w:val="30"/>
        </w:rPr>
      </w:pPr>
      <w:r>
        <w:rPr>
          <w:rFonts w:ascii="宋体" w:hAnsi="宋体" w:eastAsia="宋体" w:cs="宋体"/>
          <w:spacing w:val="-1"/>
          <w:sz w:val="30"/>
          <w:szCs w:val="30"/>
        </w:rPr>
        <w:t>候，康拉德就问主持人莱特曼是否在说她白痴。</w:t>
      </w:r>
    </w:p>
    <w:p w14:paraId="1CB281DD">
      <w:pPr>
        <w:spacing w:before="338" w:line="268" w:lineRule="auto"/>
        <w:ind w:left="13" w:right="3" w:firstLine="601"/>
        <w:rPr>
          <w:rFonts w:ascii="宋体" w:hAnsi="宋体" w:eastAsia="宋体" w:cs="宋体"/>
          <w:sz w:val="30"/>
          <w:szCs w:val="30"/>
        </w:rPr>
      </w:pPr>
      <w:r>
        <w:rPr>
          <w:rFonts w:ascii="宋体" w:hAnsi="宋体" w:eastAsia="宋体" w:cs="宋体"/>
          <w:sz w:val="30"/>
          <w:szCs w:val="30"/>
        </w:rPr>
        <w:t>她以自己与当时的前室友海蒂</w:t>
      </w:r>
      <w:r>
        <w:rPr>
          <w:rFonts w:ascii="Times New Roman" w:hAnsi="Times New Roman" w:eastAsia="Times New Roman" w:cs="Times New Roman"/>
          <w:sz w:val="30"/>
          <w:szCs w:val="30"/>
        </w:rPr>
        <w:t>·</w:t>
      </w:r>
      <w:r>
        <w:rPr>
          <w:rFonts w:ascii="宋体" w:hAnsi="宋体" w:eastAsia="宋体" w:cs="宋体"/>
          <w:sz w:val="30"/>
          <w:szCs w:val="30"/>
        </w:rPr>
        <w:t>蒙塔格（</w:t>
      </w:r>
      <w:r>
        <w:rPr>
          <w:rFonts w:ascii="Times New Roman" w:hAnsi="Times New Roman" w:eastAsia="Times New Roman" w:cs="Times New Roman"/>
          <w:sz w:val="30"/>
          <w:szCs w:val="30"/>
        </w:rPr>
        <w:t>Heidi</w:t>
      </w:r>
      <w:r>
        <w:rPr>
          <w:rFonts w:ascii="Times New Roman" w:hAnsi="Times New Roman" w:eastAsia="Times New Roman" w:cs="Times New Roman"/>
          <w:spacing w:val="-1"/>
          <w:sz w:val="30"/>
          <w:szCs w:val="30"/>
        </w:rPr>
        <w:t xml:space="preserve">  Montag</w:t>
      </w:r>
      <w:r>
        <w:rPr>
          <w:rFonts w:ascii="宋体" w:hAnsi="宋体" w:eastAsia="宋体" w:cs="宋体"/>
          <w:spacing w:val="-1"/>
          <w:sz w:val="30"/>
          <w:szCs w:val="30"/>
        </w:rPr>
        <w:t>）及海蒂的男</w:t>
      </w:r>
      <w:r>
        <w:rPr>
          <w:rFonts w:ascii="宋体" w:hAnsi="宋体" w:eastAsia="宋体" w:cs="宋体"/>
          <w:sz w:val="30"/>
          <w:szCs w:val="30"/>
        </w:rPr>
        <w:t xml:space="preserve"> 友斯宾塞</w:t>
      </w:r>
      <w:r>
        <w:rPr>
          <w:rFonts w:ascii="Times New Roman" w:hAnsi="Times New Roman" w:eastAsia="Times New Roman" w:cs="Times New Roman"/>
          <w:sz w:val="30"/>
          <w:szCs w:val="30"/>
        </w:rPr>
        <w:t>·</w:t>
      </w:r>
      <w:r>
        <w:rPr>
          <w:rFonts w:ascii="宋体" w:hAnsi="宋体" w:eastAsia="宋体" w:cs="宋体"/>
          <w:sz w:val="30"/>
          <w:szCs w:val="30"/>
        </w:rPr>
        <w:t>普拉特（</w:t>
      </w:r>
      <w:r>
        <w:rPr>
          <w:rFonts w:ascii="Times New Roman" w:hAnsi="Times New Roman" w:eastAsia="Times New Roman" w:cs="Times New Roman"/>
          <w:sz w:val="30"/>
          <w:szCs w:val="30"/>
        </w:rPr>
        <w:t>Spencer       Pratt</w:t>
      </w:r>
      <w:r>
        <w:rPr>
          <w:rFonts w:ascii="宋体" w:hAnsi="宋体" w:eastAsia="宋体" w:cs="宋体"/>
          <w:sz w:val="30"/>
          <w:szCs w:val="30"/>
        </w:rPr>
        <w:t>）正在</w:t>
      </w:r>
      <w:r>
        <w:rPr>
          <w:rFonts w:ascii="宋体" w:hAnsi="宋体" w:eastAsia="宋体" w:cs="宋体"/>
          <w:spacing w:val="-1"/>
          <w:sz w:val="30"/>
          <w:szCs w:val="30"/>
        </w:rPr>
        <w:t>持续进行的争执开始了这次访</w:t>
      </w:r>
      <w:r>
        <w:rPr>
          <w:rFonts w:ascii="宋体" w:hAnsi="宋体" w:eastAsia="宋体" w:cs="宋体"/>
          <w:sz w:val="30"/>
          <w:szCs w:val="30"/>
        </w:rPr>
        <w:t xml:space="preserve"> 谈。有必要给不了解情况的读者补充一段简</w:t>
      </w:r>
      <w:r>
        <w:rPr>
          <w:rFonts w:ascii="宋体" w:hAnsi="宋体" w:eastAsia="宋体" w:cs="宋体"/>
          <w:spacing w:val="-1"/>
          <w:sz w:val="30"/>
          <w:szCs w:val="30"/>
        </w:rPr>
        <w:t>短的背景资料：在一次生日</w:t>
      </w:r>
      <w:r>
        <w:rPr>
          <w:rFonts w:ascii="宋体" w:hAnsi="宋体" w:eastAsia="宋体" w:cs="宋体"/>
          <w:sz w:val="30"/>
          <w:szCs w:val="30"/>
        </w:rPr>
        <w:t xml:space="preserve"> 宴会上，劳伦指责海蒂和斯宾塞二人散播自</w:t>
      </w:r>
      <w:r>
        <w:rPr>
          <w:rFonts w:ascii="宋体" w:hAnsi="宋体" w:eastAsia="宋体" w:cs="宋体"/>
          <w:spacing w:val="-1"/>
          <w:sz w:val="30"/>
          <w:szCs w:val="30"/>
        </w:rPr>
        <w:t>己制作性爱录像的谣言，大</w:t>
      </w:r>
      <w:r>
        <w:rPr>
          <w:rFonts w:ascii="宋体" w:hAnsi="宋体" w:eastAsia="宋体" w:cs="宋体"/>
          <w:sz w:val="30"/>
          <w:szCs w:val="30"/>
        </w:rPr>
        <w:t xml:space="preserve"> </w:t>
      </w:r>
      <w:r>
        <w:rPr>
          <w:rFonts w:ascii="宋体" w:hAnsi="宋体" w:eastAsia="宋体" w:cs="宋体"/>
          <w:spacing w:val="-1"/>
          <w:sz w:val="30"/>
          <w:szCs w:val="30"/>
        </w:rPr>
        <w:t>吵一架后与海蒂决裂。另外，劳伦与斯蒂芬妮（</w:t>
      </w:r>
      <w:r>
        <w:rPr>
          <w:rFonts w:ascii="Times New Roman" w:hAnsi="Times New Roman" w:eastAsia="Times New Roman" w:cs="Times New Roman"/>
          <w:spacing w:val="-1"/>
          <w:sz w:val="30"/>
          <w:szCs w:val="30"/>
        </w:rPr>
        <w:t>St</w:t>
      </w:r>
      <w:r>
        <w:rPr>
          <w:rFonts w:ascii="Times New Roman" w:hAnsi="Times New Roman" w:eastAsia="Times New Roman" w:cs="Times New Roman"/>
          <w:spacing w:val="-2"/>
          <w:sz w:val="30"/>
          <w:szCs w:val="30"/>
        </w:rPr>
        <w:t>ephanie</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，斯宾塞的姐</w:t>
      </w:r>
      <w:r>
        <w:rPr>
          <w:rFonts w:ascii="宋体" w:hAnsi="宋体" w:eastAsia="宋体" w:cs="宋体"/>
          <w:sz w:val="30"/>
          <w:szCs w:val="30"/>
        </w:rPr>
        <w:t xml:space="preserve"> </w:t>
      </w:r>
      <w:r>
        <w:rPr>
          <w:rFonts w:ascii="宋体" w:hAnsi="宋体" w:eastAsia="宋体" w:cs="宋体"/>
          <w:spacing w:val="-2"/>
          <w:sz w:val="30"/>
          <w:szCs w:val="30"/>
        </w:rPr>
        <w:t>姐）和霍莉（</w:t>
      </w:r>
      <w:r>
        <w:rPr>
          <w:rFonts w:ascii="Times New Roman" w:hAnsi="Times New Roman" w:eastAsia="Times New Roman" w:cs="Times New Roman"/>
          <w:spacing w:val="-2"/>
          <w:sz w:val="30"/>
          <w:szCs w:val="30"/>
        </w:rPr>
        <w:t>Holly</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，海蒂的妹妹）建立了友谊，这令所有关联者的社</w:t>
      </w:r>
      <w:r>
        <w:rPr>
          <w:rFonts w:ascii="宋体" w:hAnsi="宋体" w:eastAsia="宋体" w:cs="宋体"/>
          <w:sz w:val="30"/>
          <w:szCs w:val="30"/>
        </w:rPr>
        <w:t xml:space="preserve">  </w:t>
      </w:r>
      <w:r>
        <w:rPr>
          <w:rFonts w:ascii="宋体" w:hAnsi="宋体" w:eastAsia="宋体" w:cs="宋体"/>
          <w:spacing w:val="-1"/>
          <w:sz w:val="30"/>
          <w:szCs w:val="30"/>
        </w:rPr>
        <w:t>交和家庭生活都变得复杂。劳伦试图巩固她与两位室友奥德里娜</w:t>
      </w:r>
    </w:p>
    <w:p w14:paraId="69C42BBE">
      <w:pPr>
        <w:pStyle w:val="2"/>
        <w:spacing w:before="6" w:line="269" w:lineRule="auto"/>
        <w:ind w:left="13" w:firstLine="9"/>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Audrina</w:t>
      </w:r>
      <w:r>
        <w:rPr>
          <w:rFonts w:ascii="宋体" w:hAnsi="宋体" w:eastAsia="宋体" w:cs="宋体"/>
          <w:spacing w:val="-1"/>
          <w:sz w:val="30"/>
          <w:szCs w:val="30"/>
        </w:rPr>
        <w:t>）和萝（</w:t>
      </w:r>
      <w:r>
        <w:rPr>
          <w:rFonts w:ascii="Times New Roman" w:hAnsi="Times New Roman" w:eastAsia="Times New Roman" w:cs="Times New Roman"/>
          <w:spacing w:val="-1"/>
          <w:sz w:val="30"/>
          <w:szCs w:val="30"/>
        </w:rPr>
        <w:t>Lo</w:t>
      </w:r>
      <w:r>
        <w:rPr>
          <w:rFonts w:ascii="宋体" w:hAnsi="宋体" w:eastAsia="宋体" w:cs="宋体"/>
          <w:spacing w:val="-1"/>
          <w:sz w:val="30"/>
          <w:szCs w:val="30"/>
        </w:rPr>
        <w:t>）之间的友情，不但没有成功，还让劳伦与奥德</w:t>
      </w:r>
      <w:r>
        <w:rPr>
          <w:rFonts w:ascii="宋体" w:hAnsi="宋体" w:eastAsia="宋体" w:cs="宋体"/>
          <w:spacing w:val="6"/>
          <w:sz w:val="30"/>
          <w:szCs w:val="30"/>
        </w:rPr>
        <w:t xml:space="preserve">  </w:t>
      </w:r>
      <w:r>
        <w:rPr>
          <w:rFonts w:ascii="宋体" w:hAnsi="宋体" w:eastAsia="宋体" w:cs="宋体"/>
          <w:sz w:val="30"/>
          <w:szCs w:val="30"/>
        </w:rPr>
        <w:t>里娜的友谊变得紧张，接着奥德里娜就与海</w:t>
      </w:r>
      <w:r>
        <w:rPr>
          <w:rFonts w:ascii="宋体" w:hAnsi="宋体" w:eastAsia="宋体" w:cs="宋体"/>
          <w:spacing w:val="-1"/>
          <w:sz w:val="30"/>
          <w:szCs w:val="30"/>
        </w:rPr>
        <w:t>蒂重新建立了友谊。与劳伦</w:t>
      </w:r>
      <w:r>
        <w:rPr>
          <w:rFonts w:ascii="宋体" w:hAnsi="宋体" w:eastAsia="宋体" w:cs="宋体"/>
          <w:sz w:val="30"/>
          <w:szCs w:val="30"/>
        </w:rPr>
        <w:t xml:space="preserve"> 约会的布罗迪</w:t>
      </w:r>
      <w:r>
        <w:rPr>
          <w:rFonts w:ascii="Times New Roman" w:hAnsi="Times New Roman" w:eastAsia="Times New Roman" w:cs="Times New Roman"/>
          <w:sz w:val="30"/>
          <w:szCs w:val="30"/>
        </w:rPr>
        <w:t>·</w:t>
      </w:r>
      <w:r>
        <w:rPr>
          <w:rFonts w:ascii="宋体" w:hAnsi="宋体" w:eastAsia="宋体" w:cs="宋体"/>
          <w:sz w:val="30"/>
          <w:szCs w:val="30"/>
        </w:rPr>
        <w:t>詹纳（</w:t>
      </w:r>
      <w:r>
        <w:rPr>
          <w:rFonts w:ascii="Times New Roman" w:hAnsi="Times New Roman" w:eastAsia="Times New Roman" w:cs="Times New Roman"/>
          <w:sz w:val="30"/>
          <w:szCs w:val="30"/>
        </w:rPr>
        <w:t>Brody   Jenner</w:t>
      </w:r>
      <w:r>
        <w:rPr>
          <w:rFonts w:ascii="宋体" w:hAnsi="宋体" w:eastAsia="宋体" w:cs="宋体"/>
          <w:sz w:val="30"/>
          <w:szCs w:val="30"/>
        </w:rPr>
        <w:t>）也卷入</w:t>
      </w:r>
      <w:r>
        <w:rPr>
          <w:rFonts w:ascii="宋体" w:hAnsi="宋体" w:eastAsia="宋体" w:cs="宋体"/>
          <w:spacing w:val="-1"/>
          <w:sz w:val="30"/>
          <w:szCs w:val="30"/>
        </w:rPr>
        <w:t>其中，他在质疑劳伦与《少</w:t>
      </w:r>
      <w:r>
        <w:rPr>
          <w:rFonts w:ascii="宋体" w:hAnsi="宋体" w:eastAsia="宋体" w:cs="宋体"/>
          <w:sz w:val="30"/>
          <w:szCs w:val="30"/>
        </w:rPr>
        <w:t xml:space="preserve"> </w:t>
      </w:r>
      <w:r>
        <w:rPr>
          <w:rFonts w:ascii="宋体" w:hAnsi="宋体" w:eastAsia="宋体" w:cs="宋体"/>
          <w:spacing w:val="-5"/>
          <w:sz w:val="30"/>
          <w:szCs w:val="30"/>
        </w:rPr>
        <w:t>女时尚》（</w:t>
      </w:r>
      <w:r>
        <w:rPr>
          <w:i/>
          <w:iCs/>
          <w:spacing w:val="-5"/>
          <w:sz w:val="30"/>
          <w:szCs w:val="30"/>
        </w:rPr>
        <w:t>Teen      Vogue</w:t>
      </w:r>
      <w:r>
        <w:rPr>
          <w:rFonts w:ascii="宋体" w:hAnsi="宋体" w:eastAsia="宋体" w:cs="宋体"/>
          <w:spacing w:val="-5"/>
          <w:sz w:val="30"/>
          <w:szCs w:val="30"/>
        </w:rPr>
        <w:t>）杂志的模特约会的同时自己也在与</w:t>
      </w:r>
      <w:r>
        <w:rPr>
          <w:rFonts w:ascii="宋体" w:hAnsi="宋体" w:eastAsia="宋体" w:cs="宋体"/>
          <w:spacing w:val="-6"/>
          <w:sz w:val="30"/>
          <w:szCs w:val="30"/>
        </w:rPr>
        <w:t>其他人约</w:t>
      </w:r>
      <w:r>
        <w:rPr>
          <w:rFonts w:ascii="宋体" w:hAnsi="宋体" w:eastAsia="宋体" w:cs="宋体"/>
          <w:sz w:val="30"/>
          <w:szCs w:val="30"/>
        </w:rPr>
        <w:t xml:space="preserve"> 会，他与斯宾塞因其与劳伦的友谊问题发生</w:t>
      </w:r>
      <w:r>
        <w:rPr>
          <w:rFonts w:ascii="宋体" w:hAnsi="宋体" w:eastAsia="宋体" w:cs="宋体"/>
          <w:spacing w:val="-1"/>
          <w:sz w:val="30"/>
          <w:szCs w:val="30"/>
        </w:rPr>
        <w:t>争吵并被指控为劳伦制作性</w:t>
      </w:r>
      <w:r>
        <w:rPr>
          <w:rFonts w:ascii="宋体" w:hAnsi="宋体" w:eastAsia="宋体" w:cs="宋体"/>
          <w:sz w:val="30"/>
          <w:szCs w:val="30"/>
        </w:rPr>
        <w:t xml:space="preserve"> </w:t>
      </w:r>
      <w:r>
        <w:rPr>
          <w:rFonts w:ascii="宋体" w:hAnsi="宋体" w:eastAsia="宋体" w:cs="宋体"/>
          <w:spacing w:val="-1"/>
          <w:sz w:val="30"/>
          <w:szCs w:val="30"/>
        </w:rPr>
        <w:t>爱录像的谣言散播者等。</w:t>
      </w:r>
    </w:p>
    <w:p w14:paraId="146A6B03">
      <w:pPr>
        <w:spacing w:line="269" w:lineRule="auto"/>
        <w:rPr>
          <w:rFonts w:ascii="宋体" w:hAnsi="宋体" w:eastAsia="宋体" w:cs="宋体"/>
          <w:sz w:val="30"/>
          <w:szCs w:val="30"/>
        </w:rPr>
        <w:sectPr>
          <w:pgSz w:w="12240" w:h="15840"/>
          <w:pgMar w:top="400" w:right="1440" w:bottom="400" w:left="1436" w:header="0" w:footer="0" w:gutter="0"/>
          <w:cols w:space="720" w:num="1"/>
        </w:sectPr>
      </w:pPr>
    </w:p>
    <w:p w14:paraId="044ECC4D">
      <w:pPr>
        <w:pStyle w:val="2"/>
        <w:spacing w:line="248" w:lineRule="auto"/>
      </w:pPr>
    </w:p>
    <w:p w14:paraId="0C2F32AD">
      <w:pPr>
        <w:pStyle w:val="2"/>
        <w:spacing w:line="248" w:lineRule="auto"/>
      </w:pPr>
    </w:p>
    <w:p w14:paraId="7A427036">
      <w:pPr>
        <w:pStyle w:val="2"/>
        <w:spacing w:line="249" w:lineRule="auto"/>
      </w:pPr>
    </w:p>
    <w:p w14:paraId="7CFA9967">
      <w:pPr>
        <w:pStyle w:val="2"/>
        <w:spacing w:line="249" w:lineRule="auto"/>
      </w:pPr>
    </w:p>
    <w:p w14:paraId="6E7A6CE0">
      <w:pPr>
        <w:spacing w:before="97" w:line="269" w:lineRule="auto"/>
        <w:ind w:left="6" w:right="67" w:firstLine="597"/>
        <w:jc w:val="both"/>
        <w:rPr>
          <w:rFonts w:ascii="宋体" w:hAnsi="宋体" w:eastAsia="宋体" w:cs="宋体"/>
          <w:sz w:val="30"/>
          <w:szCs w:val="30"/>
        </w:rPr>
      </w:pPr>
      <w:r>
        <w:rPr>
          <w:rFonts w:ascii="宋体" w:hAnsi="宋体" w:eastAsia="宋体" w:cs="宋体"/>
          <w:spacing w:val="-1"/>
          <w:sz w:val="30"/>
          <w:szCs w:val="30"/>
        </w:rPr>
        <w:t>针对上述康拉德生活中的戏剧性事件，大卫</w:t>
      </w:r>
      <w:r>
        <w:rPr>
          <w:rFonts w:ascii="Times New Roman" w:hAnsi="Times New Roman" w:eastAsia="Times New Roman" w:cs="Times New Roman"/>
          <w:spacing w:val="-1"/>
          <w:sz w:val="30"/>
          <w:szCs w:val="30"/>
        </w:rPr>
        <w:t>·</w:t>
      </w:r>
      <w:r>
        <w:rPr>
          <w:rFonts w:ascii="宋体" w:hAnsi="宋体" w:eastAsia="宋体" w:cs="宋体"/>
          <w:spacing w:val="-1"/>
          <w:sz w:val="30"/>
          <w:szCs w:val="30"/>
        </w:rPr>
        <w:t>莱特曼问道：</w:t>
      </w:r>
      <w:r>
        <w:rPr>
          <w:rFonts w:ascii="Times New Roman" w:hAnsi="Times New Roman" w:eastAsia="Times New Roman" w:cs="Times New Roman"/>
          <w:spacing w:val="-1"/>
          <w:sz w:val="30"/>
          <w:szCs w:val="30"/>
        </w:rPr>
        <w:t>“</w:t>
      </w:r>
      <w:r>
        <w:rPr>
          <w:rFonts w:ascii="宋体" w:hAnsi="宋体" w:eastAsia="宋体" w:cs="宋体"/>
          <w:spacing w:val="-1"/>
          <w:sz w:val="30"/>
          <w:szCs w:val="30"/>
        </w:rPr>
        <w:t>这就让</w:t>
      </w:r>
      <w:r>
        <w:rPr>
          <w:rFonts w:ascii="宋体" w:hAnsi="宋体" w:eastAsia="宋体" w:cs="宋体"/>
          <w:spacing w:val="17"/>
          <w:sz w:val="30"/>
          <w:szCs w:val="30"/>
        </w:rPr>
        <w:t xml:space="preserve"> </w:t>
      </w:r>
      <w:r>
        <w:rPr>
          <w:rFonts w:ascii="宋体" w:hAnsi="宋体" w:eastAsia="宋体" w:cs="宋体"/>
          <w:spacing w:val="-1"/>
          <w:sz w:val="30"/>
          <w:szCs w:val="30"/>
        </w:rPr>
        <w:t>人不禁想问，也许问题在于你自己，想过没有？</w:t>
      </w:r>
      <w:r>
        <w:rPr>
          <w:rFonts w:ascii="Times New Roman" w:hAnsi="Times New Roman" w:eastAsia="Times New Roman" w:cs="Times New Roman"/>
          <w:spacing w:val="-1"/>
          <w:sz w:val="30"/>
          <w:szCs w:val="30"/>
        </w:rPr>
        <w:t>”</w:t>
      </w:r>
      <w:r>
        <w:rPr>
          <w:rFonts w:ascii="宋体" w:hAnsi="宋体" w:eastAsia="宋体" w:cs="宋体"/>
          <w:spacing w:val="-1"/>
          <w:sz w:val="30"/>
          <w:szCs w:val="30"/>
        </w:rPr>
        <w:t>这句话让一场宣传性</w:t>
      </w:r>
      <w:r>
        <w:rPr>
          <w:rFonts w:ascii="宋体" w:hAnsi="宋体" w:eastAsia="宋体" w:cs="宋体"/>
          <w:spacing w:val="15"/>
          <w:sz w:val="30"/>
          <w:szCs w:val="30"/>
        </w:rPr>
        <w:t xml:space="preserve"> </w:t>
      </w:r>
      <w:r>
        <w:rPr>
          <w:rFonts w:ascii="宋体" w:hAnsi="宋体" w:eastAsia="宋体" w:cs="宋体"/>
          <w:spacing w:val="-2"/>
          <w:sz w:val="30"/>
          <w:szCs w:val="30"/>
        </w:rPr>
        <w:t>的轻松聊天变得难以收场。</w:t>
      </w:r>
    </w:p>
    <w:p w14:paraId="0D0F95D5">
      <w:pPr>
        <w:spacing w:before="291" w:line="269" w:lineRule="auto"/>
        <w:ind w:left="4" w:firstLine="602"/>
        <w:jc w:val="both"/>
        <w:rPr>
          <w:rFonts w:ascii="宋体" w:hAnsi="宋体" w:eastAsia="宋体" w:cs="宋体"/>
          <w:sz w:val="30"/>
          <w:szCs w:val="30"/>
        </w:rPr>
      </w:pPr>
      <w:r>
        <w:rPr>
          <w:rFonts w:ascii="宋体" w:hAnsi="宋体" w:eastAsia="宋体" w:cs="宋体"/>
          <w:spacing w:val="-1"/>
          <w:sz w:val="30"/>
          <w:szCs w:val="30"/>
        </w:rPr>
        <w:t>莱特曼立刻意识到，他已经将谈话带入了彼此都没有预料到的一个</w:t>
      </w:r>
      <w:r>
        <w:rPr>
          <w:rFonts w:ascii="宋体" w:hAnsi="宋体" w:eastAsia="宋体" w:cs="宋体"/>
          <w:spacing w:val="12"/>
          <w:sz w:val="30"/>
          <w:szCs w:val="30"/>
        </w:rPr>
        <w:t xml:space="preserve"> </w:t>
      </w:r>
      <w:r>
        <w:rPr>
          <w:rFonts w:ascii="宋体" w:hAnsi="宋体" w:eastAsia="宋体" w:cs="宋体"/>
          <w:spacing w:val="-1"/>
          <w:sz w:val="30"/>
          <w:szCs w:val="30"/>
        </w:rPr>
        <w:t>更深入、更严肃的区域。他试图以自嘲的方式来缓和气氛并补充说他多</w:t>
      </w:r>
      <w:r>
        <w:rPr>
          <w:rFonts w:ascii="宋体" w:hAnsi="宋体" w:eastAsia="宋体" w:cs="宋体"/>
          <w:spacing w:val="17"/>
          <w:sz w:val="30"/>
          <w:szCs w:val="30"/>
        </w:rPr>
        <w:t xml:space="preserve"> </w:t>
      </w:r>
      <w:r>
        <w:rPr>
          <w:rFonts w:ascii="宋体" w:hAnsi="宋体" w:eastAsia="宋体" w:cs="宋体"/>
          <w:spacing w:val="-1"/>
          <w:sz w:val="30"/>
          <w:szCs w:val="30"/>
        </w:rPr>
        <w:t>年来一直在做着同样的事情，通过认为身边所有人都是白痴来拒绝结束</w:t>
      </w:r>
      <w:r>
        <w:rPr>
          <w:rFonts w:ascii="宋体" w:hAnsi="宋体" w:eastAsia="宋体" w:cs="宋体"/>
          <w:spacing w:val="17"/>
          <w:sz w:val="30"/>
          <w:szCs w:val="30"/>
        </w:rPr>
        <w:t xml:space="preserve"> </w:t>
      </w:r>
      <w:r>
        <w:rPr>
          <w:rFonts w:ascii="宋体" w:hAnsi="宋体" w:eastAsia="宋体" w:cs="宋体"/>
          <w:spacing w:val="-3"/>
          <w:sz w:val="30"/>
          <w:szCs w:val="30"/>
        </w:rPr>
        <w:t>学习循环。</w:t>
      </w:r>
    </w:p>
    <w:p w14:paraId="733535D7">
      <w:pPr>
        <w:spacing w:before="292" w:line="220" w:lineRule="auto"/>
        <w:ind w:left="539"/>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一个关于我自己的例子就是</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在很长一段时间里</w:t>
      </w:r>
      <w:r>
        <w:rPr>
          <w:rFonts w:ascii="Times New Roman" w:hAnsi="Times New Roman" w:eastAsia="Times New Roman" w:cs="Times New Roman"/>
          <w:spacing w:val="-1"/>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我都认</w:t>
      </w:r>
    </w:p>
    <w:p w14:paraId="65ED6123">
      <w:pPr>
        <w:spacing w:before="79" w:line="269" w:lineRule="auto"/>
        <w:ind w:left="9" w:right="156" w:hanging="2"/>
        <w:jc w:val="both"/>
        <w:rPr>
          <w:rFonts w:ascii="Times New Roman" w:hAnsi="Times New Roman" w:eastAsia="Times New Roman" w:cs="Times New Roman"/>
          <w:sz w:val="30"/>
          <w:szCs w:val="30"/>
        </w:rPr>
      </w:pPr>
      <w:r>
        <w:rPr>
          <w:rFonts w:ascii="宋体" w:hAnsi="宋体" w:eastAsia="宋体" w:cs="宋体"/>
          <w:spacing w:val="-5"/>
          <w:sz w:val="30"/>
          <w:szCs w:val="30"/>
        </w:rPr>
        <w:t>为，</w:t>
      </w:r>
      <w:r>
        <w:rPr>
          <w:rFonts w:ascii="Times New Roman" w:hAnsi="Times New Roman" w:eastAsia="Times New Roman" w:cs="Times New Roman"/>
          <w:spacing w:val="-5"/>
          <w:sz w:val="30"/>
          <w:szCs w:val="30"/>
        </w:rPr>
        <w:t>‘</w:t>
      </w:r>
      <w:r>
        <w:rPr>
          <w:rFonts w:ascii="宋体" w:hAnsi="宋体" w:eastAsia="宋体" w:cs="宋体"/>
          <w:spacing w:val="-5"/>
          <w:sz w:val="30"/>
          <w:szCs w:val="30"/>
        </w:rPr>
        <w:t>天哪，人就是白痴</w:t>
      </w:r>
      <w:r>
        <w:rPr>
          <w:rFonts w:ascii="Times New Roman" w:hAnsi="Times New Roman" w:eastAsia="Times New Roman" w:cs="Times New Roman"/>
          <w:spacing w:val="-5"/>
          <w:sz w:val="30"/>
          <w:szCs w:val="30"/>
        </w:rPr>
        <w:t>’</w:t>
      </w:r>
      <w:r>
        <w:rPr>
          <w:rFonts w:ascii="宋体" w:hAnsi="宋体" w:eastAsia="宋体" w:cs="宋体"/>
          <w:spacing w:val="-5"/>
          <w:sz w:val="30"/>
          <w:szCs w:val="30"/>
        </w:rPr>
        <w:t>。然后我又想到</w:t>
      </w:r>
      <w:r>
        <w:rPr>
          <w:rFonts w:ascii="Times New Roman" w:hAnsi="Times New Roman" w:eastAsia="Times New Roman" w:cs="Times New Roman"/>
          <w:spacing w:val="-5"/>
          <w:sz w:val="30"/>
          <w:szCs w:val="30"/>
        </w:rPr>
        <w:t>‘</w:t>
      </w:r>
      <w:r>
        <w:rPr>
          <w:rFonts w:ascii="宋体" w:hAnsi="宋体" w:eastAsia="宋体" w:cs="宋体"/>
          <w:spacing w:val="-5"/>
          <w:sz w:val="30"/>
          <w:szCs w:val="30"/>
        </w:rPr>
        <w:t>每个人都是</w:t>
      </w:r>
      <w:r>
        <w:rPr>
          <w:rFonts w:ascii="宋体" w:hAnsi="宋体" w:eastAsia="宋体" w:cs="宋体"/>
          <w:spacing w:val="-6"/>
          <w:sz w:val="30"/>
          <w:szCs w:val="30"/>
        </w:rPr>
        <w:t>白痴，这可能吗？</w:t>
      </w:r>
      <w:r>
        <w:rPr>
          <w:rFonts w:ascii="宋体" w:hAnsi="宋体" w:eastAsia="宋体" w:cs="宋体"/>
          <w:sz w:val="30"/>
          <w:szCs w:val="30"/>
        </w:rPr>
        <w:t xml:space="preserve"> </w:t>
      </w:r>
      <w:r>
        <w:rPr>
          <w:rFonts w:ascii="宋体" w:hAnsi="宋体" w:eastAsia="宋体" w:cs="宋体"/>
          <w:spacing w:val="2"/>
          <w:sz w:val="30"/>
          <w:szCs w:val="30"/>
        </w:rPr>
        <w:t>也许我才是白痴呢</w:t>
      </w:r>
      <w:r>
        <w:rPr>
          <w:rFonts w:ascii="Times New Roman" w:hAnsi="Times New Roman" w:eastAsia="Times New Roman" w:cs="Times New Roman"/>
          <w:spacing w:val="2"/>
          <w:sz w:val="30"/>
          <w:szCs w:val="30"/>
        </w:rPr>
        <w:t>’</w:t>
      </w:r>
      <w:r>
        <w:rPr>
          <w:rFonts w:ascii="宋体" w:hAnsi="宋体" w:eastAsia="宋体" w:cs="宋体"/>
          <w:spacing w:val="2"/>
          <w:sz w:val="30"/>
          <w:szCs w:val="30"/>
        </w:rPr>
        <w:t>，后来发现我真的是白痴。</w:t>
      </w:r>
      <w:r>
        <w:rPr>
          <w:rFonts w:ascii="Times New Roman" w:hAnsi="Times New Roman" w:eastAsia="Times New Roman" w:cs="Times New Roman"/>
          <w:spacing w:val="2"/>
          <w:sz w:val="30"/>
          <w:szCs w:val="30"/>
        </w:rPr>
        <w:t>”</w:t>
      </w:r>
    </w:p>
    <w:p w14:paraId="48B1A0CC">
      <w:pPr>
        <w:spacing w:before="295" w:line="260" w:lineRule="auto"/>
        <w:ind w:left="4" w:firstLine="597"/>
        <w:jc w:val="both"/>
        <w:rPr>
          <w:rFonts w:ascii="宋体" w:hAnsi="宋体" w:eastAsia="宋体" w:cs="宋体"/>
          <w:sz w:val="30"/>
          <w:szCs w:val="30"/>
        </w:rPr>
      </w:pPr>
      <w:r>
        <w:rPr>
          <w:rFonts w:ascii="宋体" w:hAnsi="宋体" w:eastAsia="宋体" w:cs="宋体"/>
          <w:spacing w:val="-1"/>
          <w:sz w:val="30"/>
          <w:szCs w:val="30"/>
        </w:rPr>
        <w:t>康拉德显然不爱听这些，回答说：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因此我也是白痴，对吗？</w:t>
      </w:r>
      <w:r>
        <w:rPr>
          <w:rFonts w:ascii="Times New Roman" w:hAnsi="Times New Roman" w:eastAsia="Times New Roman" w:cs="Times New Roman"/>
          <w:spacing w:val="-1"/>
          <w:sz w:val="30"/>
          <w:szCs w:val="30"/>
        </w:rPr>
        <w:t>”</w:t>
      </w:r>
      <w:r>
        <w:rPr>
          <w:rFonts w:ascii="宋体" w:hAnsi="宋体" w:eastAsia="宋体" w:cs="宋体"/>
          <w:spacing w:val="-1"/>
          <w:sz w:val="30"/>
          <w:szCs w:val="30"/>
        </w:rPr>
        <w:t>真人</w:t>
      </w:r>
      <w:r>
        <w:rPr>
          <w:rFonts w:ascii="宋体" w:hAnsi="宋体" w:eastAsia="宋体" w:cs="宋体"/>
          <w:spacing w:val="18"/>
          <w:sz w:val="30"/>
          <w:szCs w:val="30"/>
        </w:rPr>
        <w:t xml:space="preserve"> </w:t>
      </w:r>
      <w:r>
        <w:rPr>
          <w:rFonts w:ascii="宋体" w:hAnsi="宋体" w:eastAsia="宋体" w:cs="宋体"/>
          <w:spacing w:val="-1"/>
          <w:sz w:val="30"/>
          <w:szCs w:val="30"/>
        </w:rPr>
        <w:t>秀电视节目、娱乐八卦、媒体和流行文化相关的一些网站都认为这是值</w:t>
      </w:r>
      <w:r>
        <w:rPr>
          <w:rFonts w:ascii="宋体" w:hAnsi="宋体" w:eastAsia="宋体" w:cs="宋体"/>
          <w:spacing w:val="17"/>
          <w:sz w:val="30"/>
          <w:szCs w:val="30"/>
        </w:rPr>
        <w:t xml:space="preserve"> </w:t>
      </w:r>
      <w:r>
        <w:rPr>
          <w:rFonts w:ascii="宋体" w:hAnsi="宋体" w:eastAsia="宋体" w:cs="宋体"/>
          <w:spacing w:val="-1"/>
          <w:sz w:val="30"/>
          <w:szCs w:val="30"/>
        </w:rPr>
        <w:t>得记录的永恒一刻：莱特曼</w:t>
      </w:r>
      <w:r>
        <w:rPr>
          <w:rFonts w:ascii="Times New Roman" w:hAnsi="Times New Roman" w:eastAsia="Times New Roman" w:cs="Times New Roman"/>
          <w:spacing w:val="-1"/>
          <w:sz w:val="30"/>
          <w:szCs w:val="30"/>
        </w:rPr>
        <w:t>“</w:t>
      </w:r>
      <w:r>
        <w:rPr>
          <w:rFonts w:ascii="宋体" w:hAnsi="宋体" w:eastAsia="宋体" w:cs="宋体"/>
          <w:spacing w:val="-1"/>
          <w:sz w:val="30"/>
          <w:szCs w:val="30"/>
        </w:rPr>
        <w:t>基本上就是在说康拉德是个白</w:t>
      </w:r>
    </w:p>
    <w:p w14:paraId="596E0574">
      <w:pPr>
        <w:spacing w:before="1" w:line="259" w:lineRule="auto"/>
        <w:ind w:left="6" w:right="53" w:hanging="7"/>
        <w:rPr>
          <w:rFonts w:ascii="宋体" w:hAnsi="宋体" w:eastAsia="宋体" w:cs="宋体"/>
          <w:sz w:val="30"/>
          <w:szCs w:val="30"/>
        </w:rPr>
      </w:pPr>
      <w:r>
        <w:rPr>
          <w:rFonts w:ascii="宋体" w:hAnsi="宋体" w:eastAsia="宋体" w:cs="宋体"/>
          <w:spacing w:val="-1"/>
          <w:sz w:val="30"/>
          <w:szCs w:val="30"/>
        </w:rPr>
        <w:t>痴</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Gawker.com</w:t>
      </w:r>
      <w:r>
        <w:rPr>
          <w:rFonts w:ascii="宋体" w:hAnsi="宋体" w:eastAsia="宋体" w:cs="宋体"/>
          <w:spacing w:val="7"/>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狠狠地抨击了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康拉德（</w:t>
      </w:r>
      <w:r>
        <w:rPr>
          <w:rFonts w:ascii="Times New Roman" w:hAnsi="Times New Roman" w:eastAsia="Times New Roman" w:cs="Times New Roman"/>
          <w:spacing w:val="-1"/>
          <w:sz w:val="30"/>
          <w:szCs w:val="30"/>
        </w:rPr>
        <w:t>Trendhunter.com</w:t>
      </w:r>
      <w:r>
        <w:rPr>
          <w:rFonts w:ascii="宋体" w:hAnsi="宋体" w:eastAsia="宋体" w:cs="宋体"/>
          <w:spacing w:val="7"/>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嘲</w:t>
      </w:r>
      <w:r>
        <w:rPr>
          <w:rFonts w:ascii="宋体" w:hAnsi="宋体" w:eastAsia="宋体" w:cs="宋体"/>
          <w:spacing w:val="3"/>
          <w:sz w:val="30"/>
          <w:szCs w:val="30"/>
        </w:rPr>
        <w:t xml:space="preserve"> </w:t>
      </w:r>
      <w:r>
        <w:rPr>
          <w:rFonts w:ascii="宋体" w:hAnsi="宋体" w:eastAsia="宋体" w:cs="宋体"/>
          <w:spacing w:val="-1"/>
          <w:sz w:val="30"/>
          <w:szCs w:val="30"/>
        </w:rPr>
        <w:t>笑了劳伦</w:t>
      </w:r>
      <w:r>
        <w:rPr>
          <w:rFonts w:ascii="Times New Roman" w:hAnsi="Times New Roman" w:eastAsia="Times New Roman" w:cs="Times New Roman"/>
          <w:spacing w:val="-1"/>
          <w:sz w:val="30"/>
          <w:szCs w:val="30"/>
        </w:rPr>
        <w:t>·</w:t>
      </w:r>
      <w:r>
        <w:rPr>
          <w:rFonts w:ascii="宋体" w:hAnsi="宋体" w:eastAsia="宋体" w:cs="宋体"/>
          <w:spacing w:val="-1"/>
          <w:sz w:val="30"/>
          <w:szCs w:val="30"/>
        </w:rPr>
        <w:t>康拉德</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Starpulse.com</w:t>
      </w:r>
      <w:r>
        <w:rPr>
          <w:rFonts w:ascii="宋体" w:hAnsi="宋体" w:eastAsia="宋体" w:cs="宋体"/>
          <w:spacing w:val="-1"/>
          <w:sz w:val="30"/>
          <w:szCs w:val="30"/>
        </w:rPr>
        <w:t>）。</w:t>
      </w:r>
    </w:p>
    <w:p w14:paraId="3F56F2CB">
      <w:pPr>
        <w:pStyle w:val="2"/>
        <w:spacing w:line="265" w:lineRule="auto"/>
      </w:pPr>
    </w:p>
    <w:p w14:paraId="47F74AF1">
      <w:pPr>
        <w:spacing w:before="98" w:line="269" w:lineRule="auto"/>
        <w:ind w:left="8" w:firstLine="598"/>
        <w:rPr>
          <w:rFonts w:ascii="宋体" w:hAnsi="宋体" w:eastAsia="宋体" w:cs="宋体"/>
          <w:sz w:val="30"/>
          <w:szCs w:val="30"/>
        </w:rPr>
      </w:pPr>
      <w:r>
        <w:rPr>
          <w:rFonts w:ascii="宋体" w:hAnsi="宋体" w:eastAsia="宋体" w:cs="宋体"/>
          <w:spacing w:val="-1"/>
          <w:sz w:val="30"/>
          <w:szCs w:val="30"/>
        </w:rPr>
        <w:t>莱特曼的评论其实颇具洞察力。他的错误是在一个不适当的场合向</w:t>
      </w:r>
      <w:r>
        <w:rPr>
          <w:rFonts w:ascii="宋体" w:hAnsi="宋体" w:eastAsia="宋体" w:cs="宋体"/>
          <w:spacing w:val="12"/>
          <w:sz w:val="30"/>
          <w:szCs w:val="30"/>
        </w:rPr>
        <w:t xml:space="preserve"> </w:t>
      </w:r>
      <w:r>
        <w:rPr>
          <w:rFonts w:ascii="宋体" w:hAnsi="宋体" w:eastAsia="宋体" w:cs="宋体"/>
          <w:spacing w:val="-1"/>
          <w:sz w:val="30"/>
          <w:szCs w:val="30"/>
        </w:rPr>
        <w:t>一个没有同意进行求真性交流的人提供见解。</w:t>
      </w:r>
    </w:p>
    <w:p w14:paraId="3D47A5A0">
      <w:pPr>
        <w:spacing w:before="293" w:line="268" w:lineRule="auto"/>
        <w:ind w:left="2" w:firstLine="600"/>
        <w:rPr>
          <w:rFonts w:ascii="宋体" w:hAnsi="宋体" w:eastAsia="宋体" w:cs="宋体"/>
          <w:sz w:val="30"/>
          <w:szCs w:val="30"/>
        </w:rPr>
      </w:pPr>
      <w:r>
        <w:rPr>
          <w:rFonts w:ascii="宋体" w:hAnsi="宋体" w:eastAsia="宋体" w:cs="宋体"/>
          <w:spacing w:val="-1"/>
          <w:sz w:val="30"/>
          <w:szCs w:val="30"/>
        </w:rPr>
        <w:t>康拉德的生活中肯定有很多戏剧性的事件，多到足够让全球音乐电</w:t>
      </w:r>
      <w:r>
        <w:rPr>
          <w:rFonts w:ascii="宋体" w:hAnsi="宋体" w:eastAsia="宋体" w:cs="宋体"/>
          <w:spacing w:val="17"/>
          <w:sz w:val="30"/>
          <w:szCs w:val="30"/>
        </w:rPr>
        <w:t xml:space="preserve"> </w:t>
      </w:r>
      <w:r>
        <w:rPr>
          <w:rFonts w:ascii="宋体" w:hAnsi="宋体" w:eastAsia="宋体" w:cs="宋体"/>
          <w:sz w:val="30"/>
          <w:szCs w:val="30"/>
        </w:rPr>
        <w:t>视台打造两个连载节目来记录它们。但是，</w:t>
      </w:r>
      <w:r>
        <w:rPr>
          <w:rFonts w:ascii="宋体" w:hAnsi="宋体" w:eastAsia="宋体" w:cs="宋体"/>
          <w:spacing w:val="-1"/>
          <w:sz w:val="30"/>
          <w:szCs w:val="30"/>
        </w:rPr>
        <w:t>和大多数人一样，她认为是</w:t>
      </w:r>
      <w:r>
        <w:rPr>
          <w:rFonts w:ascii="宋体" w:hAnsi="宋体" w:eastAsia="宋体" w:cs="宋体"/>
          <w:sz w:val="30"/>
          <w:szCs w:val="30"/>
        </w:rPr>
        <w:t xml:space="preserve"> </w:t>
      </w:r>
      <w:r>
        <w:rPr>
          <w:rFonts w:ascii="宋体" w:hAnsi="宋体" w:eastAsia="宋体" w:cs="宋体"/>
          <w:spacing w:val="-1"/>
          <w:sz w:val="30"/>
          <w:szCs w:val="30"/>
        </w:rPr>
        <w:t>这些事情找上了她。换句话说，她无法掌控这些事情的发生（运气不</w:t>
      </w:r>
    </w:p>
    <w:p w14:paraId="1F6342F4">
      <w:pPr>
        <w:spacing w:before="3" w:line="269" w:lineRule="auto"/>
        <w:ind w:left="7" w:hanging="4"/>
        <w:rPr>
          <w:rFonts w:ascii="宋体" w:hAnsi="宋体" w:eastAsia="宋体" w:cs="宋体"/>
          <w:sz w:val="30"/>
          <w:szCs w:val="30"/>
        </w:rPr>
      </w:pPr>
      <w:r>
        <w:rPr>
          <w:rFonts w:ascii="宋体" w:hAnsi="宋体" w:eastAsia="宋体" w:cs="宋体"/>
          <w:spacing w:val="-1"/>
          <w:sz w:val="30"/>
          <w:szCs w:val="30"/>
        </w:rPr>
        <w:t>好）。莱特曼建议可以将其中一部分结果归入技能的范畴，如果康德拉</w:t>
      </w:r>
      <w:r>
        <w:rPr>
          <w:rFonts w:ascii="宋体" w:hAnsi="宋体" w:eastAsia="宋体" w:cs="宋体"/>
          <w:spacing w:val="18"/>
          <w:sz w:val="30"/>
          <w:szCs w:val="30"/>
        </w:rPr>
        <w:t xml:space="preserve"> </w:t>
      </w:r>
      <w:r>
        <w:rPr>
          <w:rFonts w:ascii="宋体" w:hAnsi="宋体" w:eastAsia="宋体" w:cs="宋体"/>
          <w:spacing w:val="-1"/>
          <w:sz w:val="30"/>
          <w:szCs w:val="30"/>
        </w:rPr>
        <w:t>能够接受这一建议，这对她的未来可能会有所帮助。不足为奇的是，她</w:t>
      </w:r>
      <w:r>
        <w:rPr>
          <w:rFonts w:ascii="宋体" w:hAnsi="宋体" w:eastAsia="宋体" w:cs="宋体"/>
          <w:spacing w:val="13"/>
          <w:sz w:val="30"/>
          <w:szCs w:val="30"/>
        </w:rPr>
        <w:t xml:space="preserve"> </w:t>
      </w:r>
      <w:r>
        <w:rPr>
          <w:rFonts w:ascii="宋体" w:hAnsi="宋体" w:eastAsia="宋体" w:cs="宋体"/>
          <w:spacing w:val="-4"/>
          <w:sz w:val="30"/>
          <w:szCs w:val="30"/>
        </w:rPr>
        <w:t>不能接受。</w:t>
      </w:r>
    </w:p>
    <w:p w14:paraId="621ABC2A">
      <w:pPr>
        <w:spacing w:before="291" w:line="269" w:lineRule="auto"/>
        <w:ind w:left="11" w:firstLine="595"/>
        <w:rPr>
          <w:rFonts w:ascii="宋体" w:hAnsi="宋体" w:eastAsia="宋体" w:cs="宋体"/>
          <w:sz w:val="30"/>
          <w:szCs w:val="30"/>
        </w:rPr>
      </w:pPr>
      <w:r>
        <w:rPr>
          <w:rFonts w:ascii="宋体" w:hAnsi="宋体" w:eastAsia="宋体" w:cs="宋体"/>
          <w:spacing w:val="-1"/>
          <w:sz w:val="30"/>
          <w:szCs w:val="30"/>
        </w:rPr>
        <w:t>莱特曼在一个以闲聊和讲笑话为主要内容的深夜脱口秀节目中出乎</w:t>
      </w:r>
      <w:r>
        <w:rPr>
          <w:rFonts w:ascii="宋体" w:hAnsi="宋体" w:eastAsia="宋体" w:cs="宋体"/>
          <w:spacing w:val="12"/>
          <w:sz w:val="30"/>
          <w:szCs w:val="30"/>
        </w:rPr>
        <w:t xml:space="preserve"> </w:t>
      </w:r>
      <w:r>
        <w:rPr>
          <w:rFonts w:ascii="宋体" w:hAnsi="宋体" w:eastAsia="宋体" w:cs="宋体"/>
          <w:spacing w:val="-1"/>
          <w:sz w:val="30"/>
          <w:szCs w:val="30"/>
        </w:rPr>
        <w:t>意料地提供了非常有用的替代假设。也许这种做法放在奥普拉</w:t>
      </w:r>
      <w:r>
        <w:rPr>
          <w:rFonts w:ascii="Times New Roman" w:hAnsi="Times New Roman" w:eastAsia="Times New Roman" w:cs="Times New Roman"/>
          <w:spacing w:val="-1"/>
          <w:sz w:val="30"/>
          <w:szCs w:val="30"/>
        </w:rPr>
        <w:t>·</w:t>
      </w:r>
      <w:r>
        <w:rPr>
          <w:rFonts w:ascii="宋体" w:hAnsi="宋体" w:eastAsia="宋体" w:cs="宋体"/>
          <w:spacing w:val="-1"/>
          <w:sz w:val="30"/>
          <w:szCs w:val="30"/>
        </w:rPr>
        <w:t>温弗瑞</w:t>
      </w:r>
    </w:p>
    <w:p w14:paraId="2B16C132">
      <w:pPr>
        <w:spacing w:line="269" w:lineRule="auto"/>
        <w:rPr>
          <w:rFonts w:ascii="宋体" w:hAnsi="宋体" w:eastAsia="宋体" w:cs="宋体"/>
          <w:sz w:val="30"/>
          <w:szCs w:val="30"/>
        </w:rPr>
        <w:sectPr>
          <w:pgSz w:w="12240" w:h="15840"/>
          <w:pgMar w:top="400" w:right="1500" w:bottom="400" w:left="1448" w:header="0" w:footer="0" w:gutter="0"/>
          <w:cols w:space="720" w:num="1"/>
        </w:sectPr>
      </w:pPr>
    </w:p>
    <w:p w14:paraId="0E8CA231">
      <w:pPr>
        <w:pStyle w:val="2"/>
        <w:spacing w:line="319" w:lineRule="auto"/>
      </w:pPr>
    </w:p>
    <w:p w14:paraId="4192E2F0">
      <w:pPr>
        <w:pStyle w:val="2"/>
        <w:spacing w:line="320" w:lineRule="auto"/>
      </w:pPr>
    </w:p>
    <w:p w14:paraId="52704F40">
      <w:pPr>
        <w:pStyle w:val="2"/>
        <w:spacing w:line="320" w:lineRule="auto"/>
      </w:pPr>
    </w:p>
    <w:p w14:paraId="5657C735">
      <w:pPr>
        <w:spacing w:before="98" w:line="273" w:lineRule="auto"/>
        <w:ind w:firstLine="9"/>
        <w:jc w:val="both"/>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Oprah</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1"/>
          <w:sz w:val="30"/>
          <w:szCs w:val="30"/>
        </w:rPr>
        <w:t>Winfrey</w:t>
      </w:r>
      <w:r>
        <w:rPr>
          <w:rFonts w:ascii="宋体" w:hAnsi="宋体" w:eastAsia="宋体" w:cs="宋体"/>
          <w:spacing w:val="-1"/>
          <w:sz w:val="30"/>
          <w:szCs w:val="30"/>
        </w:rPr>
        <w:t>）那种风格的黄金时段访谈中更为合适，或者在其他心</w:t>
      </w:r>
      <w:r>
        <w:rPr>
          <w:rFonts w:ascii="宋体" w:hAnsi="宋体" w:eastAsia="宋体" w:cs="宋体"/>
          <w:sz w:val="30"/>
          <w:szCs w:val="30"/>
        </w:rPr>
        <w:t xml:space="preserve"> 理对话节目中在明星同意进行这种交流的前</w:t>
      </w:r>
      <w:r>
        <w:rPr>
          <w:rFonts w:ascii="宋体" w:hAnsi="宋体" w:eastAsia="宋体" w:cs="宋体"/>
          <w:spacing w:val="-1"/>
          <w:sz w:val="30"/>
          <w:szCs w:val="30"/>
        </w:rPr>
        <w:t>提下进行。事实上，莱特曼</w:t>
      </w:r>
      <w:r>
        <w:rPr>
          <w:rFonts w:ascii="宋体" w:hAnsi="宋体" w:eastAsia="宋体" w:cs="宋体"/>
          <w:sz w:val="30"/>
          <w:szCs w:val="30"/>
        </w:rPr>
        <w:t xml:space="preserve"> 在对方未同意进行求真性对话的情况下挑战</w:t>
      </w:r>
      <w:r>
        <w:rPr>
          <w:rFonts w:ascii="宋体" w:hAnsi="宋体" w:eastAsia="宋体" w:cs="宋体"/>
          <w:spacing w:val="-1"/>
          <w:sz w:val="30"/>
          <w:szCs w:val="30"/>
        </w:rPr>
        <w:t>康拉德，建议她去质疑自己</w:t>
      </w:r>
      <w:r>
        <w:rPr>
          <w:rFonts w:ascii="宋体" w:hAnsi="宋体" w:eastAsia="宋体" w:cs="宋体"/>
          <w:sz w:val="30"/>
          <w:szCs w:val="30"/>
        </w:rPr>
        <w:t xml:space="preserve"> </w:t>
      </w:r>
      <w:r>
        <w:rPr>
          <w:rFonts w:ascii="宋体" w:hAnsi="宋体" w:eastAsia="宋体" w:cs="宋体"/>
          <w:spacing w:val="-1"/>
          <w:sz w:val="30"/>
          <w:szCs w:val="30"/>
        </w:rPr>
        <w:t>对结果的区分，这违反了默认的社交规则。</w:t>
      </w:r>
    </w:p>
    <w:p w14:paraId="6931BCE4">
      <w:pPr>
        <w:spacing w:before="261" w:line="273" w:lineRule="auto"/>
        <w:ind w:right="53" w:firstLine="602"/>
        <w:rPr>
          <w:rFonts w:ascii="宋体" w:hAnsi="宋体" w:eastAsia="宋体" w:cs="宋体"/>
          <w:sz w:val="30"/>
          <w:szCs w:val="30"/>
        </w:rPr>
      </w:pPr>
      <w:r>
        <w:rPr>
          <w:rFonts w:ascii="宋体" w:hAnsi="宋体" w:eastAsia="宋体" w:cs="宋体"/>
          <w:spacing w:val="-1"/>
          <w:sz w:val="30"/>
          <w:szCs w:val="30"/>
        </w:rPr>
        <w:t>这和我在扑克锦标赛中与打梅花</w:t>
      </w:r>
      <w:r>
        <w:rPr>
          <w:rFonts w:ascii="Times New Roman" w:hAnsi="Times New Roman" w:eastAsia="Times New Roman" w:cs="Times New Roman"/>
          <w:spacing w:val="-1"/>
          <w:sz w:val="30"/>
          <w:szCs w:val="30"/>
        </w:rPr>
        <w:t>6</w:t>
      </w:r>
      <w:r>
        <w:rPr>
          <w:rFonts w:ascii="宋体" w:hAnsi="宋体" w:eastAsia="宋体" w:cs="宋体"/>
          <w:spacing w:val="-1"/>
          <w:sz w:val="30"/>
          <w:szCs w:val="30"/>
        </w:rPr>
        <w:t>和梅花</w:t>
      </w:r>
      <w:r>
        <w:rPr>
          <w:rFonts w:ascii="Times New Roman" w:hAnsi="Times New Roman" w:eastAsia="Times New Roman" w:cs="Times New Roman"/>
          <w:spacing w:val="-1"/>
          <w:sz w:val="30"/>
          <w:szCs w:val="30"/>
        </w:rPr>
        <w:t>7</w:t>
      </w:r>
      <w:r>
        <w:rPr>
          <w:rFonts w:ascii="宋体" w:hAnsi="宋体" w:eastAsia="宋体" w:cs="宋体"/>
          <w:spacing w:val="-1"/>
          <w:sz w:val="30"/>
          <w:szCs w:val="30"/>
        </w:rPr>
        <w:t>的那个玩家的交流有些类</w:t>
      </w:r>
      <w:r>
        <w:rPr>
          <w:rFonts w:ascii="宋体" w:hAnsi="宋体" w:eastAsia="宋体" w:cs="宋体"/>
          <w:spacing w:val="16"/>
          <w:sz w:val="30"/>
          <w:szCs w:val="30"/>
        </w:rPr>
        <w:t xml:space="preserve"> </w:t>
      </w:r>
      <w:r>
        <w:rPr>
          <w:rFonts w:ascii="宋体" w:hAnsi="宋体" w:eastAsia="宋体" w:cs="宋体"/>
          <w:sz w:val="30"/>
          <w:szCs w:val="30"/>
        </w:rPr>
        <w:t>似。我以为他是在征求我的建议，所以为了</w:t>
      </w:r>
      <w:r>
        <w:rPr>
          <w:rFonts w:ascii="宋体" w:hAnsi="宋体" w:eastAsia="宋体" w:cs="宋体"/>
          <w:spacing w:val="-1"/>
          <w:sz w:val="30"/>
          <w:szCs w:val="30"/>
        </w:rPr>
        <w:t>更好地做出回应，我要求对</w:t>
      </w:r>
      <w:r>
        <w:rPr>
          <w:rFonts w:ascii="宋体" w:hAnsi="宋体" w:eastAsia="宋体" w:cs="宋体"/>
          <w:sz w:val="30"/>
          <w:szCs w:val="30"/>
        </w:rPr>
        <w:t xml:space="preserve"> 方提供更多的信息，以了解他将自己的失败</w:t>
      </w:r>
      <w:r>
        <w:rPr>
          <w:rFonts w:ascii="宋体" w:hAnsi="宋体" w:eastAsia="宋体" w:cs="宋体"/>
          <w:spacing w:val="-1"/>
          <w:sz w:val="30"/>
          <w:szCs w:val="30"/>
        </w:rPr>
        <w:t>结果归咎于运气是否准确。</w:t>
      </w:r>
      <w:r>
        <w:rPr>
          <w:rFonts w:ascii="宋体" w:hAnsi="宋体" w:eastAsia="宋体" w:cs="宋体"/>
          <w:sz w:val="30"/>
          <w:szCs w:val="30"/>
        </w:rPr>
        <w:t xml:space="preserve"> 他期待着我会合乎情理地对他的坏运气表示</w:t>
      </w:r>
      <w:r>
        <w:rPr>
          <w:rFonts w:ascii="宋体" w:hAnsi="宋体" w:eastAsia="宋体" w:cs="宋体"/>
          <w:spacing w:val="-1"/>
          <w:sz w:val="30"/>
          <w:szCs w:val="30"/>
        </w:rPr>
        <w:t>同情，所以我试图深入细节</w:t>
      </w:r>
      <w:r>
        <w:rPr>
          <w:rFonts w:ascii="宋体" w:hAnsi="宋体" w:eastAsia="宋体" w:cs="宋体"/>
          <w:sz w:val="30"/>
          <w:szCs w:val="30"/>
        </w:rPr>
        <w:t xml:space="preserve"> </w:t>
      </w:r>
      <w:r>
        <w:rPr>
          <w:rFonts w:ascii="宋体" w:hAnsi="宋体" w:eastAsia="宋体" w:cs="宋体"/>
          <w:spacing w:val="-1"/>
          <w:sz w:val="30"/>
          <w:szCs w:val="30"/>
        </w:rPr>
        <w:t>也是违反了默认的规则。我对他采取了</w:t>
      </w:r>
      <w:r>
        <w:rPr>
          <w:rFonts w:ascii="Times New Roman" w:hAnsi="Times New Roman" w:eastAsia="Times New Roman" w:cs="Times New Roman"/>
          <w:spacing w:val="-1"/>
          <w:sz w:val="30"/>
          <w:szCs w:val="30"/>
        </w:rPr>
        <w:t>“</w:t>
      </w:r>
      <w:r>
        <w:rPr>
          <w:rFonts w:ascii="宋体" w:hAnsi="宋体" w:eastAsia="宋体" w:cs="宋体"/>
          <w:spacing w:val="-1"/>
          <w:sz w:val="30"/>
          <w:szCs w:val="30"/>
        </w:rPr>
        <w:t>莱特曼方式</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0BAE7EA3">
      <w:pPr>
        <w:spacing w:before="292" w:line="268" w:lineRule="auto"/>
        <w:ind w:left="1" w:right="53" w:firstLine="600"/>
        <w:rPr>
          <w:rFonts w:ascii="宋体" w:hAnsi="宋体" w:eastAsia="宋体" w:cs="宋体"/>
          <w:sz w:val="30"/>
          <w:szCs w:val="30"/>
        </w:rPr>
      </w:pPr>
      <w:r>
        <w:rPr>
          <w:rFonts w:ascii="宋体" w:hAnsi="宋体" w:eastAsia="宋体" w:cs="宋体"/>
          <w:spacing w:val="-1"/>
          <w:sz w:val="30"/>
          <w:szCs w:val="30"/>
        </w:rPr>
        <w:t>类似的互动结果提醒我们，并非所有情况都适合寻求真理，也并非</w:t>
      </w:r>
      <w:r>
        <w:rPr>
          <w:rFonts w:ascii="宋体" w:hAnsi="宋体" w:eastAsia="宋体" w:cs="宋体"/>
          <w:spacing w:val="16"/>
          <w:sz w:val="30"/>
          <w:szCs w:val="30"/>
        </w:rPr>
        <w:t xml:space="preserve"> </w:t>
      </w:r>
      <w:r>
        <w:rPr>
          <w:rFonts w:ascii="宋体" w:hAnsi="宋体" w:eastAsia="宋体" w:cs="宋体"/>
          <w:spacing w:val="-1"/>
          <w:sz w:val="30"/>
          <w:szCs w:val="30"/>
        </w:rPr>
        <w:t>所有人都对此感兴趣。话虽如此，但对于任何想要更好地掌握对赌思维</w:t>
      </w:r>
      <w:r>
        <w:rPr>
          <w:rFonts w:ascii="宋体" w:hAnsi="宋体" w:eastAsia="宋体" w:cs="宋体"/>
          <w:spacing w:val="18"/>
          <w:sz w:val="30"/>
          <w:szCs w:val="30"/>
        </w:rPr>
        <w:t xml:space="preserve"> </w:t>
      </w:r>
      <w:r>
        <w:rPr>
          <w:rFonts w:ascii="宋体" w:hAnsi="宋体" w:eastAsia="宋体" w:cs="宋体"/>
          <w:spacing w:val="-1"/>
          <w:sz w:val="30"/>
          <w:szCs w:val="30"/>
        </w:rPr>
        <w:t>的人来说，生活中有更多类似大卫</w:t>
      </w:r>
      <w:r>
        <w:rPr>
          <w:rFonts w:ascii="Times New Roman" w:hAnsi="Times New Roman" w:eastAsia="Times New Roman" w:cs="Times New Roman"/>
          <w:spacing w:val="-1"/>
          <w:sz w:val="30"/>
          <w:szCs w:val="30"/>
        </w:rPr>
        <w:t>·</w:t>
      </w:r>
      <w:r>
        <w:rPr>
          <w:rFonts w:ascii="宋体" w:hAnsi="宋体" w:eastAsia="宋体" w:cs="宋体"/>
          <w:spacing w:val="-1"/>
          <w:sz w:val="30"/>
          <w:szCs w:val="30"/>
        </w:rPr>
        <w:t>莱特曼这样的人会让人获益匪浅。</w:t>
      </w:r>
    </w:p>
    <w:p w14:paraId="322AD118">
      <w:pPr>
        <w:spacing w:line="270" w:lineRule="auto"/>
        <w:ind w:right="253" w:firstLine="7"/>
        <w:rPr>
          <w:rFonts w:ascii="宋体" w:hAnsi="宋体" w:eastAsia="宋体" w:cs="宋体"/>
          <w:sz w:val="30"/>
          <w:szCs w:val="30"/>
        </w:rPr>
      </w:pPr>
      <w:r>
        <w:rPr>
          <w:rFonts w:ascii="宋体" w:hAnsi="宋体" w:eastAsia="宋体" w:cs="宋体"/>
          <w:spacing w:val="-1"/>
          <w:sz w:val="30"/>
          <w:szCs w:val="30"/>
        </w:rPr>
        <w:t>正如莱特曼从劳伦</w:t>
      </w:r>
      <w:r>
        <w:rPr>
          <w:rFonts w:ascii="Times New Roman" w:hAnsi="Times New Roman" w:eastAsia="Times New Roman" w:cs="Times New Roman"/>
          <w:spacing w:val="-1"/>
          <w:sz w:val="30"/>
          <w:szCs w:val="30"/>
        </w:rPr>
        <w:t>·</w:t>
      </w:r>
      <w:r>
        <w:rPr>
          <w:rFonts w:ascii="宋体" w:hAnsi="宋体" w:eastAsia="宋体" w:cs="宋体"/>
          <w:spacing w:val="-1"/>
          <w:sz w:val="30"/>
          <w:szCs w:val="30"/>
        </w:rPr>
        <w:t>康拉德那一期尴尬的互动中学到的那样，求真性的</w:t>
      </w:r>
      <w:r>
        <w:rPr>
          <w:rFonts w:ascii="宋体" w:hAnsi="宋体" w:eastAsia="宋体" w:cs="宋体"/>
          <w:spacing w:val="12"/>
          <w:sz w:val="30"/>
          <w:szCs w:val="30"/>
        </w:rPr>
        <w:t xml:space="preserve"> </w:t>
      </w:r>
      <w:r>
        <w:rPr>
          <w:rFonts w:ascii="宋体" w:hAnsi="宋体" w:eastAsia="宋体" w:cs="宋体"/>
          <w:spacing w:val="-1"/>
          <w:sz w:val="30"/>
          <w:szCs w:val="30"/>
        </w:rPr>
        <w:t>对话需要在双方协调一致的前提下进行。</w:t>
      </w:r>
    </w:p>
    <w:p w14:paraId="7EDB79F1">
      <w:pPr>
        <w:spacing w:line="270" w:lineRule="auto"/>
        <w:rPr>
          <w:rFonts w:ascii="宋体" w:hAnsi="宋体" w:eastAsia="宋体" w:cs="宋体"/>
          <w:sz w:val="30"/>
          <w:szCs w:val="30"/>
        </w:rPr>
        <w:sectPr>
          <w:pgSz w:w="12240" w:h="15840"/>
          <w:pgMar w:top="400" w:right="1446" w:bottom="400" w:left="1450" w:header="0" w:footer="0" w:gutter="0"/>
          <w:cols w:space="720" w:num="1"/>
        </w:sectPr>
      </w:pPr>
    </w:p>
    <w:p w14:paraId="61B367E7">
      <w:pPr>
        <w:pStyle w:val="2"/>
        <w:spacing w:line="250" w:lineRule="auto"/>
      </w:pPr>
    </w:p>
    <w:p w14:paraId="15CE8AD3">
      <w:pPr>
        <w:pStyle w:val="2"/>
        <w:spacing w:line="250" w:lineRule="auto"/>
      </w:pPr>
    </w:p>
    <w:p w14:paraId="1FBE0C30">
      <w:pPr>
        <w:pStyle w:val="2"/>
        <w:spacing w:line="250" w:lineRule="auto"/>
      </w:pPr>
    </w:p>
    <w:p w14:paraId="04357303">
      <w:pPr>
        <w:pStyle w:val="2"/>
        <w:spacing w:line="250" w:lineRule="auto"/>
      </w:pPr>
    </w:p>
    <w:p w14:paraId="547E1A28">
      <w:pPr>
        <w:pStyle w:val="2"/>
        <w:spacing w:line="250" w:lineRule="auto"/>
      </w:pPr>
    </w:p>
    <w:p w14:paraId="69C5654F">
      <w:pPr>
        <w:pStyle w:val="2"/>
        <w:spacing w:line="251" w:lineRule="auto"/>
      </w:pPr>
    </w:p>
    <w:p w14:paraId="4A0839F4">
      <w:pPr>
        <w:pStyle w:val="2"/>
        <w:spacing w:line="251" w:lineRule="auto"/>
      </w:pPr>
    </w:p>
    <w:p w14:paraId="01FD8FF3">
      <w:pPr>
        <w:spacing w:before="127" w:line="220" w:lineRule="auto"/>
        <w:ind w:left="14"/>
        <w:rPr>
          <w:rFonts w:ascii="宋体" w:hAnsi="宋体" w:eastAsia="宋体" w:cs="宋体"/>
          <w:sz w:val="39"/>
          <w:szCs w:val="39"/>
        </w:rPr>
      </w:pPr>
      <w:r>
        <w:rPr>
          <w:rFonts w:ascii="宋体" w:hAnsi="宋体" w:eastAsia="宋体" w:cs="宋体"/>
          <w:color w:val="E3060F"/>
          <w:spacing w:val="3"/>
          <w:sz w:val="39"/>
          <w:szCs w:val="39"/>
        </w:rPr>
        <w:t>红药丸还是蓝药丸</w:t>
      </w:r>
    </w:p>
    <w:p w14:paraId="23F5836D">
      <w:pPr>
        <w:pStyle w:val="2"/>
        <w:spacing w:line="448" w:lineRule="auto"/>
      </w:pPr>
    </w:p>
    <w:p w14:paraId="724013B3">
      <w:pPr>
        <w:pStyle w:val="2"/>
        <w:spacing w:before="98" w:line="267" w:lineRule="auto"/>
        <w:ind w:left="1" w:firstLine="598"/>
        <w:jc w:val="both"/>
        <w:rPr>
          <w:rFonts w:ascii="宋体" w:hAnsi="宋体" w:eastAsia="宋体" w:cs="宋体"/>
          <w:sz w:val="30"/>
          <w:szCs w:val="30"/>
        </w:rPr>
      </w:pPr>
      <w:r>
        <w:rPr>
          <w:rFonts w:ascii="宋体" w:hAnsi="宋体" w:eastAsia="宋体" w:cs="宋体"/>
          <w:spacing w:val="-3"/>
          <w:sz w:val="30"/>
          <w:szCs w:val="30"/>
        </w:rPr>
        <w:t>在经典科幻电影《黑客帝国》（</w:t>
      </w:r>
      <w:r>
        <w:rPr>
          <w:i/>
          <w:iCs/>
          <w:spacing w:val="-3"/>
          <w:sz w:val="30"/>
          <w:szCs w:val="30"/>
        </w:rPr>
        <w:t>The Matrix</w:t>
      </w:r>
      <w:r>
        <w:rPr>
          <w:rFonts w:ascii="宋体" w:hAnsi="宋体" w:eastAsia="宋体" w:cs="宋体"/>
          <w:spacing w:val="-3"/>
          <w:sz w:val="30"/>
          <w:szCs w:val="30"/>
        </w:rPr>
        <w:t>）中，当尼奥［</w:t>
      </w:r>
      <w:r>
        <w:rPr>
          <w:rFonts w:ascii="Times New Roman" w:hAnsi="Times New Roman" w:eastAsia="Times New Roman" w:cs="Times New Roman"/>
          <w:spacing w:val="-3"/>
          <w:sz w:val="30"/>
          <w:szCs w:val="30"/>
        </w:rPr>
        <w:t>Neo</w:t>
      </w:r>
      <w:r>
        <w:rPr>
          <w:rFonts w:ascii="Times New Roman" w:hAnsi="Times New Roman" w:eastAsia="Times New Roman" w:cs="Times New Roman"/>
          <w:spacing w:val="-38"/>
          <w:sz w:val="30"/>
          <w:szCs w:val="30"/>
        </w:rPr>
        <w:t xml:space="preserve"> </w:t>
      </w:r>
      <w:r>
        <w:rPr>
          <w:rFonts w:ascii="宋体" w:hAnsi="宋体" w:eastAsia="宋体" w:cs="宋体"/>
          <w:spacing w:val="-4"/>
          <w:sz w:val="30"/>
          <w:szCs w:val="30"/>
        </w:rPr>
        <w:t>，由</w:t>
      </w:r>
      <w:r>
        <w:rPr>
          <w:rFonts w:ascii="宋体" w:hAnsi="宋体" w:eastAsia="宋体" w:cs="宋体"/>
          <w:sz w:val="30"/>
          <w:szCs w:val="30"/>
        </w:rPr>
        <w:t xml:space="preserve"> </w:t>
      </w:r>
      <w:r>
        <w:rPr>
          <w:rFonts w:ascii="宋体" w:hAnsi="宋体" w:eastAsia="宋体" w:cs="宋体"/>
          <w:spacing w:val="-2"/>
          <w:sz w:val="30"/>
          <w:szCs w:val="30"/>
        </w:rPr>
        <w:t>基努</w:t>
      </w:r>
      <w:r>
        <w:rPr>
          <w:rFonts w:ascii="Times New Roman" w:hAnsi="Times New Roman" w:eastAsia="Times New Roman" w:cs="Times New Roman"/>
          <w:spacing w:val="-2"/>
          <w:sz w:val="30"/>
          <w:szCs w:val="30"/>
        </w:rPr>
        <w:t>·</w:t>
      </w:r>
      <w:r>
        <w:rPr>
          <w:rFonts w:ascii="宋体" w:hAnsi="宋体" w:eastAsia="宋体" w:cs="宋体"/>
          <w:spacing w:val="-2"/>
          <w:sz w:val="30"/>
          <w:szCs w:val="30"/>
        </w:rPr>
        <w:t>里维斯（</w:t>
      </w:r>
      <w:r>
        <w:rPr>
          <w:rFonts w:ascii="Times New Roman" w:hAnsi="Times New Roman" w:eastAsia="Times New Roman" w:cs="Times New Roman"/>
          <w:spacing w:val="-2"/>
          <w:sz w:val="30"/>
          <w:szCs w:val="30"/>
        </w:rPr>
        <w:t>Keanu</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2"/>
          <w:sz w:val="30"/>
          <w:szCs w:val="30"/>
        </w:rPr>
        <w:t>Reeves</w:t>
      </w:r>
      <w:r>
        <w:rPr>
          <w:rFonts w:ascii="宋体" w:hAnsi="宋体" w:eastAsia="宋体" w:cs="宋体"/>
          <w:spacing w:val="-2"/>
          <w:sz w:val="30"/>
          <w:szCs w:val="30"/>
        </w:rPr>
        <w:t>）扮演］与墨菲斯［</w:t>
      </w:r>
      <w:r>
        <w:rPr>
          <w:rFonts w:ascii="Times New Roman" w:hAnsi="Times New Roman" w:eastAsia="Times New Roman" w:cs="Times New Roman"/>
          <w:spacing w:val="-2"/>
          <w:sz w:val="30"/>
          <w:szCs w:val="30"/>
        </w:rPr>
        <w:t>Morph</w:t>
      </w:r>
      <w:r>
        <w:rPr>
          <w:rFonts w:ascii="Times New Roman" w:hAnsi="Times New Roman" w:eastAsia="Times New Roman" w:cs="Times New Roman"/>
          <w:spacing w:val="-3"/>
          <w:sz w:val="30"/>
          <w:szCs w:val="30"/>
        </w:rPr>
        <w:t>eus</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，由劳伦斯</w:t>
      </w:r>
      <w:r>
        <w:rPr>
          <w:rFonts w:ascii="宋体" w:hAnsi="宋体" w:eastAsia="宋体" w:cs="宋体"/>
          <w:spacing w:val="-118"/>
          <w:sz w:val="30"/>
          <w:szCs w:val="30"/>
        </w:rPr>
        <w:t xml:space="preserve"> </w:t>
      </w:r>
      <w:r>
        <w:rPr>
          <w:rFonts w:ascii="Times New Roman" w:hAnsi="Times New Roman" w:eastAsia="Times New Roman" w:cs="Times New Roman"/>
          <w:spacing w:val="-3"/>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菲什伯恩（</w:t>
      </w:r>
      <w:r>
        <w:rPr>
          <w:rFonts w:ascii="Times New Roman" w:hAnsi="Times New Roman" w:eastAsia="Times New Roman" w:cs="Times New Roman"/>
          <w:spacing w:val="-1"/>
          <w:sz w:val="30"/>
          <w:szCs w:val="30"/>
        </w:rPr>
        <w:t>Laurence</w:t>
      </w:r>
      <w:r>
        <w:rPr>
          <w:rFonts w:ascii="Times New Roman" w:hAnsi="Times New Roman" w:eastAsia="Times New Roman" w:cs="Times New Roman"/>
          <w:spacing w:val="86"/>
          <w:sz w:val="30"/>
          <w:szCs w:val="30"/>
        </w:rPr>
        <w:t xml:space="preserve"> </w:t>
      </w:r>
      <w:r>
        <w:rPr>
          <w:rFonts w:ascii="Times New Roman" w:hAnsi="Times New Roman" w:eastAsia="Times New Roman" w:cs="Times New Roman"/>
          <w:spacing w:val="-1"/>
          <w:sz w:val="30"/>
          <w:szCs w:val="30"/>
        </w:rPr>
        <w:t>Fishburne</w:t>
      </w:r>
      <w:r>
        <w:rPr>
          <w:rFonts w:ascii="宋体" w:hAnsi="宋体" w:eastAsia="宋体" w:cs="宋体"/>
          <w:spacing w:val="-1"/>
          <w:sz w:val="30"/>
          <w:szCs w:val="30"/>
        </w:rPr>
        <w:t>）扮演的黑客英雄］见面时，尼奥要求墨</w:t>
      </w:r>
      <w:r>
        <w:rPr>
          <w:rFonts w:ascii="宋体" w:hAnsi="宋体" w:eastAsia="宋体" w:cs="宋体"/>
          <w:sz w:val="30"/>
          <w:szCs w:val="30"/>
        </w:rPr>
        <w:t xml:space="preserve"> 菲斯告诉他</w:t>
      </w:r>
      <w:r>
        <w:rPr>
          <w:rFonts w:ascii="Times New Roman" w:hAnsi="Times New Roman" w:eastAsia="Times New Roman" w:cs="Times New Roman"/>
          <w:sz w:val="30"/>
          <w:szCs w:val="30"/>
        </w:rPr>
        <w:t>“</w:t>
      </w:r>
      <w:r>
        <w:rPr>
          <w:rFonts w:ascii="宋体" w:hAnsi="宋体" w:eastAsia="宋体" w:cs="宋体"/>
          <w:sz w:val="30"/>
          <w:szCs w:val="30"/>
        </w:rPr>
        <w:t>母体</w:t>
      </w:r>
      <w:r>
        <w:rPr>
          <w:rFonts w:ascii="Times New Roman" w:hAnsi="Times New Roman" w:eastAsia="Times New Roman" w:cs="Times New Roman"/>
          <w:sz w:val="30"/>
          <w:szCs w:val="30"/>
        </w:rPr>
        <w:t>”</w:t>
      </w:r>
      <w:r>
        <w:rPr>
          <w:rFonts w:ascii="宋体" w:hAnsi="宋体" w:eastAsia="宋体" w:cs="宋体"/>
          <w:sz w:val="30"/>
          <w:szCs w:val="30"/>
        </w:rPr>
        <w:t>是什么。墨菲斯拿出两</w:t>
      </w:r>
      <w:r>
        <w:rPr>
          <w:rFonts w:ascii="宋体" w:hAnsi="宋体" w:eastAsia="宋体" w:cs="宋体"/>
          <w:spacing w:val="-1"/>
          <w:sz w:val="30"/>
          <w:szCs w:val="30"/>
        </w:rPr>
        <w:t>颗药丸，一颗蓝色，另一颗红</w:t>
      </w:r>
      <w:r>
        <w:rPr>
          <w:rFonts w:ascii="宋体" w:hAnsi="宋体" w:eastAsia="宋体" w:cs="宋体"/>
          <w:sz w:val="30"/>
          <w:szCs w:val="30"/>
        </w:rPr>
        <w:t xml:space="preserve"> </w:t>
      </w:r>
      <w:r>
        <w:rPr>
          <w:rFonts w:ascii="宋体" w:hAnsi="宋体" w:eastAsia="宋体" w:cs="宋体"/>
          <w:spacing w:val="-1"/>
          <w:sz w:val="30"/>
          <w:szCs w:val="30"/>
        </w:rPr>
        <w:t>色，根据尼奥的选择来决定是否让他知道更多信息。</w:t>
      </w:r>
    </w:p>
    <w:p w14:paraId="322ACECF">
      <w:pPr>
        <w:pStyle w:val="2"/>
        <w:spacing w:line="244" w:lineRule="auto"/>
      </w:pPr>
    </w:p>
    <w:p w14:paraId="2BD991CD">
      <w:pPr>
        <w:spacing w:before="97" w:line="219" w:lineRule="auto"/>
        <w:ind w:left="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吃下蓝色药丸，我们的会面就此结束。你会在自</w:t>
      </w:r>
      <w:r>
        <w:rPr>
          <w:rFonts w:ascii="宋体" w:hAnsi="宋体" w:eastAsia="宋体" w:cs="宋体"/>
          <w:spacing w:val="1"/>
          <w:sz w:val="30"/>
          <w:szCs w:val="30"/>
        </w:rPr>
        <w:t>己的床上醒来，</w:t>
      </w:r>
    </w:p>
    <w:p w14:paraId="692C25FD">
      <w:pPr>
        <w:spacing w:before="78" w:line="270" w:lineRule="auto"/>
        <w:ind w:right="55" w:firstLine="17"/>
        <w:jc w:val="both"/>
        <w:rPr>
          <w:rFonts w:ascii="Times New Roman" w:hAnsi="Times New Roman" w:eastAsia="Times New Roman" w:cs="Times New Roman"/>
          <w:sz w:val="30"/>
          <w:szCs w:val="30"/>
        </w:rPr>
      </w:pPr>
      <w:r>
        <w:rPr>
          <w:rFonts w:ascii="宋体" w:hAnsi="宋体" w:eastAsia="宋体" w:cs="宋体"/>
          <w:spacing w:val="-1"/>
          <w:sz w:val="30"/>
          <w:szCs w:val="30"/>
        </w:rPr>
        <w:t>随便怎么想那都是你自己的事。如果选择红色药丸，你就会留下并且了</w:t>
      </w:r>
      <w:r>
        <w:rPr>
          <w:rFonts w:ascii="宋体" w:hAnsi="宋体" w:eastAsia="宋体" w:cs="宋体"/>
          <w:spacing w:val="1"/>
          <w:sz w:val="30"/>
          <w:szCs w:val="30"/>
        </w:rPr>
        <w:t xml:space="preserve"> </w:t>
      </w:r>
      <w:r>
        <w:rPr>
          <w:rFonts w:ascii="宋体" w:hAnsi="宋体" w:eastAsia="宋体" w:cs="宋体"/>
          <w:spacing w:val="6"/>
          <w:sz w:val="30"/>
          <w:szCs w:val="30"/>
        </w:rPr>
        <w:t>解到母体的真相。</w:t>
      </w:r>
      <w:r>
        <w:rPr>
          <w:rFonts w:ascii="Times New Roman" w:hAnsi="Times New Roman" w:eastAsia="Times New Roman" w:cs="Times New Roman"/>
          <w:spacing w:val="6"/>
          <w:sz w:val="30"/>
          <w:szCs w:val="30"/>
        </w:rPr>
        <w:t>”</w:t>
      </w:r>
    </w:p>
    <w:p w14:paraId="1A5F8931">
      <w:pPr>
        <w:spacing w:before="295" w:line="269" w:lineRule="auto"/>
        <w:ind w:left="1" w:right="222" w:firstLine="618"/>
        <w:rPr>
          <w:rFonts w:ascii="Times New Roman" w:hAnsi="Times New Roman" w:eastAsia="Times New Roman" w:cs="Times New Roman"/>
          <w:sz w:val="30"/>
          <w:szCs w:val="30"/>
        </w:rPr>
      </w:pPr>
      <w:r>
        <w:rPr>
          <w:rFonts w:ascii="宋体" w:hAnsi="宋体" w:eastAsia="宋体" w:cs="宋体"/>
          <w:spacing w:val="-1"/>
          <w:sz w:val="30"/>
          <w:szCs w:val="30"/>
        </w:rPr>
        <w:t>当尼奥的手伸向药丸时，墨菲斯提醒他：</w:t>
      </w:r>
      <w:r>
        <w:rPr>
          <w:rFonts w:ascii="Times New Roman" w:hAnsi="Times New Roman" w:eastAsia="Times New Roman" w:cs="Times New Roman"/>
          <w:spacing w:val="-1"/>
          <w:sz w:val="30"/>
          <w:szCs w:val="30"/>
        </w:rPr>
        <w:t>“</w:t>
      </w:r>
      <w:r>
        <w:rPr>
          <w:rFonts w:ascii="宋体" w:hAnsi="宋体" w:eastAsia="宋体" w:cs="宋体"/>
          <w:spacing w:val="-1"/>
          <w:sz w:val="30"/>
          <w:szCs w:val="30"/>
        </w:rPr>
        <w:t>记住，我只是在</w:t>
      </w:r>
      <w:r>
        <w:rPr>
          <w:rFonts w:ascii="宋体" w:hAnsi="宋体" w:eastAsia="宋体" w:cs="宋体"/>
          <w:spacing w:val="-2"/>
          <w:sz w:val="30"/>
          <w:szCs w:val="30"/>
        </w:rPr>
        <w:t>向你提</w:t>
      </w:r>
      <w:r>
        <w:rPr>
          <w:rFonts w:ascii="宋体" w:hAnsi="宋体" w:eastAsia="宋体" w:cs="宋体"/>
          <w:sz w:val="30"/>
          <w:szCs w:val="30"/>
        </w:rPr>
        <w:t xml:space="preserve"> </w:t>
      </w:r>
      <w:r>
        <w:rPr>
          <w:rFonts w:ascii="宋体" w:hAnsi="宋体" w:eastAsia="宋体" w:cs="宋体"/>
          <w:spacing w:val="3"/>
          <w:sz w:val="30"/>
          <w:szCs w:val="30"/>
        </w:rPr>
        <w:t>供了解事实的机会，仅此而已。</w:t>
      </w:r>
      <w:r>
        <w:rPr>
          <w:rFonts w:ascii="Times New Roman" w:hAnsi="Times New Roman" w:eastAsia="Times New Roman" w:cs="Times New Roman"/>
          <w:spacing w:val="3"/>
          <w:sz w:val="30"/>
          <w:szCs w:val="30"/>
        </w:rPr>
        <w:t>”</w:t>
      </w:r>
    </w:p>
    <w:p w14:paraId="32CDA413">
      <w:pPr>
        <w:spacing w:before="299" w:line="267" w:lineRule="auto"/>
        <w:ind w:right="55" w:firstLine="602"/>
        <w:jc w:val="both"/>
        <w:rPr>
          <w:rFonts w:ascii="宋体" w:hAnsi="宋体" w:eastAsia="宋体" w:cs="宋体"/>
          <w:sz w:val="30"/>
          <w:szCs w:val="30"/>
        </w:rPr>
      </w:pPr>
      <w:r>
        <w:rPr>
          <w:rFonts w:ascii="宋体" w:hAnsi="宋体" w:eastAsia="宋体" w:cs="宋体"/>
          <w:spacing w:val="-1"/>
          <w:sz w:val="30"/>
          <w:szCs w:val="30"/>
        </w:rPr>
        <w:t>尼奥选择了去见识这个世界的真实面貌。他吞下了红色药丸并遭受</w:t>
      </w:r>
      <w:r>
        <w:rPr>
          <w:rFonts w:ascii="宋体" w:hAnsi="宋体" w:eastAsia="宋体" w:cs="宋体"/>
          <w:spacing w:val="15"/>
          <w:sz w:val="30"/>
          <w:szCs w:val="30"/>
        </w:rPr>
        <w:t xml:space="preserve"> </w:t>
      </w:r>
      <w:r>
        <w:rPr>
          <w:rFonts w:ascii="宋体" w:hAnsi="宋体" w:eastAsia="宋体" w:cs="宋体"/>
          <w:sz w:val="30"/>
          <w:szCs w:val="30"/>
        </w:rPr>
        <w:t>了一系列毁灭性事实的打击。他那舒适的世</w:t>
      </w:r>
      <w:r>
        <w:rPr>
          <w:rFonts w:ascii="宋体" w:hAnsi="宋体" w:eastAsia="宋体" w:cs="宋体"/>
          <w:spacing w:val="-1"/>
          <w:sz w:val="30"/>
          <w:szCs w:val="30"/>
        </w:rPr>
        <w:t>界只是由奴役和压榨他的机</w:t>
      </w:r>
      <w:r>
        <w:rPr>
          <w:rFonts w:ascii="宋体" w:hAnsi="宋体" w:eastAsia="宋体" w:cs="宋体"/>
          <w:sz w:val="30"/>
          <w:szCs w:val="30"/>
        </w:rPr>
        <w:t xml:space="preserve"> 器所制造的梦境，他的工作和生活、他的衣</w:t>
      </w:r>
      <w:r>
        <w:rPr>
          <w:rFonts w:ascii="宋体" w:hAnsi="宋体" w:eastAsia="宋体" w:cs="宋体"/>
          <w:spacing w:val="-1"/>
          <w:sz w:val="30"/>
          <w:szCs w:val="30"/>
        </w:rPr>
        <w:t>服、他的外表以及他整个生</w:t>
      </w:r>
      <w:r>
        <w:rPr>
          <w:rFonts w:ascii="宋体" w:hAnsi="宋体" w:eastAsia="宋体" w:cs="宋体"/>
          <w:sz w:val="30"/>
          <w:szCs w:val="30"/>
        </w:rPr>
        <w:t xml:space="preserve"> 活的构成都是一些植入他的大脑的幻觉。而</w:t>
      </w:r>
      <w:r>
        <w:rPr>
          <w:rFonts w:ascii="宋体" w:hAnsi="宋体" w:eastAsia="宋体" w:cs="宋体"/>
          <w:spacing w:val="-1"/>
          <w:sz w:val="30"/>
          <w:szCs w:val="30"/>
        </w:rPr>
        <w:t>在真实的世界中，吃下红色</w:t>
      </w:r>
      <w:r>
        <w:rPr>
          <w:rFonts w:ascii="宋体" w:hAnsi="宋体" w:eastAsia="宋体" w:cs="宋体"/>
          <w:sz w:val="30"/>
          <w:szCs w:val="30"/>
        </w:rPr>
        <w:t xml:space="preserve"> 药丸会使他的身体脱离培养皿的连接管，被</w:t>
      </w:r>
      <w:r>
        <w:rPr>
          <w:rFonts w:ascii="宋体" w:hAnsi="宋体" w:eastAsia="宋体" w:cs="宋体"/>
          <w:spacing w:val="-1"/>
          <w:sz w:val="30"/>
          <w:szCs w:val="30"/>
        </w:rPr>
        <w:t>冲入下水道，然后被墨菲斯</w:t>
      </w:r>
      <w:r>
        <w:rPr>
          <w:rFonts w:ascii="宋体" w:hAnsi="宋体" w:eastAsia="宋体" w:cs="宋体"/>
          <w:sz w:val="30"/>
          <w:szCs w:val="30"/>
        </w:rPr>
        <w:t xml:space="preserve"> 的尼布甲尼撒（</w:t>
      </w:r>
      <w:r>
        <w:rPr>
          <w:rFonts w:ascii="Times New Roman" w:hAnsi="Times New Roman" w:eastAsia="Times New Roman" w:cs="Times New Roman"/>
          <w:sz w:val="30"/>
          <w:szCs w:val="30"/>
        </w:rPr>
        <w:t>Nebuchadnezzar</w:t>
      </w:r>
      <w:r>
        <w:rPr>
          <w:rFonts w:ascii="宋体" w:hAnsi="宋体" w:eastAsia="宋体" w:cs="宋体"/>
          <w:sz w:val="30"/>
          <w:szCs w:val="30"/>
        </w:rPr>
        <w:t>）海盗飞船</w:t>
      </w:r>
      <w:r>
        <w:rPr>
          <w:rFonts w:ascii="宋体" w:hAnsi="宋体" w:eastAsia="宋体" w:cs="宋体"/>
          <w:spacing w:val="-1"/>
          <w:sz w:val="30"/>
          <w:szCs w:val="30"/>
        </w:rPr>
        <w:t>接走。作为与机器对抗的反</w:t>
      </w:r>
      <w:r>
        <w:rPr>
          <w:rFonts w:ascii="宋体" w:hAnsi="宋体" w:eastAsia="宋体" w:cs="宋体"/>
          <w:sz w:val="30"/>
          <w:szCs w:val="30"/>
        </w:rPr>
        <w:t xml:space="preserve"> 叛者，墨菲斯和其他成员们（选择红药丸后</w:t>
      </w:r>
      <w:r>
        <w:rPr>
          <w:rFonts w:ascii="宋体" w:hAnsi="宋体" w:eastAsia="宋体" w:cs="宋体"/>
          <w:spacing w:val="-1"/>
          <w:sz w:val="30"/>
          <w:szCs w:val="30"/>
        </w:rPr>
        <w:t>尼奥也成为其中一员）生活</w:t>
      </w:r>
      <w:r>
        <w:rPr>
          <w:rFonts w:ascii="宋体" w:hAnsi="宋体" w:eastAsia="宋体" w:cs="宋体"/>
          <w:sz w:val="30"/>
          <w:szCs w:val="30"/>
        </w:rPr>
        <w:t xml:space="preserve"> 在狭窄的空间中，睡在不舒服的格间里，吃</w:t>
      </w:r>
      <w:r>
        <w:rPr>
          <w:rFonts w:ascii="宋体" w:hAnsi="宋体" w:eastAsia="宋体" w:cs="宋体"/>
          <w:spacing w:val="-1"/>
          <w:sz w:val="30"/>
          <w:szCs w:val="30"/>
        </w:rPr>
        <w:t>稀粥，穿破衣。机器在追杀</w:t>
      </w:r>
      <w:r>
        <w:rPr>
          <w:rFonts w:ascii="宋体" w:hAnsi="宋体" w:eastAsia="宋体" w:cs="宋体"/>
          <w:sz w:val="30"/>
          <w:szCs w:val="30"/>
        </w:rPr>
        <w:t xml:space="preserve"> </w:t>
      </w:r>
      <w:r>
        <w:rPr>
          <w:rFonts w:ascii="宋体" w:hAnsi="宋体" w:eastAsia="宋体" w:cs="宋体"/>
          <w:spacing w:val="-4"/>
          <w:sz w:val="30"/>
          <w:szCs w:val="30"/>
        </w:rPr>
        <w:t>他们。</w:t>
      </w:r>
    </w:p>
    <w:p w14:paraId="60E394E6">
      <w:pPr>
        <w:spacing w:before="306" w:line="269" w:lineRule="auto"/>
        <w:ind w:right="55" w:firstLine="601"/>
        <w:rPr>
          <w:rFonts w:ascii="宋体" w:hAnsi="宋体" w:eastAsia="宋体" w:cs="宋体"/>
          <w:sz w:val="30"/>
          <w:szCs w:val="30"/>
        </w:rPr>
      </w:pPr>
      <w:r>
        <w:rPr>
          <w:rFonts w:ascii="宋体" w:hAnsi="宋体" w:eastAsia="宋体" w:cs="宋体"/>
          <w:spacing w:val="-1"/>
          <w:sz w:val="30"/>
          <w:szCs w:val="30"/>
        </w:rPr>
        <w:t>通过这笔交易，尼奥看到了真实的世界，并最终打败了奴役人类的</w:t>
      </w:r>
      <w:r>
        <w:rPr>
          <w:rFonts w:ascii="宋体" w:hAnsi="宋体" w:eastAsia="宋体" w:cs="宋体"/>
          <w:spacing w:val="16"/>
          <w:sz w:val="30"/>
          <w:szCs w:val="30"/>
        </w:rPr>
        <w:t xml:space="preserve"> </w:t>
      </w:r>
      <w:r>
        <w:rPr>
          <w:rFonts w:ascii="宋体" w:hAnsi="宋体" w:eastAsia="宋体" w:cs="宋体"/>
          <w:spacing w:val="-4"/>
          <w:sz w:val="30"/>
          <w:szCs w:val="30"/>
        </w:rPr>
        <w:t>机器。</w:t>
      </w:r>
    </w:p>
    <w:p w14:paraId="48146A8A">
      <w:pPr>
        <w:spacing w:before="294" w:line="220" w:lineRule="auto"/>
        <w:ind w:left="600"/>
        <w:rPr>
          <w:rFonts w:ascii="宋体" w:hAnsi="宋体" w:eastAsia="宋体" w:cs="宋体"/>
          <w:sz w:val="30"/>
          <w:szCs w:val="30"/>
        </w:rPr>
      </w:pPr>
      <w:r>
        <w:rPr>
          <w:rFonts w:ascii="宋体" w:hAnsi="宋体" w:eastAsia="宋体" w:cs="宋体"/>
          <w:spacing w:val="-1"/>
          <w:sz w:val="30"/>
          <w:szCs w:val="30"/>
        </w:rPr>
        <w:t>在这部电影中，母体的构建是为了成为一个更舒适的世界。同样，</w:t>
      </w:r>
    </w:p>
    <w:p w14:paraId="4329B8DC">
      <w:pPr>
        <w:spacing w:line="220" w:lineRule="auto"/>
        <w:rPr>
          <w:rFonts w:ascii="宋体" w:hAnsi="宋体" w:eastAsia="宋体" w:cs="宋体"/>
          <w:sz w:val="30"/>
          <w:szCs w:val="30"/>
        </w:rPr>
        <w:sectPr>
          <w:pgSz w:w="12240" w:h="15840"/>
          <w:pgMar w:top="400" w:right="1444" w:bottom="400" w:left="1450" w:header="0" w:footer="0" w:gutter="0"/>
          <w:cols w:space="720" w:num="1"/>
        </w:sectPr>
      </w:pPr>
    </w:p>
    <w:p w14:paraId="443BDAD8">
      <w:pPr>
        <w:pStyle w:val="2"/>
        <w:spacing w:line="248" w:lineRule="auto"/>
      </w:pPr>
    </w:p>
    <w:p w14:paraId="0BC56C04">
      <w:pPr>
        <w:pStyle w:val="2"/>
        <w:spacing w:line="248" w:lineRule="auto"/>
      </w:pPr>
    </w:p>
    <w:p w14:paraId="317CA4EF">
      <w:pPr>
        <w:pStyle w:val="2"/>
        <w:spacing w:line="248" w:lineRule="auto"/>
      </w:pPr>
    </w:p>
    <w:p w14:paraId="08CA7EA4">
      <w:pPr>
        <w:pStyle w:val="2"/>
        <w:spacing w:line="248" w:lineRule="auto"/>
      </w:pPr>
    </w:p>
    <w:p w14:paraId="48282B48">
      <w:pPr>
        <w:spacing w:before="98" w:line="269" w:lineRule="auto"/>
        <w:ind w:left="2" w:right="49" w:firstLine="1"/>
        <w:jc w:val="both"/>
        <w:rPr>
          <w:rFonts w:ascii="宋体" w:hAnsi="宋体" w:eastAsia="宋体" w:cs="宋体"/>
          <w:sz w:val="30"/>
          <w:szCs w:val="30"/>
        </w:rPr>
      </w:pPr>
      <w:r>
        <w:rPr>
          <w:rFonts w:ascii="宋体" w:hAnsi="宋体" w:eastAsia="宋体" w:cs="宋体"/>
          <w:spacing w:val="-1"/>
          <w:sz w:val="30"/>
          <w:szCs w:val="30"/>
        </w:rPr>
        <w:t>我们大脑的进化也是为了使我们自己的世界更加舒适：我们的信念几乎</w:t>
      </w:r>
      <w:r>
        <w:rPr>
          <w:rFonts w:ascii="宋体" w:hAnsi="宋体" w:eastAsia="宋体" w:cs="宋体"/>
          <w:spacing w:val="15"/>
          <w:sz w:val="30"/>
          <w:szCs w:val="30"/>
        </w:rPr>
        <w:t xml:space="preserve"> </w:t>
      </w:r>
      <w:r>
        <w:rPr>
          <w:rFonts w:ascii="宋体" w:hAnsi="宋体" w:eastAsia="宋体" w:cs="宋体"/>
          <w:spacing w:val="-1"/>
          <w:sz w:val="30"/>
          <w:szCs w:val="30"/>
        </w:rPr>
        <w:t>总是正确的，好结果的产生是因为技巧，有合理的原因可以说明坏结果</w:t>
      </w:r>
      <w:r>
        <w:rPr>
          <w:rFonts w:ascii="宋体" w:hAnsi="宋体" w:eastAsia="宋体" w:cs="宋体"/>
          <w:spacing w:val="17"/>
          <w:sz w:val="30"/>
          <w:szCs w:val="30"/>
        </w:rPr>
        <w:t xml:space="preserve"> </w:t>
      </w:r>
      <w:r>
        <w:rPr>
          <w:rFonts w:ascii="宋体" w:hAnsi="宋体" w:eastAsia="宋体" w:cs="宋体"/>
          <w:spacing w:val="-1"/>
          <w:sz w:val="30"/>
          <w:szCs w:val="30"/>
        </w:rPr>
        <w:t>是我们无法控制的，在与同行的比较中毫不逊色。我们否认，或至少淡</w:t>
      </w:r>
      <w:r>
        <w:rPr>
          <w:rFonts w:ascii="宋体" w:hAnsi="宋体" w:eastAsia="宋体" w:cs="宋体"/>
          <w:spacing w:val="17"/>
          <w:sz w:val="30"/>
          <w:szCs w:val="30"/>
        </w:rPr>
        <w:t xml:space="preserve"> </w:t>
      </w:r>
      <w:r>
        <w:rPr>
          <w:rFonts w:ascii="宋体" w:hAnsi="宋体" w:eastAsia="宋体" w:cs="宋体"/>
          <w:spacing w:val="-2"/>
          <w:sz w:val="30"/>
          <w:szCs w:val="30"/>
        </w:rPr>
        <w:t>化了信息中最痛苦的部分。</w:t>
      </w:r>
    </w:p>
    <w:p w14:paraId="1D9FB789">
      <w:pPr>
        <w:spacing w:before="290" w:line="268" w:lineRule="auto"/>
        <w:ind w:right="49" w:firstLine="601"/>
        <w:rPr>
          <w:rFonts w:ascii="宋体" w:hAnsi="宋体" w:eastAsia="宋体" w:cs="宋体"/>
          <w:sz w:val="30"/>
          <w:szCs w:val="30"/>
        </w:rPr>
      </w:pPr>
      <w:r>
        <w:rPr>
          <w:rFonts w:ascii="宋体" w:hAnsi="宋体" w:eastAsia="宋体" w:cs="宋体"/>
          <w:spacing w:val="-1"/>
          <w:sz w:val="30"/>
          <w:szCs w:val="30"/>
        </w:rPr>
        <w:t>放弃这些思维习惯并非易事。在母体中的生活让人感到舒服，就像</w:t>
      </w:r>
      <w:r>
        <w:rPr>
          <w:rFonts w:ascii="宋体" w:hAnsi="宋体" w:eastAsia="宋体" w:cs="宋体"/>
          <w:spacing w:val="16"/>
          <w:sz w:val="30"/>
          <w:szCs w:val="30"/>
        </w:rPr>
        <w:t xml:space="preserve"> </w:t>
      </w:r>
      <w:r>
        <w:rPr>
          <w:rFonts w:ascii="宋体" w:hAnsi="宋体" w:eastAsia="宋体" w:cs="宋体"/>
          <w:sz w:val="30"/>
          <w:szCs w:val="30"/>
        </w:rPr>
        <w:t>我们为了维护自我形象对信息采取本能的处</w:t>
      </w:r>
      <w:r>
        <w:rPr>
          <w:rFonts w:ascii="宋体" w:hAnsi="宋体" w:eastAsia="宋体" w:cs="宋体"/>
          <w:spacing w:val="-1"/>
          <w:sz w:val="30"/>
          <w:szCs w:val="30"/>
        </w:rPr>
        <w:t>理方式也让我们感到舒服一</w:t>
      </w:r>
      <w:r>
        <w:rPr>
          <w:rFonts w:ascii="宋体" w:hAnsi="宋体" w:eastAsia="宋体" w:cs="宋体"/>
          <w:sz w:val="30"/>
          <w:szCs w:val="30"/>
        </w:rPr>
        <w:t xml:space="preserve"> 样。通过选择离开母体，我们主张去争取一</w:t>
      </w:r>
      <w:r>
        <w:rPr>
          <w:rFonts w:ascii="宋体" w:hAnsi="宋体" w:eastAsia="宋体" w:cs="宋体"/>
          <w:spacing w:val="-1"/>
          <w:sz w:val="30"/>
          <w:szCs w:val="30"/>
        </w:rPr>
        <w:t>个更加客观的世界。即便这</w:t>
      </w:r>
      <w:r>
        <w:rPr>
          <w:rFonts w:ascii="宋体" w:hAnsi="宋体" w:eastAsia="宋体" w:cs="宋体"/>
          <w:sz w:val="30"/>
          <w:szCs w:val="30"/>
        </w:rPr>
        <w:t xml:space="preserve"> </w:t>
      </w:r>
      <w:r>
        <w:rPr>
          <w:rFonts w:ascii="宋体" w:hAnsi="宋体" w:eastAsia="宋体" w:cs="宋体"/>
          <w:spacing w:val="-1"/>
          <w:sz w:val="30"/>
          <w:szCs w:val="30"/>
        </w:rPr>
        <w:t>个客观的世界有时会令人感到不适，但从长远来看它会使我们更加快</w:t>
      </w:r>
    </w:p>
    <w:p w14:paraId="7AD1EE6F">
      <w:pPr>
        <w:spacing w:line="220" w:lineRule="auto"/>
        <w:ind w:left="10"/>
        <w:rPr>
          <w:rFonts w:ascii="宋体" w:hAnsi="宋体" w:eastAsia="宋体" w:cs="宋体"/>
          <w:sz w:val="30"/>
          <w:szCs w:val="30"/>
        </w:rPr>
      </w:pPr>
      <w:r>
        <w:rPr>
          <w:rFonts w:ascii="宋体" w:hAnsi="宋体" w:eastAsia="宋体" w:cs="宋体"/>
          <w:spacing w:val="-3"/>
          <w:sz w:val="30"/>
          <w:szCs w:val="30"/>
        </w:rPr>
        <w:t>乐、更加成功。</w:t>
      </w:r>
    </w:p>
    <w:p w14:paraId="15445D7C">
      <w:pPr>
        <w:pStyle w:val="2"/>
        <w:spacing w:line="276" w:lineRule="auto"/>
      </w:pPr>
    </w:p>
    <w:p w14:paraId="7E9BA747">
      <w:pPr>
        <w:spacing w:before="98" w:line="268" w:lineRule="auto"/>
        <w:ind w:left="2" w:right="49" w:firstLine="596"/>
        <w:rPr>
          <w:rFonts w:ascii="宋体" w:hAnsi="宋体" w:eastAsia="宋体" w:cs="宋体"/>
          <w:sz w:val="30"/>
          <w:szCs w:val="30"/>
        </w:rPr>
      </w:pPr>
      <w:r>
        <w:rPr>
          <w:rFonts w:ascii="宋体" w:hAnsi="宋体" w:eastAsia="宋体" w:cs="宋体"/>
          <w:spacing w:val="-1"/>
          <w:sz w:val="30"/>
          <w:szCs w:val="30"/>
        </w:rPr>
        <w:t>但这并不是一种适合所有人的交易，我们必须自愿选择才能使它富</w:t>
      </w:r>
      <w:r>
        <w:rPr>
          <w:rFonts w:ascii="宋体" w:hAnsi="宋体" w:eastAsia="宋体" w:cs="宋体"/>
          <w:spacing w:val="18"/>
          <w:sz w:val="30"/>
          <w:szCs w:val="30"/>
        </w:rPr>
        <w:t xml:space="preserve"> </w:t>
      </w:r>
      <w:r>
        <w:rPr>
          <w:rFonts w:ascii="宋体" w:hAnsi="宋体" w:eastAsia="宋体" w:cs="宋体"/>
          <w:spacing w:val="-1"/>
          <w:sz w:val="30"/>
          <w:szCs w:val="30"/>
        </w:rPr>
        <w:t>有成效并具有可持续性。墨菲斯（与莱特曼不同）并不是整天到处晃</w:t>
      </w:r>
    </w:p>
    <w:p w14:paraId="40F5ADE1">
      <w:pPr>
        <w:spacing w:before="2" w:line="269" w:lineRule="auto"/>
        <w:ind w:left="8" w:right="49" w:hanging="6"/>
        <w:rPr>
          <w:rFonts w:ascii="宋体" w:hAnsi="宋体" w:eastAsia="宋体" w:cs="宋体"/>
          <w:sz w:val="30"/>
          <w:szCs w:val="30"/>
        </w:rPr>
      </w:pPr>
      <w:r>
        <w:rPr>
          <w:rFonts w:ascii="宋体" w:hAnsi="宋体" w:eastAsia="宋体" w:cs="宋体"/>
          <w:spacing w:val="-1"/>
          <w:sz w:val="30"/>
          <w:szCs w:val="30"/>
        </w:rPr>
        <w:t>悠，在违背他人意愿的情况下带人们脱离母体。他让尼奥自己做出选择</w:t>
      </w:r>
      <w:r>
        <w:rPr>
          <w:rFonts w:ascii="宋体" w:hAnsi="宋体" w:eastAsia="宋体" w:cs="宋体"/>
          <w:spacing w:val="17"/>
          <w:sz w:val="30"/>
          <w:szCs w:val="30"/>
        </w:rPr>
        <w:t xml:space="preserve"> </w:t>
      </w:r>
      <w:r>
        <w:rPr>
          <w:rFonts w:ascii="宋体" w:hAnsi="宋体" w:eastAsia="宋体" w:cs="宋体"/>
          <w:spacing w:val="-2"/>
          <w:sz w:val="30"/>
          <w:szCs w:val="30"/>
        </w:rPr>
        <w:t>并和他一同离开母体。</w:t>
      </w:r>
    </w:p>
    <w:p w14:paraId="6B430116">
      <w:pPr>
        <w:spacing w:before="292" w:line="271" w:lineRule="auto"/>
        <w:ind w:left="16" w:right="349" w:firstLine="602"/>
        <w:rPr>
          <w:rFonts w:ascii="宋体" w:hAnsi="宋体" w:eastAsia="宋体" w:cs="宋体"/>
          <w:sz w:val="30"/>
          <w:szCs w:val="30"/>
        </w:rPr>
      </w:pPr>
      <w:r>
        <w:rPr>
          <w:rFonts w:ascii="宋体" w:hAnsi="宋体" w:eastAsia="宋体" w:cs="宋体"/>
          <w:spacing w:val="-1"/>
          <w:sz w:val="30"/>
          <w:szCs w:val="30"/>
        </w:rPr>
        <w:t>既然这本书你已经读到这里了，那么我猜你会选择那颗红</w:t>
      </w:r>
      <w:r>
        <w:rPr>
          <w:rFonts w:ascii="宋体" w:hAnsi="宋体" w:eastAsia="宋体" w:cs="宋体"/>
          <w:spacing w:val="-2"/>
          <w:sz w:val="30"/>
          <w:szCs w:val="30"/>
        </w:rPr>
        <w:t>色的药</w:t>
      </w:r>
      <w:r>
        <w:rPr>
          <w:rFonts w:ascii="宋体" w:hAnsi="宋体" w:eastAsia="宋体" w:cs="宋体"/>
          <w:sz w:val="30"/>
          <w:szCs w:val="30"/>
        </w:rPr>
        <w:t xml:space="preserve"> </w:t>
      </w:r>
      <w:r>
        <w:rPr>
          <w:rFonts w:ascii="宋体" w:hAnsi="宋体" w:eastAsia="宋体" w:cs="宋体"/>
          <w:spacing w:val="-14"/>
          <w:sz w:val="30"/>
          <w:szCs w:val="30"/>
        </w:rPr>
        <w:t>丸。</w:t>
      </w:r>
    </w:p>
    <w:p w14:paraId="6D8D0D39">
      <w:pPr>
        <w:spacing w:before="285" w:line="268" w:lineRule="auto"/>
        <w:ind w:firstLine="617"/>
        <w:rPr>
          <w:rFonts w:ascii="宋体" w:hAnsi="宋体" w:eastAsia="宋体" w:cs="宋体"/>
          <w:sz w:val="30"/>
          <w:szCs w:val="30"/>
        </w:rPr>
      </w:pPr>
      <w:r>
        <w:rPr>
          <w:rFonts w:ascii="宋体" w:hAnsi="宋体" w:eastAsia="宋体" w:cs="宋体"/>
          <w:spacing w:val="-1"/>
          <w:sz w:val="30"/>
          <w:szCs w:val="30"/>
        </w:rPr>
        <w:t>刚开始玩扑克时，我就选择了求真。和尼奥一样，开始的时候有一</w:t>
      </w:r>
      <w:r>
        <w:rPr>
          <w:rFonts w:ascii="宋体" w:hAnsi="宋体" w:eastAsia="宋体" w:cs="宋体"/>
          <w:sz w:val="30"/>
          <w:szCs w:val="30"/>
        </w:rPr>
        <w:t xml:space="preserve"> 些勉强和犹豫，而且我也不知道自己将会面</w:t>
      </w:r>
      <w:r>
        <w:rPr>
          <w:rFonts w:ascii="宋体" w:hAnsi="宋体" w:eastAsia="宋体" w:cs="宋体"/>
          <w:spacing w:val="-1"/>
          <w:sz w:val="30"/>
          <w:szCs w:val="30"/>
        </w:rPr>
        <w:t>对什么。本能地会去抱怨我</w:t>
      </w:r>
      <w:r>
        <w:rPr>
          <w:rFonts w:ascii="宋体" w:hAnsi="宋体" w:eastAsia="宋体" w:cs="宋体"/>
          <w:sz w:val="30"/>
          <w:szCs w:val="30"/>
        </w:rPr>
        <w:t xml:space="preserve"> 的运气不好，惊讶于别人打得太差，认为自</w:t>
      </w:r>
      <w:r>
        <w:rPr>
          <w:rFonts w:ascii="宋体" w:hAnsi="宋体" w:eastAsia="宋体" w:cs="宋体"/>
          <w:spacing w:val="-1"/>
          <w:sz w:val="30"/>
          <w:szCs w:val="30"/>
        </w:rPr>
        <w:t>己打输的每一手牌都是不公</w:t>
      </w:r>
      <w:r>
        <w:rPr>
          <w:rFonts w:ascii="宋体" w:hAnsi="宋体" w:eastAsia="宋体" w:cs="宋体"/>
          <w:sz w:val="30"/>
          <w:szCs w:val="30"/>
        </w:rPr>
        <w:t xml:space="preserve"> 平的。我的哥哥对我采取了很直率的态度，</w:t>
      </w:r>
      <w:r>
        <w:rPr>
          <w:rFonts w:ascii="宋体" w:hAnsi="宋体" w:eastAsia="宋体" w:cs="宋体"/>
          <w:spacing w:val="-1"/>
          <w:sz w:val="30"/>
          <w:szCs w:val="30"/>
        </w:rPr>
        <w:t>他问我对自己的战略决策有</w:t>
      </w:r>
      <w:r>
        <w:rPr>
          <w:rFonts w:ascii="宋体" w:hAnsi="宋体" w:eastAsia="宋体" w:cs="宋体"/>
          <w:sz w:val="30"/>
          <w:szCs w:val="30"/>
        </w:rPr>
        <w:t xml:space="preserve"> 何疑问、在什么地方可能出现了差错，以及</w:t>
      </w:r>
      <w:r>
        <w:rPr>
          <w:rFonts w:ascii="宋体" w:hAnsi="宋体" w:eastAsia="宋体" w:cs="宋体"/>
          <w:spacing w:val="-1"/>
          <w:sz w:val="30"/>
          <w:szCs w:val="30"/>
        </w:rPr>
        <w:t>在什么情况下我会困惑于如</w:t>
      </w:r>
      <w:r>
        <w:rPr>
          <w:rFonts w:ascii="宋体" w:hAnsi="宋体" w:eastAsia="宋体" w:cs="宋体"/>
          <w:sz w:val="30"/>
          <w:szCs w:val="30"/>
        </w:rPr>
        <w:t xml:space="preserve"> </w:t>
      </w:r>
      <w:r>
        <w:rPr>
          <w:rFonts w:ascii="宋体" w:hAnsi="宋体" w:eastAsia="宋体" w:cs="宋体"/>
          <w:spacing w:val="1"/>
          <w:sz w:val="30"/>
          <w:szCs w:val="30"/>
        </w:rPr>
        <w:t>何进行下一步。我意识到他正在教给我一种他从朋友那里学来的方</w:t>
      </w:r>
      <w:r>
        <w:rPr>
          <w:rFonts w:ascii="宋体" w:hAnsi="宋体" w:eastAsia="宋体" w:cs="宋体"/>
          <w:sz w:val="30"/>
          <w:szCs w:val="30"/>
        </w:rPr>
        <w:t>法。 他有一群聪明的、精于分析的东海岸玩家朋</w:t>
      </w:r>
      <w:r>
        <w:rPr>
          <w:rFonts w:ascii="宋体" w:hAnsi="宋体" w:eastAsia="宋体" w:cs="宋体"/>
          <w:spacing w:val="-1"/>
          <w:sz w:val="30"/>
          <w:szCs w:val="30"/>
        </w:rPr>
        <w:t>友，其中包括埃里克</w:t>
      </w:r>
      <w:r>
        <w:rPr>
          <w:rFonts w:ascii="Times New Roman" w:hAnsi="Times New Roman" w:eastAsia="Times New Roman" w:cs="Times New Roman"/>
          <w:spacing w:val="-1"/>
          <w:sz w:val="30"/>
          <w:szCs w:val="30"/>
        </w:rPr>
        <w:t>·</w:t>
      </w:r>
      <w:r>
        <w:rPr>
          <w:rFonts w:ascii="宋体" w:hAnsi="宋体" w:eastAsia="宋体" w:cs="宋体"/>
          <w:spacing w:val="-1"/>
          <w:sz w:val="30"/>
          <w:szCs w:val="30"/>
        </w:rPr>
        <w:t>赛德</w:t>
      </w:r>
      <w:r>
        <w:rPr>
          <w:rFonts w:ascii="宋体" w:hAnsi="宋体" w:eastAsia="宋体" w:cs="宋体"/>
          <w:sz w:val="30"/>
          <w:szCs w:val="30"/>
        </w:rPr>
        <w:t xml:space="preserve">  </w:t>
      </w:r>
      <w:r>
        <w:rPr>
          <w:rFonts w:ascii="宋体" w:hAnsi="宋体" w:eastAsia="宋体" w:cs="宋体"/>
          <w:position w:val="-1"/>
          <w:sz w:val="30"/>
          <w:szCs w:val="30"/>
        </w:rPr>
        <w:t>尔</w:t>
      </w:r>
      <w:r>
        <w:fldChar w:fldCharType="begin"/>
      </w:r>
      <w:r>
        <w:instrText xml:space="preserve"> HYPERLINK \l "bookmark98" </w:instrText>
      </w:r>
      <w:r>
        <w:fldChar w:fldCharType="separate"/>
      </w:r>
      <w:r>
        <w:rPr>
          <w:rFonts w:ascii="Times New Roman" w:hAnsi="Times New Roman" w:eastAsia="Times New Roman" w:cs="Times New Roman"/>
          <w:color w:val="0000EE"/>
          <w:position w:val="8"/>
          <w:sz w:val="30"/>
          <w:szCs w:val="30"/>
          <w:u w:val="single" w:color="auto"/>
        </w:rPr>
        <w:t>[1]</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在内的很多人当时都还在努力成就自己</w:t>
      </w:r>
      <w:r>
        <w:rPr>
          <w:rFonts w:ascii="宋体" w:hAnsi="宋体" w:eastAsia="宋体" w:cs="宋体"/>
          <w:spacing w:val="-1"/>
          <w:position w:val="-1"/>
          <w:sz w:val="30"/>
          <w:szCs w:val="30"/>
        </w:rPr>
        <w:t>的传奇。除了向我介绍这种</w:t>
      </w:r>
      <w:r>
        <w:rPr>
          <w:rFonts w:ascii="宋体" w:hAnsi="宋体" w:eastAsia="宋体" w:cs="宋体"/>
          <w:position w:val="-1"/>
          <w:sz w:val="30"/>
          <w:szCs w:val="30"/>
        </w:rPr>
        <w:t xml:space="preserve"> </w:t>
      </w:r>
      <w:r>
        <w:rPr>
          <w:rFonts w:ascii="宋体" w:hAnsi="宋体" w:eastAsia="宋体" w:cs="宋体"/>
          <w:sz w:val="30"/>
          <w:szCs w:val="30"/>
        </w:rPr>
        <w:t>方法外，他还让这些卓越的专业人士在讨论</w:t>
      </w:r>
      <w:r>
        <w:rPr>
          <w:rFonts w:ascii="宋体" w:hAnsi="宋体" w:eastAsia="宋体" w:cs="宋体"/>
          <w:spacing w:val="-1"/>
          <w:sz w:val="30"/>
          <w:szCs w:val="30"/>
        </w:rPr>
        <w:t>扑克时将我当作一名同行。</w:t>
      </w:r>
    </w:p>
    <w:p w14:paraId="1CB3C33F">
      <w:pPr>
        <w:spacing w:before="307" w:line="220" w:lineRule="auto"/>
        <w:ind w:left="603"/>
        <w:rPr>
          <w:rFonts w:ascii="宋体" w:hAnsi="宋体" w:eastAsia="宋体" w:cs="宋体"/>
          <w:sz w:val="30"/>
          <w:szCs w:val="30"/>
        </w:rPr>
      </w:pPr>
      <w:r>
        <w:rPr>
          <w:rFonts w:ascii="宋体" w:hAnsi="宋体" w:eastAsia="宋体" w:cs="宋体"/>
          <w:spacing w:val="-1"/>
          <w:sz w:val="30"/>
          <w:szCs w:val="30"/>
        </w:rPr>
        <w:t>我很幸运在扑克职业生涯早期就能接触到这些世界一流的扑克玩</w:t>
      </w:r>
    </w:p>
    <w:p w14:paraId="769D2C6A">
      <w:pPr>
        <w:spacing w:before="78" w:line="220" w:lineRule="auto"/>
        <w:ind w:left="3"/>
        <w:rPr>
          <w:rFonts w:ascii="宋体" w:hAnsi="宋体" w:eastAsia="宋体" w:cs="宋体"/>
          <w:sz w:val="30"/>
          <w:szCs w:val="30"/>
        </w:rPr>
      </w:pPr>
      <w:r>
        <w:rPr>
          <w:rFonts w:ascii="宋体" w:hAnsi="宋体" w:eastAsia="宋体" w:cs="宋体"/>
          <w:spacing w:val="-1"/>
          <w:sz w:val="30"/>
          <w:szCs w:val="30"/>
        </w:rPr>
        <w:t>家，他们成为我学习扑克的老师。另外让我感到幸运的是，我必须通过</w:t>
      </w:r>
    </w:p>
    <w:p w14:paraId="7E22A2FB">
      <w:pPr>
        <w:spacing w:line="220" w:lineRule="auto"/>
        <w:rPr>
          <w:rFonts w:ascii="宋体" w:hAnsi="宋体" w:eastAsia="宋体" w:cs="宋体"/>
          <w:sz w:val="30"/>
          <w:szCs w:val="30"/>
        </w:rPr>
        <w:sectPr>
          <w:pgSz w:w="12240" w:h="15840"/>
          <w:pgMar w:top="400" w:right="1450" w:bottom="400" w:left="1450" w:header="0" w:footer="0" w:gutter="0"/>
          <w:cols w:space="720" w:num="1"/>
        </w:sectPr>
      </w:pPr>
    </w:p>
    <w:p w14:paraId="704488C7">
      <w:pPr>
        <w:pStyle w:val="2"/>
        <w:spacing w:line="249" w:lineRule="auto"/>
      </w:pPr>
    </w:p>
    <w:p w14:paraId="44E099B6">
      <w:pPr>
        <w:pStyle w:val="2"/>
        <w:spacing w:line="249" w:lineRule="auto"/>
      </w:pPr>
    </w:p>
    <w:p w14:paraId="71B32405">
      <w:pPr>
        <w:pStyle w:val="2"/>
        <w:spacing w:line="249" w:lineRule="auto"/>
      </w:pPr>
    </w:p>
    <w:p w14:paraId="0314C1E1">
      <w:pPr>
        <w:pStyle w:val="2"/>
        <w:spacing w:line="250" w:lineRule="auto"/>
      </w:pPr>
    </w:p>
    <w:p w14:paraId="66C448C2">
      <w:pPr>
        <w:spacing w:before="98" w:line="268" w:lineRule="auto"/>
        <w:ind w:left="3" w:hanging="3"/>
        <w:jc w:val="both"/>
        <w:rPr>
          <w:rFonts w:ascii="宋体" w:hAnsi="宋体" w:eastAsia="宋体" w:cs="宋体"/>
          <w:sz w:val="30"/>
          <w:szCs w:val="30"/>
        </w:rPr>
      </w:pPr>
      <w:r>
        <w:rPr>
          <w:rFonts w:ascii="宋体" w:hAnsi="宋体" w:eastAsia="宋体" w:cs="宋体"/>
          <w:sz w:val="30"/>
          <w:szCs w:val="30"/>
        </w:rPr>
        <w:t>请教战略决策问题的方式去与他们交流。我不</w:t>
      </w:r>
      <w:r>
        <w:rPr>
          <w:rFonts w:ascii="宋体" w:hAnsi="宋体" w:eastAsia="宋体" w:cs="宋体"/>
          <w:spacing w:val="-1"/>
          <w:sz w:val="30"/>
          <w:szCs w:val="30"/>
        </w:rPr>
        <w:t>得不抵制因为运气不好想</w:t>
      </w:r>
      <w:r>
        <w:rPr>
          <w:rFonts w:ascii="宋体" w:hAnsi="宋体" w:eastAsia="宋体" w:cs="宋体"/>
          <w:sz w:val="30"/>
          <w:szCs w:val="30"/>
        </w:rPr>
        <w:t xml:space="preserve"> </w:t>
      </w:r>
      <w:r>
        <w:rPr>
          <w:rFonts w:ascii="宋体" w:hAnsi="宋体" w:eastAsia="宋体" w:cs="宋体"/>
          <w:spacing w:val="-1"/>
          <w:sz w:val="30"/>
          <w:szCs w:val="30"/>
        </w:rPr>
        <w:t>要大发牢骚的冲动，我必须专注于自己可能犯错的地方以及在什么情况</w:t>
      </w:r>
      <w:r>
        <w:rPr>
          <w:rFonts w:ascii="宋体" w:hAnsi="宋体" w:eastAsia="宋体" w:cs="宋体"/>
          <w:spacing w:val="17"/>
          <w:sz w:val="30"/>
          <w:szCs w:val="30"/>
        </w:rPr>
        <w:t xml:space="preserve"> </w:t>
      </w:r>
      <w:r>
        <w:rPr>
          <w:rFonts w:ascii="宋体" w:hAnsi="宋体" w:eastAsia="宋体" w:cs="宋体"/>
          <w:spacing w:val="-1"/>
          <w:sz w:val="30"/>
          <w:szCs w:val="30"/>
        </w:rPr>
        <w:t>下我会困惑于如何进行下一步。因为接受了参与这个群体必须遵守的规</w:t>
      </w:r>
      <w:r>
        <w:rPr>
          <w:rFonts w:ascii="宋体" w:hAnsi="宋体" w:eastAsia="宋体" w:cs="宋体"/>
          <w:spacing w:val="17"/>
          <w:sz w:val="30"/>
          <w:szCs w:val="30"/>
        </w:rPr>
        <w:t xml:space="preserve"> </w:t>
      </w:r>
      <w:r>
        <w:rPr>
          <w:rFonts w:ascii="宋体" w:hAnsi="宋体" w:eastAsia="宋体" w:cs="宋体"/>
          <w:spacing w:val="-1"/>
          <w:sz w:val="30"/>
          <w:szCs w:val="30"/>
        </w:rPr>
        <w:t>则，所以就必须学会专注于我可以控制的事情（自己的决策</w:t>
      </w:r>
      <w:r>
        <w:rPr>
          <w:rFonts w:ascii="宋体" w:hAnsi="宋体" w:eastAsia="宋体" w:cs="宋体"/>
          <w:spacing w:val="7"/>
          <w:sz w:val="30"/>
          <w:szCs w:val="30"/>
        </w:rPr>
        <w:t>），</w:t>
      </w:r>
      <w:r>
        <w:rPr>
          <w:rFonts w:ascii="宋体" w:hAnsi="宋体" w:eastAsia="宋体" w:cs="宋体"/>
          <w:spacing w:val="-1"/>
          <w:sz w:val="30"/>
          <w:szCs w:val="30"/>
        </w:rPr>
        <w:t>放弃我</w:t>
      </w:r>
      <w:r>
        <w:rPr>
          <w:rFonts w:ascii="宋体" w:hAnsi="宋体" w:eastAsia="宋体" w:cs="宋体"/>
          <w:spacing w:val="1"/>
          <w:sz w:val="30"/>
          <w:szCs w:val="30"/>
        </w:rPr>
        <w:t xml:space="preserve"> </w:t>
      </w:r>
      <w:r>
        <w:rPr>
          <w:rFonts w:ascii="宋体" w:hAnsi="宋体" w:eastAsia="宋体" w:cs="宋体"/>
          <w:spacing w:val="-2"/>
          <w:sz w:val="30"/>
          <w:szCs w:val="30"/>
        </w:rPr>
        <w:t>无法控制的事情（运气</w:t>
      </w:r>
      <w:r>
        <w:rPr>
          <w:rFonts w:ascii="宋体" w:hAnsi="宋体" w:eastAsia="宋体" w:cs="宋体"/>
          <w:spacing w:val="16"/>
          <w:sz w:val="30"/>
          <w:szCs w:val="30"/>
        </w:rPr>
        <w:t>），</w:t>
      </w:r>
      <w:r>
        <w:rPr>
          <w:rFonts w:ascii="宋体" w:hAnsi="宋体" w:eastAsia="宋体" w:cs="宋体"/>
          <w:spacing w:val="-2"/>
          <w:sz w:val="30"/>
          <w:szCs w:val="30"/>
        </w:rPr>
        <w:t>并力求对此进行准确的区分。</w:t>
      </w:r>
    </w:p>
    <w:p w14:paraId="3842BD97">
      <w:pPr>
        <w:spacing w:before="293" w:line="268" w:lineRule="auto"/>
        <w:ind w:left="2" w:firstLine="601"/>
        <w:jc w:val="both"/>
        <w:rPr>
          <w:rFonts w:ascii="宋体" w:hAnsi="宋体" w:eastAsia="宋体" w:cs="宋体"/>
          <w:sz w:val="30"/>
          <w:szCs w:val="30"/>
        </w:rPr>
      </w:pPr>
      <w:r>
        <w:rPr>
          <w:rFonts w:ascii="宋体" w:hAnsi="宋体" w:eastAsia="宋体" w:cs="宋体"/>
          <w:spacing w:val="-1"/>
          <w:sz w:val="30"/>
          <w:szCs w:val="30"/>
        </w:rPr>
        <w:t>这段经历让我明白在有人帮助的情况下对赌思维就会比较容易培养</w:t>
      </w:r>
      <w:r>
        <w:rPr>
          <w:rFonts w:ascii="宋体" w:hAnsi="宋体" w:eastAsia="宋体" w:cs="宋体"/>
          <w:spacing w:val="15"/>
          <w:sz w:val="30"/>
          <w:szCs w:val="30"/>
        </w:rPr>
        <w:t xml:space="preserve"> </w:t>
      </w:r>
      <w:r>
        <w:rPr>
          <w:rFonts w:ascii="宋体" w:hAnsi="宋体" w:eastAsia="宋体" w:cs="宋体"/>
          <w:spacing w:val="-1"/>
          <w:sz w:val="30"/>
          <w:szCs w:val="30"/>
        </w:rPr>
        <w:t>（连尼奥都需要帮助才能打败机器）。还记得学生时代远足野营中的结</w:t>
      </w:r>
      <w:r>
        <w:rPr>
          <w:rFonts w:ascii="宋体" w:hAnsi="宋体" w:eastAsia="宋体" w:cs="宋体"/>
          <w:spacing w:val="18"/>
          <w:sz w:val="30"/>
          <w:szCs w:val="30"/>
        </w:rPr>
        <w:t xml:space="preserve"> </w:t>
      </w:r>
      <w:r>
        <w:rPr>
          <w:rFonts w:ascii="宋体" w:hAnsi="宋体" w:eastAsia="宋体" w:cs="宋体"/>
          <w:spacing w:val="-3"/>
          <w:sz w:val="30"/>
          <w:szCs w:val="30"/>
        </w:rPr>
        <w:t>伴制吗？老师或辅导员会给每个人都搭配一个伙伴，</w:t>
      </w:r>
      <w:r>
        <w:rPr>
          <w:rFonts w:ascii="宋体" w:hAnsi="宋体" w:eastAsia="宋体" w:cs="宋体"/>
          <w:spacing w:val="-70"/>
          <w:sz w:val="30"/>
          <w:szCs w:val="30"/>
        </w:rPr>
        <w:t xml:space="preserve"> </w:t>
      </w:r>
      <w:r>
        <w:rPr>
          <w:rFonts w:ascii="宋体" w:hAnsi="宋体" w:eastAsia="宋体" w:cs="宋体"/>
          <w:spacing w:val="-3"/>
          <w:sz w:val="30"/>
          <w:szCs w:val="30"/>
        </w:rPr>
        <w:t>目的是互相照应，</w:t>
      </w:r>
      <w:r>
        <w:rPr>
          <w:rFonts w:ascii="宋体" w:hAnsi="宋体" w:eastAsia="宋体" w:cs="宋体"/>
          <w:sz w:val="30"/>
          <w:szCs w:val="30"/>
        </w:rPr>
        <w:t xml:space="preserve"> </w:t>
      </w:r>
      <w:r>
        <w:rPr>
          <w:rFonts w:ascii="宋体" w:hAnsi="宋体" w:eastAsia="宋体" w:cs="宋体"/>
          <w:spacing w:val="-1"/>
          <w:sz w:val="30"/>
          <w:szCs w:val="30"/>
        </w:rPr>
        <w:t>以防我们走散或掉进水里等情况发生。一个好的决策小组就是成年人版</w:t>
      </w:r>
      <w:r>
        <w:rPr>
          <w:rFonts w:ascii="宋体" w:hAnsi="宋体" w:eastAsia="宋体" w:cs="宋体"/>
          <w:spacing w:val="18"/>
          <w:sz w:val="30"/>
          <w:szCs w:val="30"/>
        </w:rPr>
        <w:t xml:space="preserve"> </w:t>
      </w:r>
      <w:r>
        <w:rPr>
          <w:rFonts w:ascii="宋体" w:hAnsi="宋体" w:eastAsia="宋体" w:cs="宋体"/>
          <w:spacing w:val="-1"/>
          <w:sz w:val="30"/>
          <w:szCs w:val="30"/>
        </w:rPr>
        <w:t>本的结伴制。可以肯定的是，即使在获得帮助的情况下，也没有任何人</w:t>
      </w:r>
      <w:r>
        <w:rPr>
          <w:rFonts w:ascii="宋体" w:hAnsi="宋体" w:eastAsia="宋体" w:cs="宋体"/>
          <w:spacing w:val="18"/>
          <w:sz w:val="30"/>
          <w:szCs w:val="30"/>
        </w:rPr>
        <w:t xml:space="preserve"> </w:t>
      </w:r>
      <w:r>
        <w:rPr>
          <w:rFonts w:ascii="宋体" w:hAnsi="宋体" w:eastAsia="宋体" w:cs="宋体"/>
          <w:spacing w:val="-1"/>
          <w:sz w:val="30"/>
          <w:szCs w:val="30"/>
        </w:rPr>
        <w:t>能够完全克服我们在处理信息时的固有偏见，我自己就是一个例子。但</w:t>
      </w:r>
      <w:r>
        <w:rPr>
          <w:rFonts w:ascii="宋体" w:hAnsi="宋体" w:eastAsia="宋体" w:cs="宋体"/>
          <w:spacing w:val="18"/>
          <w:sz w:val="30"/>
          <w:szCs w:val="30"/>
        </w:rPr>
        <w:t xml:space="preserve"> </w:t>
      </w:r>
      <w:r>
        <w:rPr>
          <w:rFonts w:ascii="宋体" w:hAnsi="宋体" w:eastAsia="宋体" w:cs="宋体"/>
          <w:spacing w:val="-1"/>
          <w:sz w:val="30"/>
          <w:szCs w:val="30"/>
        </w:rPr>
        <w:t>如果我们能找到志同道合的人，组建一个求真的决策小组来讨论我们在</w:t>
      </w:r>
      <w:r>
        <w:rPr>
          <w:rFonts w:ascii="宋体" w:hAnsi="宋体" w:eastAsia="宋体" w:cs="宋体"/>
          <w:spacing w:val="18"/>
          <w:sz w:val="30"/>
          <w:szCs w:val="30"/>
        </w:rPr>
        <w:t xml:space="preserve"> </w:t>
      </w:r>
      <w:r>
        <w:rPr>
          <w:rFonts w:ascii="宋体" w:hAnsi="宋体" w:eastAsia="宋体" w:cs="宋体"/>
          <w:spacing w:val="-1"/>
          <w:sz w:val="30"/>
          <w:szCs w:val="30"/>
        </w:rPr>
        <w:t>实践过程中遇到的各种问题，我们的偏见就会得到不断的校正，随着时</w:t>
      </w:r>
      <w:r>
        <w:rPr>
          <w:rFonts w:ascii="宋体" w:hAnsi="宋体" w:eastAsia="宋体" w:cs="宋体"/>
          <w:spacing w:val="18"/>
          <w:sz w:val="30"/>
          <w:szCs w:val="30"/>
        </w:rPr>
        <w:t xml:space="preserve"> </w:t>
      </w:r>
      <w:r>
        <w:rPr>
          <w:rFonts w:ascii="宋体" w:hAnsi="宋体" w:eastAsia="宋体" w:cs="宋体"/>
          <w:spacing w:val="-1"/>
          <w:sz w:val="30"/>
          <w:szCs w:val="30"/>
        </w:rPr>
        <w:t>间的推移我们的决策质量也会取得质的飞跃。我们将会更加成功地克服</w:t>
      </w:r>
      <w:r>
        <w:rPr>
          <w:rFonts w:ascii="宋体" w:hAnsi="宋体" w:eastAsia="宋体" w:cs="宋体"/>
          <w:spacing w:val="18"/>
          <w:sz w:val="30"/>
          <w:szCs w:val="30"/>
        </w:rPr>
        <w:t xml:space="preserve"> </w:t>
      </w:r>
      <w:r>
        <w:rPr>
          <w:rFonts w:ascii="宋体" w:hAnsi="宋体" w:eastAsia="宋体" w:cs="宋体"/>
          <w:spacing w:val="-1"/>
          <w:sz w:val="30"/>
          <w:szCs w:val="30"/>
        </w:rPr>
        <w:t>偏见，更加客观地看待世界，因此我们也会做出更好的决策。单枪匹马</w:t>
      </w:r>
      <w:r>
        <w:rPr>
          <w:rFonts w:ascii="宋体" w:hAnsi="宋体" w:eastAsia="宋体" w:cs="宋体"/>
          <w:spacing w:val="18"/>
          <w:sz w:val="30"/>
          <w:szCs w:val="30"/>
        </w:rPr>
        <w:t xml:space="preserve"> </w:t>
      </w:r>
      <w:r>
        <w:rPr>
          <w:rFonts w:ascii="宋体" w:hAnsi="宋体" w:eastAsia="宋体" w:cs="宋体"/>
          <w:spacing w:val="-1"/>
          <w:sz w:val="30"/>
          <w:szCs w:val="30"/>
        </w:rPr>
        <w:t>也并无不可，只是会更艰难而已。</w:t>
      </w:r>
    </w:p>
    <w:p w14:paraId="307CE2DB">
      <w:pPr>
        <w:spacing w:before="293" w:line="268" w:lineRule="auto"/>
        <w:ind w:left="1" w:firstLine="603"/>
        <w:rPr>
          <w:rFonts w:ascii="宋体" w:hAnsi="宋体" w:eastAsia="宋体" w:cs="宋体"/>
          <w:sz w:val="30"/>
          <w:szCs w:val="30"/>
        </w:rPr>
      </w:pPr>
      <w:r>
        <w:rPr>
          <w:rFonts w:ascii="宋体" w:hAnsi="宋体" w:eastAsia="宋体" w:cs="宋体"/>
          <w:spacing w:val="-1"/>
          <w:sz w:val="30"/>
          <w:szCs w:val="30"/>
        </w:rPr>
        <w:t>我们的决策团体可以由我们的朋友或家庭成员组成，可以是一个由</w:t>
      </w:r>
      <w:r>
        <w:rPr>
          <w:rFonts w:ascii="宋体" w:hAnsi="宋体" w:eastAsia="宋体" w:cs="宋体"/>
          <w:spacing w:val="13"/>
          <w:sz w:val="30"/>
          <w:szCs w:val="30"/>
        </w:rPr>
        <w:t xml:space="preserve"> </w:t>
      </w:r>
      <w:r>
        <w:rPr>
          <w:rFonts w:ascii="宋体" w:hAnsi="宋体" w:eastAsia="宋体" w:cs="宋体"/>
          <w:sz w:val="30"/>
          <w:szCs w:val="30"/>
        </w:rPr>
        <w:t>同事构成的非正式团体，可以是一个企业战</w:t>
      </w:r>
      <w:r>
        <w:rPr>
          <w:rFonts w:ascii="宋体" w:hAnsi="宋体" w:eastAsia="宋体" w:cs="宋体"/>
          <w:spacing w:val="-1"/>
          <w:sz w:val="30"/>
          <w:szCs w:val="30"/>
        </w:rPr>
        <w:t>略小组，也可以是一个讨论</w:t>
      </w:r>
      <w:r>
        <w:rPr>
          <w:rFonts w:ascii="宋体" w:hAnsi="宋体" w:eastAsia="宋体" w:cs="宋体"/>
          <w:sz w:val="30"/>
          <w:szCs w:val="30"/>
        </w:rPr>
        <w:t xml:space="preserve"> 决策问题的专业组织。组建或加入一个致力</w:t>
      </w:r>
      <w:r>
        <w:rPr>
          <w:rFonts w:ascii="宋体" w:hAnsi="宋体" w:eastAsia="宋体" w:cs="宋体"/>
          <w:spacing w:val="-1"/>
          <w:sz w:val="30"/>
          <w:szCs w:val="30"/>
        </w:rPr>
        <w:t>于培养对赌思维的团体意味</w:t>
      </w:r>
      <w:r>
        <w:rPr>
          <w:rFonts w:ascii="宋体" w:hAnsi="宋体" w:eastAsia="宋体" w:cs="宋体"/>
          <w:sz w:val="30"/>
          <w:szCs w:val="30"/>
        </w:rPr>
        <w:t xml:space="preserve"> 着需要对通常的社交规则进行修改，还意味</w:t>
      </w:r>
      <w:r>
        <w:rPr>
          <w:rFonts w:ascii="宋体" w:hAnsi="宋体" w:eastAsia="宋体" w:cs="宋体"/>
          <w:spacing w:val="-1"/>
          <w:sz w:val="30"/>
          <w:szCs w:val="30"/>
        </w:rPr>
        <w:t>着我们需要以开放的心态来</w:t>
      </w:r>
      <w:r>
        <w:rPr>
          <w:rFonts w:ascii="宋体" w:hAnsi="宋体" w:eastAsia="宋体" w:cs="宋体"/>
          <w:sz w:val="30"/>
          <w:szCs w:val="30"/>
        </w:rPr>
        <w:t xml:space="preserve"> 对待持与我们不同意见的人，给予他人应有</w:t>
      </w:r>
      <w:r>
        <w:rPr>
          <w:rFonts w:ascii="宋体" w:hAnsi="宋体" w:eastAsia="宋体" w:cs="宋体"/>
          <w:spacing w:val="-1"/>
          <w:sz w:val="30"/>
          <w:szCs w:val="30"/>
        </w:rPr>
        <w:t>的肯定，承担自己应当承担</w:t>
      </w:r>
      <w:r>
        <w:rPr>
          <w:rFonts w:ascii="宋体" w:hAnsi="宋体" w:eastAsia="宋体" w:cs="宋体"/>
          <w:sz w:val="30"/>
          <w:szCs w:val="30"/>
        </w:rPr>
        <w:t xml:space="preserve"> 的责任，甚至（尤其）是在我们不情愿的时</w:t>
      </w:r>
      <w:r>
        <w:rPr>
          <w:rFonts w:ascii="宋体" w:hAnsi="宋体" w:eastAsia="宋体" w:cs="宋体"/>
          <w:spacing w:val="-1"/>
          <w:sz w:val="30"/>
          <w:szCs w:val="30"/>
        </w:rPr>
        <w:t>候。这就是为什么在与他人</w:t>
      </w:r>
      <w:r>
        <w:rPr>
          <w:rFonts w:ascii="宋体" w:hAnsi="宋体" w:eastAsia="宋体" w:cs="宋体"/>
          <w:sz w:val="30"/>
          <w:szCs w:val="30"/>
        </w:rPr>
        <w:t xml:space="preserve"> 开展合作交流之前，需要就社交规则的修改</w:t>
      </w:r>
      <w:r>
        <w:rPr>
          <w:rFonts w:ascii="宋体" w:hAnsi="宋体" w:eastAsia="宋体" w:cs="宋体"/>
          <w:spacing w:val="-1"/>
          <w:sz w:val="30"/>
          <w:szCs w:val="30"/>
        </w:rPr>
        <w:t>与对方达成一致。否则人的</w:t>
      </w:r>
      <w:r>
        <w:rPr>
          <w:rFonts w:ascii="宋体" w:hAnsi="宋体" w:eastAsia="宋体" w:cs="宋体"/>
          <w:sz w:val="30"/>
          <w:szCs w:val="30"/>
        </w:rPr>
        <w:t xml:space="preserve"> 感情一旦受到伤害，防御系统就会变得剑拔</w:t>
      </w:r>
      <w:r>
        <w:rPr>
          <w:rFonts w:ascii="宋体" w:hAnsi="宋体" w:eastAsia="宋体" w:cs="宋体"/>
          <w:spacing w:val="-1"/>
          <w:sz w:val="30"/>
          <w:szCs w:val="30"/>
        </w:rPr>
        <w:t>弩张，就像劳伦</w:t>
      </w:r>
      <w:r>
        <w:rPr>
          <w:rFonts w:ascii="Times New Roman" w:hAnsi="Times New Roman" w:eastAsia="Times New Roman" w:cs="Times New Roman"/>
          <w:spacing w:val="-1"/>
          <w:sz w:val="30"/>
          <w:szCs w:val="30"/>
        </w:rPr>
        <w:t>·</w:t>
      </w:r>
      <w:r>
        <w:rPr>
          <w:rFonts w:ascii="宋体" w:hAnsi="宋体" w:eastAsia="宋体" w:cs="宋体"/>
          <w:spacing w:val="-1"/>
          <w:sz w:val="30"/>
          <w:szCs w:val="30"/>
        </w:rPr>
        <w:t>康拉德一</w:t>
      </w:r>
      <w:r>
        <w:rPr>
          <w:rFonts w:ascii="宋体" w:hAnsi="宋体" w:eastAsia="宋体" w:cs="宋体"/>
          <w:sz w:val="30"/>
          <w:szCs w:val="30"/>
        </w:rPr>
        <w:t xml:space="preserve">  样，观众也不会想要听你的解释。所以在面</w:t>
      </w:r>
      <w:r>
        <w:rPr>
          <w:rFonts w:ascii="宋体" w:hAnsi="宋体" w:eastAsia="宋体" w:cs="宋体"/>
          <w:spacing w:val="-1"/>
          <w:sz w:val="30"/>
          <w:szCs w:val="30"/>
        </w:rPr>
        <w:t>对决策团体之外的世界时，</w:t>
      </w:r>
      <w:r>
        <w:rPr>
          <w:rFonts w:ascii="宋体" w:hAnsi="宋体" w:eastAsia="宋体" w:cs="宋体"/>
          <w:sz w:val="30"/>
          <w:szCs w:val="30"/>
        </w:rPr>
        <w:t xml:space="preserve"> 我们最好还是遵循普遍的社交规则，避免没</w:t>
      </w:r>
      <w:r>
        <w:rPr>
          <w:rFonts w:ascii="宋体" w:hAnsi="宋体" w:eastAsia="宋体" w:cs="宋体"/>
          <w:spacing w:val="-1"/>
          <w:sz w:val="30"/>
          <w:szCs w:val="30"/>
        </w:rPr>
        <w:t>心没肺地到处问人</w:t>
      </w:r>
      <w:r>
        <w:rPr>
          <w:rFonts w:ascii="Times New Roman" w:hAnsi="Times New Roman" w:eastAsia="Times New Roman" w:cs="Times New Roman"/>
          <w:spacing w:val="-1"/>
          <w:sz w:val="30"/>
          <w:szCs w:val="30"/>
        </w:rPr>
        <w:t>“</w:t>
      </w:r>
      <w:r>
        <w:rPr>
          <w:rFonts w:ascii="宋体" w:hAnsi="宋体" w:eastAsia="宋体" w:cs="宋体"/>
          <w:spacing w:val="-1"/>
          <w:sz w:val="30"/>
          <w:szCs w:val="30"/>
        </w:rPr>
        <w:t>要不要</w:t>
      </w:r>
      <w:r>
        <w:rPr>
          <w:rFonts w:ascii="宋体" w:hAnsi="宋体" w:eastAsia="宋体" w:cs="宋体"/>
          <w:sz w:val="30"/>
          <w:szCs w:val="30"/>
        </w:rPr>
        <w:t xml:space="preserve">  </w:t>
      </w:r>
      <w:r>
        <w:rPr>
          <w:rFonts w:ascii="宋体" w:hAnsi="宋体" w:eastAsia="宋体" w:cs="宋体"/>
          <w:spacing w:val="-2"/>
          <w:sz w:val="30"/>
          <w:szCs w:val="30"/>
        </w:rPr>
        <w:t>赌一把</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。（这并不是说我们不能在团体以外进行求真的实践，而是应</w:t>
      </w:r>
      <w:r>
        <w:rPr>
          <w:rFonts w:ascii="宋体" w:hAnsi="宋体" w:eastAsia="宋体" w:cs="宋体"/>
          <w:sz w:val="30"/>
          <w:szCs w:val="30"/>
        </w:rPr>
        <w:t xml:space="preserve">  该注意不要采取过于直接的方式，不要像莱</w:t>
      </w:r>
      <w:r>
        <w:rPr>
          <w:rFonts w:ascii="宋体" w:hAnsi="宋体" w:eastAsia="宋体" w:cs="宋体"/>
          <w:spacing w:val="-1"/>
          <w:sz w:val="30"/>
          <w:szCs w:val="30"/>
        </w:rPr>
        <w:t>特曼那样。稍后会继续这一</w:t>
      </w:r>
    </w:p>
    <w:p w14:paraId="247D3B61">
      <w:pPr>
        <w:spacing w:line="268" w:lineRule="auto"/>
        <w:rPr>
          <w:rFonts w:ascii="宋体" w:hAnsi="宋体" w:eastAsia="宋体" w:cs="宋体"/>
          <w:sz w:val="30"/>
          <w:szCs w:val="30"/>
        </w:rPr>
        <w:sectPr>
          <w:pgSz w:w="12240" w:h="15840"/>
          <w:pgMar w:top="400" w:right="1500" w:bottom="400" w:left="1449" w:header="0" w:footer="0" w:gutter="0"/>
          <w:cols w:space="720" w:num="1"/>
        </w:sectPr>
      </w:pPr>
    </w:p>
    <w:p w14:paraId="4822F19F">
      <w:pPr>
        <w:pStyle w:val="2"/>
        <w:spacing w:line="248" w:lineRule="auto"/>
      </w:pPr>
    </w:p>
    <w:p w14:paraId="10A476C0">
      <w:pPr>
        <w:pStyle w:val="2"/>
        <w:spacing w:line="248" w:lineRule="auto"/>
      </w:pPr>
    </w:p>
    <w:p w14:paraId="0BD3C286">
      <w:pPr>
        <w:pStyle w:val="2"/>
        <w:spacing w:line="248" w:lineRule="auto"/>
      </w:pPr>
    </w:p>
    <w:p w14:paraId="30BB32F7">
      <w:pPr>
        <w:pStyle w:val="2"/>
        <w:spacing w:line="249" w:lineRule="auto"/>
      </w:pPr>
    </w:p>
    <w:p w14:paraId="70D2BA3F">
      <w:pPr>
        <w:spacing w:before="97" w:line="220" w:lineRule="auto"/>
        <w:ind w:left="1"/>
        <w:rPr>
          <w:rFonts w:ascii="宋体" w:hAnsi="宋体" w:eastAsia="宋体" w:cs="宋体"/>
          <w:sz w:val="30"/>
          <w:szCs w:val="30"/>
        </w:rPr>
      </w:pPr>
      <w:r>
        <w:rPr>
          <w:rFonts w:ascii="宋体" w:hAnsi="宋体" w:eastAsia="宋体" w:cs="宋体"/>
          <w:spacing w:val="-1"/>
          <w:sz w:val="30"/>
          <w:szCs w:val="30"/>
        </w:rPr>
        <w:t>话题，我们先来讨论团体的内部沟通。）</w:t>
      </w:r>
    </w:p>
    <w:p w14:paraId="131A8FE9">
      <w:pPr>
        <w:pStyle w:val="2"/>
        <w:spacing w:line="274" w:lineRule="auto"/>
      </w:pPr>
    </w:p>
    <w:p w14:paraId="0BA978BF">
      <w:pPr>
        <w:spacing w:before="98" w:line="269" w:lineRule="auto"/>
        <w:ind w:left="3" w:right="29" w:firstLine="597"/>
        <w:jc w:val="both"/>
        <w:rPr>
          <w:rFonts w:ascii="宋体" w:hAnsi="宋体" w:eastAsia="宋体" w:cs="宋体"/>
          <w:sz w:val="30"/>
          <w:szCs w:val="30"/>
        </w:rPr>
      </w:pPr>
      <w:r>
        <w:rPr>
          <w:rFonts w:ascii="宋体" w:hAnsi="宋体" w:eastAsia="宋体" w:cs="宋体"/>
          <w:spacing w:val="-1"/>
          <w:sz w:val="30"/>
          <w:szCs w:val="30"/>
        </w:rPr>
        <w:t>世界各地都有人组建团体，因为人们认识到可以从中获得来自他人</w:t>
      </w:r>
      <w:r>
        <w:rPr>
          <w:rFonts w:ascii="宋体" w:hAnsi="宋体" w:eastAsia="宋体" w:cs="宋体"/>
          <w:spacing w:val="16"/>
          <w:sz w:val="30"/>
          <w:szCs w:val="30"/>
        </w:rPr>
        <w:t xml:space="preserve"> </w:t>
      </w:r>
      <w:r>
        <w:rPr>
          <w:rFonts w:ascii="宋体" w:hAnsi="宋体" w:eastAsia="宋体" w:cs="宋体"/>
          <w:spacing w:val="-1"/>
          <w:sz w:val="30"/>
          <w:szCs w:val="30"/>
        </w:rPr>
        <w:t>的帮助，齐心合力应对我们面临的个人挑战并不是一个陌生的概念。他</w:t>
      </w:r>
      <w:r>
        <w:rPr>
          <w:rFonts w:ascii="宋体" w:hAnsi="宋体" w:eastAsia="宋体" w:cs="宋体"/>
          <w:spacing w:val="15"/>
          <w:sz w:val="30"/>
          <w:szCs w:val="30"/>
        </w:rPr>
        <w:t xml:space="preserve"> </w:t>
      </w:r>
      <w:r>
        <w:rPr>
          <w:rFonts w:ascii="宋体" w:hAnsi="宋体" w:eastAsia="宋体" w:cs="宋体"/>
          <w:spacing w:val="-1"/>
          <w:sz w:val="30"/>
          <w:szCs w:val="30"/>
        </w:rPr>
        <w:t>人的帮助为我们的决策制定带来很多好处，显然，他人比我们自己更容</w:t>
      </w:r>
      <w:r>
        <w:rPr>
          <w:rFonts w:ascii="宋体" w:hAnsi="宋体" w:eastAsia="宋体" w:cs="宋体"/>
          <w:spacing w:val="15"/>
          <w:sz w:val="30"/>
          <w:szCs w:val="30"/>
        </w:rPr>
        <w:t xml:space="preserve"> </w:t>
      </w:r>
      <w:r>
        <w:rPr>
          <w:rFonts w:ascii="宋体" w:hAnsi="宋体" w:eastAsia="宋体" w:cs="宋体"/>
          <w:spacing w:val="-1"/>
          <w:sz w:val="30"/>
          <w:szCs w:val="30"/>
        </w:rPr>
        <w:t>易发现我们的错误。在这个团体中我们可以互相帮助对方克服彼此的偏</w:t>
      </w:r>
      <w:r>
        <w:rPr>
          <w:rFonts w:ascii="宋体" w:hAnsi="宋体" w:eastAsia="宋体" w:cs="宋体"/>
          <w:spacing w:val="15"/>
          <w:sz w:val="30"/>
          <w:szCs w:val="30"/>
        </w:rPr>
        <w:t xml:space="preserve"> </w:t>
      </w:r>
      <w:r>
        <w:rPr>
          <w:rFonts w:ascii="宋体" w:hAnsi="宋体" w:eastAsia="宋体" w:cs="宋体"/>
          <w:spacing w:val="-4"/>
          <w:sz w:val="30"/>
          <w:szCs w:val="30"/>
        </w:rPr>
        <w:t>见盲点。</w:t>
      </w:r>
    </w:p>
    <w:p w14:paraId="3A9F5834">
      <w:pPr>
        <w:spacing w:before="292" w:line="266" w:lineRule="auto"/>
        <w:ind w:left="3" w:firstLine="600"/>
        <w:jc w:val="both"/>
        <w:rPr>
          <w:rFonts w:ascii="宋体" w:hAnsi="宋体" w:eastAsia="宋体" w:cs="宋体"/>
          <w:sz w:val="30"/>
          <w:szCs w:val="30"/>
        </w:rPr>
      </w:pPr>
      <w:r>
        <w:rPr>
          <w:rFonts w:ascii="宋体" w:hAnsi="宋体" w:eastAsia="宋体" w:cs="宋体"/>
          <w:spacing w:val="-1"/>
          <w:sz w:val="30"/>
          <w:szCs w:val="30"/>
        </w:rPr>
        <w:t>无论我们的决策团体在吸收成员时遇到什么障碍（本章指出了一些</w:t>
      </w:r>
      <w:r>
        <w:rPr>
          <w:rFonts w:ascii="宋体" w:hAnsi="宋体" w:eastAsia="宋体" w:cs="宋体"/>
          <w:spacing w:val="13"/>
          <w:sz w:val="30"/>
          <w:szCs w:val="30"/>
        </w:rPr>
        <w:t xml:space="preserve"> </w:t>
      </w:r>
      <w:r>
        <w:rPr>
          <w:rFonts w:ascii="宋体" w:hAnsi="宋体" w:eastAsia="宋体" w:cs="宋体"/>
          <w:spacing w:val="-1"/>
          <w:sz w:val="30"/>
          <w:szCs w:val="30"/>
        </w:rPr>
        <w:t>障碍以及相应策略</w:t>
      </w:r>
      <w:r>
        <w:rPr>
          <w:rFonts w:ascii="宋体" w:hAnsi="宋体" w:eastAsia="宋体" w:cs="宋体"/>
          <w:spacing w:val="6"/>
          <w:sz w:val="30"/>
          <w:szCs w:val="30"/>
        </w:rPr>
        <w:t>），</w:t>
      </w:r>
      <w:r>
        <w:rPr>
          <w:rFonts w:ascii="宋体" w:hAnsi="宋体" w:eastAsia="宋体" w:cs="宋体"/>
          <w:spacing w:val="-1"/>
          <w:sz w:val="30"/>
          <w:szCs w:val="30"/>
        </w:rPr>
        <w:t>找一个能互相照应或指出对方认知盲点的伙伴是</w:t>
      </w:r>
      <w:r>
        <w:rPr>
          <w:rFonts w:ascii="宋体" w:hAnsi="宋体" w:eastAsia="宋体" w:cs="宋体"/>
          <w:spacing w:val="1"/>
          <w:sz w:val="30"/>
          <w:szCs w:val="30"/>
        </w:rPr>
        <w:t xml:space="preserve"> </w:t>
      </w:r>
      <w:r>
        <w:rPr>
          <w:rFonts w:ascii="宋体" w:hAnsi="宋体" w:eastAsia="宋体" w:cs="宋体"/>
          <w:spacing w:val="-1"/>
          <w:sz w:val="30"/>
          <w:szCs w:val="30"/>
        </w:rPr>
        <w:t>非常值得的。幸运的是，我们只需要找到几个愿意为寻求真理进行探索</w:t>
      </w:r>
      <w:r>
        <w:rPr>
          <w:rFonts w:ascii="宋体" w:hAnsi="宋体" w:eastAsia="宋体" w:cs="宋体"/>
          <w:spacing w:val="15"/>
          <w:sz w:val="30"/>
          <w:szCs w:val="30"/>
        </w:rPr>
        <w:t xml:space="preserve"> </w:t>
      </w:r>
      <w:r>
        <w:rPr>
          <w:rFonts w:ascii="宋体" w:hAnsi="宋体" w:eastAsia="宋体" w:cs="宋体"/>
          <w:spacing w:val="-1"/>
          <w:position w:val="-1"/>
          <w:sz w:val="30"/>
          <w:szCs w:val="30"/>
        </w:rPr>
        <w:t>性思考的人。其实，三个人（当两人持不同意见时，第三人做调解</w:t>
      </w:r>
      <w:r>
        <w:fldChar w:fldCharType="begin"/>
      </w:r>
      <w:r>
        <w:instrText xml:space="preserve"> HYPERLINK \l "bookmark99" </w:instrText>
      </w:r>
      <w:r>
        <w:fldChar w:fldCharType="separate"/>
      </w:r>
      <w:r>
        <w:rPr>
          <w:rFonts w:ascii="Times New Roman" w:hAnsi="Times New Roman" w:eastAsia="Times New Roman" w:cs="Times New Roman"/>
          <w:color w:val="0000EE"/>
          <w:spacing w:val="-1"/>
          <w:position w:val="8"/>
          <w:sz w:val="30"/>
          <w:szCs w:val="30"/>
          <w:u w:val="single" w:color="auto"/>
        </w:rPr>
        <w:t>[</w:t>
      </w:r>
      <w:r>
        <w:rPr>
          <w:rFonts w:ascii="Times New Roman" w:hAnsi="Times New Roman" w:eastAsia="Times New Roman" w:cs="Times New Roman"/>
          <w:color w:val="0000EE"/>
          <w:spacing w:val="-2"/>
          <w:position w:val="8"/>
          <w:sz w:val="30"/>
          <w:szCs w:val="30"/>
          <w:u w:val="single" w:color="auto"/>
        </w:rPr>
        <w:t>2]</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1"/>
          <w:sz w:val="30"/>
          <w:szCs w:val="30"/>
        </w:rPr>
        <w:t>）</w:t>
      </w:r>
      <w:r>
        <w:rPr>
          <w:rFonts w:ascii="宋体" w:hAnsi="宋体" w:eastAsia="宋体" w:cs="宋体"/>
          <w:position w:val="-1"/>
          <w:sz w:val="30"/>
          <w:szCs w:val="30"/>
        </w:rPr>
        <w:t xml:space="preserve"> </w:t>
      </w:r>
      <w:r>
        <w:rPr>
          <w:rFonts w:ascii="宋体" w:hAnsi="宋体" w:eastAsia="宋体" w:cs="宋体"/>
          <w:spacing w:val="-1"/>
          <w:sz w:val="30"/>
          <w:szCs w:val="30"/>
        </w:rPr>
        <w:t>就足以运作一个稳定有效的求真团体。</w:t>
      </w:r>
    </w:p>
    <w:p w14:paraId="2A94CC6F">
      <w:pPr>
        <w:spacing w:before="323" w:line="268" w:lineRule="auto"/>
        <w:ind w:right="29" w:firstLine="603"/>
        <w:jc w:val="both"/>
        <w:rPr>
          <w:rFonts w:ascii="宋体" w:hAnsi="宋体" w:eastAsia="宋体" w:cs="宋体"/>
          <w:sz w:val="30"/>
          <w:szCs w:val="30"/>
        </w:rPr>
      </w:pPr>
      <w:r>
        <w:rPr>
          <w:rFonts w:ascii="宋体" w:hAnsi="宋体" w:eastAsia="宋体" w:cs="宋体"/>
          <w:spacing w:val="-1"/>
          <w:sz w:val="30"/>
          <w:szCs w:val="30"/>
        </w:rPr>
        <w:t>生活中，每一个人都服务于各自不同的目的，认识到这一点对我们</w:t>
      </w:r>
      <w:r>
        <w:rPr>
          <w:rFonts w:ascii="宋体" w:hAnsi="宋体" w:eastAsia="宋体" w:cs="宋体"/>
          <w:spacing w:val="13"/>
          <w:sz w:val="30"/>
          <w:szCs w:val="30"/>
        </w:rPr>
        <w:t xml:space="preserve"> </w:t>
      </w:r>
      <w:r>
        <w:rPr>
          <w:rFonts w:ascii="宋体" w:hAnsi="宋体" w:eastAsia="宋体" w:cs="宋体"/>
          <w:sz w:val="30"/>
          <w:szCs w:val="30"/>
        </w:rPr>
        <w:t>是有帮助的。即使我们高度重视求真务实，</w:t>
      </w:r>
      <w:r>
        <w:rPr>
          <w:rFonts w:ascii="宋体" w:hAnsi="宋体" w:eastAsia="宋体" w:cs="宋体"/>
          <w:spacing w:val="-1"/>
          <w:sz w:val="30"/>
          <w:szCs w:val="30"/>
        </w:rPr>
        <w:t>也不能指望每个人都必须认</w:t>
      </w:r>
      <w:r>
        <w:rPr>
          <w:rFonts w:ascii="宋体" w:hAnsi="宋体" w:eastAsia="宋体" w:cs="宋体"/>
          <w:sz w:val="30"/>
          <w:szCs w:val="30"/>
        </w:rPr>
        <w:t xml:space="preserve"> 同或采用相同的方式与我们进行沟通。求真</w:t>
      </w:r>
      <w:r>
        <w:rPr>
          <w:rFonts w:ascii="宋体" w:hAnsi="宋体" w:eastAsia="宋体" w:cs="宋体"/>
          <w:spacing w:val="-1"/>
          <w:sz w:val="30"/>
          <w:szCs w:val="30"/>
        </w:rPr>
        <w:t>不是邪教，我们不需要杀掉</w:t>
      </w:r>
      <w:r>
        <w:rPr>
          <w:rFonts w:ascii="宋体" w:hAnsi="宋体" w:eastAsia="宋体" w:cs="宋体"/>
          <w:sz w:val="30"/>
          <w:szCs w:val="30"/>
        </w:rPr>
        <w:t xml:space="preserve"> 与我们持不同信念的人。无论是我们在普拉</w:t>
      </w:r>
      <w:r>
        <w:rPr>
          <w:rFonts w:ascii="宋体" w:hAnsi="宋体" w:eastAsia="宋体" w:cs="宋体"/>
          <w:spacing w:val="-1"/>
          <w:sz w:val="30"/>
          <w:szCs w:val="30"/>
        </w:rPr>
        <w:t>提课上认识的朋友，在球场</w:t>
      </w:r>
      <w:r>
        <w:rPr>
          <w:rFonts w:ascii="宋体" w:hAnsi="宋体" w:eastAsia="宋体" w:cs="宋体"/>
          <w:sz w:val="30"/>
          <w:szCs w:val="30"/>
        </w:rPr>
        <w:t xml:space="preserve"> 上认识的朋友，还是任何一位朋友，都不应</w:t>
      </w:r>
      <w:r>
        <w:rPr>
          <w:rFonts w:ascii="宋体" w:hAnsi="宋体" w:eastAsia="宋体" w:cs="宋体"/>
          <w:spacing w:val="-1"/>
          <w:sz w:val="30"/>
          <w:szCs w:val="30"/>
        </w:rPr>
        <w:t>该为了与我们保持友谊而吃</w:t>
      </w:r>
      <w:r>
        <w:rPr>
          <w:rFonts w:ascii="宋体" w:hAnsi="宋体" w:eastAsia="宋体" w:cs="宋体"/>
          <w:sz w:val="30"/>
          <w:szCs w:val="30"/>
        </w:rPr>
        <w:t xml:space="preserve"> 下红色药丸。不同的朋友满足不同的需求，</w:t>
      </w:r>
      <w:r>
        <w:rPr>
          <w:rFonts w:ascii="宋体" w:hAnsi="宋体" w:eastAsia="宋体" w:cs="宋体"/>
          <w:spacing w:val="-1"/>
          <w:sz w:val="30"/>
          <w:szCs w:val="30"/>
        </w:rPr>
        <w:t>我们也不需要所有人在各个</w:t>
      </w:r>
      <w:r>
        <w:rPr>
          <w:rFonts w:ascii="宋体" w:hAnsi="宋体" w:eastAsia="宋体" w:cs="宋体"/>
          <w:sz w:val="30"/>
          <w:szCs w:val="30"/>
        </w:rPr>
        <w:t xml:space="preserve"> 方面都与我们完全一致。这些不同的团体都</w:t>
      </w:r>
      <w:r>
        <w:rPr>
          <w:rFonts w:ascii="宋体" w:hAnsi="宋体" w:eastAsia="宋体" w:cs="宋体"/>
          <w:spacing w:val="-1"/>
          <w:sz w:val="30"/>
          <w:szCs w:val="30"/>
        </w:rPr>
        <w:t>可以为我们的生活提供亟须</w:t>
      </w:r>
      <w:r>
        <w:rPr>
          <w:rFonts w:ascii="宋体" w:hAnsi="宋体" w:eastAsia="宋体" w:cs="宋体"/>
          <w:sz w:val="30"/>
          <w:szCs w:val="30"/>
        </w:rPr>
        <w:t xml:space="preserve"> 的平衡。毕竟，我们需要付出努力才能在不</w:t>
      </w:r>
      <w:r>
        <w:rPr>
          <w:rFonts w:ascii="宋体" w:hAnsi="宋体" w:eastAsia="宋体" w:cs="宋体"/>
          <w:spacing w:val="-1"/>
          <w:sz w:val="30"/>
          <w:szCs w:val="30"/>
        </w:rPr>
        <w:t>让自己感到糟糕的情况下承</w:t>
      </w:r>
      <w:r>
        <w:rPr>
          <w:rFonts w:ascii="宋体" w:hAnsi="宋体" w:eastAsia="宋体" w:cs="宋体"/>
          <w:sz w:val="30"/>
          <w:szCs w:val="30"/>
        </w:rPr>
        <w:t xml:space="preserve"> 认和讨论自己的错误，才能看清对自己获得</w:t>
      </w:r>
      <w:r>
        <w:rPr>
          <w:rFonts w:ascii="宋体" w:hAnsi="宋体" w:eastAsia="宋体" w:cs="宋体"/>
          <w:spacing w:val="-1"/>
          <w:sz w:val="30"/>
          <w:szCs w:val="30"/>
        </w:rPr>
        <w:t>好结果的肯定，才能以开放</w:t>
      </w:r>
      <w:r>
        <w:rPr>
          <w:rFonts w:ascii="宋体" w:hAnsi="宋体" w:eastAsia="宋体" w:cs="宋体"/>
          <w:sz w:val="30"/>
          <w:szCs w:val="30"/>
        </w:rPr>
        <w:t xml:space="preserve"> 的心态认识到我们的信念并非全部正确。求</w:t>
      </w:r>
      <w:r>
        <w:rPr>
          <w:rFonts w:ascii="宋体" w:hAnsi="宋体" w:eastAsia="宋体" w:cs="宋体"/>
          <w:spacing w:val="-1"/>
          <w:sz w:val="30"/>
          <w:szCs w:val="30"/>
        </w:rPr>
        <w:t>真的实践与很多舒适行为背</w:t>
      </w:r>
      <w:r>
        <w:rPr>
          <w:rFonts w:ascii="宋体" w:hAnsi="宋体" w:eastAsia="宋体" w:cs="宋体"/>
          <w:sz w:val="30"/>
          <w:szCs w:val="30"/>
        </w:rPr>
        <w:t xml:space="preserve"> </w:t>
      </w:r>
      <w:r>
        <w:rPr>
          <w:rFonts w:ascii="宋体" w:hAnsi="宋体" w:eastAsia="宋体" w:cs="宋体"/>
          <w:spacing w:val="-1"/>
          <w:sz w:val="30"/>
          <w:szCs w:val="30"/>
        </w:rPr>
        <w:t>道而驰；求真也是艰苦的工作，我们需要休息以补充足够的意志力。</w:t>
      </w:r>
    </w:p>
    <w:p w14:paraId="19A279F8">
      <w:pPr>
        <w:spacing w:before="291" w:line="269" w:lineRule="auto"/>
        <w:ind w:left="1" w:right="29" w:firstLine="600"/>
        <w:rPr>
          <w:rFonts w:ascii="宋体" w:hAnsi="宋体" w:eastAsia="宋体" w:cs="宋体"/>
          <w:sz w:val="30"/>
          <w:szCs w:val="30"/>
        </w:rPr>
      </w:pPr>
      <w:r>
        <w:rPr>
          <w:rFonts w:ascii="宋体" w:hAnsi="宋体" w:eastAsia="宋体" w:cs="宋体"/>
          <w:spacing w:val="-1"/>
          <w:sz w:val="30"/>
          <w:szCs w:val="30"/>
        </w:rPr>
        <w:t>事实上，在我的扑克策略小组中每个人都明白，有时候我们需要先</w:t>
      </w:r>
      <w:r>
        <w:rPr>
          <w:rFonts w:ascii="宋体" w:hAnsi="宋体" w:eastAsia="宋体" w:cs="宋体"/>
          <w:spacing w:val="16"/>
          <w:sz w:val="30"/>
          <w:szCs w:val="30"/>
        </w:rPr>
        <w:t xml:space="preserve"> </w:t>
      </w:r>
      <w:r>
        <w:rPr>
          <w:rFonts w:ascii="宋体" w:hAnsi="宋体" w:eastAsia="宋体" w:cs="宋体"/>
          <w:spacing w:val="-1"/>
          <w:sz w:val="30"/>
          <w:szCs w:val="30"/>
        </w:rPr>
        <w:t>退出牌局，把激烈的情绪发泄掉之后才能开始对结果进行准确的区分。</w:t>
      </w:r>
      <w:r>
        <w:rPr>
          <w:rFonts w:ascii="宋体" w:hAnsi="宋体" w:eastAsia="宋体" w:cs="宋体"/>
          <w:spacing w:val="18"/>
          <w:sz w:val="30"/>
          <w:szCs w:val="30"/>
        </w:rPr>
        <w:t xml:space="preserve"> </w:t>
      </w:r>
      <w:r>
        <w:rPr>
          <w:rFonts w:ascii="宋体" w:hAnsi="宋体" w:eastAsia="宋体" w:cs="宋体"/>
          <w:spacing w:val="-1"/>
          <w:sz w:val="30"/>
          <w:szCs w:val="30"/>
        </w:rPr>
        <w:t>例如，如果我们中的某个人刚在锦标赛中被淘汰出局，那么他偶尔说一</w:t>
      </w:r>
      <w:r>
        <w:rPr>
          <w:rFonts w:ascii="宋体" w:hAnsi="宋体" w:eastAsia="宋体" w:cs="宋体"/>
          <w:spacing w:val="18"/>
          <w:sz w:val="30"/>
          <w:szCs w:val="30"/>
        </w:rPr>
        <w:t xml:space="preserve"> </w:t>
      </w:r>
      <w:r>
        <w:rPr>
          <w:rFonts w:ascii="宋体" w:hAnsi="宋体" w:eastAsia="宋体" w:cs="宋体"/>
          <w:sz w:val="30"/>
          <w:szCs w:val="30"/>
        </w:rPr>
        <w:t>句</w:t>
      </w:r>
      <w:r>
        <w:rPr>
          <w:rFonts w:ascii="Times New Roman" w:hAnsi="Times New Roman" w:eastAsia="Times New Roman" w:cs="Times New Roman"/>
          <w:sz w:val="30"/>
          <w:szCs w:val="30"/>
        </w:rPr>
        <w:t>“</w:t>
      </w:r>
      <w:r>
        <w:rPr>
          <w:rFonts w:ascii="宋体" w:hAnsi="宋体" w:eastAsia="宋体" w:cs="宋体"/>
          <w:sz w:val="30"/>
          <w:szCs w:val="30"/>
        </w:rPr>
        <w:t>真倒霉，现在我只想发发牢骚</w:t>
      </w:r>
      <w:r>
        <w:rPr>
          <w:rFonts w:ascii="Times New Roman" w:hAnsi="Times New Roman" w:eastAsia="Times New Roman" w:cs="Times New Roman"/>
          <w:sz w:val="30"/>
          <w:szCs w:val="30"/>
        </w:rPr>
        <w:t>”</w:t>
      </w:r>
      <w:r>
        <w:rPr>
          <w:rFonts w:ascii="宋体" w:hAnsi="宋体" w:eastAsia="宋体" w:cs="宋体"/>
          <w:sz w:val="30"/>
          <w:szCs w:val="30"/>
        </w:rPr>
        <w:t>是可以</w:t>
      </w:r>
      <w:r>
        <w:rPr>
          <w:rFonts w:ascii="宋体" w:hAnsi="宋体" w:eastAsia="宋体" w:cs="宋体"/>
          <w:spacing w:val="-1"/>
          <w:sz w:val="30"/>
          <w:szCs w:val="30"/>
        </w:rPr>
        <w:t>被接受的。关键是通过这种做</w:t>
      </w:r>
    </w:p>
    <w:p w14:paraId="72C833AA">
      <w:pPr>
        <w:spacing w:line="269" w:lineRule="auto"/>
        <w:rPr>
          <w:rFonts w:ascii="宋体" w:hAnsi="宋体" w:eastAsia="宋体" w:cs="宋体"/>
          <w:sz w:val="30"/>
          <w:szCs w:val="30"/>
        </w:rPr>
        <w:sectPr>
          <w:pgSz w:w="12240" w:h="15840"/>
          <w:pgMar w:top="400" w:right="1470" w:bottom="400" w:left="1450" w:header="0" w:footer="0" w:gutter="0"/>
          <w:cols w:space="720" w:num="1"/>
        </w:sectPr>
      </w:pPr>
    </w:p>
    <w:p w14:paraId="15D27A77">
      <w:pPr>
        <w:pStyle w:val="2"/>
        <w:spacing w:line="248" w:lineRule="auto"/>
      </w:pPr>
    </w:p>
    <w:p w14:paraId="2435D8DE">
      <w:pPr>
        <w:pStyle w:val="2"/>
        <w:spacing w:line="249" w:lineRule="auto"/>
      </w:pPr>
    </w:p>
    <w:p w14:paraId="5DB33750">
      <w:pPr>
        <w:pStyle w:val="2"/>
        <w:spacing w:line="249" w:lineRule="auto"/>
      </w:pPr>
    </w:p>
    <w:p w14:paraId="09062089">
      <w:pPr>
        <w:pStyle w:val="2"/>
        <w:spacing w:line="249" w:lineRule="auto"/>
      </w:pPr>
    </w:p>
    <w:p w14:paraId="4154A6A9">
      <w:pPr>
        <w:spacing w:before="97" w:line="269" w:lineRule="auto"/>
        <w:ind w:left="6" w:hanging="4"/>
        <w:rPr>
          <w:rFonts w:ascii="宋体" w:hAnsi="宋体" w:eastAsia="宋体" w:cs="宋体"/>
          <w:sz w:val="30"/>
          <w:szCs w:val="30"/>
        </w:rPr>
      </w:pPr>
      <w:r>
        <w:rPr>
          <w:rFonts w:ascii="宋体" w:hAnsi="宋体" w:eastAsia="宋体" w:cs="宋体"/>
          <w:spacing w:val="-1"/>
          <w:sz w:val="30"/>
          <w:szCs w:val="30"/>
        </w:rPr>
        <w:t>法我们认识到，这只是对我们共同努力的一个暂时性背离，当负面情绪</w:t>
      </w:r>
      <w:r>
        <w:rPr>
          <w:rFonts w:ascii="宋体" w:hAnsi="宋体" w:eastAsia="宋体" w:cs="宋体"/>
          <w:spacing w:val="17"/>
          <w:sz w:val="30"/>
          <w:szCs w:val="30"/>
        </w:rPr>
        <w:t xml:space="preserve"> </w:t>
      </w:r>
      <w:r>
        <w:rPr>
          <w:rFonts w:ascii="宋体" w:hAnsi="宋体" w:eastAsia="宋体" w:cs="宋体"/>
          <w:spacing w:val="-2"/>
          <w:sz w:val="30"/>
          <w:szCs w:val="30"/>
        </w:rPr>
        <w:t>消退之后我们又将回归理性。</w:t>
      </w:r>
    </w:p>
    <w:p w14:paraId="4FB56057">
      <w:pPr>
        <w:spacing w:before="291" w:line="268" w:lineRule="auto"/>
        <w:ind w:firstLine="603"/>
        <w:rPr>
          <w:rFonts w:ascii="宋体" w:hAnsi="宋体" w:eastAsia="宋体" w:cs="宋体"/>
          <w:sz w:val="30"/>
          <w:szCs w:val="30"/>
        </w:rPr>
      </w:pPr>
      <w:r>
        <w:rPr>
          <w:rFonts w:ascii="宋体" w:hAnsi="宋体" w:eastAsia="宋体" w:cs="宋体"/>
          <w:spacing w:val="-1"/>
          <w:sz w:val="30"/>
          <w:szCs w:val="30"/>
        </w:rPr>
        <w:t>我们知道，如果找到伙伴与我们一起通过实践寻求真理，我们就能</w:t>
      </w:r>
      <w:r>
        <w:rPr>
          <w:rFonts w:ascii="宋体" w:hAnsi="宋体" w:eastAsia="宋体" w:cs="宋体"/>
          <w:spacing w:val="13"/>
          <w:sz w:val="30"/>
          <w:szCs w:val="30"/>
        </w:rPr>
        <w:t xml:space="preserve"> </w:t>
      </w:r>
      <w:r>
        <w:rPr>
          <w:rFonts w:ascii="宋体" w:hAnsi="宋体" w:eastAsia="宋体" w:cs="宋体"/>
          <w:sz w:val="30"/>
          <w:szCs w:val="30"/>
        </w:rPr>
        <w:t>够成为更好的决策制定者。我们也明白这种</w:t>
      </w:r>
      <w:r>
        <w:rPr>
          <w:rFonts w:ascii="宋体" w:hAnsi="宋体" w:eastAsia="宋体" w:cs="宋体"/>
          <w:spacing w:val="-1"/>
          <w:sz w:val="30"/>
          <w:szCs w:val="30"/>
        </w:rPr>
        <w:t>合作需要一个协议。协议内</w:t>
      </w:r>
      <w:r>
        <w:rPr>
          <w:rFonts w:ascii="宋体" w:hAnsi="宋体" w:eastAsia="宋体" w:cs="宋体"/>
          <w:sz w:val="30"/>
          <w:szCs w:val="30"/>
        </w:rPr>
        <w:t xml:space="preserve"> 容有什么？一个高效的决策团体有什么特点</w:t>
      </w:r>
      <w:r>
        <w:rPr>
          <w:rFonts w:ascii="宋体" w:hAnsi="宋体" w:eastAsia="宋体" w:cs="宋体"/>
          <w:spacing w:val="-1"/>
          <w:sz w:val="30"/>
          <w:szCs w:val="30"/>
        </w:rPr>
        <w:t>？本章的其余部分将致力于</w:t>
      </w:r>
      <w:r>
        <w:rPr>
          <w:rFonts w:ascii="宋体" w:hAnsi="宋体" w:eastAsia="宋体" w:cs="宋体"/>
          <w:sz w:val="30"/>
          <w:szCs w:val="30"/>
        </w:rPr>
        <w:t xml:space="preserve"> 解答这些问题。第五章在此基础上提供了团</w:t>
      </w:r>
      <w:r>
        <w:rPr>
          <w:rFonts w:ascii="宋体" w:hAnsi="宋体" w:eastAsia="宋体" w:cs="宋体"/>
          <w:spacing w:val="-1"/>
          <w:sz w:val="30"/>
          <w:szCs w:val="30"/>
        </w:rPr>
        <w:t>体参与规则的制定大纲、如</w:t>
      </w:r>
      <w:r>
        <w:rPr>
          <w:rFonts w:ascii="宋体" w:hAnsi="宋体" w:eastAsia="宋体" w:cs="宋体"/>
          <w:sz w:val="30"/>
          <w:szCs w:val="30"/>
        </w:rPr>
        <w:t xml:space="preserve"> </w:t>
      </w:r>
      <w:r>
        <w:rPr>
          <w:rFonts w:ascii="宋体" w:hAnsi="宋体" w:eastAsia="宋体" w:cs="宋体"/>
          <w:spacing w:val="-1"/>
          <w:sz w:val="30"/>
          <w:szCs w:val="30"/>
        </w:rPr>
        <w:t>何防止团体偏离目标，以及在团体中我们能够得到强化的有效思维习</w:t>
      </w:r>
    </w:p>
    <w:p w14:paraId="2D14E093">
      <w:pPr>
        <w:spacing w:before="1" w:line="218" w:lineRule="auto"/>
        <w:rPr>
          <w:rFonts w:ascii="宋体" w:hAnsi="宋体" w:eastAsia="宋体" w:cs="宋体"/>
          <w:sz w:val="30"/>
          <w:szCs w:val="30"/>
        </w:rPr>
      </w:pPr>
      <w:r>
        <w:rPr>
          <w:rFonts w:ascii="宋体" w:hAnsi="宋体" w:eastAsia="宋体" w:cs="宋体"/>
          <w:spacing w:val="-6"/>
          <w:sz w:val="30"/>
          <w:szCs w:val="30"/>
        </w:rPr>
        <w:t>惯。</w:t>
      </w:r>
    </w:p>
    <w:p w14:paraId="1F5B2258">
      <w:pPr>
        <w:spacing w:line="218" w:lineRule="auto"/>
        <w:rPr>
          <w:rFonts w:ascii="宋体" w:hAnsi="宋体" w:eastAsia="宋体" w:cs="宋体"/>
          <w:sz w:val="30"/>
          <w:szCs w:val="30"/>
        </w:rPr>
        <w:sectPr>
          <w:pgSz w:w="12240" w:h="15840"/>
          <w:pgMar w:top="400" w:right="1500" w:bottom="400" w:left="1450" w:header="0" w:footer="0" w:gutter="0"/>
          <w:cols w:space="720" w:num="1"/>
        </w:sectPr>
      </w:pPr>
    </w:p>
    <w:p w14:paraId="74ACA3F5">
      <w:pPr>
        <w:pStyle w:val="2"/>
        <w:spacing w:line="250" w:lineRule="auto"/>
      </w:pPr>
    </w:p>
    <w:p w14:paraId="05E76BBF">
      <w:pPr>
        <w:pStyle w:val="2"/>
        <w:spacing w:line="250" w:lineRule="auto"/>
      </w:pPr>
    </w:p>
    <w:p w14:paraId="0EAE23F3">
      <w:pPr>
        <w:pStyle w:val="2"/>
        <w:spacing w:line="250" w:lineRule="auto"/>
      </w:pPr>
    </w:p>
    <w:p w14:paraId="0E16FEB5">
      <w:pPr>
        <w:pStyle w:val="2"/>
        <w:spacing w:line="250" w:lineRule="auto"/>
      </w:pPr>
    </w:p>
    <w:p w14:paraId="5CC8DA2C">
      <w:pPr>
        <w:pStyle w:val="2"/>
        <w:spacing w:line="250" w:lineRule="auto"/>
      </w:pPr>
    </w:p>
    <w:p w14:paraId="12449A56">
      <w:pPr>
        <w:pStyle w:val="2"/>
        <w:spacing w:line="251" w:lineRule="auto"/>
      </w:pPr>
    </w:p>
    <w:p w14:paraId="1ECF6097">
      <w:pPr>
        <w:pStyle w:val="2"/>
        <w:spacing w:line="251" w:lineRule="auto"/>
      </w:pPr>
    </w:p>
    <w:p w14:paraId="20F96366">
      <w:pPr>
        <w:spacing w:before="127" w:line="221" w:lineRule="auto"/>
        <w:ind w:left="42"/>
        <w:rPr>
          <w:rFonts w:ascii="宋体" w:hAnsi="宋体" w:eastAsia="宋体" w:cs="宋体"/>
          <w:sz w:val="39"/>
          <w:szCs w:val="39"/>
        </w:rPr>
      </w:pPr>
      <w:r>
        <w:rPr>
          <w:rFonts w:ascii="宋体" w:hAnsi="宋体" w:eastAsia="宋体" w:cs="宋体"/>
          <w:color w:val="E3060F"/>
          <w:spacing w:val="-3"/>
          <w:sz w:val="39"/>
          <w:szCs w:val="39"/>
        </w:rPr>
        <w:t>团体生而不同</w:t>
      </w:r>
    </w:p>
    <w:p w14:paraId="2D93BBAC">
      <w:pPr>
        <w:pStyle w:val="2"/>
        <w:spacing w:line="242" w:lineRule="auto"/>
      </w:pPr>
    </w:p>
    <w:p w14:paraId="4562230D">
      <w:pPr>
        <w:pStyle w:val="2"/>
        <w:spacing w:line="243" w:lineRule="auto"/>
      </w:pPr>
    </w:p>
    <w:p w14:paraId="48626EEA">
      <w:pPr>
        <w:spacing w:before="98" w:line="269" w:lineRule="auto"/>
        <w:ind w:left="3" w:right="59" w:firstLine="598"/>
        <w:jc w:val="both"/>
        <w:rPr>
          <w:rFonts w:ascii="宋体" w:hAnsi="宋体" w:eastAsia="宋体" w:cs="宋体"/>
          <w:sz w:val="30"/>
          <w:szCs w:val="30"/>
        </w:rPr>
      </w:pPr>
      <w:r>
        <w:rPr>
          <w:rFonts w:ascii="宋体" w:hAnsi="宋体" w:eastAsia="宋体" w:cs="宋体"/>
          <w:spacing w:val="-1"/>
          <w:sz w:val="30"/>
          <w:szCs w:val="30"/>
        </w:rPr>
        <w:t>在对付难以摒弃或难以改变的顽固习惯方面，一个具有良好章程的</w:t>
      </w:r>
      <w:r>
        <w:rPr>
          <w:rFonts w:ascii="宋体" w:hAnsi="宋体" w:eastAsia="宋体" w:cs="宋体"/>
          <w:spacing w:val="17"/>
          <w:sz w:val="30"/>
          <w:szCs w:val="30"/>
        </w:rPr>
        <w:t xml:space="preserve"> </w:t>
      </w:r>
      <w:r>
        <w:rPr>
          <w:rFonts w:ascii="宋体" w:hAnsi="宋体" w:eastAsia="宋体" w:cs="宋体"/>
          <w:spacing w:val="-1"/>
          <w:sz w:val="30"/>
          <w:szCs w:val="30"/>
        </w:rPr>
        <w:t>团体能够起到显著的作用。这并不是一个疯狂的想法，也毫不新奇。我</w:t>
      </w:r>
      <w:r>
        <w:rPr>
          <w:rFonts w:ascii="宋体" w:hAnsi="宋体" w:eastAsia="宋体" w:cs="宋体"/>
          <w:spacing w:val="18"/>
          <w:sz w:val="30"/>
          <w:szCs w:val="30"/>
        </w:rPr>
        <w:t xml:space="preserve"> </w:t>
      </w:r>
      <w:r>
        <w:rPr>
          <w:rFonts w:ascii="宋体" w:hAnsi="宋体" w:eastAsia="宋体" w:cs="宋体"/>
          <w:spacing w:val="-1"/>
          <w:sz w:val="30"/>
          <w:szCs w:val="30"/>
        </w:rPr>
        <w:t>们都很熟悉各种帮助改变饮食、酗酒和运动习惯的互助组织。最有名的</w:t>
      </w:r>
      <w:r>
        <w:rPr>
          <w:rFonts w:ascii="宋体" w:hAnsi="宋体" w:eastAsia="宋体" w:cs="宋体"/>
          <w:spacing w:val="18"/>
          <w:sz w:val="30"/>
          <w:szCs w:val="30"/>
        </w:rPr>
        <w:t xml:space="preserve"> </w:t>
      </w:r>
      <w:r>
        <w:rPr>
          <w:rFonts w:ascii="宋体" w:hAnsi="宋体" w:eastAsia="宋体" w:cs="宋体"/>
          <w:sz w:val="30"/>
          <w:szCs w:val="30"/>
        </w:rPr>
        <w:t>例子就是卓有成效的匿名戒酒会（</w:t>
      </w:r>
      <w:r>
        <w:rPr>
          <w:rFonts w:ascii="Times New Roman" w:hAnsi="Times New Roman" w:eastAsia="Times New Roman" w:cs="Times New Roman"/>
          <w:sz w:val="30"/>
          <w:szCs w:val="30"/>
        </w:rPr>
        <w:t>Alcoholi</w:t>
      </w:r>
      <w:r>
        <w:rPr>
          <w:rFonts w:ascii="Times New Roman" w:hAnsi="Times New Roman" w:eastAsia="Times New Roman" w:cs="Times New Roman"/>
          <w:spacing w:val="-1"/>
          <w:sz w:val="30"/>
          <w:szCs w:val="30"/>
        </w:rPr>
        <w:t>cs Anonymous</w:t>
      </w:r>
      <w:r>
        <w:rPr>
          <w:rFonts w:ascii="宋体" w:hAnsi="宋体" w:eastAsia="宋体" w:cs="宋体"/>
          <w:spacing w:val="-1"/>
          <w:sz w:val="30"/>
          <w:szCs w:val="30"/>
        </w:rPr>
        <w:t>）。</w:t>
      </w:r>
    </w:p>
    <w:p w14:paraId="492065F3">
      <w:pPr>
        <w:spacing w:before="257" w:line="270" w:lineRule="auto"/>
        <w:ind w:right="8" w:firstLine="615"/>
        <w:rPr>
          <w:rFonts w:ascii="宋体" w:hAnsi="宋体" w:eastAsia="宋体" w:cs="宋体"/>
          <w:sz w:val="30"/>
          <w:szCs w:val="30"/>
        </w:rPr>
      </w:pPr>
      <w:r>
        <w:rPr>
          <w:rFonts w:ascii="宋体" w:hAnsi="宋体" w:eastAsia="宋体" w:cs="宋体"/>
          <w:spacing w:val="-1"/>
          <w:sz w:val="30"/>
          <w:szCs w:val="30"/>
        </w:rPr>
        <w:t>匿名戒酒会最早的创始人比尔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威尔逊（</w:t>
      </w:r>
      <w:r>
        <w:rPr>
          <w:rFonts w:ascii="Times New Roman" w:hAnsi="Times New Roman" w:eastAsia="Times New Roman" w:cs="Times New Roman"/>
          <w:spacing w:val="-1"/>
          <w:sz w:val="30"/>
          <w:szCs w:val="30"/>
        </w:rPr>
        <w:t>Bill</w:t>
      </w:r>
      <w:r>
        <w:rPr>
          <w:rFonts w:ascii="Times New Roman" w:hAnsi="Times New Roman" w:eastAsia="Times New Roman" w:cs="Times New Roman"/>
          <w:spacing w:val="69"/>
          <w:sz w:val="30"/>
          <w:szCs w:val="30"/>
        </w:rPr>
        <w:t xml:space="preserve"> </w:t>
      </w:r>
      <w:r>
        <w:rPr>
          <w:rFonts w:ascii="Times New Roman" w:hAnsi="Times New Roman" w:eastAsia="Times New Roman" w:cs="Times New Roman"/>
          <w:spacing w:val="-1"/>
          <w:sz w:val="30"/>
          <w:szCs w:val="30"/>
        </w:rPr>
        <w:t>Wilson</w:t>
      </w:r>
      <w:r>
        <w:rPr>
          <w:rFonts w:ascii="宋体" w:hAnsi="宋体" w:eastAsia="宋体" w:cs="宋体"/>
          <w:spacing w:val="-1"/>
          <w:sz w:val="30"/>
          <w:szCs w:val="30"/>
        </w:rPr>
        <w:t>）最初经历了一</w:t>
      </w:r>
      <w:r>
        <w:rPr>
          <w:rFonts w:ascii="宋体" w:hAnsi="宋体" w:eastAsia="宋体" w:cs="宋体"/>
          <w:sz w:val="30"/>
          <w:szCs w:val="30"/>
        </w:rPr>
        <w:t xml:space="preserve"> </w:t>
      </w:r>
      <w:r>
        <w:rPr>
          <w:rFonts w:ascii="宋体" w:hAnsi="宋体" w:eastAsia="宋体" w:cs="宋体"/>
          <w:spacing w:val="1"/>
          <w:sz w:val="30"/>
          <w:szCs w:val="30"/>
        </w:rPr>
        <w:t xml:space="preserve">个艰难的戒酒过程，包括多年的失败、绝望、住院、服药和信仰转变。 </w:t>
      </w:r>
      <w:r>
        <w:rPr>
          <w:rFonts w:ascii="宋体" w:hAnsi="宋体" w:eastAsia="宋体" w:cs="宋体"/>
          <w:sz w:val="30"/>
          <w:szCs w:val="30"/>
        </w:rPr>
        <w:t>然而，为了保持清醒，他意识到他需要和另一个</w:t>
      </w:r>
      <w:r>
        <w:rPr>
          <w:rFonts w:ascii="宋体" w:hAnsi="宋体" w:eastAsia="宋体" w:cs="宋体"/>
          <w:spacing w:val="-1"/>
          <w:sz w:val="30"/>
          <w:szCs w:val="30"/>
        </w:rPr>
        <w:t>酗酒者进行交流。在一</w:t>
      </w:r>
      <w:r>
        <w:rPr>
          <w:rFonts w:ascii="宋体" w:hAnsi="宋体" w:eastAsia="宋体" w:cs="宋体"/>
          <w:sz w:val="30"/>
          <w:szCs w:val="30"/>
        </w:rPr>
        <w:t xml:space="preserve"> 次去俄亥俄州阿克伦市的旅行中，威尔逊招募了</w:t>
      </w:r>
      <w:r>
        <w:rPr>
          <w:rFonts w:ascii="宋体" w:hAnsi="宋体" w:eastAsia="宋体" w:cs="宋体"/>
          <w:spacing w:val="-1"/>
          <w:sz w:val="30"/>
          <w:szCs w:val="30"/>
        </w:rPr>
        <w:t>戒酒会的第二位创始人</w:t>
      </w:r>
      <w:r>
        <w:rPr>
          <w:rFonts w:ascii="宋体" w:hAnsi="宋体" w:eastAsia="宋体" w:cs="宋体"/>
          <w:sz w:val="30"/>
          <w:szCs w:val="30"/>
        </w:rPr>
        <w:t xml:space="preserve"> </w:t>
      </w:r>
      <w:r>
        <w:rPr>
          <w:rFonts w:ascii="宋体" w:hAnsi="宋体" w:eastAsia="宋体" w:cs="宋体"/>
          <w:spacing w:val="1"/>
          <w:sz w:val="30"/>
          <w:szCs w:val="30"/>
        </w:rPr>
        <w:t>鲍勃博士（</w:t>
      </w:r>
      <w:r>
        <w:rPr>
          <w:rFonts w:ascii="Times New Roman" w:hAnsi="Times New Roman" w:eastAsia="Times New Roman" w:cs="Times New Roman"/>
          <w:sz w:val="30"/>
          <w:szCs w:val="30"/>
        </w:rPr>
        <w:t>Dr</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Bob</w:t>
      </w:r>
      <w:r>
        <w:rPr>
          <w:rFonts w:ascii="宋体" w:hAnsi="宋体" w:eastAsia="宋体" w:cs="宋体"/>
          <w:spacing w:val="1"/>
          <w:sz w:val="30"/>
          <w:szCs w:val="30"/>
        </w:rPr>
        <w:t>）。尽管被家人和医生视为一名无可救药的酗酒</w:t>
      </w:r>
      <w:r>
        <w:rPr>
          <w:rFonts w:ascii="宋体" w:hAnsi="宋体" w:eastAsia="宋体" w:cs="宋体"/>
          <w:spacing w:val="15"/>
          <w:sz w:val="30"/>
          <w:szCs w:val="30"/>
        </w:rPr>
        <w:t xml:space="preserve"> </w:t>
      </w:r>
      <w:r>
        <w:rPr>
          <w:rFonts w:ascii="宋体" w:hAnsi="宋体" w:eastAsia="宋体" w:cs="宋体"/>
          <w:sz w:val="30"/>
          <w:szCs w:val="30"/>
        </w:rPr>
        <w:t>者，鲍勃博士却在旅途中成功地控制住了威尔逊</w:t>
      </w:r>
      <w:r>
        <w:rPr>
          <w:rFonts w:ascii="宋体" w:hAnsi="宋体" w:eastAsia="宋体" w:cs="宋体"/>
          <w:spacing w:val="-1"/>
          <w:sz w:val="30"/>
          <w:szCs w:val="30"/>
        </w:rPr>
        <w:t>的酒瘾。反过来，威尔</w:t>
      </w:r>
      <w:r>
        <w:rPr>
          <w:rFonts w:ascii="宋体" w:hAnsi="宋体" w:eastAsia="宋体" w:cs="宋体"/>
          <w:sz w:val="30"/>
          <w:szCs w:val="30"/>
        </w:rPr>
        <w:t xml:space="preserve"> 逊最终也帮助鲍勃博士戒酒成功。随后，匿名戒</w:t>
      </w:r>
      <w:r>
        <w:rPr>
          <w:rFonts w:ascii="宋体" w:hAnsi="宋体" w:eastAsia="宋体" w:cs="宋体"/>
          <w:spacing w:val="-1"/>
          <w:sz w:val="30"/>
          <w:szCs w:val="30"/>
        </w:rPr>
        <w:t>酒会帮助数百万人戒酒</w:t>
      </w:r>
      <w:r>
        <w:rPr>
          <w:rFonts w:ascii="宋体" w:hAnsi="宋体" w:eastAsia="宋体" w:cs="宋体"/>
          <w:sz w:val="30"/>
          <w:szCs w:val="30"/>
        </w:rPr>
        <w:t xml:space="preserve"> 并保持清醒的状态，接着又衍生出以同样方式应</w:t>
      </w:r>
      <w:r>
        <w:rPr>
          <w:rFonts w:ascii="宋体" w:hAnsi="宋体" w:eastAsia="宋体" w:cs="宋体"/>
          <w:spacing w:val="-1"/>
          <w:sz w:val="30"/>
          <w:szCs w:val="30"/>
        </w:rPr>
        <w:t>对其他顽固恶习的帮助</w:t>
      </w:r>
      <w:r>
        <w:rPr>
          <w:rFonts w:ascii="宋体" w:hAnsi="宋体" w:eastAsia="宋体" w:cs="宋体"/>
          <w:sz w:val="30"/>
          <w:szCs w:val="30"/>
        </w:rPr>
        <w:t xml:space="preserve"> 组织，如吸毒、吸烟、不健康饮食和虐待关系</w:t>
      </w:r>
      <w:r>
        <w:rPr>
          <w:rFonts w:ascii="宋体" w:hAnsi="宋体" w:eastAsia="宋体" w:cs="宋体"/>
          <w:spacing w:val="-1"/>
          <w:sz w:val="30"/>
          <w:szCs w:val="30"/>
        </w:rPr>
        <w:t>。这一切都源于一个理</w:t>
      </w:r>
    </w:p>
    <w:p w14:paraId="7C6A5415">
      <w:pPr>
        <w:spacing w:line="219" w:lineRule="auto"/>
        <w:ind w:left="2"/>
        <w:rPr>
          <w:rFonts w:ascii="宋体" w:hAnsi="宋体" w:eastAsia="宋体" w:cs="宋体"/>
          <w:sz w:val="30"/>
          <w:szCs w:val="30"/>
        </w:rPr>
      </w:pPr>
      <w:r>
        <w:rPr>
          <w:rFonts w:ascii="宋体" w:hAnsi="宋体" w:eastAsia="宋体" w:cs="宋体"/>
          <w:spacing w:val="-1"/>
          <w:sz w:val="30"/>
          <w:szCs w:val="30"/>
        </w:rPr>
        <w:t>念：在别人的帮助下我们可以做得更好。</w:t>
      </w:r>
    </w:p>
    <w:p w14:paraId="1535E419">
      <w:pPr>
        <w:pStyle w:val="2"/>
        <w:spacing w:line="278" w:lineRule="auto"/>
      </w:pPr>
    </w:p>
    <w:p w14:paraId="5DFB48F3">
      <w:pPr>
        <w:spacing w:before="97" w:line="220" w:lineRule="auto"/>
        <w:ind w:left="617"/>
        <w:rPr>
          <w:rFonts w:ascii="宋体" w:hAnsi="宋体" w:eastAsia="宋体" w:cs="宋体"/>
          <w:sz w:val="30"/>
          <w:szCs w:val="30"/>
        </w:rPr>
      </w:pPr>
      <w:r>
        <w:rPr>
          <w:rFonts w:ascii="宋体" w:hAnsi="宋体" w:eastAsia="宋体" w:cs="宋体"/>
          <w:spacing w:val="-1"/>
          <w:sz w:val="30"/>
          <w:szCs w:val="30"/>
        </w:rPr>
        <w:t>虽然团体的作用可能要强于无组织的个人，但这并不是自动形成</w:t>
      </w:r>
    </w:p>
    <w:p w14:paraId="5751C18C">
      <w:pPr>
        <w:spacing w:before="80" w:line="262" w:lineRule="auto"/>
        <w:ind w:left="3" w:firstLine="24"/>
        <w:rPr>
          <w:rFonts w:ascii="宋体" w:hAnsi="宋体" w:eastAsia="宋体" w:cs="宋体"/>
          <w:sz w:val="30"/>
          <w:szCs w:val="30"/>
        </w:rPr>
      </w:pPr>
      <w:r>
        <w:rPr>
          <w:rFonts w:ascii="宋体" w:hAnsi="宋体" w:eastAsia="宋体" w:cs="宋体"/>
          <w:spacing w:val="-1"/>
          <w:sz w:val="30"/>
          <w:szCs w:val="30"/>
        </w:rPr>
        <w:t>的。在团体中，我们可以通过讨论替代方案以及认识到</w:t>
      </w:r>
      <w:r>
        <w:rPr>
          <w:rFonts w:ascii="宋体" w:hAnsi="宋体" w:eastAsia="宋体" w:cs="宋体"/>
          <w:spacing w:val="-2"/>
          <w:sz w:val="30"/>
          <w:szCs w:val="30"/>
        </w:rPr>
        <w:t>我们的思维偏差</w:t>
      </w:r>
      <w:r>
        <w:rPr>
          <w:rFonts w:ascii="宋体" w:hAnsi="宋体" w:eastAsia="宋体" w:cs="宋体"/>
          <w:sz w:val="30"/>
          <w:szCs w:val="30"/>
        </w:rPr>
        <w:t xml:space="preserve"> </w:t>
      </w:r>
      <w:r>
        <w:rPr>
          <w:rFonts w:ascii="宋体" w:hAnsi="宋体" w:eastAsia="宋体" w:cs="宋体"/>
          <w:spacing w:val="-1"/>
          <w:sz w:val="30"/>
          <w:szCs w:val="30"/>
        </w:rPr>
        <w:t>来提高我们的决策质量，但是团体同样也会加剧我们对既有信念加以巩</w:t>
      </w:r>
      <w:r>
        <w:rPr>
          <w:rFonts w:ascii="宋体" w:hAnsi="宋体" w:eastAsia="宋体" w:cs="宋体"/>
          <w:spacing w:val="18"/>
          <w:sz w:val="30"/>
          <w:szCs w:val="30"/>
        </w:rPr>
        <w:t xml:space="preserve"> </w:t>
      </w:r>
      <w:r>
        <w:rPr>
          <w:rFonts w:ascii="宋体" w:hAnsi="宋体" w:eastAsia="宋体" w:cs="宋体"/>
          <w:spacing w:val="-1"/>
          <w:sz w:val="30"/>
          <w:szCs w:val="30"/>
        </w:rPr>
        <w:t>固的倾向。菲利普</w:t>
      </w:r>
      <w:r>
        <w:rPr>
          <w:rFonts w:ascii="Times New Roman" w:hAnsi="Times New Roman" w:eastAsia="Times New Roman" w:cs="Times New Roman"/>
          <w:spacing w:val="-1"/>
          <w:sz w:val="30"/>
          <w:szCs w:val="30"/>
        </w:rPr>
        <w:t>·</w:t>
      </w:r>
      <w:r>
        <w:rPr>
          <w:rFonts w:ascii="宋体" w:hAnsi="宋体" w:eastAsia="宋体" w:cs="宋体"/>
          <w:spacing w:val="-1"/>
          <w:sz w:val="30"/>
          <w:szCs w:val="30"/>
        </w:rPr>
        <w:t>泰洛克和珍妮弗</w:t>
      </w:r>
      <w:r>
        <w:rPr>
          <w:rFonts w:ascii="Times New Roman" w:hAnsi="Times New Roman" w:eastAsia="Times New Roman" w:cs="Times New Roman"/>
          <w:spacing w:val="-1"/>
          <w:sz w:val="30"/>
          <w:szCs w:val="30"/>
        </w:rPr>
        <w:t>·</w:t>
      </w:r>
      <w:r>
        <w:rPr>
          <w:rFonts w:ascii="宋体" w:hAnsi="宋体" w:eastAsia="宋体" w:cs="宋体"/>
          <w:spacing w:val="-1"/>
          <w:sz w:val="30"/>
          <w:szCs w:val="30"/>
        </w:rPr>
        <w:t>勒纳（</w:t>
      </w:r>
      <w:r>
        <w:rPr>
          <w:rFonts w:ascii="Times New Roman" w:hAnsi="Times New Roman" w:eastAsia="Times New Roman" w:cs="Times New Roman"/>
          <w:spacing w:val="-1"/>
          <w:sz w:val="30"/>
          <w:szCs w:val="30"/>
        </w:rPr>
        <w:t>Jennifer</w:t>
      </w:r>
      <w:r>
        <w:rPr>
          <w:rFonts w:ascii="Times New Roman" w:hAnsi="Times New Roman" w:eastAsia="Times New Roman" w:cs="Times New Roman"/>
          <w:spacing w:val="35"/>
          <w:sz w:val="30"/>
          <w:szCs w:val="30"/>
        </w:rPr>
        <w:t xml:space="preserve">  </w:t>
      </w:r>
      <w:r>
        <w:rPr>
          <w:rFonts w:ascii="Times New Roman" w:hAnsi="Times New Roman" w:eastAsia="Times New Roman" w:cs="Times New Roman"/>
          <w:spacing w:val="-1"/>
          <w:sz w:val="30"/>
          <w:szCs w:val="30"/>
        </w:rPr>
        <w:t>Lerner</w:t>
      </w:r>
      <w:r>
        <w:rPr>
          <w:rFonts w:ascii="宋体" w:hAnsi="宋体" w:eastAsia="宋体" w:cs="宋体"/>
          <w:spacing w:val="-1"/>
          <w:sz w:val="30"/>
          <w:szCs w:val="30"/>
        </w:rPr>
        <w:t>）是团体互动</w:t>
      </w:r>
      <w:r>
        <w:rPr>
          <w:rFonts w:ascii="宋体" w:hAnsi="宋体" w:eastAsia="宋体" w:cs="宋体"/>
          <w:spacing w:val="1"/>
          <w:sz w:val="30"/>
          <w:szCs w:val="30"/>
        </w:rPr>
        <w:t xml:space="preserve"> </w:t>
      </w:r>
      <w:r>
        <w:rPr>
          <w:rFonts w:ascii="宋体" w:hAnsi="宋体" w:eastAsia="宋体" w:cs="宋体"/>
          <w:sz w:val="30"/>
          <w:szCs w:val="30"/>
        </w:rPr>
        <w:t>科学领域的权威专家，他们在</w:t>
      </w:r>
      <w:r>
        <w:rPr>
          <w:rFonts w:ascii="Times New Roman" w:hAnsi="Times New Roman" w:eastAsia="Times New Roman" w:cs="Times New Roman"/>
          <w:sz w:val="30"/>
          <w:szCs w:val="30"/>
        </w:rPr>
        <w:t>2002</w:t>
      </w:r>
      <w:r>
        <w:rPr>
          <w:rFonts w:ascii="宋体" w:hAnsi="宋体" w:eastAsia="宋体" w:cs="宋体"/>
          <w:sz w:val="30"/>
          <w:szCs w:val="30"/>
        </w:rPr>
        <w:t>年的一</w:t>
      </w:r>
      <w:r>
        <w:rPr>
          <w:rFonts w:ascii="宋体" w:hAnsi="宋体" w:eastAsia="宋体" w:cs="宋体"/>
          <w:spacing w:val="-1"/>
          <w:sz w:val="30"/>
          <w:szCs w:val="30"/>
        </w:rPr>
        <w:t>篇颇具影响力的论文中如此描</w:t>
      </w:r>
      <w:r>
        <w:rPr>
          <w:rFonts w:ascii="宋体" w:hAnsi="宋体" w:eastAsia="宋体" w:cs="宋体"/>
          <w:sz w:val="30"/>
          <w:szCs w:val="30"/>
        </w:rPr>
        <w:t xml:space="preserve"> </w:t>
      </w:r>
      <w:r>
        <w:rPr>
          <w:rFonts w:ascii="宋体" w:hAnsi="宋体" w:eastAsia="宋体" w:cs="宋体"/>
          <w:spacing w:val="-1"/>
          <w:sz w:val="30"/>
          <w:szCs w:val="30"/>
        </w:rPr>
        <w:t>述了这两种群体推理模式：</w:t>
      </w:r>
      <w:r>
        <w:rPr>
          <w:rFonts w:ascii="Times New Roman" w:hAnsi="Times New Roman" w:eastAsia="Times New Roman" w:cs="Times New Roman"/>
          <w:spacing w:val="-1"/>
          <w:sz w:val="30"/>
          <w:szCs w:val="30"/>
        </w:rPr>
        <w:t>“</w:t>
      </w:r>
      <w:r>
        <w:rPr>
          <w:rFonts w:ascii="宋体" w:hAnsi="宋体" w:eastAsia="宋体" w:cs="宋体"/>
          <w:spacing w:val="-1"/>
          <w:sz w:val="30"/>
          <w:szCs w:val="30"/>
        </w:rPr>
        <w:t>确认性思维片面地试图将某个观点合理</w:t>
      </w:r>
    </w:p>
    <w:p w14:paraId="64454A68">
      <w:pPr>
        <w:spacing w:before="41" w:line="269" w:lineRule="auto"/>
        <w:ind w:left="4" w:right="59"/>
        <w:rPr>
          <w:rFonts w:ascii="宋体" w:hAnsi="宋体" w:eastAsia="宋体" w:cs="宋体"/>
          <w:sz w:val="30"/>
          <w:szCs w:val="30"/>
        </w:rPr>
      </w:pPr>
      <w:r>
        <w:rPr>
          <w:rFonts w:ascii="宋体" w:hAnsi="宋体" w:eastAsia="宋体" w:cs="宋体"/>
          <w:spacing w:val="-1"/>
          <w:sz w:val="30"/>
          <w:szCs w:val="30"/>
        </w:rPr>
        <w:t>化，而探索性思维则公平地考虑了其他可能的观点。</w:t>
      </w:r>
      <w:r>
        <w:rPr>
          <w:rFonts w:ascii="Times New Roman" w:hAnsi="Times New Roman" w:eastAsia="Times New Roman" w:cs="Times New Roman"/>
          <w:spacing w:val="-1"/>
          <w:sz w:val="30"/>
          <w:szCs w:val="30"/>
        </w:rPr>
        <w:t>”</w:t>
      </w:r>
      <w:r>
        <w:rPr>
          <w:rFonts w:ascii="宋体" w:hAnsi="宋体" w:eastAsia="宋体" w:cs="宋体"/>
          <w:spacing w:val="-1"/>
          <w:sz w:val="30"/>
          <w:szCs w:val="30"/>
        </w:rPr>
        <w:t>换句话说，确认</w:t>
      </w:r>
      <w:r>
        <w:rPr>
          <w:rFonts w:ascii="宋体" w:hAnsi="宋体" w:eastAsia="宋体" w:cs="宋体"/>
          <w:spacing w:val="8"/>
          <w:sz w:val="30"/>
          <w:szCs w:val="30"/>
        </w:rPr>
        <w:t xml:space="preserve">  </w:t>
      </w:r>
      <w:r>
        <w:rPr>
          <w:rFonts w:ascii="宋体" w:hAnsi="宋体" w:eastAsia="宋体" w:cs="宋体"/>
          <w:spacing w:val="-1"/>
          <w:sz w:val="30"/>
          <w:szCs w:val="30"/>
        </w:rPr>
        <w:t>性思维放大了偏见，助长了动机性推理，因为它的主要目的是为正当性</w:t>
      </w:r>
      <w:r>
        <w:rPr>
          <w:rFonts w:ascii="宋体" w:hAnsi="宋体" w:eastAsia="宋体" w:cs="宋体"/>
          <w:spacing w:val="17"/>
          <w:sz w:val="30"/>
          <w:szCs w:val="30"/>
        </w:rPr>
        <w:t xml:space="preserve"> </w:t>
      </w:r>
      <w:r>
        <w:rPr>
          <w:rFonts w:ascii="宋体" w:hAnsi="宋体" w:eastAsia="宋体" w:cs="宋体"/>
          <w:spacing w:val="-1"/>
          <w:sz w:val="30"/>
          <w:szCs w:val="30"/>
        </w:rPr>
        <w:t>辩护。确认性思维促进人们对自己信念的热爱和颂扬，扭曲团体处理信</w:t>
      </w:r>
      <w:r>
        <w:rPr>
          <w:rFonts w:ascii="宋体" w:hAnsi="宋体" w:eastAsia="宋体" w:cs="宋体"/>
          <w:spacing w:val="17"/>
          <w:sz w:val="30"/>
          <w:szCs w:val="30"/>
        </w:rPr>
        <w:t xml:space="preserve"> </w:t>
      </w:r>
      <w:r>
        <w:rPr>
          <w:rFonts w:ascii="宋体" w:hAnsi="宋体" w:eastAsia="宋体" w:cs="宋体"/>
          <w:spacing w:val="-1"/>
          <w:sz w:val="30"/>
          <w:szCs w:val="30"/>
        </w:rPr>
        <w:t>息的方式和制定决策的过程，如此可能会出现从众思维的结果。而探索</w:t>
      </w:r>
    </w:p>
    <w:p w14:paraId="027349C7">
      <w:pPr>
        <w:spacing w:line="269" w:lineRule="auto"/>
        <w:rPr>
          <w:rFonts w:ascii="宋体" w:hAnsi="宋体" w:eastAsia="宋体" w:cs="宋体"/>
          <w:sz w:val="30"/>
          <w:szCs w:val="30"/>
        </w:rPr>
        <w:sectPr>
          <w:pgSz w:w="12240" w:h="15840"/>
          <w:pgMar w:top="400" w:right="1440" w:bottom="400" w:left="1448" w:header="0" w:footer="0" w:gutter="0"/>
          <w:cols w:space="720" w:num="1"/>
        </w:sectPr>
      </w:pPr>
    </w:p>
    <w:p w14:paraId="5391F7C5">
      <w:pPr>
        <w:pStyle w:val="2"/>
        <w:spacing w:line="247" w:lineRule="auto"/>
      </w:pPr>
    </w:p>
    <w:p w14:paraId="066FD02C">
      <w:pPr>
        <w:pStyle w:val="2"/>
        <w:spacing w:line="248" w:lineRule="auto"/>
      </w:pPr>
    </w:p>
    <w:p w14:paraId="36937572">
      <w:pPr>
        <w:pStyle w:val="2"/>
        <w:spacing w:line="248" w:lineRule="auto"/>
      </w:pPr>
    </w:p>
    <w:p w14:paraId="00905909">
      <w:pPr>
        <w:pStyle w:val="2"/>
        <w:spacing w:line="248" w:lineRule="auto"/>
      </w:pPr>
    </w:p>
    <w:p w14:paraId="62E15693">
      <w:pPr>
        <w:spacing w:before="98" w:line="270" w:lineRule="auto"/>
        <w:ind w:left="25" w:right="56" w:firstLine="6"/>
        <w:jc w:val="both"/>
        <w:rPr>
          <w:rFonts w:ascii="宋体" w:hAnsi="宋体" w:eastAsia="宋体" w:cs="宋体"/>
          <w:sz w:val="30"/>
          <w:szCs w:val="30"/>
        </w:rPr>
      </w:pPr>
      <w:r>
        <w:rPr>
          <w:rFonts w:ascii="宋体" w:hAnsi="宋体" w:eastAsia="宋体" w:cs="宋体"/>
          <w:spacing w:val="-1"/>
          <w:sz w:val="30"/>
          <w:szCs w:val="30"/>
        </w:rPr>
        <w:t>性思维不仅鼓励对替代假设进行开放和客观的考虑，而且对驳斥偏见的</w:t>
      </w:r>
      <w:r>
        <w:rPr>
          <w:rFonts w:ascii="宋体" w:hAnsi="宋体" w:eastAsia="宋体" w:cs="宋体"/>
          <w:spacing w:val="14"/>
          <w:sz w:val="30"/>
          <w:szCs w:val="30"/>
        </w:rPr>
        <w:t xml:space="preserve"> </w:t>
      </w:r>
      <w:r>
        <w:rPr>
          <w:rFonts w:ascii="宋体" w:hAnsi="宋体" w:eastAsia="宋体" w:cs="宋体"/>
          <w:sz w:val="30"/>
          <w:szCs w:val="30"/>
        </w:rPr>
        <w:t>异议持允许态度。探索性思维有助于团队成员</w:t>
      </w:r>
      <w:r>
        <w:rPr>
          <w:rFonts w:ascii="宋体" w:hAnsi="宋体" w:eastAsia="宋体" w:cs="宋体"/>
          <w:spacing w:val="-1"/>
          <w:sz w:val="30"/>
          <w:szCs w:val="30"/>
        </w:rPr>
        <w:t>理性地对他们看到的世界</w:t>
      </w:r>
      <w:r>
        <w:rPr>
          <w:rFonts w:ascii="宋体" w:hAnsi="宋体" w:eastAsia="宋体" w:cs="宋体"/>
          <w:sz w:val="30"/>
          <w:szCs w:val="30"/>
        </w:rPr>
        <w:t xml:space="preserve"> </w:t>
      </w:r>
      <w:r>
        <w:rPr>
          <w:rFonts w:ascii="宋体" w:hAnsi="宋体" w:eastAsia="宋体" w:cs="宋体"/>
          <w:spacing w:val="-1"/>
          <w:sz w:val="30"/>
          <w:szCs w:val="30"/>
        </w:rPr>
        <w:t>进行更为准确的理解。</w:t>
      </w:r>
    </w:p>
    <w:p w14:paraId="641E3401">
      <w:pPr>
        <w:spacing w:before="290" w:line="267" w:lineRule="auto"/>
        <w:ind w:left="26" w:right="6" w:firstLine="605"/>
        <w:jc w:val="both"/>
        <w:rPr>
          <w:rFonts w:ascii="宋体" w:hAnsi="宋体" w:eastAsia="宋体" w:cs="宋体"/>
          <w:sz w:val="30"/>
          <w:szCs w:val="30"/>
        </w:rPr>
      </w:pPr>
      <w:r>
        <w:rPr>
          <w:rFonts w:ascii="宋体" w:hAnsi="宋体" w:eastAsia="宋体" w:cs="宋体"/>
          <w:spacing w:val="-1"/>
          <w:sz w:val="30"/>
          <w:szCs w:val="30"/>
        </w:rPr>
        <w:t>如果缺乏明确的章程来引导探索性思维，并且无人对章程的执行负</w:t>
      </w:r>
      <w:r>
        <w:rPr>
          <w:rFonts w:ascii="宋体" w:hAnsi="宋体" w:eastAsia="宋体" w:cs="宋体"/>
          <w:spacing w:val="11"/>
          <w:sz w:val="30"/>
          <w:szCs w:val="30"/>
        </w:rPr>
        <w:t xml:space="preserve"> </w:t>
      </w:r>
      <w:r>
        <w:rPr>
          <w:rFonts w:ascii="宋体" w:hAnsi="宋体" w:eastAsia="宋体" w:cs="宋体"/>
          <w:sz w:val="30"/>
          <w:szCs w:val="30"/>
        </w:rPr>
        <w:t>责，在与他人互动时我们就会趋向于遵循我</w:t>
      </w:r>
      <w:r>
        <w:rPr>
          <w:rFonts w:ascii="宋体" w:hAnsi="宋体" w:eastAsia="宋体" w:cs="宋体"/>
          <w:spacing w:val="-1"/>
          <w:sz w:val="30"/>
          <w:szCs w:val="30"/>
        </w:rPr>
        <w:t>们的个体倾向，即确认性思</w:t>
      </w:r>
      <w:r>
        <w:rPr>
          <w:rFonts w:ascii="宋体" w:hAnsi="宋体" w:eastAsia="宋体" w:cs="宋体"/>
          <w:sz w:val="30"/>
          <w:szCs w:val="30"/>
        </w:rPr>
        <w:t xml:space="preserve"> </w:t>
      </w:r>
      <w:r>
        <w:rPr>
          <w:rFonts w:ascii="宋体" w:hAnsi="宋体" w:eastAsia="宋体" w:cs="宋体"/>
          <w:spacing w:val="-1"/>
          <w:sz w:val="30"/>
          <w:szCs w:val="30"/>
        </w:rPr>
        <w:t>维。</w:t>
      </w:r>
      <w:r>
        <w:rPr>
          <w:rFonts w:ascii="Times New Roman" w:hAnsi="Times New Roman" w:eastAsia="Times New Roman" w:cs="Times New Roman"/>
          <w:spacing w:val="-1"/>
          <w:sz w:val="30"/>
          <w:szCs w:val="30"/>
        </w:rPr>
        <w:t>“</w:t>
      </w:r>
      <w:r>
        <w:rPr>
          <w:rFonts w:ascii="宋体" w:hAnsi="宋体" w:eastAsia="宋体" w:cs="宋体"/>
          <w:spacing w:val="-1"/>
          <w:sz w:val="30"/>
          <w:szCs w:val="30"/>
        </w:rPr>
        <w:t>回声室</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echo</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1"/>
          <w:sz w:val="30"/>
          <w:szCs w:val="30"/>
        </w:rPr>
        <w:t>chamber</w:t>
      </w:r>
      <w:r>
        <w:rPr>
          <w:rFonts w:ascii="宋体" w:hAnsi="宋体" w:eastAsia="宋体" w:cs="宋体"/>
          <w:spacing w:val="-1"/>
          <w:sz w:val="30"/>
          <w:szCs w:val="30"/>
        </w:rPr>
        <w:t>）这个表达让人立即想起对确认性思维的</w:t>
      </w:r>
      <w:r>
        <w:rPr>
          <w:rFonts w:ascii="宋体" w:hAnsi="宋体" w:eastAsia="宋体" w:cs="宋体"/>
          <w:spacing w:val="1"/>
          <w:sz w:val="30"/>
          <w:szCs w:val="30"/>
        </w:rPr>
        <w:t xml:space="preserve"> </w:t>
      </w:r>
      <w:r>
        <w:rPr>
          <w:rFonts w:ascii="宋体" w:hAnsi="宋体" w:eastAsia="宋体" w:cs="宋体"/>
          <w:sz w:val="30"/>
          <w:szCs w:val="30"/>
        </w:rPr>
        <w:t>自然倾向所导致的结果。它让我想到的是扑</w:t>
      </w:r>
      <w:r>
        <w:rPr>
          <w:rFonts w:ascii="宋体" w:hAnsi="宋体" w:eastAsia="宋体" w:cs="宋体"/>
          <w:spacing w:val="-1"/>
          <w:sz w:val="30"/>
          <w:szCs w:val="30"/>
        </w:rPr>
        <w:t>克锦标赛休息期间选手们的</w:t>
      </w:r>
      <w:r>
        <w:rPr>
          <w:rFonts w:ascii="宋体" w:hAnsi="宋体" w:eastAsia="宋体" w:cs="宋体"/>
          <w:sz w:val="30"/>
          <w:szCs w:val="30"/>
        </w:rPr>
        <w:t xml:space="preserve"> 表现。如果有一名选手表示自己手气很糟糕</w:t>
      </w:r>
      <w:r>
        <w:rPr>
          <w:rFonts w:ascii="宋体" w:hAnsi="宋体" w:eastAsia="宋体" w:cs="宋体"/>
          <w:spacing w:val="-1"/>
          <w:sz w:val="30"/>
          <w:szCs w:val="30"/>
        </w:rPr>
        <w:t>，就会有另一名选手以点头</w:t>
      </w:r>
      <w:r>
        <w:rPr>
          <w:rFonts w:ascii="宋体" w:hAnsi="宋体" w:eastAsia="宋体" w:cs="宋体"/>
          <w:sz w:val="30"/>
          <w:szCs w:val="30"/>
        </w:rPr>
        <w:t xml:space="preserve"> 赞同为序曲开始诉说自己的霉运，大家也会</w:t>
      </w:r>
      <w:r>
        <w:rPr>
          <w:rFonts w:ascii="宋体" w:hAnsi="宋体" w:eastAsia="宋体" w:cs="宋体"/>
          <w:spacing w:val="-1"/>
          <w:sz w:val="30"/>
          <w:szCs w:val="30"/>
        </w:rPr>
        <w:t>对这个人的故事点头表示赞</w:t>
      </w:r>
      <w:r>
        <w:rPr>
          <w:rFonts w:ascii="宋体" w:hAnsi="宋体" w:eastAsia="宋体" w:cs="宋体"/>
          <w:sz w:val="30"/>
          <w:szCs w:val="30"/>
        </w:rPr>
        <w:t xml:space="preserve"> </w:t>
      </w:r>
      <w:r>
        <w:rPr>
          <w:rFonts w:ascii="宋体" w:hAnsi="宋体" w:eastAsia="宋体" w:cs="宋体"/>
          <w:spacing w:val="-6"/>
          <w:sz w:val="30"/>
          <w:szCs w:val="30"/>
        </w:rPr>
        <w:t>同。</w:t>
      </w:r>
    </w:p>
    <w:p w14:paraId="63A07E42">
      <w:pPr>
        <w:spacing w:before="304" w:line="268" w:lineRule="auto"/>
        <w:ind w:left="27" w:right="56" w:firstLine="603"/>
        <w:rPr>
          <w:rFonts w:ascii="宋体" w:hAnsi="宋体" w:eastAsia="宋体" w:cs="宋体"/>
          <w:sz w:val="30"/>
          <w:szCs w:val="30"/>
        </w:rPr>
      </w:pPr>
      <w:r>
        <w:rPr>
          <w:rFonts w:ascii="宋体" w:hAnsi="宋体" w:eastAsia="宋体" w:cs="宋体"/>
          <w:spacing w:val="-1"/>
          <w:sz w:val="30"/>
          <w:szCs w:val="30"/>
        </w:rPr>
        <w:t>为了避免确认性思维，促进探索性思维，勒纳和泰洛克在团体协议</w:t>
      </w:r>
      <w:r>
        <w:rPr>
          <w:rFonts w:ascii="宋体" w:hAnsi="宋体" w:eastAsia="宋体" w:cs="宋体"/>
          <w:spacing w:val="12"/>
          <w:sz w:val="30"/>
          <w:szCs w:val="30"/>
        </w:rPr>
        <w:t xml:space="preserve"> </w:t>
      </w:r>
      <w:r>
        <w:rPr>
          <w:rFonts w:ascii="宋体" w:hAnsi="宋体" w:eastAsia="宋体" w:cs="宋体"/>
          <w:spacing w:val="-1"/>
          <w:sz w:val="30"/>
          <w:szCs w:val="30"/>
        </w:rPr>
        <w:t>的内容方面提供了一些见解。</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如果决策者在形成任何观点之前能够对</w:t>
      </w:r>
      <w:r>
        <w:rPr>
          <w:rFonts w:ascii="宋体" w:hAnsi="宋体" w:eastAsia="宋体" w:cs="宋体"/>
          <w:spacing w:val="9"/>
          <w:sz w:val="30"/>
          <w:szCs w:val="30"/>
        </w:rPr>
        <w:t xml:space="preserve">  </w:t>
      </w:r>
      <w:r>
        <w:rPr>
          <w:rFonts w:ascii="宋体" w:hAnsi="宋体" w:eastAsia="宋体" w:cs="宋体"/>
          <w:spacing w:val="-1"/>
          <w:sz w:val="30"/>
          <w:szCs w:val="30"/>
        </w:rPr>
        <w:t>他们需要负责的受众类型有所了解，就极有可能会激发他们解决复杂问</w:t>
      </w:r>
      <w:r>
        <w:rPr>
          <w:rFonts w:ascii="宋体" w:hAnsi="宋体" w:eastAsia="宋体" w:cs="宋体"/>
          <w:spacing w:val="18"/>
          <w:sz w:val="30"/>
          <w:szCs w:val="30"/>
        </w:rPr>
        <w:t xml:space="preserve"> </w:t>
      </w:r>
      <w:r>
        <w:rPr>
          <w:rFonts w:ascii="宋体" w:hAnsi="宋体" w:eastAsia="宋体" w:cs="宋体"/>
          <w:spacing w:val="2"/>
          <w:sz w:val="30"/>
          <w:szCs w:val="30"/>
        </w:rPr>
        <w:t>题的开放性思维。受众类型包括</w:t>
      </w:r>
      <w:r>
        <w:rPr>
          <w:rFonts w:ascii="宋体" w:hAnsi="宋体" w:eastAsia="宋体" w:cs="宋体"/>
          <w:spacing w:val="-18"/>
          <w:sz w:val="30"/>
          <w:szCs w:val="30"/>
        </w:rPr>
        <w:t>：（</w:t>
      </w:r>
      <w:r>
        <w:rPr>
          <w:rFonts w:ascii="Times New Roman" w:hAnsi="Times New Roman" w:eastAsia="Times New Roman" w:cs="Times New Roman"/>
          <w:spacing w:val="2"/>
          <w:sz w:val="30"/>
          <w:szCs w:val="30"/>
        </w:rPr>
        <w:t>1</w:t>
      </w:r>
      <w:r>
        <w:rPr>
          <w:rFonts w:ascii="宋体" w:hAnsi="宋体" w:eastAsia="宋体" w:cs="宋体"/>
          <w:spacing w:val="2"/>
          <w:sz w:val="30"/>
          <w:szCs w:val="30"/>
        </w:rPr>
        <w:t>）观点不明确的人</w:t>
      </w:r>
      <w:r>
        <w:rPr>
          <w:rFonts w:ascii="宋体" w:hAnsi="宋体" w:eastAsia="宋体" w:cs="宋体"/>
          <w:spacing w:val="-18"/>
          <w:sz w:val="30"/>
          <w:szCs w:val="30"/>
        </w:rPr>
        <w:t>；（</w:t>
      </w:r>
      <w:r>
        <w:rPr>
          <w:rFonts w:ascii="Times New Roman" w:hAnsi="Times New Roman" w:eastAsia="Times New Roman" w:cs="Times New Roman"/>
          <w:spacing w:val="2"/>
          <w:sz w:val="30"/>
          <w:szCs w:val="30"/>
        </w:rPr>
        <w:t>2</w:t>
      </w:r>
      <w:r>
        <w:rPr>
          <w:rFonts w:ascii="宋体" w:hAnsi="宋体" w:eastAsia="宋体" w:cs="宋体"/>
          <w:spacing w:val="2"/>
          <w:sz w:val="30"/>
          <w:szCs w:val="30"/>
        </w:rPr>
        <w:t>）对准确</w:t>
      </w:r>
      <w:r>
        <w:rPr>
          <w:rFonts w:ascii="宋体" w:hAnsi="宋体" w:eastAsia="宋体" w:cs="宋体"/>
          <w:spacing w:val="3"/>
          <w:sz w:val="30"/>
          <w:szCs w:val="30"/>
        </w:rPr>
        <w:t xml:space="preserve"> 性感兴趣的人</w:t>
      </w:r>
      <w:r>
        <w:rPr>
          <w:rFonts w:ascii="宋体" w:hAnsi="宋体" w:eastAsia="宋体" w:cs="宋体"/>
          <w:spacing w:val="-22"/>
          <w:sz w:val="30"/>
          <w:szCs w:val="30"/>
        </w:rPr>
        <w:t>；（</w:t>
      </w:r>
      <w:r>
        <w:rPr>
          <w:rFonts w:ascii="Times New Roman" w:hAnsi="Times New Roman" w:eastAsia="Times New Roman" w:cs="Times New Roman"/>
          <w:spacing w:val="3"/>
          <w:sz w:val="30"/>
          <w:szCs w:val="30"/>
        </w:rPr>
        <w:t>3</w:t>
      </w:r>
      <w:r>
        <w:rPr>
          <w:rFonts w:ascii="宋体" w:hAnsi="宋体" w:eastAsia="宋体" w:cs="宋体"/>
          <w:spacing w:val="3"/>
          <w:sz w:val="30"/>
          <w:szCs w:val="30"/>
        </w:rPr>
        <w:t>）消息灵通的人</w:t>
      </w:r>
      <w:r>
        <w:rPr>
          <w:rFonts w:ascii="宋体" w:hAnsi="宋体" w:eastAsia="宋体" w:cs="宋体"/>
          <w:spacing w:val="-22"/>
          <w:sz w:val="30"/>
          <w:szCs w:val="30"/>
        </w:rPr>
        <w:t>；（</w:t>
      </w:r>
      <w:r>
        <w:rPr>
          <w:rFonts w:ascii="Times New Roman" w:hAnsi="Times New Roman" w:eastAsia="Times New Roman" w:cs="Times New Roman"/>
          <w:spacing w:val="3"/>
          <w:sz w:val="30"/>
          <w:szCs w:val="30"/>
        </w:rPr>
        <w:t>4</w:t>
      </w:r>
      <w:r>
        <w:rPr>
          <w:rFonts w:ascii="宋体" w:hAnsi="宋体" w:eastAsia="宋体" w:cs="宋体"/>
          <w:spacing w:val="3"/>
          <w:sz w:val="30"/>
          <w:szCs w:val="30"/>
        </w:rPr>
        <w:t>）有正当理</w:t>
      </w:r>
      <w:r>
        <w:rPr>
          <w:rFonts w:ascii="宋体" w:hAnsi="宋体" w:eastAsia="宋体" w:cs="宋体"/>
          <w:spacing w:val="2"/>
          <w:sz w:val="30"/>
          <w:szCs w:val="30"/>
        </w:rPr>
        <w:t>由对参与者的判</w:t>
      </w:r>
      <w:r>
        <w:rPr>
          <w:rFonts w:ascii="宋体" w:hAnsi="宋体" w:eastAsia="宋体" w:cs="宋体"/>
          <w:sz w:val="30"/>
          <w:szCs w:val="30"/>
        </w:rPr>
        <w:t xml:space="preserve">   断</w:t>
      </w:r>
      <w:r>
        <w:rPr>
          <w:rFonts w:ascii="Times New Roman" w:hAnsi="Times New Roman" w:eastAsia="Times New Roman" w:cs="Times New Roman"/>
          <w:sz w:val="30"/>
          <w:szCs w:val="30"/>
        </w:rPr>
        <w:t>/</w:t>
      </w:r>
      <w:r>
        <w:rPr>
          <w:rFonts w:ascii="宋体" w:hAnsi="宋体" w:eastAsia="宋体" w:cs="宋体"/>
          <w:sz w:val="30"/>
          <w:szCs w:val="30"/>
        </w:rPr>
        <w:t>选择原因进行研究的人。</w:t>
      </w:r>
      <w:r>
        <w:rPr>
          <w:rFonts w:ascii="Times New Roman" w:hAnsi="Times New Roman" w:eastAsia="Times New Roman" w:cs="Times New Roman"/>
          <w:sz w:val="30"/>
          <w:szCs w:val="30"/>
        </w:rPr>
        <w:t>”</w:t>
      </w:r>
      <w:r>
        <w:rPr>
          <w:rFonts w:ascii="宋体" w:hAnsi="宋体" w:eastAsia="宋体" w:cs="宋体"/>
          <w:sz w:val="30"/>
          <w:szCs w:val="30"/>
        </w:rPr>
        <w:t>他们的合作</w:t>
      </w:r>
      <w:r>
        <w:rPr>
          <w:rFonts w:ascii="宋体" w:hAnsi="宋体" w:eastAsia="宋体" w:cs="宋体"/>
          <w:spacing w:val="-1"/>
          <w:sz w:val="30"/>
          <w:szCs w:val="30"/>
        </w:rPr>
        <w:t>成果支持的结论是，当个体决</w:t>
      </w:r>
      <w:r>
        <w:rPr>
          <w:rFonts w:ascii="宋体" w:hAnsi="宋体" w:eastAsia="宋体" w:cs="宋体"/>
          <w:sz w:val="30"/>
          <w:szCs w:val="30"/>
        </w:rPr>
        <w:t xml:space="preserve"> </w:t>
      </w:r>
      <w:r>
        <w:rPr>
          <w:rFonts w:ascii="宋体" w:hAnsi="宋体" w:eastAsia="宋体" w:cs="宋体"/>
          <w:spacing w:val="-1"/>
          <w:sz w:val="30"/>
          <w:szCs w:val="30"/>
        </w:rPr>
        <w:t>策者需要对一群追求准确性的人负责时，团体的作用有助于改进这些决</w:t>
      </w:r>
      <w:r>
        <w:rPr>
          <w:rFonts w:ascii="宋体" w:hAnsi="宋体" w:eastAsia="宋体" w:cs="宋体"/>
          <w:spacing w:val="18"/>
          <w:sz w:val="30"/>
          <w:szCs w:val="30"/>
        </w:rPr>
        <w:t xml:space="preserve"> </w:t>
      </w:r>
      <w:r>
        <w:rPr>
          <w:rFonts w:ascii="宋体" w:hAnsi="宋体" w:eastAsia="宋体" w:cs="宋体"/>
          <w:spacing w:val="-1"/>
          <w:sz w:val="30"/>
          <w:szCs w:val="30"/>
        </w:rPr>
        <w:t>策者的思维。这篇</w:t>
      </w:r>
      <w:r>
        <w:rPr>
          <w:rFonts w:ascii="Times New Roman" w:hAnsi="Times New Roman" w:eastAsia="Times New Roman" w:cs="Times New Roman"/>
          <w:spacing w:val="-1"/>
          <w:sz w:val="30"/>
          <w:szCs w:val="30"/>
        </w:rPr>
        <w:t>2002</w:t>
      </w:r>
      <w:r>
        <w:rPr>
          <w:rFonts w:ascii="宋体" w:hAnsi="宋体" w:eastAsia="宋体" w:cs="宋体"/>
          <w:spacing w:val="-1"/>
          <w:sz w:val="30"/>
          <w:szCs w:val="30"/>
        </w:rPr>
        <w:t>年的论文是他们的合作成果之一。</w:t>
      </w:r>
    </w:p>
    <w:p w14:paraId="0F4DBF83">
      <w:pPr>
        <w:pStyle w:val="2"/>
        <w:spacing w:before="305" w:line="266" w:lineRule="auto"/>
        <w:ind w:firstLine="645"/>
        <w:rPr>
          <w:rFonts w:ascii="宋体" w:hAnsi="宋体" w:eastAsia="宋体" w:cs="宋体"/>
          <w:sz w:val="30"/>
          <w:szCs w:val="30"/>
        </w:rPr>
      </w:pPr>
      <w:r>
        <w:rPr>
          <w:rFonts w:ascii="宋体" w:hAnsi="宋体" w:eastAsia="宋体" w:cs="宋体"/>
          <w:spacing w:val="-1"/>
          <w:sz w:val="30"/>
          <w:szCs w:val="30"/>
        </w:rPr>
        <w:t>除了问责制和追求准确性外，团体章程还应鼓励和提倡用各种</w:t>
      </w:r>
      <w:r>
        <w:rPr>
          <w:rFonts w:ascii="宋体" w:hAnsi="宋体" w:eastAsia="宋体" w:cs="宋体"/>
          <w:spacing w:val="-2"/>
          <w:sz w:val="30"/>
          <w:szCs w:val="30"/>
        </w:rPr>
        <w:t>不同</w:t>
      </w:r>
      <w:r>
        <w:rPr>
          <w:rFonts w:ascii="宋体" w:hAnsi="宋体" w:eastAsia="宋体" w:cs="宋体"/>
          <w:sz w:val="30"/>
          <w:szCs w:val="30"/>
        </w:rPr>
        <w:t xml:space="preserve"> 观点来挑战成员们的偏见思维。纽约大学斯特恩商学院教授乔纳森</w:t>
      </w:r>
      <w:r>
        <w:rPr>
          <w:rFonts w:ascii="Times New Roman" w:hAnsi="Times New Roman" w:eastAsia="Times New Roman" w:cs="Times New Roman"/>
          <w:sz w:val="30"/>
          <w:szCs w:val="30"/>
        </w:rPr>
        <w:t>·</w:t>
      </w:r>
      <w:r>
        <w:rPr>
          <w:rFonts w:ascii="宋体" w:hAnsi="宋体" w:eastAsia="宋体" w:cs="宋体"/>
          <w:sz w:val="30"/>
          <w:szCs w:val="30"/>
        </w:rPr>
        <w:t>海</w:t>
      </w:r>
      <w:r>
        <w:rPr>
          <w:rFonts w:ascii="宋体" w:hAnsi="宋体" w:eastAsia="宋体" w:cs="宋体"/>
          <w:spacing w:val="7"/>
          <w:sz w:val="30"/>
          <w:szCs w:val="30"/>
        </w:rPr>
        <w:t xml:space="preserve">  </w:t>
      </w:r>
      <w:r>
        <w:rPr>
          <w:rFonts w:ascii="宋体" w:hAnsi="宋体" w:eastAsia="宋体" w:cs="宋体"/>
          <w:sz w:val="30"/>
          <w:szCs w:val="30"/>
        </w:rPr>
        <w:t>特是研究政治团体思维的权威专家。他的著作《正直的思维：为什么政</w:t>
      </w:r>
      <w:r>
        <w:rPr>
          <w:rFonts w:ascii="宋体" w:hAnsi="宋体" w:eastAsia="宋体" w:cs="宋体"/>
          <w:spacing w:val="15"/>
          <w:sz w:val="30"/>
          <w:szCs w:val="30"/>
        </w:rPr>
        <w:t xml:space="preserve"> </w:t>
      </w:r>
      <w:r>
        <w:rPr>
          <w:rFonts w:ascii="宋体" w:hAnsi="宋体" w:eastAsia="宋体" w:cs="宋体"/>
          <w:spacing w:val="-12"/>
          <w:sz w:val="30"/>
          <w:szCs w:val="30"/>
        </w:rPr>
        <w:t>治</w:t>
      </w:r>
      <w:r>
        <w:rPr>
          <w:rFonts w:ascii="宋体" w:hAnsi="宋体" w:eastAsia="宋体" w:cs="宋体"/>
          <w:spacing w:val="-11"/>
          <w:sz w:val="30"/>
          <w:szCs w:val="30"/>
        </w:rPr>
        <w:t>和宗教会使好人产生分歧》（</w:t>
      </w:r>
      <w:r>
        <w:rPr>
          <w:i/>
          <w:iCs/>
          <w:spacing w:val="-11"/>
          <w:sz w:val="30"/>
          <w:szCs w:val="30"/>
        </w:rPr>
        <w:t>The</w:t>
      </w:r>
      <w:r>
        <w:rPr>
          <w:i/>
          <w:iCs/>
          <w:spacing w:val="67"/>
          <w:sz w:val="30"/>
          <w:szCs w:val="30"/>
        </w:rPr>
        <w:t xml:space="preserve"> </w:t>
      </w:r>
      <w:r>
        <w:rPr>
          <w:i/>
          <w:iCs/>
          <w:spacing w:val="-11"/>
          <w:sz w:val="30"/>
          <w:szCs w:val="30"/>
        </w:rPr>
        <w:t>Righteous</w:t>
      </w:r>
      <w:r>
        <w:rPr>
          <w:i/>
          <w:iCs/>
          <w:spacing w:val="49"/>
          <w:sz w:val="30"/>
          <w:szCs w:val="30"/>
        </w:rPr>
        <w:t xml:space="preserve"> </w:t>
      </w:r>
      <w:r>
        <w:rPr>
          <w:i/>
          <w:iCs/>
          <w:spacing w:val="-11"/>
          <w:sz w:val="30"/>
          <w:szCs w:val="30"/>
        </w:rPr>
        <w:t>Mind</w:t>
      </w:r>
      <w:r>
        <w:rPr>
          <w:rFonts w:ascii="宋体" w:hAnsi="宋体" w:eastAsia="宋体" w:cs="宋体"/>
          <w:spacing w:val="-11"/>
          <w:sz w:val="30"/>
          <w:szCs w:val="30"/>
        </w:rPr>
        <w:t>：</w:t>
      </w:r>
      <w:r>
        <w:rPr>
          <w:i/>
          <w:iCs/>
          <w:spacing w:val="-11"/>
          <w:sz w:val="30"/>
          <w:szCs w:val="30"/>
        </w:rPr>
        <w:t>Why</w:t>
      </w:r>
      <w:r>
        <w:rPr>
          <w:i/>
          <w:iCs/>
          <w:spacing w:val="68"/>
          <w:sz w:val="30"/>
          <w:szCs w:val="30"/>
        </w:rPr>
        <w:t xml:space="preserve"> </w:t>
      </w:r>
      <w:r>
        <w:rPr>
          <w:i/>
          <w:iCs/>
          <w:spacing w:val="-11"/>
          <w:sz w:val="30"/>
          <w:szCs w:val="30"/>
        </w:rPr>
        <w:t>Good</w:t>
      </w:r>
      <w:r>
        <w:rPr>
          <w:i/>
          <w:iCs/>
          <w:spacing w:val="49"/>
          <w:w w:val="101"/>
          <w:sz w:val="30"/>
          <w:szCs w:val="30"/>
        </w:rPr>
        <w:t xml:space="preserve"> </w:t>
      </w:r>
      <w:r>
        <w:rPr>
          <w:i/>
          <w:iCs/>
          <w:spacing w:val="-11"/>
          <w:sz w:val="30"/>
          <w:szCs w:val="30"/>
        </w:rPr>
        <w:t>Peopl</w:t>
      </w:r>
      <w:r>
        <w:rPr>
          <w:i/>
          <w:iCs/>
          <w:spacing w:val="-10"/>
          <w:sz w:val="30"/>
          <w:szCs w:val="30"/>
        </w:rPr>
        <w:t>e</w:t>
      </w:r>
      <w:r>
        <w:rPr>
          <w:i/>
          <w:iCs/>
          <w:sz w:val="30"/>
          <w:szCs w:val="30"/>
        </w:rPr>
        <w:t xml:space="preserve"> </w:t>
      </w:r>
      <w:r>
        <w:rPr>
          <w:i/>
          <w:iCs/>
          <w:spacing w:val="-4"/>
          <w:sz w:val="30"/>
          <w:szCs w:val="30"/>
        </w:rPr>
        <w:t>Are Divided</w:t>
      </w:r>
      <w:r>
        <w:rPr>
          <w:i/>
          <w:iCs/>
          <w:spacing w:val="29"/>
          <w:sz w:val="30"/>
          <w:szCs w:val="30"/>
        </w:rPr>
        <w:t xml:space="preserve"> </w:t>
      </w:r>
      <w:r>
        <w:rPr>
          <w:i/>
          <w:iCs/>
          <w:spacing w:val="-4"/>
          <w:sz w:val="30"/>
          <w:szCs w:val="30"/>
        </w:rPr>
        <w:t>by Politics</w:t>
      </w:r>
      <w:r>
        <w:rPr>
          <w:i/>
          <w:iCs/>
          <w:spacing w:val="28"/>
          <w:sz w:val="30"/>
          <w:szCs w:val="30"/>
        </w:rPr>
        <w:t xml:space="preserve"> </w:t>
      </w:r>
      <w:r>
        <w:rPr>
          <w:i/>
          <w:iCs/>
          <w:spacing w:val="-4"/>
          <w:sz w:val="30"/>
          <w:szCs w:val="30"/>
        </w:rPr>
        <w:t>and Rel</w:t>
      </w:r>
      <w:r>
        <w:rPr>
          <w:i/>
          <w:iCs/>
          <w:spacing w:val="-5"/>
          <w:sz w:val="30"/>
          <w:szCs w:val="30"/>
        </w:rPr>
        <w:t>igion</w:t>
      </w:r>
      <w:r>
        <w:rPr>
          <w:rFonts w:ascii="宋体" w:hAnsi="宋体" w:eastAsia="宋体" w:cs="宋体"/>
          <w:spacing w:val="-5"/>
          <w:sz w:val="30"/>
          <w:szCs w:val="30"/>
        </w:rPr>
        <w:t>）以泰洛克的研究为基础，将其与多</w:t>
      </w:r>
      <w:r>
        <w:rPr>
          <w:rFonts w:ascii="宋体" w:hAnsi="宋体" w:eastAsia="宋体" w:cs="宋体"/>
          <w:sz w:val="30"/>
          <w:szCs w:val="30"/>
        </w:rPr>
        <w:t xml:space="preserve"> 元化的需求联系起来。</w:t>
      </w:r>
      <w:r>
        <w:rPr>
          <w:rFonts w:ascii="Times New Roman" w:hAnsi="Times New Roman" w:eastAsia="Times New Roman" w:cs="Times New Roman"/>
          <w:sz w:val="30"/>
          <w:szCs w:val="30"/>
        </w:rPr>
        <w:t>“</w:t>
      </w:r>
      <w:r>
        <w:rPr>
          <w:rFonts w:ascii="宋体" w:hAnsi="宋体" w:eastAsia="宋体" w:cs="宋体"/>
          <w:sz w:val="30"/>
          <w:szCs w:val="30"/>
        </w:rPr>
        <w:t>如果能以正确的方式将个体聚集在一起，让其</w:t>
      </w:r>
      <w:r>
        <w:rPr>
          <w:rFonts w:ascii="宋体" w:hAnsi="宋体" w:eastAsia="宋体" w:cs="宋体"/>
          <w:spacing w:val="7"/>
          <w:sz w:val="30"/>
          <w:szCs w:val="30"/>
        </w:rPr>
        <w:t xml:space="preserve">  </w:t>
      </w:r>
      <w:r>
        <w:rPr>
          <w:rFonts w:ascii="宋体" w:hAnsi="宋体" w:eastAsia="宋体" w:cs="宋体"/>
          <w:sz w:val="30"/>
          <w:szCs w:val="30"/>
        </w:rPr>
        <w:t>中一些人可以使用论证来驳斥他人的主张，使所有人都感受到这是一个</w:t>
      </w:r>
      <w:r>
        <w:rPr>
          <w:rFonts w:ascii="宋体" w:hAnsi="宋体" w:eastAsia="宋体" w:cs="宋体"/>
          <w:spacing w:val="15"/>
          <w:sz w:val="30"/>
          <w:szCs w:val="30"/>
        </w:rPr>
        <w:t xml:space="preserve"> </w:t>
      </w:r>
      <w:r>
        <w:rPr>
          <w:rFonts w:ascii="宋体" w:hAnsi="宋体" w:eastAsia="宋体" w:cs="宋体"/>
          <w:sz w:val="30"/>
          <w:szCs w:val="30"/>
        </w:rPr>
        <w:t>心手相连的团体以便他们进行谦逊的互动，你可以创建一个带有社会凸</w:t>
      </w:r>
      <w:r>
        <w:rPr>
          <w:rFonts w:ascii="宋体" w:hAnsi="宋体" w:eastAsia="宋体" w:cs="宋体"/>
          <w:spacing w:val="15"/>
          <w:sz w:val="30"/>
          <w:szCs w:val="30"/>
        </w:rPr>
        <w:t xml:space="preserve"> </w:t>
      </w:r>
      <w:r>
        <w:rPr>
          <w:rFonts w:ascii="宋体" w:hAnsi="宋体" w:eastAsia="宋体" w:cs="宋体"/>
          <w:sz w:val="30"/>
          <w:szCs w:val="30"/>
        </w:rPr>
        <w:t>显特征的致力于产生良好推理结果的团体。这就是为什么对一些致力于</w:t>
      </w:r>
    </w:p>
    <w:p w14:paraId="0DD16E45">
      <w:pPr>
        <w:spacing w:line="266" w:lineRule="auto"/>
        <w:rPr>
          <w:rFonts w:ascii="宋体" w:hAnsi="宋体" w:eastAsia="宋体" w:cs="宋体"/>
          <w:sz w:val="30"/>
          <w:szCs w:val="30"/>
        </w:rPr>
        <w:sectPr>
          <w:pgSz w:w="12240" w:h="15840"/>
          <w:pgMar w:top="400" w:right="1443" w:bottom="400" w:left="1423" w:header="0" w:footer="0" w:gutter="0"/>
          <w:cols w:space="720" w:num="1"/>
        </w:sectPr>
      </w:pPr>
    </w:p>
    <w:p w14:paraId="7BD589B8">
      <w:pPr>
        <w:pStyle w:val="2"/>
        <w:spacing w:line="248" w:lineRule="auto"/>
      </w:pPr>
    </w:p>
    <w:p w14:paraId="44F398F6">
      <w:pPr>
        <w:pStyle w:val="2"/>
        <w:spacing w:line="248" w:lineRule="auto"/>
      </w:pPr>
    </w:p>
    <w:p w14:paraId="705A4A03">
      <w:pPr>
        <w:pStyle w:val="2"/>
        <w:spacing w:line="248" w:lineRule="auto"/>
      </w:pPr>
    </w:p>
    <w:p w14:paraId="0EE45EFC">
      <w:pPr>
        <w:pStyle w:val="2"/>
        <w:spacing w:line="249" w:lineRule="auto"/>
      </w:pPr>
    </w:p>
    <w:p w14:paraId="17446245">
      <w:pPr>
        <w:spacing w:before="98" w:line="220" w:lineRule="auto"/>
        <w:ind w:left="1"/>
        <w:rPr>
          <w:rFonts w:ascii="Times New Roman" w:hAnsi="Times New Roman" w:eastAsia="Times New Roman" w:cs="Times New Roman"/>
          <w:sz w:val="30"/>
          <w:szCs w:val="30"/>
        </w:rPr>
      </w:pPr>
      <w:r>
        <w:rPr>
          <w:rFonts w:ascii="宋体" w:hAnsi="宋体" w:eastAsia="宋体" w:cs="宋体"/>
          <w:spacing w:val="2"/>
          <w:sz w:val="30"/>
          <w:szCs w:val="30"/>
        </w:rPr>
        <w:t>追求真理的团体或组织来说，拥有智力和思维的多</w:t>
      </w:r>
      <w:r>
        <w:rPr>
          <w:rFonts w:ascii="宋体" w:hAnsi="宋体" w:eastAsia="宋体" w:cs="宋体"/>
          <w:spacing w:val="1"/>
          <w:sz w:val="30"/>
          <w:szCs w:val="30"/>
        </w:rPr>
        <w:t>样性是如此重要。</w:t>
      </w:r>
      <w:r>
        <w:rPr>
          <w:rFonts w:ascii="Times New Roman" w:hAnsi="Times New Roman" w:eastAsia="Times New Roman" w:cs="Times New Roman"/>
          <w:spacing w:val="1"/>
          <w:sz w:val="30"/>
          <w:szCs w:val="30"/>
        </w:rPr>
        <w:t>”</w:t>
      </w:r>
    </w:p>
    <w:p w14:paraId="391E8AD2">
      <w:pPr>
        <w:pStyle w:val="2"/>
        <w:spacing w:line="279" w:lineRule="auto"/>
      </w:pPr>
    </w:p>
    <w:p w14:paraId="2B7A1FE2">
      <w:pPr>
        <w:spacing w:before="98" w:line="269" w:lineRule="auto"/>
        <w:ind w:left="1" w:firstLine="603"/>
        <w:rPr>
          <w:rFonts w:ascii="宋体" w:hAnsi="宋体" w:eastAsia="宋体" w:cs="宋体"/>
          <w:sz w:val="30"/>
          <w:szCs w:val="30"/>
        </w:rPr>
      </w:pPr>
      <w:r>
        <w:rPr>
          <w:rFonts w:ascii="宋体" w:hAnsi="宋体" w:eastAsia="宋体" w:cs="宋体"/>
          <w:spacing w:val="-1"/>
          <w:sz w:val="30"/>
          <w:szCs w:val="30"/>
        </w:rPr>
        <w:t>综合起来，这些专家们提供的关于团队互动的建议就构成了一份不</w:t>
      </w:r>
      <w:r>
        <w:rPr>
          <w:rFonts w:ascii="宋体" w:hAnsi="宋体" w:eastAsia="宋体" w:cs="宋体"/>
          <w:spacing w:val="12"/>
          <w:sz w:val="30"/>
          <w:szCs w:val="30"/>
        </w:rPr>
        <w:t xml:space="preserve"> </w:t>
      </w:r>
      <w:r>
        <w:rPr>
          <w:rFonts w:ascii="宋体" w:hAnsi="宋体" w:eastAsia="宋体" w:cs="宋体"/>
          <w:spacing w:val="-2"/>
          <w:sz w:val="30"/>
          <w:szCs w:val="30"/>
        </w:rPr>
        <w:t>错的章程制定大纲：</w:t>
      </w:r>
    </w:p>
    <w:p w14:paraId="2176E741">
      <w:pPr>
        <w:pStyle w:val="2"/>
        <w:spacing w:line="374" w:lineRule="auto"/>
      </w:pPr>
    </w:p>
    <w:p w14:paraId="2C5F6AC3">
      <w:pPr>
        <w:spacing w:before="98" w:line="239" w:lineRule="auto"/>
        <w:ind w:left="253" w:right="195" w:firstLine="617"/>
        <w:rPr>
          <w:rFonts w:ascii="楷体" w:hAnsi="楷体" w:eastAsia="楷体" w:cs="楷体"/>
          <w:sz w:val="30"/>
          <w:szCs w:val="30"/>
        </w:rPr>
      </w:pPr>
      <w:r>
        <w:rPr>
          <w:rFonts w:ascii="楷体" w:hAnsi="楷体" w:eastAsia="楷体" w:cs="楷体"/>
          <w:spacing w:val="-2"/>
          <w:sz w:val="30"/>
          <w:szCs w:val="30"/>
        </w:rPr>
        <w:t>1. 专注于准确性（通过确认</w:t>
      </w:r>
      <w:r>
        <w:rPr>
          <w:rFonts w:ascii="楷体" w:hAnsi="楷体" w:eastAsia="楷体" w:cs="楷体"/>
          <w:spacing w:val="13"/>
          <w:sz w:val="30"/>
          <w:szCs w:val="30"/>
        </w:rPr>
        <w:t>），</w:t>
      </w:r>
      <w:r>
        <w:rPr>
          <w:rFonts w:ascii="楷体" w:hAnsi="楷体" w:eastAsia="楷体" w:cs="楷体"/>
          <w:spacing w:val="-2"/>
          <w:sz w:val="30"/>
          <w:szCs w:val="30"/>
        </w:rPr>
        <w:t>其中包括针对求真性、客观性</w:t>
      </w:r>
      <w:r>
        <w:rPr>
          <w:rFonts w:ascii="楷体" w:hAnsi="楷体" w:eastAsia="楷体" w:cs="楷体"/>
          <w:sz w:val="30"/>
          <w:szCs w:val="30"/>
        </w:rPr>
        <w:t xml:space="preserve"> </w:t>
      </w:r>
      <w:r>
        <w:rPr>
          <w:rFonts w:ascii="楷体" w:hAnsi="楷体" w:eastAsia="楷体" w:cs="楷体"/>
          <w:spacing w:val="-2"/>
          <w:sz w:val="30"/>
          <w:szCs w:val="30"/>
        </w:rPr>
        <w:t>和开放思想的奖励；</w:t>
      </w:r>
    </w:p>
    <w:p w14:paraId="4DDA48F1">
      <w:pPr>
        <w:spacing w:before="182" w:line="225" w:lineRule="auto"/>
        <w:ind w:left="853"/>
        <w:rPr>
          <w:rFonts w:ascii="楷体" w:hAnsi="楷体" w:eastAsia="楷体" w:cs="楷体"/>
          <w:sz w:val="30"/>
          <w:szCs w:val="30"/>
        </w:rPr>
      </w:pPr>
      <w:r>
        <w:rPr>
          <w:rFonts w:ascii="楷体" w:hAnsi="楷体" w:eastAsia="楷体" w:cs="楷体"/>
          <w:spacing w:val="-1"/>
          <w:sz w:val="30"/>
          <w:szCs w:val="30"/>
        </w:rPr>
        <w:t>2.事先让成员明确的责任性；</w:t>
      </w:r>
    </w:p>
    <w:p w14:paraId="73059A78">
      <w:pPr>
        <w:spacing w:before="190" w:line="227" w:lineRule="auto"/>
        <w:ind w:left="856"/>
        <w:rPr>
          <w:rFonts w:ascii="楷体" w:hAnsi="楷体" w:eastAsia="楷体" w:cs="楷体"/>
          <w:sz w:val="30"/>
          <w:szCs w:val="30"/>
        </w:rPr>
      </w:pPr>
      <w:r>
        <w:rPr>
          <w:rFonts w:ascii="楷体" w:hAnsi="楷体" w:eastAsia="楷体" w:cs="楷体"/>
          <w:spacing w:val="-1"/>
          <w:sz w:val="30"/>
          <w:szCs w:val="30"/>
        </w:rPr>
        <w:t>3.对各种想法保持开放的态度。</w:t>
      </w:r>
    </w:p>
    <w:p w14:paraId="1C1A440D">
      <w:pPr>
        <w:pStyle w:val="2"/>
        <w:spacing w:line="274" w:lineRule="auto"/>
      </w:pPr>
    </w:p>
    <w:p w14:paraId="0A7F089E">
      <w:pPr>
        <w:pStyle w:val="2"/>
        <w:spacing w:line="274" w:lineRule="auto"/>
      </w:pPr>
    </w:p>
    <w:p w14:paraId="0837A4D7">
      <w:pPr>
        <w:spacing w:before="98" w:line="270" w:lineRule="auto"/>
        <w:ind w:left="25" w:firstLine="580"/>
        <w:rPr>
          <w:rFonts w:ascii="宋体" w:hAnsi="宋体" w:eastAsia="宋体" w:cs="宋体"/>
          <w:sz w:val="30"/>
          <w:szCs w:val="30"/>
        </w:rPr>
      </w:pPr>
      <w:r>
        <w:rPr>
          <w:rFonts w:ascii="宋体" w:hAnsi="宋体" w:eastAsia="宋体" w:cs="宋体"/>
          <w:spacing w:val="-1"/>
          <w:sz w:val="30"/>
          <w:szCs w:val="30"/>
        </w:rPr>
        <w:t>一份贯穿上述几点的协议将在成员之间建立连接的纽带并确立共同</w:t>
      </w:r>
      <w:r>
        <w:rPr>
          <w:rFonts w:ascii="宋体" w:hAnsi="宋体" w:eastAsia="宋体" w:cs="宋体"/>
          <w:spacing w:val="11"/>
          <w:sz w:val="30"/>
          <w:szCs w:val="30"/>
        </w:rPr>
        <w:t xml:space="preserve"> </w:t>
      </w:r>
      <w:r>
        <w:rPr>
          <w:rFonts w:ascii="宋体" w:hAnsi="宋体" w:eastAsia="宋体" w:cs="宋体"/>
          <w:spacing w:val="-3"/>
          <w:sz w:val="30"/>
          <w:szCs w:val="30"/>
        </w:rPr>
        <w:t>的命运，使团体得以运作良好。</w:t>
      </w:r>
    </w:p>
    <w:p w14:paraId="429C32FC">
      <w:pPr>
        <w:spacing w:before="296" w:line="268" w:lineRule="auto"/>
        <w:ind w:firstLine="600"/>
        <w:jc w:val="both"/>
        <w:rPr>
          <w:rFonts w:ascii="宋体" w:hAnsi="宋体" w:eastAsia="宋体" w:cs="宋体"/>
          <w:sz w:val="30"/>
          <w:szCs w:val="30"/>
        </w:rPr>
      </w:pPr>
      <w:r>
        <w:rPr>
          <w:rFonts w:ascii="宋体" w:hAnsi="宋体" w:eastAsia="宋体" w:cs="宋体"/>
          <w:spacing w:val="-1"/>
          <w:sz w:val="30"/>
          <w:szCs w:val="30"/>
        </w:rPr>
        <w:t>任何认识到对赌思维好处的人都不应该对此感到惊讶。我们不会因</w:t>
      </w:r>
      <w:r>
        <w:rPr>
          <w:rFonts w:ascii="宋体" w:hAnsi="宋体" w:eastAsia="宋体" w:cs="宋体"/>
          <w:spacing w:val="17"/>
          <w:sz w:val="30"/>
          <w:szCs w:val="30"/>
        </w:rPr>
        <w:t xml:space="preserve"> </w:t>
      </w:r>
      <w:r>
        <w:rPr>
          <w:rFonts w:ascii="宋体" w:hAnsi="宋体" w:eastAsia="宋体" w:cs="宋体"/>
          <w:sz w:val="30"/>
          <w:szCs w:val="30"/>
        </w:rPr>
        <w:t>为热爱自己的想法而赢得牌局，赢得牌局依</w:t>
      </w:r>
      <w:r>
        <w:rPr>
          <w:rFonts w:ascii="宋体" w:hAnsi="宋体" w:eastAsia="宋体" w:cs="宋体"/>
          <w:spacing w:val="-1"/>
          <w:sz w:val="30"/>
          <w:szCs w:val="30"/>
        </w:rPr>
        <w:t>靠的是为求更准确地反映世</w:t>
      </w:r>
      <w:r>
        <w:rPr>
          <w:rFonts w:ascii="宋体" w:hAnsi="宋体" w:eastAsia="宋体" w:cs="宋体"/>
          <w:sz w:val="30"/>
          <w:szCs w:val="30"/>
        </w:rPr>
        <w:t xml:space="preserve"> 界而对信念和判断进行校准的不懈努力。从</w:t>
      </w:r>
      <w:r>
        <w:rPr>
          <w:rFonts w:ascii="宋体" w:hAnsi="宋体" w:eastAsia="宋体" w:cs="宋体"/>
          <w:spacing w:val="-1"/>
          <w:sz w:val="30"/>
          <w:szCs w:val="30"/>
        </w:rPr>
        <w:t>长远来看，客观理性的人会</w:t>
      </w:r>
      <w:r>
        <w:rPr>
          <w:rFonts w:ascii="宋体" w:hAnsi="宋体" w:eastAsia="宋体" w:cs="宋体"/>
          <w:sz w:val="30"/>
          <w:szCs w:val="30"/>
        </w:rPr>
        <w:t xml:space="preserve"> 打败偏见固执的人。那样，对赌就是一种对</w:t>
      </w:r>
      <w:r>
        <w:rPr>
          <w:rFonts w:ascii="宋体" w:hAnsi="宋体" w:eastAsia="宋体" w:cs="宋体"/>
          <w:spacing w:val="-1"/>
          <w:sz w:val="30"/>
          <w:szCs w:val="30"/>
        </w:rPr>
        <w:t>准确性负责的形式。校准需</w:t>
      </w:r>
      <w:r>
        <w:rPr>
          <w:rFonts w:ascii="宋体" w:hAnsi="宋体" w:eastAsia="宋体" w:cs="宋体"/>
          <w:sz w:val="30"/>
          <w:szCs w:val="30"/>
        </w:rPr>
        <w:t xml:space="preserve"> 要对各种观点和替代假设进行开放性考虑。</w:t>
      </w:r>
      <w:r>
        <w:rPr>
          <w:rFonts w:ascii="宋体" w:hAnsi="宋体" w:eastAsia="宋体" w:cs="宋体"/>
          <w:spacing w:val="-1"/>
          <w:sz w:val="30"/>
          <w:szCs w:val="30"/>
        </w:rPr>
        <w:t>将所有这些纳入你的团体章</w:t>
      </w:r>
      <w:r>
        <w:rPr>
          <w:rFonts w:ascii="宋体" w:hAnsi="宋体" w:eastAsia="宋体" w:cs="宋体"/>
          <w:sz w:val="30"/>
          <w:szCs w:val="30"/>
        </w:rPr>
        <w:t xml:space="preserve"> </w:t>
      </w:r>
      <w:r>
        <w:rPr>
          <w:rFonts w:ascii="宋体" w:hAnsi="宋体" w:eastAsia="宋体" w:cs="宋体"/>
          <w:spacing w:val="-2"/>
          <w:sz w:val="30"/>
          <w:szCs w:val="30"/>
        </w:rPr>
        <w:t>程是非常明智的做法。</w:t>
      </w:r>
    </w:p>
    <w:p w14:paraId="505FEC86">
      <w:pPr>
        <w:spacing w:before="296" w:line="268" w:lineRule="auto"/>
        <w:ind w:left="1" w:firstLine="601"/>
        <w:rPr>
          <w:rFonts w:ascii="Times New Roman" w:hAnsi="Times New Roman" w:eastAsia="Times New Roman" w:cs="Times New Roman"/>
          <w:sz w:val="30"/>
          <w:szCs w:val="30"/>
        </w:rPr>
      </w:pPr>
      <w:r>
        <w:rPr>
          <w:rFonts w:ascii="宋体" w:hAnsi="宋体" w:eastAsia="宋体" w:cs="宋体"/>
          <w:spacing w:val="-1"/>
          <w:sz w:val="30"/>
          <w:szCs w:val="30"/>
        </w:rPr>
        <w:t>埃里克</w:t>
      </w:r>
      <w:r>
        <w:rPr>
          <w:rFonts w:ascii="Times New Roman" w:hAnsi="Times New Roman" w:eastAsia="Times New Roman" w:cs="Times New Roman"/>
          <w:spacing w:val="-1"/>
          <w:sz w:val="30"/>
          <w:szCs w:val="30"/>
        </w:rPr>
        <w:t>·</w:t>
      </w:r>
      <w:r>
        <w:rPr>
          <w:rFonts w:ascii="宋体" w:hAnsi="宋体" w:eastAsia="宋体" w:cs="宋体"/>
          <w:spacing w:val="-1"/>
          <w:sz w:val="30"/>
          <w:szCs w:val="30"/>
        </w:rPr>
        <w:t>赛德尔曾明确地告诉我，团体章程必须毫不含糊地让所有</w:t>
      </w:r>
      <w:r>
        <w:rPr>
          <w:rFonts w:ascii="宋体" w:hAnsi="宋体" w:eastAsia="宋体" w:cs="宋体"/>
          <w:spacing w:val="7"/>
          <w:sz w:val="30"/>
          <w:szCs w:val="30"/>
        </w:rPr>
        <w:t xml:space="preserve">  </w:t>
      </w:r>
      <w:r>
        <w:rPr>
          <w:rFonts w:ascii="宋体" w:hAnsi="宋体" w:eastAsia="宋体" w:cs="宋体"/>
          <w:spacing w:val="-1"/>
          <w:sz w:val="30"/>
          <w:szCs w:val="30"/>
        </w:rPr>
        <w:t>成员都明确。我十几岁的时候就见过埃里克，但第一次在工作场合的互</w:t>
      </w:r>
      <w:r>
        <w:rPr>
          <w:rFonts w:ascii="宋体" w:hAnsi="宋体" w:eastAsia="宋体" w:cs="宋体"/>
          <w:spacing w:val="18"/>
          <w:sz w:val="30"/>
          <w:szCs w:val="30"/>
        </w:rPr>
        <w:t xml:space="preserve"> </w:t>
      </w:r>
      <w:r>
        <w:rPr>
          <w:rFonts w:ascii="宋体" w:hAnsi="宋体" w:eastAsia="宋体" w:cs="宋体"/>
          <w:spacing w:val="-1"/>
          <w:sz w:val="30"/>
          <w:szCs w:val="30"/>
        </w:rPr>
        <w:t>动却是在扑克比赛见面的时候。在职业生涯初期的一次比赛休息时我见</w:t>
      </w:r>
      <w:r>
        <w:rPr>
          <w:rFonts w:ascii="宋体" w:hAnsi="宋体" w:eastAsia="宋体" w:cs="宋体"/>
          <w:spacing w:val="18"/>
          <w:sz w:val="30"/>
          <w:szCs w:val="30"/>
        </w:rPr>
        <w:t xml:space="preserve"> </w:t>
      </w:r>
      <w:r>
        <w:rPr>
          <w:rFonts w:ascii="宋体" w:hAnsi="宋体" w:eastAsia="宋体" w:cs="宋体"/>
          <w:spacing w:val="-1"/>
          <w:sz w:val="30"/>
          <w:szCs w:val="30"/>
        </w:rPr>
        <w:t>到了埃里克，就开始向他抱怨自己因为坏运气而输惨了。他用三句话阐</w:t>
      </w:r>
      <w:r>
        <w:rPr>
          <w:rFonts w:ascii="宋体" w:hAnsi="宋体" w:eastAsia="宋体" w:cs="宋体"/>
          <w:spacing w:val="18"/>
          <w:sz w:val="30"/>
          <w:szCs w:val="30"/>
        </w:rPr>
        <w:t xml:space="preserve"> </w:t>
      </w:r>
      <w:r>
        <w:rPr>
          <w:rFonts w:ascii="宋体" w:hAnsi="宋体" w:eastAsia="宋体" w:cs="宋体"/>
          <w:spacing w:val="-1"/>
          <w:sz w:val="30"/>
          <w:szCs w:val="30"/>
        </w:rPr>
        <w:t>述了有效的团体章程应该包括的所有要素。</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我不想听。我并不是有意</w:t>
      </w:r>
      <w:r>
        <w:rPr>
          <w:rFonts w:ascii="宋体" w:hAnsi="宋体" w:eastAsia="宋体" w:cs="宋体"/>
          <w:spacing w:val="9"/>
          <w:sz w:val="30"/>
          <w:szCs w:val="30"/>
        </w:rPr>
        <w:t xml:space="preserve">  </w:t>
      </w:r>
      <w:r>
        <w:rPr>
          <w:rFonts w:ascii="宋体" w:hAnsi="宋体" w:eastAsia="宋体" w:cs="宋体"/>
          <w:spacing w:val="-1"/>
          <w:sz w:val="30"/>
          <w:szCs w:val="30"/>
        </w:rPr>
        <w:t>伤害你的感情，但是如果你对某一手牌有疑问，你可以问我打牌的策略</w:t>
      </w:r>
      <w:r>
        <w:rPr>
          <w:rFonts w:ascii="宋体" w:hAnsi="宋体" w:eastAsia="宋体" w:cs="宋体"/>
          <w:spacing w:val="18"/>
          <w:sz w:val="30"/>
          <w:szCs w:val="30"/>
        </w:rPr>
        <w:t xml:space="preserve"> </w:t>
      </w:r>
      <w:r>
        <w:rPr>
          <w:rFonts w:ascii="宋体" w:hAnsi="宋体" w:eastAsia="宋体" w:cs="宋体"/>
          <w:spacing w:val="-1"/>
          <w:sz w:val="30"/>
          <w:szCs w:val="30"/>
        </w:rPr>
        <w:t>问题，一整天我也不介意。我只是认为把手气不好之类你无法控制的东</w:t>
      </w:r>
      <w:r>
        <w:rPr>
          <w:rFonts w:ascii="宋体" w:hAnsi="宋体" w:eastAsia="宋体" w:cs="宋体"/>
          <w:spacing w:val="18"/>
          <w:sz w:val="30"/>
          <w:szCs w:val="30"/>
        </w:rPr>
        <w:t xml:space="preserve"> </w:t>
      </w:r>
      <w:r>
        <w:rPr>
          <w:rFonts w:ascii="宋体" w:hAnsi="宋体" w:eastAsia="宋体" w:cs="宋体"/>
          <w:spacing w:val="2"/>
          <w:sz w:val="30"/>
          <w:szCs w:val="30"/>
        </w:rPr>
        <w:t>西拿来当作聊扑克的主题是毫无意义的事情。</w:t>
      </w:r>
      <w:r>
        <w:rPr>
          <w:rFonts w:ascii="Times New Roman" w:hAnsi="Times New Roman" w:eastAsia="Times New Roman" w:cs="Times New Roman"/>
          <w:spacing w:val="2"/>
          <w:sz w:val="30"/>
          <w:szCs w:val="30"/>
        </w:rPr>
        <w:t>”</w:t>
      </w:r>
    </w:p>
    <w:p w14:paraId="31E62300">
      <w:pPr>
        <w:spacing w:before="294" w:line="218" w:lineRule="auto"/>
        <w:ind w:left="602"/>
        <w:rPr>
          <w:rFonts w:ascii="宋体" w:hAnsi="宋体" w:eastAsia="宋体" w:cs="宋体"/>
          <w:sz w:val="30"/>
          <w:szCs w:val="30"/>
        </w:rPr>
      </w:pPr>
      <w:r>
        <w:rPr>
          <w:rFonts w:ascii="宋体" w:hAnsi="宋体" w:eastAsia="宋体" w:cs="宋体"/>
          <w:spacing w:val="-1"/>
          <w:sz w:val="30"/>
          <w:szCs w:val="30"/>
        </w:rPr>
        <w:t>埃里克</w:t>
      </w:r>
      <w:r>
        <w:rPr>
          <w:rFonts w:ascii="Times New Roman" w:hAnsi="Times New Roman" w:eastAsia="Times New Roman" w:cs="Times New Roman"/>
          <w:spacing w:val="-1"/>
          <w:sz w:val="30"/>
          <w:szCs w:val="30"/>
        </w:rPr>
        <w:t>·</w:t>
      </w:r>
      <w:r>
        <w:rPr>
          <w:rFonts w:ascii="宋体" w:hAnsi="宋体" w:eastAsia="宋体" w:cs="宋体"/>
          <w:spacing w:val="-1"/>
          <w:sz w:val="30"/>
          <w:szCs w:val="30"/>
        </w:rPr>
        <w:t>赛德尔对求真团体的几乎所有章程都很熟悉。他告诉了我</w:t>
      </w:r>
    </w:p>
    <w:p w14:paraId="65FF6119">
      <w:pPr>
        <w:spacing w:line="218" w:lineRule="auto"/>
        <w:rPr>
          <w:rFonts w:ascii="宋体" w:hAnsi="宋体" w:eastAsia="宋体" w:cs="宋体"/>
          <w:sz w:val="30"/>
          <w:szCs w:val="30"/>
        </w:rPr>
        <w:sectPr>
          <w:pgSz w:w="12240" w:h="15840"/>
          <w:pgMar w:top="400" w:right="1500" w:bottom="400" w:left="1450" w:header="0" w:footer="0" w:gutter="0"/>
          <w:cols w:space="720" w:num="1"/>
        </w:sectPr>
      </w:pPr>
    </w:p>
    <w:p w14:paraId="3FC54064">
      <w:pPr>
        <w:pStyle w:val="2"/>
        <w:spacing w:line="247" w:lineRule="auto"/>
      </w:pPr>
    </w:p>
    <w:p w14:paraId="0B36AE8C">
      <w:pPr>
        <w:pStyle w:val="2"/>
        <w:spacing w:line="247" w:lineRule="auto"/>
      </w:pPr>
    </w:p>
    <w:p w14:paraId="309BFCF2">
      <w:pPr>
        <w:pStyle w:val="2"/>
        <w:spacing w:line="247" w:lineRule="auto"/>
      </w:pPr>
    </w:p>
    <w:p w14:paraId="1D84D18D">
      <w:pPr>
        <w:pStyle w:val="2"/>
        <w:spacing w:line="248" w:lineRule="auto"/>
      </w:pPr>
    </w:p>
    <w:p w14:paraId="46D866C8">
      <w:pPr>
        <w:spacing w:before="97" w:line="269" w:lineRule="auto"/>
        <w:ind w:left="1" w:firstLine="6"/>
        <w:jc w:val="both"/>
        <w:rPr>
          <w:rFonts w:ascii="宋体" w:hAnsi="宋体" w:eastAsia="宋体" w:cs="宋体"/>
          <w:sz w:val="30"/>
          <w:szCs w:val="30"/>
        </w:rPr>
      </w:pPr>
      <w:r>
        <w:rPr>
          <w:rFonts w:ascii="宋体" w:hAnsi="宋体" w:eastAsia="宋体" w:cs="宋体"/>
          <w:spacing w:val="-1"/>
          <w:sz w:val="30"/>
          <w:szCs w:val="30"/>
        </w:rPr>
        <w:t>与他同在一个交流小组需要遵守的规则。他打击了我的确定性或偏见思</w:t>
      </w:r>
      <w:r>
        <w:rPr>
          <w:rFonts w:ascii="宋体" w:hAnsi="宋体" w:eastAsia="宋体" w:cs="宋体"/>
          <w:spacing w:val="12"/>
          <w:sz w:val="30"/>
          <w:szCs w:val="30"/>
        </w:rPr>
        <w:t xml:space="preserve"> </w:t>
      </w:r>
      <w:r>
        <w:rPr>
          <w:rFonts w:ascii="宋体" w:hAnsi="宋体" w:eastAsia="宋体" w:cs="宋体"/>
          <w:sz w:val="30"/>
          <w:szCs w:val="30"/>
        </w:rPr>
        <w:t>维，比如</w:t>
      </w:r>
      <w:r>
        <w:rPr>
          <w:rFonts w:ascii="Times New Roman" w:hAnsi="Times New Roman" w:eastAsia="Times New Roman" w:cs="Times New Roman"/>
          <w:sz w:val="30"/>
          <w:szCs w:val="30"/>
        </w:rPr>
        <w:t>“</w:t>
      </w:r>
      <w:r>
        <w:rPr>
          <w:rFonts w:ascii="宋体" w:hAnsi="宋体" w:eastAsia="宋体" w:cs="宋体"/>
          <w:sz w:val="30"/>
          <w:szCs w:val="30"/>
        </w:rPr>
        <w:t>我运气很糟糕</w:t>
      </w:r>
      <w:r>
        <w:rPr>
          <w:rFonts w:ascii="Times New Roman" w:hAnsi="Times New Roman" w:eastAsia="Times New Roman" w:cs="Times New Roman"/>
          <w:sz w:val="30"/>
          <w:szCs w:val="30"/>
        </w:rPr>
        <w:t>”</w:t>
      </w:r>
      <w:r>
        <w:rPr>
          <w:rFonts w:ascii="宋体" w:hAnsi="宋体" w:eastAsia="宋体" w:cs="宋体"/>
          <w:sz w:val="30"/>
          <w:szCs w:val="30"/>
        </w:rPr>
        <w:t>之类的说法。他</w:t>
      </w:r>
      <w:r>
        <w:rPr>
          <w:rFonts w:ascii="宋体" w:hAnsi="宋体" w:eastAsia="宋体" w:cs="宋体"/>
          <w:spacing w:val="-1"/>
          <w:sz w:val="30"/>
          <w:szCs w:val="30"/>
        </w:rPr>
        <w:t>鼓励我去发现自己可以控制的</w:t>
      </w:r>
      <w:r>
        <w:rPr>
          <w:rFonts w:ascii="宋体" w:hAnsi="宋体" w:eastAsia="宋体" w:cs="宋体"/>
          <w:sz w:val="30"/>
          <w:szCs w:val="30"/>
        </w:rPr>
        <w:t xml:space="preserve"> </w:t>
      </w:r>
      <w:r>
        <w:rPr>
          <w:rFonts w:ascii="宋体" w:hAnsi="宋体" w:eastAsia="宋体" w:cs="宋体"/>
          <w:spacing w:val="-1"/>
          <w:sz w:val="30"/>
          <w:szCs w:val="30"/>
        </w:rPr>
        <w:t>事情，思考如何改进相关决策。我知道如果没做好这些，他会在未来的</w:t>
      </w:r>
      <w:r>
        <w:rPr>
          <w:rFonts w:ascii="宋体" w:hAnsi="宋体" w:eastAsia="宋体" w:cs="宋体"/>
          <w:spacing w:val="18"/>
          <w:sz w:val="30"/>
          <w:szCs w:val="30"/>
        </w:rPr>
        <w:t xml:space="preserve"> </w:t>
      </w:r>
      <w:r>
        <w:rPr>
          <w:rFonts w:ascii="宋体" w:hAnsi="宋体" w:eastAsia="宋体" w:cs="宋体"/>
          <w:spacing w:val="-1"/>
          <w:sz w:val="30"/>
          <w:szCs w:val="30"/>
        </w:rPr>
        <w:t>互动中让我做出解释。我们通常会讨论各种不同的意见，因为他坚持认</w:t>
      </w:r>
      <w:r>
        <w:rPr>
          <w:rFonts w:ascii="宋体" w:hAnsi="宋体" w:eastAsia="宋体" w:cs="宋体"/>
          <w:spacing w:val="18"/>
          <w:sz w:val="30"/>
          <w:szCs w:val="30"/>
        </w:rPr>
        <w:t xml:space="preserve"> </w:t>
      </w:r>
      <w:r>
        <w:rPr>
          <w:rFonts w:ascii="宋体" w:hAnsi="宋体" w:eastAsia="宋体" w:cs="宋体"/>
          <w:spacing w:val="-1"/>
          <w:sz w:val="30"/>
          <w:szCs w:val="30"/>
        </w:rPr>
        <w:t>为这才是我们互动的重点。</w:t>
      </w:r>
    </w:p>
    <w:p w14:paraId="24D2C185">
      <w:pPr>
        <w:spacing w:before="292" w:line="268" w:lineRule="auto"/>
        <w:ind w:left="3" w:firstLine="600"/>
        <w:rPr>
          <w:rFonts w:ascii="宋体" w:hAnsi="宋体" w:eastAsia="宋体" w:cs="宋体"/>
          <w:sz w:val="30"/>
          <w:szCs w:val="30"/>
        </w:rPr>
      </w:pPr>
      <w:r>
        <w:rPr>
          <w:rFonts w:ascii="宋体" w:hAnsi="宋体" w:eastAsia="宋体" w:cs="宋体"/>
          <w:spacing w:val="-1"/>
          <w:sz w:val="30"/>
          <w:szCs w:val="30"/>
        </w:rPr>
        <w:t>我非常幸运能够加入一个具有明确章程的求真团体，所以我在扑克</w:t>
      </w:r>
      <w:r>
        <w:rPr>
          <w:rFonts w:ascii="宋体" w:hAnsi="宋体" w:eastAsia="宋体" w:cs="宋体"/>
          <w:spacing w:val="13"/>
          <w:sz w:val="30"/>
          <w:szCs w:val="30"/>
        </w:rPr>
        <w:t xml:space="preserve"> </w:t>
      </w:r>
      <w:r>
        <w:rPr>
          <w:rFonts w:ascii="宋体" w:hAnsi="宋体" w:eastAsia="宋体" w:cs="宋体"/>
          <w:spacing w:val="-1"/>
          <w:sz w:val="30"/>
          <w:szCs w:val="30"/>
        </w:rPr>
        <w:t>决策方面获得了长足的进步，这是毫无疑问的。当我可以就进行中的决</w:t>
      </w:r>
      <w:r>
        <w:rPr>
          <w:rFonts w:ascii="宋体" w:hAnsi="宋体" w:eastAsia="宋体" w:cs="宋体"/>
          <w:spacing w:val="15"/>
          <w:sz w:val="30"/>
          <w:szCs w:val="30"/>
        </w:rPr>
        <w:t xml:space="preserve"> </w:t>
      </w:r>
      <w:r>
        <w:rPr>
          <w:rFonts w:ascii="宋体" w:hAnsi="宋体" w:eastAsia="宋体" w:cs="宋体"/>
          <w:spacing w:val="-1"/>
          <w:sz w:val="30"/>
          <w:szCs w:val="30"/>
        </w:rPr>
        <w:t>策咨询他们的意见时，比如是否提高赌注，赌本管理或牌局选择等问</w:t>
      </w:r>
    </w:p>
    <w:p w14:paraId="152F61B9">
      <w:pPr>
        <w:spacing w:line="268" w:lineRule="auto"/>
        <w:ind w:firstLine="1"/>
        <w:rPr>
          <w:rFonts w:ascii="宋体" w:hAnsi="宋体" w:eastAsia="宋体" w:cs="宋体"/>
          <w:sz w:val="30"/>
          <w:szCs w:val="30"/>
        </w:rPr>
      </w:pPr>
      <w:r>
        <w:rPr>
          <w:rFonts w:ascii="宋体" w:hAnsi="宋体" w:eastAsia="宋体" w:cs="宋体"/>
          <w:spacing w:val="-1"/>
          <w:sz w:val="30"/>
          <w:szCs w:val="30"/>
        </w:rPr>
        <w:t>题，他们的建议减少了我犯错误的数量。同样，他们丰富的战略和经验</w:t>
      </w:r>
      <w:r>
        <w:rPr>
          <w:rFonts w:ascii="宋体" w:hAnsi="宋体" w:eastAsia="宋体" w:cs="宋体"/>
          <w:spacing w:val="18"/>
          <w:sz w:val="30"/>
          <w:szCs w:val="30"/>
        </w:rPr>
        <w:t xml:space="preserve"> </w:t>
      </w:r>
      <w:r>
        <w:rPr>
          <w:rFonts w:ascii="宋体" w:hAnsi="宋体" w:eastAsia="宋体" w:cs="宋体"/>
          <w:sz w:val="30"/>
          <w:szCs w:val="30"/>
        </w:rPr>
        <w:t>对我的思维和决策质量的提高也起到了持续</w:t>
      </w:r>
      <w:r>
        <w:rPr>
          <w:rFonts w:ascii="宋体" w:hAnsi="宋体" w:eastAsia="宋体" w:cs="宋体"/>
          <w:spacing w:val="-1"/>
          <w:sz w:val="30"/>
          <w:szCs w:val="30"/>
        </w:rPr>
        <w:t>的良好作用。当我遇到问题</w:t>
      </w:r>
      <w:r>
        <w:rPr>
          <w:rFonts w:ascii="宋体" w:hAnsi="宋体" w:eastAsia="宋体" w:cs="宋体"/>
          <w:sz w:val="30"/>
          <w:szCs w:val="30"/>
        </w:rPr>
        <w:t xml:space="preserve"> 或不明白某种情况为什么会发生时，他们会</w:t>
      </w:r>
      <w:r>
        <w:rPr>
          <w:rFonts w:ascii="宋体" w:hAnsi="宋体" w:eastAsia="宋体" w:cs="宋体"/>
          <w:spacing w:val="-1"/>
          <w:sz w:val="30"/>
          <w:szCs w:val="30"/>
        </w:rPr>
        <w:t>看到我看不到的东西。当他</w:t>
      </w:r>
      <w:r>
        <w:rPr>
          <w:rFonts w:ascii="宋体" w:hAnsi="宋体" w:eastAsia="宋体" w:cs="宋体"/>
          <w:sz w:val="30"/>
          <w:szCs w:val="30"/>
        </w:rPr>
        <w:t xml:space="preserve"> 们有问题或需要建议时，我不仅帮助他们解</w:t>
      </w:r>
      <w:r>
        <w:rPr>
          <w:rFonts w:ascii="宋体" w:hAnsi="宋体" w:eastAsia="宋体" w:cs="宋体"/>
          <w:spacing w:val="-1"/>
          <w:sz w:val="30"/>
          <w:szCs w:val="30"/>
        </w:rPr>
        <w:t>决决策问题，而且在此过程</w:t>
      </w:r>
      <w:r>
        <w:rPr>
          <w:rFonts w:ascii="宋体" w:hAnsi="宋体" w:eastAsia="宋体" w:cs="宋体"/>
          <w:sz w:val="30"/>
          <w:szCs w:val="30"/>
        </w:rPr>
        <w:t xml:space="preserve"> 中还经常会对自己的决策产生新的见解。这</w:t>
      </w:r>
      <w:r>
        <w:rPr>
          <w:rFonts w:ascii="宋体" w:hAnsi="宋体" w:eastAsia="宋体" w:cs="宋体"/>
          <w:spacing w:val="-1"/>
          <w:sz w:val="30"/>
          <w:szCs w:val="30"/>
        </w:rPr>
        <w:t>些互动使我的决策质量不断</w:t>
      </w:r>
      <w:r>
        <w:rPr>
          <w:rFonts w:ascii="宋体" w:hAnsi="宋体" w:eastAsia="宋体" w:cs="宋体"/>
          <w:sz w:val="30"/>
          <w:szCs w:val="30"/>
        </w:rPr>
        <w:t xml:space="preserve"> 提高，如果缺乏这些互动，我会忽略这些进</w:t>
      </w:r>
      <w:r>
        <w:rPr>
          <w:rFonts w:ascii="宋体" w:hAnsi="宋体" w:eastAsia="宋体" w:cs="宋体"/>
          <w:spacing w:val="-1"/>
          <w:sz w:val="30"/>
          <w:szCs w:val="30"/>
        </w:rPr>
        <w:t>步的机会，或者更多是在犯</w:t>
      </w:r>
      <w:r>
        <w:rPr>
          <w:rFonts w:ascii="宋体" w:hAnsi="宋体" w:eastAsia="宋体" w:cs="宋体"/>
          <w:sz w:val="30"/>
          <w:szCs w:val="30"/>
        </w:rPr>
        <w:t xml:space="preserve"> </w:t>
      </w:r>
      <w:r>
        <w:rPr>
          <w:rFonts w:ascii="宋体" w:hAnsi="宋体" w:eastAsia="宋体" w:cs="宋体"/>
          <w:spacing w:val="-1"/>
          <w:sz w:val="30"/>
          <w:szCs w:val="30"/>
        </w:rPr>
        <w:t>了大量代价高昂的错误之后才会发现。</w:t>
      </w:r>
    </w:p>
    <w:p w14:paraId="3A44CF0A">
      <w:pPr>
        <w:spacing w:before="294" w:line="220" w:lineRule="auto"/>
        <w:ind w:left="604"/>
        <w:rPr>
          <w:rFonts w:ascii="宋体" w:hAnsi="宋体" w:eastAsia="宋体" w:cs="宋体"/>
          <w:sz w:val="30"/>
          <w:szCs w:val="30"/>
        </w:rPr>
      </w:pPr>
      <w:r>
        <w:rPr>
          <w:rFonts w:ascii="宋体" w:hAnsi="宋体" w:eastAsia="宋体" w:cs="宋体"/>
          <w:spacing w:val="-1"/>
          <w:sz w:val="30"/>
          <w:szCs w:val="30"/>
        </w:rPr>
        <w:t>更好的是，与具有相似目标的人进行互动可以提高抵制偏见的能</w:t>
      </w:r>
    </w:p>
    <w:p w14:paraId="04AE6DF9">
      <w:pPr>
        <w:spacing w:before="80" w:line="269" w:lineRule="auto"/>
        <w:ind w:left="2" w:firstLine="3"/>
        <w:rPr>
          <w:rFonts w:ascii="宋体" w:hAnsi="宋体" w:eastAsia="宋体" w:cs="宋体"/>
          <w:sz w:val="30"/>
          <w:szCs w:val="30"/>
        </w:rPr>
      </w:pPr>
      <w:r>
        <w:rPr>
          <w:rFonts w:ascii="宋体" w:hAnsi="宋体" w:eastAsia="宋体" w:cs="宋体"/>
          <w:spacing w:val="-1"/>
          <w:sz w:val="30"/>
          <w:szCs w:val="30"/>
        </w:rPr>
        <w:t>力，这不仅体现在直接的互动中，在我们自己制定和分析决策时也是如</w:t>
      </w:r>
      <w:r>
        <w:rPr>
          <w:rFonts w:ascii="宋体" w:hAnsi="宋体" w:eastAsia="宋体" w:cs="宋体"/>
          <w:spacing w:val="13"/>
          <w:sz w:val="30"/>
          <w:szCs w:val="30"/>
        </w:rPr>
        <w:t xml:space="preserve"> </w:t>
      </w:r>
      <w:r>
        <w:rPr>
          <w:rFonts w:ascii="宋体" w:hAnsi="宋体" w:eastAsia="宋体" w:cs="宋体"/>
          <w:spacing w:val="-1"/>
          <w:sz w:val="30"/>
          <w:szCs w:val="30"/>
        </w:rPr>
        <w:t>此。团体可以对我们的思维产生积极的影响并且重塑我们的决策习惯。</w:t>
      </w:r>
    </w:p>
    <w:p w14:paraId="6D23B29F">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5A09378C">
      <w:pPr>
        <w:pStyle w:val="2"/>
        <w:spacing w:line="250" w:lineRule="auto"/>
      </w:pPr>
    </w:p>
    <w:p w14:paraId="4206945C">
      <w:pPr>
        <w:pStyle w:val="2"/>
        <w:spacing w:line="250" w:lineRule="auto"/>
      </w:pPr>
    </w:p>
    <w:p w14:paraId="3846C7F1">
      <w:pPr>
        <w:pStyle w:val="2"/>
        <w:spacing w:line="250" w:lineRule="auto"/>
      </w:pPr>
    </w:p>
    <w:p w14:paraId="5B62877B">
      <w:pPr>
        <w:pStyle w:val="2"/>
        <w:spacing w:line="250" w:lineRule="auto"/>
      </w:pPr>
    </w:p>
    <w:p w14:paraId="4EA3530E">
      <w:pPr>
        <w:pStyle w:val="2"/>
        <w:spacing w:line="250" w:lineRule="auto"/>
      </w:pPr>
    </w:p>
    <w:p w14:paraId="53A62EA2">
      <w:pPr>
        <w:pStyle w:val="2"/>
        <w:spacing w:line="250" w:lineRule="auto"/>
      </w:pPr>
    </w:p>
    <w:p w14:paraId="5B88AEB9">
      <w:pPr>
        <w:pStyle w:val="2"/>
        <w:spacing w:line="251" w:lineRule="auto"/>
      </w:pPr>
    </w:p>
    <w:p w14:paraId="222D8B33">
      <w:pPr>
        <w:spacing w:before="127" w:line="220" w:lineRule="auto"/>
        <w:ind w:left="41"/>
        <w:rPr>
          <w:rFonts w:ascii="宋体" w:hAnsi="宋体" w:eastAsia="宋体" w:cs="宋体"/>
          <w:sz w:val="39"/>
          <w:szCs w:val="39"/>
        </w:rPr>
      </w:pPr>
      <w:r>
        <w:rPr>
          <w:rFonts w:ascii="宋体" w:hAnsi="宋体" w:eastAsia="宋体" w:cs="宋体"/>
          <w:color w:val="E3060F"/>
          <w:spacing w:val="2"/>
          <w:sz w:val="39"/>
          <w:szCs w:val="39"/>
        </w:rPr>
        <w:t>团体对注重准确性的奖励</w:t>
      </w:r>
    </w:p>
    <w:p w14:paraId="71339262">
      <w:pPr>
        <w:pStyle w:val="2"/>
        <w:spacing w:line="243" w:lineRule="auto"/>
      </w:pPr>
    </w:p>
    <w:p w14:paraId="6FC5DBFB">
      <w:pPr>
        <w:pStyle w:val="2"/>
        <w:spacing w:line="244" w:lineRule="auto"/>
      </w:pPr>
    </w:p>
    <w:p w14:paraId="17617015">
      <w:pPr>
        <w:spacing w:before="97" w:line="268" w:lineRule="auto"/>
        <w:ind w:left="3" w:right="12" w:firstLine="601"/>
        <w:rPr>
          <w:rFonts w:ascii="宋体" w:hAnsi="宋体" w:eastAsia="宋体" w:cs="宋体"/>
          <w:sz w:val="30"/>
          <w:szCs w:val="30"/>
        </w:rPr>
      </w:pPr>
      <w:r>
        <w:rPr>
          <w:rFonts w:ascii="宋体" w:hAnsi="宋体" w:eastAsia="宋体" w:cs="宋体"/>
          <w:spacing w:val="-1"/>
          <w:sz w:val="30"/>
          <w:szCs w:val="30"/>
        </w:rPr>
        <w:t>我们都希望得到认同，特别是来自我们尊重的人的认同。勒纳和泰</w:t>
      </w:r>
      <w:r>
        <w:rPr>
          <w:rFonts w:ascii="宋体" w:hAnsi="宋体" w:eastAsia="宋体" w:cs="宋体"/>
          <w:spacing w:val="13"/>
          <w:sz w:val="30"/>
          <w:szCs w:val="30"/>
        </w:rPr>
        <w:t xml:space="preserve"> </w:t>
      </w:r>
      <w:r>
        <w:rPr>
          <w:rFonts w:ascii="宋体" w:hAnsi="宋体" w:eastAsia="宋体" w:cs="宋体"/>
          <w:spacing w:val="-1"/>
          <w:sz w:val="30"/>
          <w:szCs w:val="30"/>
        </w:rPr>
        <w:t>洛克发现我们对认同的渴望极其强烈，这种渴望能起到强大的激励作</w:t>
      </w:r>
    </w:p>
    <w:p w14:paraId="61CCC714">
      <w:pPr>
        <w:spacing w:before="4" w:line="267" w:lineRule="auto"/>
        <w:ind w:left="2" w:right="12" w:firstLine="2"/>
        <w:rPr>
          <w:rFonts w:ascii="宋体" w:hAnsi="宋体" w:eastAsia="宋体" w:cs="宋体"/>
          <w:sz w:val="30"/>
          <w:szCs w:val="30"/>
        </w:rPr>
      </w:pPr>
      <w:r>
        <w:rPr>
          <w:rFonts w:ascii="宋体" w:hAnsi="宋体" w:eastAsia="宋体" w:cs="宋体"/>
          <w:spacing w:val="-1"/>
          <w:sz w:val="30"/>
          <w:szCs w:val="30"/>
        </w:rPr>
        <w:t>用。他们指出，在大多数实验环境中，参与者都希望向他们从未见过并</w:t>
      </w:r>
      <w:r>
        <w:rPr>
          <w:rFonts w:ascii="宋体" w:hAnsi="宋体" w:eastAsia="宋体" w:cs="宋体"/>
          <w:spacing w:val="15"/>
          <w:sz w:val="30"/>
          <w:szCs w:val="30"/>
        </w:rPr>
        <w:t xml:space="preserve"> </w:t>
      </w:r>
      <w:r>
        <w:rPr>
          <w:rFonts w:ascii="宋体" w:hAnsi="宋体" w:eastAsia="宋体" w:cs="宋体"/>
          <w:spacing w:val="-1"/>
          <w:sz w:val="30"/>
          <w:szCs w:val="30"/>
        </w:rPr>
        <w:t>且不会期待再见的人解释他们的行为。</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这些资料最值得关注的地方在</w:t>
      </w:r>
      <w:r>
        <w:rPr>
          <w:rFonts w:ascii="宋体" w:hAnsi="宋体" w:eastAsia="宋体" w:cs="宋体"/>
          <w:spacing w:val="9"/>
          <w:sz w:val="30"/>
          <w:szCs w:val="30"/>
        </w:rPr>
        <w:t xml:space="preserve">  </w:t>
      </w:r>
      <w:r>
        <w:rPr>
          <w:rFonts w:ascii="宋体" w:hAnsi="宋体" w:eastAsia="宋体" w:cs="宋体"/>
          <w:spacing w:val="-1"/>
          <w:sz w:val="30"/>
          <w:szCs w:val="30"/>
        </w:rPr>
        <w:t>于，尽管一些极简主义思想在盛行，参与者仍然积极地做出反应，观者</w:t>
      </w:r>
      <w:r>
        <w:rPr>
          <w:rFonts w:ascii="宋体" w:hAnsi="宋体" w:eastAsia="宋体" w:cs="宋体"/>
          <w:spacing w:val="18"/>
          <w:sz w:val="30"/>
          <w:szCs w:val="30"/>
        </w:rPr>
        <w:t xml:space="preserve"> </w:t>
      </w:r>
      <w:r>
        <w:rPr>
          <w:rFonts w:ascii="宋体" w:hAnsi="宋体" w:eastAsia="宋体" w:cs="宋体"/>
          <w:spacing w:val="-1"/>
          <w:sz w:val="30"/>
          <w:szCs w:val="30"/>
        </w:rPr>
        <w:t>的认可对他们来说非常重要。</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我们尊重的人能够认同我们当然很棒，</w:t>
      </w:r>
    </w:p>
    <w:p w14:paraId="3CF26123">
      <w:pPr>
        <w:spacing w:line="269" w:lineRule="auto"/>
        <w:ind w:left="4" w:right="12" w:hanging="4"/>
        <w:rPr>
          <w:rFonts w:ascii="宋体" w:hAnsi="宋体" w:eastAsia="宋体" w:cs="宋体"/>
          <w:sz w:val="30"/>
          <w:szCs w:val="30"/>
        </w:rPr>
      </w:pPr>
      <w:r>
        <w:rPr>
          <w:rFonts w:ascii="宋体" w:hAnsi="宋体" w:eastAsia="宋体" w:cs="宋体"/>
          <w:sz w:val="30"/>
          <w:szCs w:val="30"/>
        </w:rPr>
        <w:t>但我们是如此渴望被认同，以至于我们仍然会</w:t>
      </w:r>
      <w:r>
        <w:rPr>
          <w:rFonts w:ascii="宋体" w:hAnsi="宋体" w:eastAsia="宋体" w:cs="宋体"/>
          <w:spacing w:val="-1"/>
          <w:sz w:val="30"/>
          <w:szCs w:val="30"/>
        </w:rPr>
        <w:t>努力争取哪怕是来自陌生</w:t>
      </w:r>
      <w:r>
        <w:rPr>
          <w:rFonts w:ascii="宋体" w:hAnsi="宋体" w:eastAsia="宋体" w:cs="宋体"/>
          <w:sz w:val="30"/>
          <w:szCs w:val="30"/>
        </w:rPr>
        <w:t xml:space="preserve"> </w:t>
      </w:r>
      <w:r>
        <w:rPr>
          <w:rFonts w:ascii="宋体" w:hAnsi="宋体" w:eastAsia="宋体" w:cs="宋体"/>
          <w:spacing w:val="-1"/>
          <w:sz w:val="30"/>
          <w:szCs w:val="30"/>
        </w:rPr>
        <w:t>人的赞许。一个有效率的决策团体可以通过社会认可的方式对准确性和</w:t>
      </w:r>
      <w:r>
        <w:rPr>
          <w:rFonts w:ascii="宋体" w:hAnsi="宋体" w:eastAsia="宋体" w:cs="宋体"/>
          <w:spacing w:val="15"/>
          <w:sz w:val="30"/>
          <w:szCs w:val="30"/>
        </w:rPr>
        <w:t xml:space="preserve"> </w:t>
      </w:r>
      <w:r>
        <w:rPr>
          <w:rFonts w:ascii="宋体" w:hAnsi="宋体" w:eastAsia="宋体" w:cs="宋体"/>
          <w:spacing w:val="-1"/>
          <w:sz w:val="30"/>
          <w:szCs w:val="30"/>
        </w:rPr>
        <w:t>理性诚实进行奖励，以此来控制这种欲望。</w:t>
      </w:r>
    </w:p>
    <w:p w14:paraId="3C5B8645">
      <w:pPr>
        <w:spacing w:before="291" w:line="268" w:lineRule="auto"/>
        <w:ind w:left="3" w:right="12" w:firstLine="600"/>
        <w:rPr>
          <w:rFonts w:ascii="宋体" w:hAnsi="宋体" w:eastAsia="宋体" w:cs="宋体"/>
          <w:sz w:val="30"/>
          <w:szCs w:val="30"/>
        </w:rPr>
      </w:pPr>
      <w:r>
        <w:rPr>
          <w:rFonts w:ascii="宋体" w:hAnsi="宋体" w:eastAsia="宋体" w:cs="宋体"/>
          <w:spacing w:val="-1"/>
          <w:sz w:val="30"/>
          <w:szCs w:val="30"/>
        </w:rPr>
        <w:t>动机性推理和自利性偏差是深深扎根于我们大脑运作方式的两种思</w:t>
      </w:r>
      <w:r>
        <w:rPr>
          <w:rFonts w:ascii="宋体" w:hAnsi="宋体" w:eastAsia="宋体" w:cs="宋体"/>
          <w:spacing w:val="15"/>
          <w:sz w:val="30"/>
          <w:szCs w:val="30"/>
        </w:rPr>
        <w:t xml:space="preserve"> </w:t>
      </w:r>
      <w:r>
        <w:rPr>
          <w:rFonts w:ascii="宋体" w:hAnsi="宋体" w:eastAsia="宋体" w:cs="宋体"/>
          <w:spacing w:val="-1"/>
          <w:sz w:val="30"/>
          <w:szCs w:val="30"/>
        </w:rPr>
        <w:t>维习惯。我们在确认性思维的形成上投入巨大，而且总是在毫无知觉的</w:t>
      </w:r>
      <w:r>
        <w:rPr>
          <w:rFonts w:ascii="宋体" w:hAnsi="宋体" w:eastAsia="宋体" w:cs="宋体"/>
          <w:spacing w:val="17"/>
          <w:sz w:val="30"/>
          <w:szCs w:val="30"/>
        </w:rPr>
        <w:t xml:space="preserve"> </w:t>
      </w:r>
      <w:r>
        <w:rPr>
          <w:rFonts w:ascii="宋体" w:hAnsi="宋体" w:eastAsia="宋体" w:cs="宋体"/>
          <w:spacing w:val="-1"/>
          <w:sz w:val="30"/>
          <w:szCs w:val="30"/>
        </w:rPr>
        <w:t>情况下就陷入这些偏见的陷阱中。确认性思维很难被发现也很难被改</w:t>
      </w:r>
    </w:p>
    <w:p w14:paraId="35C00CE0">
      <w:pPr>
        <w:spacing w:line="269" w:lineRule="auto"/>
        <w:ind w:left="5" w:right="12" w:hanging="3"/>
        <w:rPr>
          <w:rFonts w:ascii="宋体" w:hAnsi="宋体" w:eastAsia="宋体" w:cs="宋体"/>
          <w:sz w:val="30"/>
          <w:szCs w:val="30"/>
        </w:rPr>
      </w:pPr>
      <w:r>
        <w:rPr>
          <w:rFonts w:ascii="宋体" w:hAnsi="宋体" w:eastAsia="宋体" w:cs="宋体"/>
          <w:spacing w:val="-1"/>
          <w:sz w:val="30"/>
          <w:szCs w:val="30"/>
        </w:rPr>
        <w:t>变，而且当我们试图改变它时会发现，它也很难实现自我强化。通过对</w:t>
      </w:r>
      <w:r>
        <w:rPr>
          <w:rFonts w:ascii="宋体" w:hAnsi="宋体" w:eastAsia="宋体" w:cs="宋体"/>
          <w:spacing w:val="18"/>
          <w:sz w:val="30"/>
          <w:szCs w:val="30"/>
        </w:rPr>
        <w:t xml:space="preserve"> </w:t>
      </w:r>
      <w:r>
        <w:rPr>
          <w:rFonts w:ascii="宋体" w:hAnsi="宋体" w:eastAsia="宋体" w:cs="宋体"/>
          <w:spacing w:val="-1"/>
          <w:sz w:val="30"/>
          <w:szCs w:val="30"/>
        </w:rPr>
        <w:t>赌思维来奖励自己是一种办法，但如果有他人来负责对我们进行奖励就</w:t>
      </w:r>
      <w:r>
        <w:rPr>
          <w:rFonts w:ascii="宋体" w:hAnsi="宋体" w:eastAsia="宋体" w:cs="宋体"/>
          <w:spacing w:val="14"/>
          <w:sz w:val="30"/>
          <w:szCs w:val="30"/>
        </w:rPr>
        <w:t xml:space="preserve"> </w:t>
      </w:r>
      <w:r>
        <w:rPr>
          <w:rFonts w:ascii="宋体" w:hAnsi="宋体" w:eastAsia="宋体" w:cs="宋体"/>
          <w:spacing w:val="-4"/>
          <w:sz w:val="30"/>
          <w:szCs w:val="30"/>
        </w:rPr>
        <w:t>更好了。</w:t>
      </w:r>
    </w:p>
    <w:p w14:paraId="67010588">
      <w:pPr>
        <w:spacing w:before="292" w:line="268" w:lineRule="auto"/>
        <w:ind w:left="1" w:right="12" w:firstLine="601"/>
        <w:rPr>
          <w:rFonts w:ascii="宋体" w:hAnsi="宋体" w:eastAsia="宋体" w:cs="宋体"/>
          <w:sz w:val="30"/>
          <w:szCs w:val="30"/>
        </w:rPr>
      </w:pPr>
      <w:r>
        <w:rPr>
          <w:rFonts w:ascii="宋体" w:hAnsi="宋体" w:eastAsia="宋体" w:cs="宋体"/>
          <w:spacing w:val="-1"/>
          <w:sz w:val="30"/>
          <w:szCs w:val="30"/>
        </w:rPr>
        <w:t>像匿名戒酒会这样的组织展示了一个帮助团体是如何通过认可来对</w:t>
      </w:r>
      <w:r>
        <w:rPr>
          <w:rFonts w:ascii="宋体" w:hAnsi="宋体" w:eastAsia="宋体" w:cs="宋体"/>
          <w:spacing w:val="16"/>
          <w:sz w:val="30"/>
          <w:szCs w:val="30"/>
        </w:rPr>
        <w:t xml:space="preserve"> </w:t>
      </w:r>
      <w:r>
        <w:rPr>
          <w:rFonts w:ascii="宋体" w:hAnsi="宋体" w:eastAsia="宋体" w:cs="宋体"/>
          <w:sz w:val="30"/>
          <w:szCs w:val="30"/>
        </w:rPr>
        <w:t>努力改变习惯的成员进行奖励的。为了让人</w:t>
      </w:r>
      <w:r>
        <w:rPr>
          <w:rFonts w:ascii="宋体" w:hAnsi="宋体" w:eastAsia="宋体" w:cs="宋体"/>
          <w:spacing w:val="-1"/>
          <w:sz w:val="30"/>
          <w:szCs w:val="30"/>
        </w:rPr>
        <w:t>努力戒酒，各地的匿名戒酒</w:t>
      </w:r>
      <w:r>
        <w:rPr>
          <w:rFonts w:ascii="宋体" w:hAnsi="宋体" w:eastAsia="宋体" w:cs="宋体"/>
          <w:sz w:val="30"/>
          <w:szCs w:val="30"/>
        </w:rPr>
        <w:t xml:space="preserve"> 会向成员发放</w:t>
      </w:r>
      <w:r>
        <w:rPr>
          <w:rFonts w:ascii="Times New Roman" w:hAnsi="Times New Roman" w:eastAsia="Times New Roman" w:cs="Times New Roman"/>
          <w:sz w:val="30"/>
          <w:szCs w:val="30"/>
        </w:rPr>
        <w:t>“</w:t>
      </w:r>
      <w:r>
        <w:rPr>
          <w:rFonts w:ascii="宋体" w:hAnsi="宋体" w:eastAsia="宋体" w:cs="宋体"/>
          <w:sz w:val="30"/>
          <w:szCs w:val="30"/>
        </w:rPr>
        <w:t>徽章</w:t>
      </w:r>
      <w:r>
        <w:rPr>
          <w:rFonts w:ascii="Times New Roman" w:hAnsi="Times New Roman" w:eastAsia="Times New Roman" w:cs="Times New Roman"/>
          <w:sz w:val="30"/>
          <w:szCs w:val="30"/>
        </w:rPr>
        <w:t>”</w:t>
      </w:r>
      <w:r>
        <w:rPr>
          <w:rFonts w:ascii="宋体" w:hAnsi="宋体" w:eastAsia="宋体" w:cs="宋体"/>
          <w:sz w:val="30"/>
          <w:szCs w:val="30"/>
        </w:rPr>
        <w:t>之类的纪念物来庆祝</w:t>
      </w:r>
      <w:r>
        <w:rPr>
          <w:rFonts w:ascii="宋体" w:hAnsi="宋体" w:eastAsia="宋体" w:cs="宋体"/>
          <w:spacing w:val="-1"/>
          <w:sz w:val="30"/>
          <w:szCs w:val="30"/>
        </w:rPr>
        <w:t>他们戒酒的天数。这些徽章</w:t>
      </w:r>
    </w:p>
    <w:p w14:paraId="7FBD9B7C">
      <w:pPr>
        <w:spacing w:before="1" w:line="267" w:lineRule="auto"/>
        <w:ind w:left="1" w:firstLine="9"/>
        <w:rPr>
          <w:rFonts w:ascii="宋体" w:hAnsi="宋体" w:eastAsia="宋体" w:cs="宋体"/>
          <w:sz w:val="30"/>
          <w:szCs w:val="30"/>
        </w:rPr>
      </w:pPr>
      <w:r>
        <w:rPr>
          <w:rFonts w:ascii="宋体" w:hAnsi="宋体" w:eastAsia="宋体" w:cs="宋体"/>
          <w:spacing w:val="-1"/>
          <w:sz w:val="30"/>
          <w:szCs w:val="30"/>
        </w:rPr>
        <w:t>（成员经常把它们当作珠宝饰品一样佩戴）是一种有形的提醒，意味着</w:t>
      </w:r>
      <w:r>
        <w:rPr>
          <w:rFonts w:ascii="宋体" w:hAnsi="宋体" w:eastAsia="宋体" w:cs="宋体"/>
          <w:spacing w:val="10"/>
          <w:sz w:val="30"/>
          <w:szCs w:val="30"/>
        </w:rPr>
        <w:t xml:space="preserve"> </w:t>
      </w:r>
      <w:r>
        <w:rPr>
          <w:rFonts w:ascii="宋体" w:hAnsi="宋体" w:eastAsia="宋体" w:cs="宋体"/>
          <w:sz w:val="30"/>
          <w:szCs w:val="30"/>
        </w:rPr>
        <w:t>你艰苦努力的成果得到他人的认可。这些徽章有</w:t>
      </w:r>
      <w:r>
        <w:rPr>
          <w:rFonts w:ascii="宋体" w:hAnsi="宋体" w:eastAsia="宋体" w:cs="宋体"/>
          <w:spacing w:val="-1"/>
          <w:sz w:val="30"/>
          <w:szCs w:val="30"/>
        </w:rPr>
        <w:t>一些代表</w:t>
      </w:r>
      <w:r>
        <w:rPr>
          <w:rFonts w:ascii="Times New Roman" w:hAnsi="Times New Roman" w:eastAsia="Times New Roman" w:cs="Times New Roman"/>
          <w:spacing w:val="-1"/>
          <w:sz w:val="30"/>
          <w:szCs w:val="30"/>
        </w:rPr>
        <w:t>1~65</w:t>
      </w:r>
      <w:r>
        <w:rPr>
          <w:rFonts w:ascii="宋体" w:hAnsi="宋体" w:eastAsia="宋体" w:cs="宋体"/>
          <w:spacing w:val="-1"/>
          <w:sz w:val="30"/>
          <w:szCs w:val="30"/>
        </w:rPr>
        <w:t>年的成功</w:t>
      </w:r>
      <w:r>
        <w:rPr>
          <w:rFonts w:ascii="宋体" w:hAnsi="宋体" w:eastAsia="宋体" w:cs="宋体"/>
          <w:sz w:val="30"/>
          <w:szCs w:val="30"/>
        </w:rPr>
        <w:t xml:space="preserve"> 戒酒，还有一些代表第一年内几个月的成功</w:t>
      </w:r>
      <w:r>
        <w:rPr>
          <w:rFonts w:ascii="宋体" w:hAnsi="宋体" w:eastAsia="宋体" w:cs="宋体"/>
          <w:spacing w:val="-1"/>
          <w:sz w:val="30"/>
          <w:szCs w:val="30"/>
        </w:rPr>
        <w:t>戒酒。甚至还有一些用来奖</w:t>
      </w:r>
      <w:r>
        <w:rPr>
          <w:rFonts w:ascii="宋体" w:hAnsi="宋体" w:eastAsia="宋体" w:cs="宋体"/>
          <w:sz w:val="30"/>
          <w:szCs w:val="30"/>
        </w:rPr>
        <w:t xml:space="preserve"> </w:t>
      </w:r>
      <w:r>
        <w:rPr>
          <w:rFonts w:ascii="宋体" w:hAnsi="宋体" w:eastAsia="宋体" w:cs="宋体"/>
          <w:spacing w:val="-1"/>
          <w:sz w:val="30"/>
          <w:szCs w:val="30"/>
        </w:rPr>
        <w:t>励</w:t>
      </w:r>
      <w:r>
        <w:rPr>
          <w:rFonts w:ascii="Times New Roman" w:hAnsi="Times New Roman" w:eastAsia="Times New Roman" w:cs="Times New Roman"/>
          <w:spacing w:val="-1"/>
          <w:sz w:val="30"/>
          <w:szCs w:val="30"/>
        </w:rPr>
        <w:t>24</w:t>
      </w:r>
      <w:r>
        <w:rPr>
          <w:rFonts w:ascii="宋体" w:hAnsi="宋体" w:eastAsia="宋体" w:cs="宋体"/>
          <w:spacing w:val="-1"/>
          <w:sz w:val="30"/>
          <w:szCs w:val="30"/>
        </w:rPr>
        <w:t>小时没有饮酒的徽章。</w:t>
      </w:r>
    </w:p>
    <w:p w14:paraId="137E6825">
      <w:pPr>
        <w:spacing w:before="303" w:line="219" w:lineRule="auto"/>
        <w:ind w:right="12"/>
        <w:jc w:val="right"/>
        <w:rPr>
          <w:rFonts w:ascii="宋体" w:hAnsi="宋体" w:eastAsia="宋体" w:cs="宋体"/>
          <w:sz w:val="30"/>
          <w:szCs w:val="30"/>
        </w:rPr>
      </w:pPr>
      <w:r>
        <w:rPr>
          <w:rFonts w:ascii="宋体" w:hAnsi="宋体" w:eastAsia="宋体" w:cs="宋体"/>
          <w:spacing w:val="-1"/>
          <w:sz w:val="30"/>
          <w:szCs w:val="30"/>
        </w:rPr>
        <w:t>我亲身体验了团体认同重塑个人思维习惯的力量。我的进步和提高</w:t>
      </w:r>
    </w:p>
    <w:p w14:paraId="2385C60E">
      <w:pPr>
        <w:spacing w:line="219" w:lineRule="auto"/>
        <w:rPr>
          <w:rFonts w:ascii="宋体" w:hAnsi="宋体" w:eastAsia="宋体" w:cs="宋体"/>
          <w:sz w:val="30"/>
          <w:szCs w:val="30"/>
        </w:rPr>
        <w:sectPr>
          <w:pgSz w:w="12240" w:h="15840"/>
          <w:pgMar w:top="400" w:right="1487" w:bottom="400" w:left="1449" w:header="0" w:footer="0" w:gutter="0"/>
          <w:cols w:space="720" w:num="1"/>
        </w:sectPr>
      </w:pPr>
    </w:p>
    <w:p w14:paraId="5850E944">
      <w:pPr>
        <w:pStyle w:val="2"/>
        <w:spacing w:line="246" w:lineRule="auto"/>
      </w:pPr>
    </w:p>
    <w:p w14:paraId="3382E938">
      <w:pPr>
        <w:pStyle w:val="2"/>
        <w:spacing w:line="247" w:lineRule="auto"/>
      </w:pPr>
    </w:p>
    <w:p w14:paraId="5CBEC596">
      <w:pPr>
        <w:pStyle w:val="2"/>
        <w:spacing w:line="247" w:lineRule="auto"/>
      </w:pPr>
    </w:p>
    <w:p w14:paraId="2318FBC0">
      <w:pPr>
        <w:pStyle w:val="2"/>
        <w:spacing w:line="247" w:lineRule="auto"/>
      </w:pPr>
    </w:p>
    <w:p w14:paraId="125173EE">
      <w:pPr>
        <w:spacing w:before="97" w:line="269" w:lineRule="auto"/>
        <w:ind w:left="3" w:hanging="1"/>
        <w:rPr>
          <w:rFonts w:ascii="宋体" w:hAnsi="宋体" w:eastAsia="宋体" w:cs="宋体"/>
          <w:sz w:val="30"/>
          <w:szCs w:val="30"/>
        </w:rPr>
      </w:pPr>
      <w:r>
        <w:rPr>
          <w:rFonts w:ascii="宋体" w:hAnsi="宋体" w:eastAsia="宋体" w:cs="宋体"/>
          <w:spacing w:val="-1"/>
          <w:sz w:val="30"/>
          <w:szCs w:val="30"/>
        </w:rPr>
        <w:t>得益于以下几个方面的努力尝试：成为最好的不吝啬于肯定他人的人，</w:t>
      </w:r>
      <w:r>
        <w:rPr>
          <w:rFonts w:ascii="宋体" w:hAnsi="宋体" w:eastAsia="宋体" w:cs="宋体"/>
          <w:spacing w:val="17"/>
          <w:sz w:val="30"/>
          <w:szCs w:val="30"/>
        </w:rPr>
        <w:t xml:space="preserve"> </w:t>
      </w:r>
      <w:r>
        <w:rPr>
          <w:rFonts w:ascii="宋体" w:hAnsi="宋体" w:eastAsia="宋体" w:cs="宋体"/>
          <w:spacing w:val="-1"/>
          <w:sz w:val="30"/>
          <w:szCs w:val="30"/>
        </w:rPr>
        <w:t>成为最勇于承认错误的人，以及成为最善于在好结果中发现错误的人。</w:t>
      </w:r>
      <w:r>
        <w:rPr>
          <w:rFonts w:ascii="宋体" w:hAnsi="宋体" w:eastAsia="宋体" w:cs="宋体"/>
          <w:spacing w:val="15"/>
          <w:sz w:val="30"/>
          <w:szCs w:val="30"/>
        </w:rPr>
        <w:t xml:space="preserve"> </w:t>
      </w:r>
      <w:r>
        <w:rPr>
          <w:rFonts w:ascii="宋体" w:hAnsi="宋体" w:eastAsia="宋体" w:cs="宋体"/>
          <w:spacing w:val="-1"/>
          <w:sz w:val="30"/>
          <w:szCs w:val="30"/>
        </w:rPr>
        <w:t>我得到的奖励是他们热情和深入地向我介绍扑克策略的细微差别。这些</w:t>
      </w:r>
      <w:r>
        <w:rPr>
          <w:rFonts w:ascii="宋体" w:hAnsi="宋体" w:eastAsia="宋体" w:cs="宋体"/>
          <w:spacing w:val="15"/>
          <w:sz w:val="30"/>
          <w:szCs w:val="30"/>
        </w:rPr>
        <w:t xml:space="preserve"> </w:t>
      </w:r>
      <w:r>
        <w:rPr>
          <w:rFonts w:ascii="宋体" w:hAnsi="宋体" w:eastAsia="宋体" w:cs="宋体"/>
          <w:spacing w:val="-1"/>
          <w:sz w:val="30"/>
          <w:szCs w:val="30"/>
        </w:rPr>
        <w:t>聪明而成功的玩家认真地对待我的问题并越来越多地征求我的意见，这</w:t>
      </w:r>
      <w:r>
        <w:rPr>
          <w:rFonts w:ascii="宋体" w:hAnsi="宋体" w:eastAsia="宋体" w:cs="宋体"/>
          <w:spacing w:val="15"/>
          <w:sz w:val="30"/>
          <w:szCs w:val="30"/>
        </w:rPr>
        <w:t xml:space="preserve"> </w:t>
      </w:r>
      <w:r>
        <w:rPr>
          <w:rFonts w:ascii="宋体" w:hAnsi="宋体" w:eastAsia="宋体" w:cs="宋体"/>
          <w:spacing w:val="-1"/>
          <w:sz w:val="30"/>
          <w:szCs w:val="30"/>
        </w:rPr>
        <w:t>也让我获益良多。相反，当我违背团体章程并抱怨运气不佳时，或者当</w:t>
      </w:r>
      <w:r>
        <w:rPr>
          <w:rFonts w:ascii="宋体" w:hAnsi="宋体" w:eastAsia="宋体" w:cs="宋体"/>
          <w:spacing w:val="15"/>
          <w:sz w:val="30"/>
          <w:szCs w:val="30"/>
        </w:rPr>
        <w:t xml:space="preserve"> </w:t>
      </w:r>
      <w:r>
        <w:rPr>
          <w:rFonts w:ascii="宋体" w:hAnsi="宋体" w:eastAsia="宋体" w:cs="宋体"/>
          <w:spacing w:val="-1"/>
          <w:sz w:val="30"/>
          <w:szCs w:val="30"/>
        </w:rPr>
        <w:t>我仅仅因为赢了牌就期待赞美时，他们会表现出反对态度。</w:t>
      </w:r>
    </w:p>
    <w:p w14:paraId="2C595DA2">
      <w:pPr>
        <w:spacing w:before="292" w:line="268" w:lineRule="auto"/>
        <w:ind w:left="5" w:firstLine="596"/>
        <w:rPr>
          <w:rFonts w:ascii="宋体" w:hAnsi="宋体" w:eastAsia="宋体" w:cs="宋体"/>
          <w:sz w:val="30"/>
          <w:szCs w:val="30"/>
        </w:rPr>
      </w:pPr>
      <w:r>
        <w:rPr>
          <w:rFonts w:ascii="宋体" w:hAnsi="宋体" w:eastAsia="宋体" w:cs="宋体"/>
          <w:spacing w:val="-1"/>
          <w:sz w:val="30"/>
          <w:szCs w:val="30"/>
        </w:rPr>
        <w:t>尽管我从未接近于单纯关注准确性的目标，但是团体的帮助使我对</w:t>
      </w:r>
      <w:r>
        <w:rPr>
          <w:rFonts w:ascii="宋体" w:hAnsi="宋体" w:eastAsia="宋体" w:cs="宋体"/>
          <w:spacing w:val="15"/>
          <w:sz w:val="30"/>
          <w:szCs w:val="30"/>
        </w:rPr>
        <w:t xml:space="preserve"> </w:t>
      </w:r>
      <w:r>
        <w:rPr>
          <w:rFonts w:ascii="宋体" w:hAnsi="宋体" w:eastAsia="宋体" w:cs="宋体"/>
          <w:spacing w:val="-1"/>
          <w:sz w:val="30"/>
          <w:szCs w:val="30"/>
        </w:rPr>
        <w:t>自己的表现更加肯定。在决策过程中，我可以发现之前凭个人努力没有</w:t>
      </w:r>
      <w:r>
        <w:rPr>
          <w:rFonts w:ascii="宋体" w:hAnsi="宋体" w:eastAsia="宋体" w:cs="宋体"/>
          <w:spacing w:val="13"/>
          <w:sz w:val="30"/>
          <w:szCs w:val="30"/>
        </w:rPr>
        <w:t xml:space="preserve"> </w:t>
      </w:r>
      <w:r>
        <w:rPr>
          <w:rFonts w:ascii="宋体" w:hAnsi="宋体" w:eastAsia="宋体" w:cs="宋体"/>
          <w:spacing w:val="-1"/>
          <w:sz w:val="30"/>
          <w:szCs w:val="30"/>
        </w:rPr>
        <w:t>发现的问题，在对待意见相左的战略抉择时也能够保持更加开放的态</w:t>
      </w:r>
    </w:p>
    <w:p w14:paraId="5B1E7B48">
      <w:pPr>
        <w:spacing w:before="2" w:line="269" w:lineRule="auto"/>
        <w:rPr>
          <w:rFonts w:ascii="宋体" w:hAnsi="宋体" w:eastAsia="宋体" w:cs="宋体"/>
          <w:sz w:val="30"/>
          <w:szCs w:val="30"/>
        </w:rPr>
      </w:pPr>
      <w:r>
        <w:rPr>
          <w:rFonts w:ascii="宋体" w:hAnsi="宋体" w:eastAsia="宋体" w:cs="宋体"/>
          <w:sz w:val="30"/>
          <w:szCs w:val="30"/>
        </w:rPr>
        <w:t>度。即使每一次只有一点进步，我也在不断</w:t>
      </w:r>
      <w:r>
        <w:rPr>
          <w:rFonts w:ascii="宋体" w:hAnsi="宋体" w:eastAsia="宋体" w:cs="宋体"/>
          <w:spacing w:val="-1"/>
          <w:sz w:val="30"/>
          <w:szCs w:val="30"/>
        </w:rPr>
        <w:t>地朝着接近客观事实的目标</w:t>
      </w:r>
      <w:r>
        <w:rPr>
          <w:rFonts w:ascii="宋体" w:hAnsi="宋体" w:eastAsia="宋体" w:cs="宋体"/>
          <w:sz w:val="30"/>
          <w:szCs w:val="30"/>
        </w:rPr>
        <w:t xml:space="preserve"> </w:t>
      </w:r>
      <w:r>
        <w:rPr>
          <w:rFonts w:ascii="宋体" w:hAnsi="宋体" w:eastAsia="宋体" w:cs="宋体"/>
          <w:spacing w:val="-1"/>
          <w:sz w:val="30"/>
          <w:szCs w:val="30"/>
        </w:rPr>
        <w:t>迈进。这一点进步累积起来对我的成功产生了巨大的影响。</w:t>
      </w:r>
    </w:p>
    <w:p w14:paraId="3FFE8795">
      <w:pPr>
        <w:spacing w:before="291" w:line="269" w:lineRule="auto"/>
        <w:ind w:left="3" w:right="33" w:firstLine="600"/>
        <w:rPr>
          <w:rFonts w:ascii="宋体" w:hAnsi="宋体" w:eastAsia="宋体" w:cs="宋体"/>
          <w:sz w:val="30"/>
          <w:szCs w:val="30"/>
        </w:rPr>
      </w:pPr>
      <w:r>
        <w:rPr>
          <w:rFonts w:ascii="宋体" w:hAnsi="宋体" w:eastAsia="宋体" w:cs="宋体"/>
          <w:spacing w:val="-1"/>
          <w:sz w:val="30"/>
          <w:szCs w:val="30"/>
        </w:rPr>
        <w:t>我刚开始玩扑克时，与人</w:t>
      </w:r>
      <w:r>
        <w:rPr>
          <w:rFonts w:ascii="Times New Roman" w:hAnsi="Times New Roman" w:eastAsia="Times New Roman" w:cs="Times New Roman"/>
          <w:spacing w:val="-1"/>
          <w:sz w:val="30"/>
          <w:szCs w:val="30"/>
        </w:rPr>
        <w:t>“</w:t>
      </w:r>
      <w:r>
        <w:rPr>
          <w:rFonts w:ascii="宋体" w:hAnsi="宋体" w:eastAsia="宋体" w:cs="宋体"/>
          <w:spacing w:val="-1"/>
          <w:sz w:val="30"/>
          <w:szCs w:val="30"/>
        </w:rPr>
        <w:t>讨论</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的主要内容是因为运气不好而输牌</w:t>
      </w:r>
      <w:r>
        <w:rPr>
          <w:rFonts w:ascii="宋体" w:hAnsi="宋体" w:eastAsia="宋体" w:cs="宋体"/>
          <w:spacing w:val="14"/>
          <w:sz w:val="30"/>
          <w:szCs w:val="30"/>
        </w:rPr>
        <w:t xml:space="preserve"> </w:t>
      </w:r>
      <w:r>
        <w:rPr>
          <w:rFonts w:ascii="宋体" w:hAnsi="宋体" w:eastAsia="宋体" w:cs="宋体"/>
          <w:spacing w:val="-2"/>
          <w:sz w:val="30"/>
          <w:szCs w:val="30"/>
        </w:rPr>
        <w:t>的牢骚。我的哥哥很快就厌倦了我的絮絮叨叨。因此他还制定了规矩，</w:t>
      </w:r>
      <w:r>
        <w:rPr>
          <w:rFonts w:ascii="宋体" w:hAnsi="宋体" w:eastAsia="宋体" w:cs="宋体"/>
          <w:spacing w:val="13"/>
          <w:sz w:val="30"/>
          <w:szCs w:val="30"/>
        </w:rPr>
        <w:t xml:space="preserve"> </w:t>
      </w:r>
      <w:r>
        <w:rPr>
          <w:rFonts w:ascii="宋体" w:hAnsi="宋体" w:eastAsia="宋体" w:cs="宋体"/>
          <w:spacing w:val="-1"/>
          <w:sz w:val="30"/>
          <w:szCs w:val="30"/>
        </w:rPr>
        <w:t>我能向他咨询的问题范围只限于我打赢了的牌。如果我想让他提供意</w:t>
      </w:r>
      <w:r>
        <w:rPr>
          <w:rFonts w:ascii="宋体" w:hAnsi="宋体" w:eastAsia="宋体" w:cs="宋体"/>
          <w:spacing w:val="7"/>
          <w:sz w:val="30"/>
          <w:szCs w:val="30"/>
        </w:rPr>
        <w:t xml:space="preserve">  </w:t>
      </w:r>
      <w:r>
        <w:rPr>
          <w:rFonts w:ascii="宋体" w:hAnsi="宋体" w:eastAsia="宋体" w:cs="宋体"/>
          <w:spacing w:val="-2"/>
          <w:sz w:val="30"/>
          <w:szCs w:val="30"/>
        </w:rPr>
        <w:t>见，必须在那些我打赢了的牌局中发现一些自己可能出现错误的地方。</w:t>
      </w:r>
    </w:p>
    <w:p w14:paraId="1231C375">
      <w:pPr>
        <w:spacing w:before="294" w:line="268" w:lineRule="auto"/>
        <w:ind w:firstLine="600"/>
        <w:jc w:val="both"/>
        <w:rPr>
          <w:rFonts w:ascii="宋体" w:hAnsi="宋体" w:eastAsia="宋体" w:cs="宋体"/>
          <w:sz w:val="30"/>
          <w:szCs w:val="30"/>
        </w:rPr>
      </w:pPr>
      <w:r>
        <w:rPr>
          <w:rFonts w:ascii="宋体" w:hAnsi="宋体" w:eastAsia="宋体" w:cs="宋体"/>
          <w:spacing w:val="-1"/>
          <w:sz w:val="30"/>
          <w:szCs w:val="30"/>
        </w:rPr>
        <w:t>谈论获胜（即使我们是在寻找胜利过程中出现的错误）不像谈论失</w:t>
      </w:r>
      <w:r>
        <w:rPr>
          <w:rFonts w:ascii="宋体" w:hAnsi="宋体" w:eastAsia="宋体" w:cs="宋体"/>
          <w:spacing w:val="17"/>
          <w:sz w:val="30"/>
          <w:szCs w:val="30"/>
        </w:rPr>
        <w:t xml:space="preserve"> </w:t>
      </w:r>
      <w:r>
        <w:rPr>
          <w:rFonts w:ascii="宋体" w:hAnsi="宋体" w:eastAsia="宋体" w:cs="宋体"/>
          <w:sz w:val="30"/>
          <w:szCs w:val="30"/>
        </w:rPr>
        <w:t>败那么痛苦，这更易于我们训练自己的新习</w:t>
      </w:r>
      <w:r>
        <w:rPr>
          <w:rFonts w:ascii="宋体" w:hAnsi="宋体" w:eastAsia="宋体" w:cs="宋体"/>
          <w:spacing w:val="-1"/>
          <w:sz w:val="30"/>
          <w:szCs w:val="30"/>
        </w:rPr>
        <w:t>惯。识别赢牌中的错误有助</w:t>
      </w:r>
      <w:r>
        <w:rPr>
          <w:rFonts w:ascii="宋体" w:hAnsi="宋体" w:eastAsia="宋体" w:cs="宋体"/>
          <w:sz w:val="30"/>
          <w:szCs w:val="30"/>
        </w:rPr>
        <w:t xml:space="preserve"> 于强化我们对结果与决策质量两者关系的理</w:t>
      </w:r>
      <w:r>
        <w:rPr>
          <w:rFonts w:ascii="宋体" w:hAnsi="宋体" w:eastAsia="宋体" w:cs="宋体"/>
          <w:spacing w:val="-1"/>
          <w:sz w:val="30"/>
          <w:szCs w:val="30"/>
        </w:rPr>
        <w:t>性区分。这些讨论还使我对</w:t>
      </w:r>
      <w:r>
        <w:rPr>
          <w:rFonts w:ascii="宋体" w:hAnsi="宋体" w:eastAsia="宋体" w:cs="宋体"/>
          <w:sz w:val="30"/>
          <w:szCs w:val="30"/>
        </w:rPr>
        <w:t xml:space="preserve"> 分析和质疑自己的决策感到满意，因为我得</w:t>
      </w:r>
      <w:r>
        <w:rPr>
          <w:rFonts w:ascii="宋体" w:hAnsi="宋体" w:eastAsia="宋体" w:cs="宋体"/>
          <w:spacing w:val="-1"/>
          <w:sz w:val="30"/>
          <w:szCs w:val="30"/>
        </w:rPr>
        <w:t>到了霍华德和其他我崇拜的</w:t>
      </w:r>
      <w:r>
        <w:rPr>
          <w:rFonts w:ascii="宋体" w:hAnsi="宋体" w:eastAsia="宋体" w:cs="宋体"/>
          <w:sz w:val="30"/>
          <w:szCs w:val="30"/>
        </w:rPr>
        <w:t xml:space="preserve"> 玩家们的认同。我把这些认同当作我懂得打</w:t>
      </w:r>
      <w:r>
        <w:rPr>
          <w:rFonts w:ascii="宋体" w:hAnsi="宋体" w:eastAsia="宋体" w:cs="宋体"/>
          <w:spacing w:val="-1"/>
          <w:sz w:val="30"/>
          <w:szCs w:val="30"/>
        </w:rPr>
        <w:t>牌以及我有潜力成为扑克玩</w:t>
      </w:r>
      <w:r>
        <w:rPr>
          <w:rFonts w:ascii="宋体" w:hAnsi="宋体" w:eastAsia="宋体" w:cs="宋体"/>
          <w:sz w:val="30"/>
          <w:szCs w:val="30"/>
        </w:rPr>
        <w:t xml:space="preserve"> 家的证据。当他们表扬我在打赢的牌局中找</w:t>
      </w:r>
      <w:r>
        <w:rPr>
          <w:rFonts w:ascii="宋体" w:hAnsi="宋体" w:eastAsia="宋体" w:cs="宋体"/>
          <w:spacing w:val="-1"/>
          <w:sz w:val="30"/>
          <w:szCs w:val="30"/>
        </w:rPr>
        <w:t>到了替代打法或理解了运气</w:t>
      </w:r>
      <w:r>
        <w:rPr>
          <w:rFonts w:ascii="宋体" w:hAnsi="宋体" w:eastAsia="宋体" w:cs="宋体"/>
          <w:sz w:val="30"/>
          <w:szCs w:val="30"/>
        </w:rPr>
        <w:t xml:space="preserve"> 的作用时，我感觉非常好。逐渐地，我扩展</w:t>
      </w:r>
      <w:r>
        <w:rPr>
          <w:rFonts w:ascii="宋体" w:hAnsi="宋体" w:eastAsia="宋体" w:cs="宋体"/>
          <w:spacing w:val="-1"/>
          <w:sz w:val="30"/>
          <w:szCs w:val="30"/>
        </w:rPr>
        <w:t>了这种方法的应用并在任何</w:t>
      </w:r>
      <w:r>
        <w:rPr>
          <w:rFonts w:ascii="宋体" w:hAnsi="宋体" w:eastAsia="宋体" w:cs="宋体"/>
          <w:sz w:val="30"/>
          <w:szCs w:val="30"/>
        </w:rPr>
        <w:t xml:space="preserve"> </w:t>
      </w:r>
      <w:r>
        <w:rPr>
          <w:rFonts w:ascii="宋体" w:hAnsi="宋体" w:eastAsia="宋体" w:cs="宋体"/>
          <w:spacing w:val="-1"/>
          <w:sz w:val="30"/>
          <w:szCs w:val="30"/>
        </w:rPr>
        <w:t>一手牌中都能发现学习的机会，而不仅仅是在获胜的牌局中。</w:t>
      </w:r>
    </w:p>
    <w:p w14:paraId="320F75B4">
      <w:pPr>
        <w:spacing w:before="292" w:line="269" w:lineRule="auto"/>
        <w:ind w:firstLine="605"/>
        <w:jc w:val="both"/>
        <w:rPr>
          <w:rFonts w:ascii="宋体" w:hAnsi="宋体" w:eastAsia="宋体" w:cs="宋体"/>
          <w:sz w:val="30"/>
          <w:szCs w:val="30"/>
        </w:rPr>
      </w:pPr>
      <w:r>
        <w:rPr>
          <w:rFonts w:ascii="宋体" w:hAnsi="宋体" w:eastAsia="宋体" w:cs="宋体"/>
          <w:spacing w:val="-1"/>
          <w:sz w:val="30"/>
          <w:szCs w:val="30"/>
        </w:rPr>
        <w:t>一旦我们加入了一个经常对探索性思维进行强化的团体，常规做法</w:t>
      </w:r>
      <w:r>
        <w:rPr>
          <w:rFonts w:ascii="宋体" w:hAnsi="宋体" w:eastAsia="宋体" w:cs="宋体"/>
          <w:spacing w:val="11"/>
          <w:sz w:val="30"/>
          <w:szCs w:val="30"/>
        </w:rPr>
        <w:t xml:space="preserve"> </w:t>
      </w:r>
      <w:r>
        <w:rPr>
          <w:rFonts w:ascii="宋体" w:hAnsi="宋体" w:eastAsia="宋体" w:cs="宋体"/>
          <w:sz w:val="30"/>
          <w:szCs w:val="30"/>
        </w:rPr>
        <w:t>就会逐渐变成自然而然的反射行为。探索性</w:t>
      </w:r>
      <w:r>
        <w:rPr>
          <w:rFonts w:ascii="宋体" w:hAnsi="宋体" w:eastAsia="宋体" w:cs="宋体"/>
          <w:spacing w:val="-1"/>
          <w:sz w:val="30"/>
          <w:szCs w:val="30"/>
        </w:rPr>
        <w:t>思维成为一种新的思维习惯</w:t>
      </w:r>
      <w:r>
        <w:rPr>
          <w:rFonts w:ascii="宋体" w:hAnsi="宋体" w:eastAsia="宋体" w:cs="宋体"/>
          <w:sz w:val="30"/>
          <w:szCs w:val="30"/>
        </w:rPr>
        <w:t xml:space="preserve"> 和自我强化的新常规。用巴甫洛夫的方式，</w:t>
      </w:r>
      <w:r>
        <w:rPr>
          <w:rFonts w:ascii="宋体" w:hAnsi="宋体" w:eastAsia="宋体" w:cs="宋体"/>
          <w:spacing w:val="-1"/>
          <w:sz w:val="30"/>
          <w:szCs w:val="30"/>
        </w:rPr>
        <w:t>在获得团队对我们努力实践</w:t>
      </w:r>
      <w:r>
        <w:rPr>
          <w:rFonts w:ascii="宋体" w:hAnsi="宋体" w:eastAsia="宋体" w:cs="宋体"/>
          <w:sz w:val="30"/>
          <w:szCs w:val="30"/>
        </w:rPr>
        <w:t xml:space="preserve"> 对赌思维的充分认可后，我们在个人注重的</w:t>
      </w:r>
      <w:r>
        <w:rPr>
          <w:rFonts w:ascii="宋体" w:hAnsi="宋体" w:eastAsia="宋体" w:cs="宋体"/>
          <w:spacing w:val="-1"/>
          <w:sz w:val="30"/>
          <w:szCs w:val="30"/>
        </w:rPr>
        <w:t>准确性方面也会获得同样的</w:t>
      </w:r>
    </w:p>
    <w:p w14:paraId="56AC22C7">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58F70348">
      <w:pPr>
        <w:pStyle w:val="2"/>
        <w:spacing w:line="248" w:lineRule="auto"/>
      </w:pPr>
    </w:p>
    <w:p w14:paraId="4B3679C8">
      <w:pPr>
        <w:pStyle w:val="2"/>
        <w:spacing w:line="249" w:lineRule="auto"/>
      </w:pPr>
    </w:p>
    <w:p w14:paraId="4A932D2D">
      <w:pPr>
        <w:pStyle w:val="2"/>
        <w:spacing w:line="249" w:lineRule="auto"/>
      </w:pPr>
    </w:p>
    <w:p w14:paraId="04F81EA2">
      <w:pPr>
        <w:pStyle w:val="2"/>
        <w:spacing w:line="249" w:lineRule="auto"/>
      </w:pPr>
    </w:p>
    <w:p w14:paraId="6084E66E">
      <w:pPr>
        <w:spacing w:before="97" w:line="269" w:lineRule="auto"/>
        <w:ind w:firstLine="41"/>
        <w:rPr>
          <w:rFonts w:ascii="宋体" w:hAnsi="宋体" w:eastAsia="宋体" w:cs="宋体"/>
          <w:sz w:val="30"/>
          <w:szCs w:val="30"/>
        </w:rPr>
      </w:pPr>
      <w:r>
        <w:rPr>
          <w:rFonts w:ascii="宋体" w:hAnsi="宋体" w:eastAsia="宋体" w:cs="宋体"/>
          <w:spacing w:val="-2"/>
          <w:sz w:val="30"/>
          <w:szCs w:val="30"/>
        </w:rPr>
        <w:t>良好感觉。吸收来自团体的认同之后，由于习惯的养成，我们在团体之</w:t>
      </w:r>
      <w:r>
        <w:rPr>
          <w:rFonts w:ascii="宋体" w:hAnsi="宋体" w:eastAsia="宋体" w:cs="宋体"/>
          <w:spacing w:val="1"/>
          <w:sz w:val="30"/>
          <w:szCs w:val="30"/>
        </w:rPr>
        <w:t xml:space="preserve"> </w:t>
      </w:r>
      <w:r>
        <w:rPr>
          <w:rFonts w:ascii="宋体" w:hAnsi="宋体" w:eastAsia="宋体" w:cs="宋体"/>
          <w:spacing w:val="-1"/>
          <w:sz w:val="30"/>
          <w:szCs w:val="30"/>
        </w:rPr>
        <w:t>外（毕竟占绝大部分时间）也开始做一些能够为自己赢得认同的事情。</w:t>
      </w:r>
    </w:p>
    <w:p w14:paraId="6766ECCC">
      <w:pPr>
        <w:spacing w:line="269" w:lineRule="auto"/>
        <w:rPr>
          <w:rFonts w:ascii="宋体" w:hAnsi="宋体" w:eastAsia="宋体" w:cs="宋体"/>
          <w:sz w:val="30"/>
          <w:szCs w:val="30"/>
        </w:rPr>
        <w:sectPr>
          <w:pgSz w:w="12240" w:h="15840"/>
          <w:pgMar w:top="400" w:right="1500" w:bottom="400" w:left="1457" w:header="0" w:footer="0" w:gutter="0"/>
          <w:cols w:space="720" w:num="1"/>
        </w:sectPr>
      </w:pPr>
    </w:p>
    <w:p w14:paraId="04824133">
      <w:pPr>
        <w:pStyle w:val="2"/>
        <w:spacing w:line="250" w:lineRule="auto"/>
      </w:pPr>
    </w:p>
    <w:p w14:paraId="705D3FB4">
      <w:pPr>
        <w:pStyle w:val="2"/>
        <w:spacing w:line="250" w:lineRule="auto"/>
      </w:pPr>
    </w:p>
    <w:p w14:paraId="3CE5CC7F">
      <w:pPr>
        <w:pStyle w:val="2"/>
        <w:spacing w:line="250" w:lineRule="auto"/>
      </w:pPr>
    </w:p>
    <w:p w14:paraId="05BC58C7">
      <w:pPr>
        <w:pStyle w:val="2"/>
        <w:spacing w:line="250" w:lineRule="auto"/>
      </w:pPr>
    </w:p>
    <w:p w14:paraId="2EEB307B">
      <w:pPr>
        <w:pStyle w:val="2"/>
        <w:spacing w:line="250" w:lineRule="auto"/>
      </w:pPr>
    </w:p>
    <w:p w14:paraId="49AEB89F">
      <w:pPr>
        <w:pStyle w:val="2"/>
        <w:spacing w:line="250" w:lineRule="auto"/>
      </w:pPr>
    </w:p>
    <w:p w14:paraId="64EA4367">
      <w:pPr>
        <w:pStyle w:val="2"/>
        <w:spacing w:line="251" w:lineRule="auto"/>
      </w:pPr>
    </w:p>
    <w:p w14:paraId="11807665">
      <w:pPr>
        <w:spacing w:before="127" w:line="272" w:lineRule="auto"/>
        <w:ind w:left="98" w:right="60" w:hanging="98"/>
        <w:rPr>
          <w:rFonts w:ascii="宋体" w:hAnsi="宋体" w:eastAsia="宋体" w:cs="宋体"/>
          <w:sz w:val="39"/>
          <w:szCs w:val="39"/>
        </w:rPr>
      </w:pPr>
      <w:r>
        <w:rPr>
          <w:rFonts w:ascii="Times New Roman" w:hAnsi="Times New Roman" w:eastAsia="Times New Roman" w:cs="Times New Roman"/>
          <w:b/>
          <w:bCs/>
          <w:color w:val="E3060F"/>
          <w:spacing w:val="7"/>
          <w:sz w:val="39"/>
          <w:szCs w:val="39"/>
        </w:rPr>
        <w:t>“</w:t>
      </w:r>
      <w:r>
        <w:rPr>
          <w:rFonts w:ascii="Times New Roman" w:hAnsi="Times New Roman" w:eastAsia="Times New Roman" w:cs="Times New Roman"/>
          <w:b/>
          <w:bCs/>
          <w:color w:val="E3060F"/>
          <w:spacing w:val="-67"/>
          <w:sz w:val="39"/>
          <w:szCs w:val="39"/>
        </w:rPr>
        <w:t xml:space="preserve"> </w:t>
      </w:r>
      <w:r>
        <w:rPr>
          <w:rFonts w:ascii="Times New Roman" w:hAnsi="Times New Roman" w:eastAsia="Times New Roman" w:cs="Times New Roman"/>
          <w:b/>
          <w:bCs/>
          <w:color w:val="E3060F"/>
          <w:spacing w:val="7"/>
          <w:sz w:val="39"/>
          <w:szCs w:val="39"/>
        </w:rPr>
        <w:t>100</w:t>
      </w:r>
      <w:r>
        <w:rPr>
          <w:rFonts w:ascii="宋体" w:hAnsi="宋体" w:eastAsia="宋体" w:cs="宋体"/>
          <w:color w:val="E3060F"/>
          <w:spacing w:val="7"/>
          <w:sz w:val="39"/>
          <w:szCs w:val="39"/>
        </w:rPr>
        <w:t>个白色城堡汉堡</w:t>
      </w:r>
      <w:r>
        <w:rPr>
          <w:rFonts w:ascii="Times New Roman" w:hAnsi="Times New Roman" w:eastAsia="Times New Roman" w:cs="Times New Roman"/>
          <w:b/>
          <w:bCs/>
          <w:color w:val="E3060F"/>
          <w:spacing w:val="7"/>
          <w:sz w:val="39"/>
          <w:szCs w:val="39"/>
        </w:rPr>
        <w:t>……</w:t>
      </w:r>
      <w:r>
        <w:rPr>
          <w:rFonts w:ascii="宋体" w:hAnsi="宋体" w:eastAsia="宋体" w:cs="宋体"/>
          <w:color w:val="E3060F"/>
          <w:spacing w:val="7"/>
          <w:sz w:val="39"/>
          <w:szCs w:val="39"/>
        </w:rPr>
        <w:t>和一大杯巧克力奶昔</w:t>
      </w:r>
      <w:r>
        <w:rPr>
          <w:rFonts w:ascii="Times New Roman" w:hAnsi="Times New Roman" w:eastAsia="Times New Roman" w:cs="Times New Roman"/>
          <w:b/>
          <w:bCs/>
          <w:color w:val="E3060F"/>
          <w:spacing w:val="7"/>
          <w:sz w:val="39"/>
          <w:szCs w:val="39"/>
        </w:rPr>
        <w:t>”</w:t>
      </w:r>
      <w:r>
        <w:rPr>
          <w:rFonts w:ascii="宋体" w:hAnsi="宋体" w:eastAsia="宋体" w:cs="宋体"/>
          <w:color w:val="E3060F"/>
          <w:spacing w:val="7"/>
          <w:sz w:val="39"/>
          <w:szCs w:val="39"/>
        </w:rPr>
        <w:t>：责任</w:t>
      </w:r>
      <w:r>
        <w:rPr>
          <w:rFonts w:ascii="宋体" w:hAnsi="宋体" w:eastAsia="宋体" w:cs="宋体"/>
          <w:color w:val="E3060F"/>
          <w:sz w:val="39"/>
          <w:szCs w:val="39"/>
        </w:rPr>
        <w:t xml:space="preserve"> </w:t>
      </w:r>
      <w:r>
        <w:rPr>
          <w:rFonts w:ascii="宋体" w:hAnsi="宋体" w:eastAsia="宋体" w:cs="宋体"/>
          <w:color w:val="E3060F"/>
          <w:spacing w:val="4"/>
          <w:sz w:val="39"/>
          <w:szCs w:val="39"/>
        </w:rPr>
        <w:t>性如何改善决策制定</w:t>
      </w:r>
    </w:p>
    <w:p w14:paraId="554A4788">
      <w:pPr>
        <w:pStyle w:val="2"/>
        <w:spacing w:line="335" w:lineRule="auto"/>
      </w:pPr>
    </w:p>
    <w:p w14:paraId="3B69C8A5">
      <w:pPr>
        <w:spacing w:before="97" w:line="262" w:lineRule="auto"/>
        <w:ind w:left="91" w:right="7" w:firstLine="602"/>
        <w:rPr>
          <w:rFonts w:ascii="Times New Roman" w:hAnsi="Times New Roman" w:eastAsia="Times New Roman" w:cs="Times New Roman"/>
          <w:sz w:val="30"/>
          <w:szCs w:val="30"/>
        </w:rPr>
      </w:pPr>
      <w:r>
        <w:rPr>
          <w:rFonts w:ascii="宋体" w:hAnsi="宋体" w:eastAsia="宋体" w:cs="宋体"/>
          <w:spacing w:val="1"/>
          <w:sz w:val="30"/>
          <w:szCs w:val="30"/>
        </w:rPr>
        <w:t>大卫</w:t>
      </w:r>
      <w:r>
        <w:rPr>
          <w:rFonts w:ascii="Times New Roman" w:hAnsi="Times New Roman" w:eastAsia="Times New Roman" w:cs="Times New Roman"/>
          <w:spacing w:val="1"/>
          <w:sz w:val="30"/>
          <w:szCs w:val="30"/>
        </w:rPr>
        <w:t>·</w:t>
      </w:r>
      <w:r>
        <w:rPr>
          <w:rFonts w:ascii="宋体" w:hAnsi="宋体" w:eastAsia="宋体" w:cs="宋体"/>
          <w:spacing w:val="1"/>
          <w:sz w:val="30"/>
          <w:szCs w:val="30"/>
        </w:rPr>
        <w:t>格雷（</w:t>
      </w:r>
      <w:r>
        <w:rPr>
          <w:rFonts w:ascii="Times New Roman" w:hAnsi="Times New Roman" w:eastAsia="Times New Roman" w:cs="Times New Roman"/>
          <w:sz w:val="30"/>
          <w:szCs w:val="30"/>
        </w:rPr>
        <w:t>David</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Grey</w:t>
      </w:r>
      <w:r>
        <w:rPr>
          <w:rFonts w:ascii="宋体" w:hAnsi="宋体" w:eastAsia="宋体" w:cs="宋体"/>
          <w:spacing w:val="1"/>
          <w:sz w:val="30"/>
          <w:szCs w:val="30"/>
        </w:rPr>
        <w:t>）是一名高赌注扑克玩家，也是我的好朋</w:t>
      </w:r>
      <w:r>
        <w:rPr>
          <w:rFonts w:ascii="宋体" w:hAnsi="宋体" w:eastAsia="宋体" w:cs="宋体"/>
          <w:sz w:val="30"/>
          <w:szCs w:val="30"/>
        </w:rPr>
        <w:t xml:space="preserve"> </w:t>
      </w:r>
      <w:r>
        <w:rPr>
          <w:rFonts w:ascii="宋体" w:hAnsi="宋体" w:eastAsia="宋体" w:cs="宋体"/>
          <w:spacing w:val="-1"/>
          <w:sz w:val="30"/>
          <w:szCs w:val="30"/>
        </w:rPr>
        <w:t>友。在新泽西州一家赛马场和保龄球馆待了一个晚上之后，大卫和他的</w:t>
      </w:r>
      <w:r>
        <w:rPr>
          <w:rFonts w:ascii="宋体" w:hAnsi="宋体" w:eastAsia="宋体" w:cs="宋体"/>
          <w:spacing w:val="17"/>
          <w:sz w:val="30"/>
          <w:szCs w:val="30"/>
        </w:rPr>
        <w:t xml:space="preserve"> </w:t>
      </w:r>
      <w:r>
        <w:rPr>
          <w:rFonts w:ascii="宋体" w:hAnsi="宋体" w:eastAsia="宋体" w:cs="宋体"/>
          <w:spacing w:val="-1"/>
          <w:sz w:val="30"/>
          <w:szCs w:val="30"/>
        </w:rPr>
        <w:t>一群朋友饿了。当时天色已晚，有人建议去</w:t>
      </w:r>
      <w:r>
        <w:rPr>
          <w:rFonts w:ascii="Times New Roman" w:hAnsi="Times New Roman" w:eastAsia="Times New Roman" w:cs="Times New Roman"/>
          <w:spacing w:val="-1"/>
          <w:sz w:val="30"/>
          <w:szCs w:val="30"/>
        </w:rPr>
        <w:t>“</w:t>
      </w:r>
      <w:r>
        <w:rPr>
          <w:rFonts w:ascii="宋体" w:hAnsi="宋体" w:eastAsia="宋体" w:cs="宋体"/>
          <w:spacing w:val="-1"/>
          <w:sz w:val="30"/>
          <w:szCs w:val="30"/>
        </w:rPr>
        <w:t>白色城堡</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White</w:t>
      </w:r>
    </w:p>
    <w:p w14:paraId="08DC107A">
      <w:pPr>
        <w:spacing w:before="3" w:line="282" w:lineRule="auto"/>
        <w:ind w:left="91" w:right="504"/>
        <w:rPr>
          <w:rFonts w:ascii="宋体" w:hAnsi="宋体" w:eastAsia="宋体" w:cs="宋体"/>
          <w:sz w:val="30"/>
          <w:szCs w:val="30"/>
        </w:rPr>
      </w:pPr>
      <w:r>
        <w:rPr>
          <w:rFonts w:ascii="Times New Roman" w:hAnsi="Times New Roman" w:eastAsia="Times New Roman" w:cs="Times New Roman"/>
          <w:spacing w:val="-2"/>
          <w:position w:val="-1"/>
          <w:sz w:val="30"/>
          <w:szCs w:val="30"/>
        </w:rPr>
        <w:t>Castle</w:t>
      </w:r>
      <w:r>
        <w:rPr>
          <w:rFonts w:ascii="宋体" w:hAnsi="宋体" w:eastAsia="宋体" w:cs="宋体"/>
          <w:spacing w:val="-2"/>
          <w:position w:val="-1"/>
          <w:sz w:val="30"/>
          <w:szCs w:val="30"/>
        </w:rPr>
        <w:t>）</w:t>
      </w:r>
      <w:r>
        <w:fldChar w:fldCharType="begin"/>
      </w:r>
      <w:r>
        <w:instrText xml:space="preserve"> HYPERLINK \l "bookmark100" </w:instrText>
      </w:r>
      <w:r>
        <w:fldChar w:fldCharType="separate"/>
      </w:r>
      <w:r>
        <w:rPr>
          <w:rFonts w:ascii="Times New Roman" w:hAnsi="Times New Roman" w:eastAsia="Times New Roman" w:cs="Times New Roman"/>
          <w:strike/>
          <w:color w:val="0000EE"/>
          <w:spacing w:val="-2"/>
          <w:position w:val="8"/>
          <w:sz w:val="30"/>
          <w:szCs w:val="30"/>
        </w:rPr>
        <w:t>[3]</w:t>
      </w:r>
      <w:r>
        <w:rPr>
          <w:rFonts w:ascii="Times New Roman" w:hAnsi="Times New Roman" w:eastAsia="Times New Roman" w:cs="Times New Roman"/>
          <w:strike/>
          <w:color w:val="0000EE"/>
          <w:spacing w:val="-2"/>
          <w:position w:val="8"/>
          <w:sz w:val="30"/>
          <w:szCs w:val="30"/>
        </w:rPr>
        <w:fldChar w:fldCharType="end"/>
      </w:r>
      <w:r>
        <w:rPr>
          <w:rFonts w:ascii="宋体" w:hAnsi="宋体" w:eastAsia="宋体" w:cs="宋体"/>
          <w:spacing w:val="-2"/>
          <w:position w:val="-1"/>
          <w:sz w:val="30"/>
          <w:szCs w:val="30"/>
        </w:rPr>
        <w:t>吃饭。这竟然引发了一场关于他们这群人中食量最大的、</w:t>
      </w:r>
      <w:r>
        <w:rPr>
          <w:rFonts w:ascii="宋体" w:hAnsi="宋体" w:eastAsia="宋体" w:cs="宋体"/>
          <w:spacing w:val="12"/>
          <w:position w:val="-1"/>
          <w:sz w:val="30"/>
          <w:szCs w:val="30"/>
        </w:rPr>
        <w:t xml:space="preserve"> </w:t>
      </w:r>
      <w:r>
        <w:rPr>
          <w:rFonts w:ascii="宋体" w:hAnsi="宋体" w:eastAsia="宋体" w:cs="宋体"/>
          <w:spacing w:val="-1"/>
          <w:sz w:val="30"/>
          <w:szCs w:val="30"/>
        </w:rPr>
        <w:t>有</w:t>
      </w:r>
      <w:r>
        <w:rPr>
          <w:rFonts w:ascii="Times New Roman" w:hAnsi="Times New Roman" w:eastAsia="Times New Roman" w:cs="Times New Roman"/>
          <w:spacing w:val="-1"/>
          <w:sz w:val="30"/>
          <w:szCs w:val="30"/>
        </w:rPr>
        <w:t>“</w:t>
      </w:r>
      <w:r>
        <w:rPr>
          <w:rFonts w:ascii="宋体" w:hAnsi="宋体" w:eastAsia="宋体" w:cs="宋体"/>
          <w:spacing w:val="-1"/>
          <w:sz w:val="30"/>
          <w:szCs w:val="30"/>
        </w:rPr>
        <w:t>大鲸鱼</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这个外号的伊拉（</w:t>
      </w:r>
      <w:r>
        <w:rPr>
          <w:rFonts w:ascii="Times New Roman" w:hAnsi="Times New Roman" w:eastAsia="Times New Roman" w:cs="Times New Roman"/>
          <w:spacing w:val="-1"/>
          <w:sz w:val="30"/>
          <w:szCs w:val="30"/>
        </w:rPr>
        <w:t>Ira</w:t>
      </w:r>
      <w:r>
        <w:rPr>
          <w:rFonts w:ascii="宋体" w:hAnsi="宋体" w:eastAsia="宋体" w:cs="宋体"/>
          <w:spacing w:val="-1"/>
          <w:sz w:val="30"/>
          <w:szCs w:val="30"/>
        </w:rPr>
        <w:t>）可以吃几个汉堡的讨论。</w:t>
      </w:r>
    </w:p>
    <w:p w14:paraId="0B62DF7A">
      <w:pPr>
        <w:spacing w:before="290" w:line="266" w:lineRule="auto"/>
        <w:ind w:left="88" w:firstLine="621"/>
        <w:rPr>
          <w:rFonts w:ascii="Times New Roman" w:hAnsi="Times New Roman" w:eastAsia="Times New Roman" w:cs="Times New Roman"/>
          <w:sz w:val="30"/>
          <w:szCs w:val="30"/>
        </w:rPr>
      </w:pPr>
      <w:r>
        <w:rPr>
          <w:rFonts w:ascii="宋体" w:hAnsi="宋体" w:eastAsia="宋体" w:cs="宋体"/>
          <w:spacing w:val="-1"/>
          <w:sz w:val="30"/>
          <w:szCs w:val="30"/>
        </w:rPr>
        <w:t>当他们听到大鲸鱼伊拉说自己能够吃下</w:t>
      </w:r>
      <w:r>
        <w:rPr>
          <w:rFonts w:ascii="Times New Roman" w:hAnsi="Times New Roman" w:eastAsia="Times New Roman" w:cs="Times New Roman"/>
          <w:spacing w:val="-1"/>
          <w:sz w:val="30"/>
          <w:szCs w:val="30"/>
        </w:rPr>
        <w:t>100</w:t>
      </w:r>
      <w:r>
        <w:rPr>
          <w:rFonts w:ascii="宋体" w:hAnsi="宋体" w:eastAsia="宋体" w:cs="宋体"/>
          <w:spacing w:val="-1"/>
          <w:sz w:val="30"/>
          <w:szCs w:val="30"/>
        </w:rPr>
        <w:t>个汉堡（提示：白</w:t>
      </w:r>
      <w:r>
        <w:rPr>
          <w:rFonts w:ascii="宋体" w:hAnsi="宋体" w:eastAsia="宋体" w:cs="宋体"/>
          <w:spacing w:val="-2"/>
          <w:sz w:val="30"/>
          <w:szCs w:val="30"/>
        </w:rPr>
        <w:t>色城</w:t>
      </w:r>
      <w:r>
        <w:rPr>
          <w:rFonts w:ascii="宋体" w:hAnsi="宋体" w:eastAsia="宋体" w:cs="宋体"/>
          <w:sz w:val="30"/>
          <w:szCs w:val="30"/>
        </w:rPr>
        <w:t xml:space="preserve">  </w:t>
      </w:r>
      <w:r>
        <w:rPr>
          <w:rFonts w:ascii="宋体" w:hAnsi="宋体" w:eastAsia="宋体" w:cs="宋体"/>
          <w:spacing w:val="1"/>
          <w:sz w:val="30"/>
          <w:szCs w:val="30"/>
        </w:rPr>
        <w:t>堡的汉堡很小）时，毫不意外地，人群中的大多数人都想跟他打个赌。</w:t>
      </w:r>
      <w:r>
        <w:rPr>
          <w:rFonts w:ascii="宋体" w:hAnsi="宋体" w:eastAsia="宋体" w:cs="宋体"/>
          <w:sz w:val="30"/>
          <w:szCs w:val="30"/>
        </w:rPr>
        <w:t xml:space="preserve"> 但大卫是个例外。他说：</w:t>
      </w:r>
      <w:r>
        <w:rPr>
          <w:rFonts w:ascii="Times New Roman" w:hAnsi="Times New Roman" w:eastAsia="Times New Roman" w:cs="Times New Roman"/>
          <w:sz w:val="30"/>
          <w:szCs w:val="30"/>
        </w:rPr>
        <w:t>“</w:t>
      </w:r>
      <w:r>
        <w:rPr>
          <w:rFonts w:ascii="宋体" w:hAnsi="宋体" w:eastAsia="宋体" w:cs="宋体"/>
          <w:sz w:val="30"/>
          <w:szCs w:val="30"/>
        </w:rPr>
        <w:t>那时我还很年轻，刚</w:t>
      </w:r>
      <w:r>
        <w:rPr>
          <w:rFonts w:ascii="宋体" w:hAnsi="宋体" w:eastAsia="宋体" w:cs="宋体"/>
          <w:spacing w:val="-1"/>
          <w:sz w:val="30"/>
          <w:szCs w:val="30"/>
        </w:rPr>
        <w:t>开始打牌不久，</w:t>
      </w:r>
      <w:r>
        <w:rPr>
          <w:rFonts w:ascii="Times New Roman" w:hAnsi="Times New Roman" w:eastAsia="Times New Roman" w:cs="Times New Roman"/>
          <w:spacing w:val="-1"/>
          <w:sz w:val="30"/>
          <w:szCs w:val="30"/>
        </w:rPr>
        <w:t>50</w:t>
      </w:r>
      <w:r>
        <w:rPr>
          <w:rFonts w:ascii="宋体" w:hAnsi="宋体" w:eastAsia="宋体" w:cs="宋体"/>
          <w:spacing w:val="-1"/>
          <w:sz w:val="30"/>
          <w:szCs w:val="30"/>
        </w:rPr>
        <w:t>美元</w:t>
      </w:r>
      <w:r>
        <w:rPr>
          <w:rFonts w:ascii="宋体" w:hAnsi="宋体" w:eastAsia="宋体" w:cs="宋体"/>
          <w:sz w:val="30"/>
          <w:szCs w:val="30"/>
        </w:rPr>
        <w:t xml:space="preserve">  </w:t>
      </w:r>
      <w:r>
        <w:rPr>
          <w:rFonts w:ascii="宋体" w:hAnsi="宋体" w:eastAsia="宋体" w:cs="宋体"/>
          <w:spacing w:val="1"/>
          <w:sz w:val="30"/>
          <w:szCs w:val="30"/>
        </w:rPr>
        <w:t>的输赢对我来说还是一个比较大的决定。当时大家押了差不多有</w:t>
      </w:r>
      <w:r>
        <w:rPr>
          <w:rFonts w:ascii="Times New Roman" w:hAnsi="Times New Roman" w:eastAsia="Times New Roman" w:cs="Times New Roman"/>
          <w:spacing w:val="1"/>
          <w:sz w:val="30"/>
          <w:szCs w:val="30"/>
        </w:rPr>
        <w:t>2    000</w:t>
      </w:r>
      <w:r>
        <w:rPr>
          <w:rFonts w:ascii="Times New Roman" w:hAnsi="Times New Roman" w:eastAsia="Times New Roman" w:cs="Times New Roman"/>
          <w:spacing w:val="13"/>
          <w:sz w:val="30"/>
          <w:szCs w:val="30"/>
        </w:rPr>
        <w:t xml:space="preserve"> </w:t>
      </w:r>
      <w:r>
        <w:rPr>
          <w:rFonts w:ascii="宋体" w:hAnsi="宋体" w:eastAsia="宋体" w:cs="宋体"/>
          <w:sz w:val="30"/>
          <w:szCs w:val="30"/>
        </w:rPr>
        <w:t>美元赌大鲸鱼伊拉输，我却下注</w:t>
      </w:r>
      <w:r>
        <w:rPr>
          <w:rFonts w:ascii="Times New Roman" w:hAnsi="Times New Roman" w:eastAsia="Times New Roman" w:cs="Times New Roman"/>
          <w:sz w:val="30"/>
          <w:szCs w:val="30"/>
        </w:rPr>
        <w:t>200</w:t>
      </w:r>
      <w:r>
        <w:rPr>
          <w:rFonts w:ascii="宋体" w:hAnsi="宋体" w:eastAsia="宋体" w:cs="宋体"/>
          <w:sz w:val="30"/>
          <w:szCs w:val="30"/>
        </w:rPr>
        <w:t>美元赌他</w:t>
      </w:r>
      <w:r>
        <w:rPr>
          <w:rFonts w:ascii="宋体" w:hAnsi="宋体" w:eastAsia="宋体" w:cs="宋体"/>
          <w:spacing w:val="-1"/>
          <w:sz w:val="30"/>
          <w:szCs w:val="30"/>
        </w:rPr>
        <w:t>赢，因为我认为他具备这</w:t>
      </w:r>
      <w:r>
        <w:rPr>
          <w:rFonts w:ascii="宋体" w:hAnsi="宋体" w:eastAsia="宋体" w:cs="宋体"/>
          <w:sz w:val="30"/>
          <w:szCs w:val="30"/>
        </w:rPr>
        <w:t xml:space="preserve">  </w:t>
      </w:r>
      <w:r>
        <w:rPr>
          <w:rFonts w:ascii="宋体" w:hAnsi="宋体" w:eastAsia="宋体" w:cs="宋体"/>
          <w:spacing w:val="11"/>
          <w:sz w:val="30"/>
          <w:szCs w:val="30"/>
        </w:rPr>
        <w:t>个实力。</w:t>
      </w:r>
      <w:r>
        <w:rPr>
          <w:rFonts w:ascii="Times New Roman" w:hAnsi="Times New Roman" w:eastAsia="Times New Roman" w:cs="Times New Roman"/>
          <w:spacing w:val="11"/>
          <w:sz w:val="30"/>
          <w:szCs w:val="30"/>
        </w:rPr>
        <w:t>”</w:t>
      </w:r>
    </w:p>
    <w:p w14:paraId="51BA09A2">
      <w:pPr>
        <w:spacing w:before="312" w:line="264" w:lineRule="auto"/>
        <w:ind w:left="90" w:right="60" w:firstLine="600"/>
        <w:jc w:val="both"/>
        <w:rPr>
          <w:rFonts w:ascii="宋体" w:hAnsi="宋体" w:eastAsia="宋体" w:cs="宋体"/>
          <w:sz w:val="30"/>
          <w:szCs w:val="30"/>
        </w:rPr>
      </w:pPr>
      <w:r>
        <w:rPr>
          <w:rFonts w:ascii="宋体" w:hAnsi="宋体" w:eastAsia="宋体" w:cs="宋体"/>
          <w:spacing w:val="-1"/>
          <w:sz w:val="30"/>
          <w:szCs w:val="30"/>
        </w:rPr>
        <w:t>他们来到一家白色城堡后，大鲸鱼伊拉决定每一次点</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个汉堡。在</w:t>
      </w:r>
      <w:r>
        <w:rPr>
          <w:rFonts w:ascii="宋体" w:hAnsi="宋体" w:eastAsia="宋体" w:cs="宋体"/>
          <w:spacing w:val="17"/>
          <w:sz w:val="30"/>
          <w:szCs w:val="30"/>
        </w:rPr>
        <w:t xml:space="preserve"> </w:t>
      </w:r>
      <w:r>
        <w:rPr>
          <w:rFonts w:ascii="宋体" w:hAnsi="宋体" w:eastAsia="宋体" w:cs="宋体"/>
          <w:sz w:val="30"/>
          <w:szCs w:val="30"/>
        </w:rPr>
        <w:t>伊拉刚要了第一次的</w:t>
      </w:r>
      <w:r>
        <w:rPr>
          <w:rFonts w:ascii="Times New Roman" w:hAnsi="Times New Roman" w:eastAsia="Times New Roman" w:cs="Times New Roman"/>
          <w:sz w:val="30"/>
          <w:szCs w:val="30"/>
        </w:rPr>
        <w:t>20</w:t>
      </w:r>
      <w:r>
        <w:rPr>
          <w:rFonts w:ascii="宋体" w:hAnsi="宋体" w:eastAsia="宋体" w:cs="宋体"/>
          <w:sz w:val="30"/>
          <w:szCs w:val="30"/>
        </w:rPr>
        <w:t>个汉堡时，大卫就</w:t>
      </w:r>
      <w:r>
        <w:rPr>
          <w:rFonts w:ascii="宋体" w:hAnsi="宋体" w:eastAsia="宋体" w:cs="宋体"/>
          <w:spacing w:val="-1"/>
          <w:sz w:val="30"/>
          <w:szCs w:val="30"/>
        </w:rPr>
        <w:t>知道自己赢定了，因为伊拉同</w:t>
      </w:r>
      <w:r>
        <w:rPr>
          <w:rFonts w:ascii="宋体" w:hAnsi="宋体" w:eastAsia="宋体" w:cs="宋体"/>
          <w:sz w:val="30"/>
          <w:szCs w:val="30"/>
        </w:rPr>
        <w:t xml:space="preserve"> </w:t>
      </w:r>
      <w:r>
        <w:rPr>
          <w:rFonts w:ascii="宋体" w:hAnsi="宋体" w:eastAsia="宋体" w:cs="宋体"/>
          <w:spacing w:val="-1"/>
          <w:sz w:val="30"/>
          <w:szCs w:val="30"/>
        </w:rPr>
        <w:t>时还点了一杯奶昔和薯条。</w:t>
      </w:r>
    </w:p>
    <w:p w14:paraId="3F253A62">
      <w:pPr>
        <w:spacing w:before="319" w:line="268" w:lineRule="auto"/>
        <w:ind w:left="90" w:right="210" w:firstLine="598"/>
        <w:rPr>
          <w:rFonts w:ascii="宋体" w:hAnsi="宋体" w:eastAsia="宋体" w:cs="宋体"/>
          <w:sz w:val="30"/>
          <w:szCs w:val="30"/>
        </w:rPr>
      </w:pPr>
      <w:r>
        <w:rPr>
          <w:rFonts w:ascii="宋体" w:hAnsi="宋体" w:eastAsia="宋体" w:cs="宋体"/>
          <w:sz w:val="30"/>
          <w:szCs w:val="30"/>
        </w:rPr>
        <w:t>在吃完</w:t>
      </w:r>
      <w:r>
        <w:rPr>
          <w:rFonts w:ascii="Times New Roman" w:hAnsi="Times New Roman" w:eastAsia="Times New Roman" w:cs="Times New Roman"/>
          <w:sz w:val="30"/>
          <w:szCs w:val="30"/>
        </w:rPr>
        <w:t>100</w:t>
      </w:r>
      <w:r>
        <w:rPr>
          <w:rFonts w:ascii="宋体" w:hAnsi="宋体" w:eastAsia="宋体" w:cs="宋体"/>
          <w:sz w:val="30"/>
          <w:szCs w:val="30"/>
        </w:rPr>
        <w:t>个汉堡并和大卫一同收完赌注</w:t>
      </w:r>
      <w:r>
        <w:rPr>
          <w:rFonts w:ascii="宋体" w:hAnsi="宋体" w:eastAsia="宋体" w:cs="宋体"/>
          <w:spacing w:val="-1"/>
          <w:sz w:val="30"/>
          <w:szCs w:val="30"/>
        </w:rPr>
        <w:t>后，大鲸鱼伊拉又点了</w:t>
      </w:r>
      <w:r>
        <w:rPr>
          <w:rFonts w:ascii="Times New Roman" w:hAnsi="Times New Roman" w:eastAsia="Times New Roman" w:cs="Times New Roman"/>
          <w:spacing w:val="-1"/>
          <w:sz w:val="30"/>
          <w:szCs w:val="30"/>
        </w:rPr>
        <w:t>20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个汉堡打包。他说是</w:t>
      </w:r>
      <w:r>
        <w:rPr>
          <w:rFonts w:ascii="Times New Roman" w:hAnsi="Times New Roman" w:eastAsia="Times New Roman" w:cs="Times New Roman"/>
          <w:spacing w:val="-1"/>
          <w:sz w:val="30"/>
          <w:szCs w:val="30"/>
        </w:rPr>
        <w:t>“</w:t>
      </w:r>
      <w:r>
        <w:rPr>
          <w:rFonts w:ascii="宋体" w:hAnsi="宋体" w:eastAsia="宋体" w:cs="宋体"/>
          <w:spacing w:val="-1"/>
          <w:sz w:val="30"/>
          <w:szCs w:val="30"/>
        </w:rPr>
        <w:t>给夫人带的</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4E11118A">
      <w:pPr>
        <w:spacing w:before="337" w:line="265" w:lineRule="auto"/>
        <w:ind w:left="90" w:right="60" w:firstLine="610"/>
        <w:rPr>
          <w:rFonts w:ascii="宋体" w:hAnsi="宋体" w:eastAsia="宋体" w:cs="宋体"/>
          <w:sz w:val="30"/>
          <w:szCs w:val="30"/>
        </w:rPr>
      </w:pPr>
      <w:r>
        <w:rPr>
          <w:rFonts w:ascii="宋体" w:hAnsi="宋体" w:eastAsia="宋体" w:cs="宋体"/>
          <w:spacing w:val="-1"/>
          <w:sz w:val="30"/>
          <w:szCs w:val="30"/>
        </w:rPr>
        <w:t>责任性就是对我们影响他人的行为或信念承担责任的意愿或职责。</w:t>
      </w:r>
      <w:r>
        <w:rPr>
          <w:rFonts w:ascii="宋体" w:hAnsi="宋体" w:eastAsia="宋体" w:cs="宋体"/>
          <w:spacing w:val="5"/>
          <w:sz w:val="30"/>
          <w:szCs w:val="30"/>
        </w:rPr>
        <w:t xml:space="preserve"> </w:t>
      </w:r>
      <w:r>
        <w:rPr>
          <w:rFonts w:ascii="宋体" w:hAnsi="宋体" w:eastAsia="宋体" w:cs="宋体"/>
          <w:spacing w:val="-1"/>
          <w:sz w:val="30"/>
          <w:szCs w:val="30"/>
        </w:rPr>
        <w:t>打赌是一种责任形式。沉迷于自己的观点可能会让我们在赌局中付出代</w:t>
      </w:r>
      <w:r>
        <w:rPr>
          <w:rFonts w:ascii="宋体" w:hAnsi="宋体" w:eastAsia="宋体" w:cs="宋体"/>
          <w:spacing w:val="18"/>
          <w:sz w:val="30"/>
          <w:szCs w:val="30"/>
        </w:rPr>
        <w:t xml:space="preserve"> </w:t>
      </w:r>
      <w:r>
        <w:rPr>
          <w:rFonts w:ascii="宋体" w:hAnsi="宋体" w:eastAsia="宋体" w:cs="宋体"/>
          <w:sz w:val="30"/>
          <w:szCs w:val="30"/>
        </w:rPr>
        <w:t>价。大鲸鱼伊拉让其他人对他们不相信自己</w:t>
      </w:r>
      <w:r>
        <w:rPr>
          <w:rFonts w:ascii="宋体" w:hAnsi="宋体" w:eastAsia="宋体" w:cs="宋体"/>
          <w:spacing w:val="-1"/>
          <w:sz w:val="30"/>
          <w:szCs w:val="30"/>
        </w:rPr>
        <w:t>吃得下</w:t>
      </w:r>
      <w:r>
        <w:rPr>
          <w:rFonts w:ascii="Times New Roman" w:hAnsi="Times New Roman" w:eastAsia="Times New Roman" w:cs="Times New Roman"/>
          <w:spacing w:val="-1"/>
          <w:sz w:val="30"/>
          <w:szCs w:val="30"/>
        </w:rPr>
        <w:t>100</w:t>
      </w:r>
      <w:r>
        <w:rPr>
          <w:rFonts w:ascii="宋体" w:hAnsi="宋体" w:eastAsia="宋体" w:cs="宋体"/>
          <w:spacing w:val="-1"/>
          <w:sz w:val="30"/>
          <w:szCs w:val="30"/>
        </w:rPr>
        <w:t>个汉堡的信念承</w:t>
      </w:r>
      <w:r>
        <w:rPr>
          <w:rFonts w:ascii="宋体" w:hAnsi="宋体" w:eastAsia="宋体" w:cs="宋体"/>
          <w:sz w:val="30"/>
          <w:szCs w:val="30"/>
        </w:rPr>
        <w:t xml:space="preserve">  </w:t>
      </w:r>
      <w:r>
        <w:rPr>
          <w:rFonts w:ascii="宋体" w:hAnsi="宋体" w:eastAsia="宋体" w:cs="宋体"/>
          <w:spacing w:val="-1"/>
          <w:sz w:val="30"/>
          <w:szCs w:val="30"/>
        </w:rPr>
        <w:t>担了责任。责任性是约翰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汉尼根（短暂地）搬到得梅因的原因。在这</w:t>
      </w:r>
      <w:r>
        <w:rPr>
          <w:rFonts w:ascii="宋体" w:hAnsi="宋体" w:eastAsia="宋体" w:cs="宋体"/>
          <w:spacing w:val="9"/>
          <w:sz w:val="30"/>
          <w:szCs w:val="30"/>
        </w:rPr>
        <w:t xml:space="preserve">  </w:t>
      </w:r>
      <w:r>
        <w:rPr>
          <w:rFonts w:ascii="宋体" w:hAnsi="宋体" w:eastAsia="宋体" w:cs="宋体"/>
          <w:spacing w:val="-1"/>
          <w:sz w:val="30"/>
          <w:szCs w:val="30"/>
        </w:rPr>
        <w:t>种环境中度过一段时间之后，你会对个人信念的信心程度保持高度警</w:t>
      </w:r>
    </w:p>
    <w:p w14:paraId="537A5F96">
      <w:pPr>
        <w:spacing w:line="265" w:lineRule="auto"/>
        <w:rPr>
          <w:rFonts w:ascii="宋体" w:hAnsi="宋体" w:eastAsia="宋体" w:cs="宋体"/>
          <w:sz w:val="30"/>
          <w:szCs w:val="30"/>
        </w:rPr>
        <w:sectPr>
          <w:pgSz w:w="12240" w:h="15840"/>
          <w:pgMar w:top="400" w:right="1440" w:bottom="400" w:left="1361" w:header="0" w:footer="0" w:gutter="0"/>
          <w:cols w:space="720" w:num="1"/>
        </w:sectPr>
      </w:pPr>
    </w:p>
    <w:p w14:paraId="0B1D0A5E">
      <w:pPr>
        <w:pStyle w:val="2"/>
        <w:spacing w:line="247" w:lineRule="auto"/>
      </w:pPr>
    </w:p>
    <w:p w14:paraId="1339B206">
      <w:pPr>
        <w:pStyle w:val="2"/>
        <w:spacing w:line="247" w:lineRule="auto"/>
      </w:pPr>
    </w:p>
    <w:p w14:paraId="31C06354">
      <w:pPr>
        <w:pStyle w:val="2"/>
        <w:spacing w:line="248" w:lineRule="auto"/>
      </w:pPr>
    </w:p>
    <w:p w14:paraId="5CA3247C">
      <w:pPr>
        <w:pStyle w:val="2"/>
        <w:spacing w:line="248" w:lineRule="auto"/>
      </w:pPr>
    </w:p>
    <w:p w14:paraId="145A5C5C">
      <w:pPr>
        <w:spacing w:before="97" w:line="270" w:lineRule="auto"/>
        <w:ind w:left="31" w:hanging="24"/>
        <w:jc w:val="both"/>
        <w:rPr>
          <w:rFonts w:ascii="宋体" w:hAnsi="宋体" w:eastAsia="宋体" w:cs="宋体"/>
          <w:sz w:val="30"/>
          <w:szCs w:val="30"/>
        </w:rPr>
      </w:pPr>
      <w:r>
        <w:rPr>
          <w:rFonts w:ascii="宋体" w:hAnsi="宋体" w:eastAsia="宋体" w:cs="宋体"/>
          <w:spacing w:val="-1"/>
          <w:sz w:val="30"/>
          <w:szCs w:val="30"/>
        </w:rPr>
        <w:t>惕。没有人是被迫提出或接受这种赌约的，但预期结果会提示你要对自</w:t>
      </w:r>
      <w:r>
        <w:rPr>
          <w:rFonts w:ascii="宋体" w:hAnsi="宋体" w:eastAsia="宋体" w:cs="宋体"/>
          <w:spacing w:val="12"/>
          <w:sz w:val="30"/>
          <w:szCs w:val="30"/>
        </w:rPr>
        <w:t xml:space="preserve"> </w:t>
      </w:r>
      <w:r>
        <w:rPr>
          <w:rFonts w:ascii="宋体" w:hAnsi="宋体" w:eastAsia="宋体" w:cs="宋体"/>
          <w:spacing w:val="-2"/>
          <w:sz w:val="30"/>
          <w:szCs w:val="30"/>
        </w:rPr>
        <w:t>己相信的事和说过的话的准确性负责。这是真正地以实际行动来支持自</w:t>
      </w:r>
      <w:r>
        <w:rPr>
          <w:rFonts w:ascii="宋体" w:hAnsi="宋体" w:eastAsia="宋体" w:cs="宋体"/>
          <w:spacing w:val="18"/>
          <w:sz w:val="30"/>
          <w:szCs w:val="30"/>
        </w:rPr>
        <w:t xml:space="preserve"> </w:t>
      </w:r>
      <w:r>
        <w:rPr>
          <w:rFonts w:ascii="宋体" w:hAnsi="宋体" w:eastAsia="宋体" w:cs="宋体"/>
          <w:spacing w:val="-9"/>
          <w:sz w:val="30"/>
          <w:szCs w:val="30"/>
        </w:rPr>
        <w:t>己的信念。</w:t>
      </w:r>
    </w:p>
    <w:p w14:paraId="5889789B">
      <w:pPr>
        <w:spacing w:before="288" w:line="269" w:lineRule="auto"/>
        <w:ind w:firstLine="605"/>
        <w:jc w:val="both"/>
        <w:rPr>
          <w:rFonts w:ascii="宋体" w:hAnsi="宋体" w:eastAsia="宋体" w:cs="宋体"/>
          <w:sz w:val="30"/>
          <w:szCs w:val="30"/>
        </w:rPr>
      </w:pPr>
      <w:r>
        <w:rPr>
          <w:rFonts w:ascii="宋体" w:hAnsi="宋体" w:eastAsia="宋体" w:cs="宋体"/>
          <w:spacing w:val="-1"/>
          <w:sz w:val="30"/>
          <w:szCs w:val="30"/>
        </w:rPr>
        <w:t>一个时常会遇到对赌挑战的环境有利于减少我们的动机性推理。这</w:t>
      </w:r>
      <w:r>
        <w:rPr>
          <w:rFonts w:ascii="宋体" w:hAnsi="宋体" w:eastAsia="宋体" w:cs="宋体"/>
          <w:spacing w:val="11"/>
          <w:sz w:val="30"/>
          <w:szCs w:val="30"/>
        </w:rPr>
        <w:t xml:space="preserve"> </w:t>
      </w:r>
      <w:r>
        <w:rPr>
          <w:rFonts w:ascii="宋体" w:hAnsi="宋体" w:eastAsia="宋体" w:cs="宋体"/>
          <w:sz w:val="30"/>
          <w:szCs w:val="30"/>
        </w:rPr>
        <w:t>样的环境改变了我们观察对立信息的框架，</w:t>
      </w:r>
      <w:r>
        <w:rPr>
          <w:rFonts w:ascii="宋体" w:hAnsi="宋体" w:eastAsia="宋体" w:cs="宋体"/>
          <w:spacing w:val="-1"/>
          <w:sz w:val="30"/>
          <w:szCs w:val="30"/>
        </w:rPr>
        <w:t>加强了求真团体奖励的框架</w:t>
      </w:r>
      <w:r>
        <w:rPr>
          <w:rFonts w:ascii="宋体" w:hAnsi="宋体" w:eastAsia="宋体" w:cs="宋体"/>
          <w:sz w:val="30"/>
          <w:szCs w:val="30"/>
        </w:rPr>
        <w:t xml:space="preserve"> 变化。可能与我们所持观点相抵触的证据不</w:t>
      </w:r>
      <w:r>
        <w:rPr>
          <w:rFonts w:ascii="宋体" w:hAnsi="宋体" w:eastAsia="宋体" w:cs="宋体"/>
          <w:spacing w:val="-1"/>
          <w:sz w:val="30"/>
          <w:szCs w:val="30"/>
        </w:rPr>
        <w:t>再通过一个框架被视为带有</w:t>
      </w:r>
      <w:r>
        <w:rPr>
          <w:rFonts w:ascii="宋体" w:hAnsi="宋体" w:eastAsia="宋体" w:cs="宋体"/>
          <w:sz w:val="30"/>
          <w:szCs w:val="30"/>
        </w:rPr>
        <w:t xml:space="preserve"> 伤害性。相反，这些证据被认为是有益的，</w:t>
      </w:r>
      <w:r>
        <w:rPr>
          <w:rFonts w:ascii="宋体" w:hAnsi="宋体" w:eastAsia="宋体" w:cs="宋体"/>
          <w:spacing w:val="-1"/>
          <w:sz w:val="30"/>
          <w:szCs w:val="30"/>
        </w:rPr>
        <w:t>因为它们有助于提高我们做</w:t>
      </w:r>
      <w:r>
        <w:rPr>
          <w:rFonts w:ascii="宋体" w:hAnsi="宋体" w:eastAsia="宋体" w:cs="宋体"/>
          <w:sz w:val="30"/>
          <w:szCs w:val="30"/>
        </w:rPr>
        <w:t xml:space="preserve"> </w:t>
      </w:r>
      <w:r>
        <w:rPr>
          <w:rFonts w:ascii="宋体" w:hAnsi="宋体" w:eastAsia="宋体" w:cs="宋体"/>
          <w:spacing w:val="-1"/>
          <w:sz w:val="30"/>
          <w:szCs w:val="30"/>
        </w:rPr>
        <w:t>出更好的决策的概率。赢得赌注将触发一个增强的正面改进。</w:t>
      </w:r>
    </w:p>
    <w:p w14:paraId="79A7E17A">
      <w:pPr>
        <w:spacing w:before="300" w:line="267" w:lineRule="auto"/>
        <w:ind w:firstLine="611"/>
        <w:jc w:val="both"/>
        <w:rPr>
          <w:rFonts w:ascii="宋体" w:hAnsi="宋体" w:eastAsia="宋体" w:cs="宋体"/>
          <w:sz w:val="30"/>
          <w:szCs w:val="30"/>
        </w:rPr>
      </w:pPr>
      <w:r>
        <w:rPr>
          <w:rFonts w:ascii="宋体" w:hAnsi="宋体" w:eastAsia="宋体" w:cs="宋体"/>
          <w:spacing w:val="-1"/>
          <w:sz w:val="30"/>
          <w:szCs w:val="30"/>
        </w:rPr>
        <w:t>责任性就像强化的精确性一样，当我们在团体之外的时候它也在改</w:t>
      </w:r>
      <w:r>
        <w:rPr>
          <w:rFonts w:ascii="宋体" w:hAnsi="宋体" w:eastAsia="宋体" w:cs="宋体"/>
          <w:spacing w:val="5"/>
          <w:sz w:val="30"/>
          <w:szCs w:val="30"/>
        </w:rPr>
        <w:t xml:space="preserve"> </w:t>
      </w:r>
      <w:r>
        <w:rPr>
          <w:rFonts w:ascii="宋体" w:hAnsi="宋体" w:eastAsia="宋体" w:cs="宋体"/>
          <w:sz w:val="30"/>
          <w:szCs w:val="30"/>
        </w:rPr>
        <w:t>善着我们的决策和信息处理，因为事先知道</w:t>
      </w:r>
      <w:r>
        <w:rPr>
          <w:rFonts w:ascii="宋体" w:hAnsi="宋体" w:eastAsia="宋体" w:cs="宋体"/>
          <w:spacing w:val="-1"/>
          <w:sz w:val="30"/>
          <w:szCs w:val="30"/>
        </w:rPr>
        <w:t>自己必须为我们的决策结果</w:t>
      </w:r>
      <w:r>
        <w:rPr>
          <w:rFonts w:ascii="宋体" w:hAnsi="宋体" w:eastAsia="宋体" w:cs="宋体"/>
          <w:sz w:val="30"/>
          <w:szCs w:val="30"/>
        </w:rPr>
        <w:t xml:space="preserve"> 向团体做出交代。在我的职业生涯早期，我</w:t>
      </w:r>
      <w:r>
        <w:rPr>
          <w:rFonts w:ascii="宋体" w:hAnsi="宋体" w:eastAsia="宋体" w:cs="宋体"/>
          <w:spacing w:val="-1"/>
          <w:sz w:val="30"/>
          <w:szCs w:val="30"/>
        </w:rPr>
        <w:t>的扑克小组告诉我输牌时避</w:t>
      </w:r>
      <w:r>
        <w:rPr>
          <w:rFonts w:ascii="宋体" w:hAnsi="宋体" w:eastAsia="宋体" w:cs="宋体"/>
          <w:sz w:val="30"/>
          <w:szCs w:val="30"/>
        </w:rPr>
        <w:t xml:space="preserve"> 免受到自利性偏差影响的方法是预先设定一个</w:t>
      </w:r>
      <w:r>
        <w:rPr>
          <w:rFonts w:ascii="Times New Roman" w:hAnsi="Times New Roman" w:eastAsia="Times New Roman" w:cs="Times New Roman"/>
          <w:spacing w:val="-1"/>
          <w:sz w:val="30"/>
          <w:szCs w:val="30"/>
        </w:rPr>
        <w:t>“</w:t>
      </w:r>
      <w:r>
        <w:rPr>
          <w:rFonts w:ascii="宋体" w:hAnsi="宋体" w:eastAsia="宋体" w:cs="宋体"/>
          <w:spacing w:val="-1"/>
          <w:sz w:val="30"/>
          <w:szCs w:val="30"/>
        </w:rPr>
        <w:t>损失限额</w:t>
      </w:r>
      <w:r>
        <w:rPr>
          <w:rFonts w:ascii="Times New Roman" w:hAnsi="Times New Roman" w:eastAsia="Times New Roman" w:cs="Times New Roman"/>
          <w:spacing w:val="-1"/>
          <w:sz w:val="30"/>
          <w:szCs w:val="30"/>
        </w:rPr>
        <w:t>”——</w:t>
      </w:r>
      <w:r>
        <w:rPr>
          <w:rFonts w:ascii="宋体" w:hAnsi="宋体" w:eastAsia="宋体" w:cs="宋体"/>
          <w:spacing w:val="-1"/>
          <w:sz w:val="30"/>
          <w:szCs w:val="30"/>
        </w:rPr>
        <w:t>他们建议</w:t>
      </w:r>
      <w:r>
        <w:rPr>
          <w:rFonts w:ascii="宋体" w:hAnsi="宋体" w:eastAsia="宋体" w:cs="宋体"/>
          <w:sz w:val="30"/>
          <w:szCs w:val="30"/>
        </w:rPr>
        <w:t xml:space="preserve"> 当我在牌局中输掉</w:t>
      </w:r>
      <w:r>
        <w:rPr>
          <w:rFonts w:ascii="Times New Roman" w:hAnsi="Times New Roman" w:eastAsia="Times New Roman" w:cs="Times New Roman"/>
          <w:sz w:val="30"/>
          <w:szCs w:val="30"/>
        </w:rPr>
        <w:t>600</w:t>
      </w:r>
      <w:r>
        <w:rPr>
          <w:rFonts w:ascii="宋体" w:hAnsi="宋体" w:eastAsia="宋体" w:cs="宋体"/>
          <w:sz w:val="30"/>
          <w:szCs w:val="30"/>
        </w:rPr>
        <w:t>美元时就离开牌桌。</w:t>
      </w:r>
      <w:r>
        <w:rPr>
          <w:rFonts w:ascii="宋体" w:hAnsi="宋体" w:eastAsia="宋体" w:cs="宋体"/>
          <w:spacing w:val="-1"/>
          <w:sz w:val="30"/>
          <w:szCs w:val="30"/>
        </w:rPr>
        <w:t>给我建议的那些聪明的、经</w:t>
      </w:r>
      <w:r>
        <w:rPr>
          <w:rFonts w:ascii="宋体" w:hAnsi="宋体" w:eastAsia="宋体" w:cs="宋体"/>
          <w:sz w:val="30"/>
          <w:szCs w:val="30"/>
        </w:rPr>
        <w:t xml:space="preserve">  验丰富的玩家知道，在输牌时人往往会变得</w:t>
      </w:r>
      <w:r>
        <w:rPr>
          <w:rFonts w:ascii="宋体" w:hAnsi="宋体" w:eastAsia="宋体" w:cs="宋体"/>
          <w:spacing w:val="-1"/>
          <w:sz w:val="30"/>
          <w:szCs w:val="30"/>
        </w:rPr>
        <w:t>不够理性，因此在分析自己</w:t>
      </w:r>
      <w:r>
        <w:rPr>
          <w:rFonts w:ascii="宋体" w:hAnsi="宋体" w:eastAsia="宋体" w:cs="宋体"/>
          <w:sz w:val="30"/>
          <w:szCs w:val="30"/>
        </w:rPr>
        <w:t xml:space="preserve"> 输牌原因（运气糟糕还是发挥失常）的时候</w:t>
      </w:r>
      <w:r>
        <w:rPr>
          <w:rFonts w:ascii="宋体" w:hAnsi="宋体" w:eastAsia="宋体" w:cs="宋体"/>
          <w:spacing w:val="-1"/>
          <w:sz w:val="30"/>
          <w:szCs w:val="30"/>
        </w:rPr>
        <w:t>很容易会出现差错。事先确</w:t>
      </w:r>
      <w:r>
        <w:rPr>
          <w:rFonts w:ascii="宋体" w:hAnsi="宋体" w:eastAsia="宋体" w:cs="宋体"/>
          <w:sz w:val="30"/>
          <w:szCs w:val="30"/>
        </w:rPr>
        <w:t xml:space="preserve"> 定的损失限额可以作为非理性追回损失的提</w:t>
      </w:r>
      <w:r>
        <w:rPr>
          <w:rFonts w:ascii="宋体" w:hAnsi="宋体" w:eastAsia="宋体" w:cs="宋体"/>
          <w:spacing w:val="-1"/>
          <w:sz w:val="30"/>
          <w:szCs w:val="30"/>
        </w:rPr>
        <w:t>醒，但如何确保自我执行是</w:t>
      </w:r>
      <w:r>
        <w:rPr>
          <w:rFonts w:ascii="宋体" w:hAnsi="宋体" w:eastAsia="宋体" w:cs="宋体"/>
          <w:sz w:val="30"/>
          <w:szCs w:val="30"/>
        </w:rPr>
        <w:t xml:space="preserve"> 一个问题。如果你的口袋里有更多的钱，你</w:t>
      </w:r>
      <w:r>
        <w:rPr>
          <w:rFonts w:ascii="宋体" w:hAnsi="宋体" w:eastAsia="宋体" w:cs="宋体"/>
          <w:spacing w:val="-1"/>
          <w:sz w:val="30"/>
          <w:szCs w:val="30"/>
        </w:rPr>
        <w:t>可能会拿出来继续赌。如果</w:t>
      </w:r>
      <w:r>
        <w:rPr>
          <w:rFonts w:ascii="宋体" w:hAnsi="宋体" w:eastAsia="宋体" w:cs="宋体"/>
          <w:sz w:val="30"/>
          <w:szCs w:val="30"/>
        </w:rPr>
        <w:t xml:space="preserve"> 输光了身上的钱，赌场有自动取款机和信用</w:t>
      </w:r>
      <w:r>
        <w:rPr>
          <w:rFonts w:ascii="宋体" w:hAnsi="宋体" w:eastAsia="宋体" w:cs="宋体"/>
          <w:spacing w:val="-1"/>
          <w:sz w:val="30"/>
          <w:szCs w:val="30"/>
        </w:rPr>
        <w:t>卡现金预支机。扑克玩家们</w:t>
      </w:r>
      <w:r>
        <w:rPr>
          <w:rFonts w:ascii="宋体" w:hAnsi="宋体" w:eastAsia="宋体" w:cs="宋体"/>
          <w:sz w:val="30"/>
          <w:szCs w:val="30"/>
        </w:rPr>
        <w:t xml:space="preserve"> </w:t>
      </w:r>
      <w:r>
        <w:rPr>
          <w:rFonts w:ascii="宋体" w:hAnsi="宋体" w:eastAsia="宋体" w:cs="宋体"/>
          <w:spacing w:val="-1"/>
          <w:sz w:val="30"/>
          <w:szCs w:val="30"/>
        </w:rPr>
        <w:t>通常也会比较大方地借钱给输牌的玩家。</w:t>
      </w:r>
    </w:p>
    <w:p w14:paraId="341E2728">
      <w:pPr>
        <w:spacing w:before="306" w:line="268" w:lineRule="auto"/>
        <w:ind w:firstLine="603"/>
        <w:rPr>
          <w:rFonts w:ascii="宋体" w:hAnsi="宋体" w:eastAsia="宋体" w:cs="宋体"/>
          <w:sz w:val="30"/>
          <w:szCs w:val="30"/>
        </w:rPr>
      </w:pPr>
      <w:r>
        <w:rPr>
          <w:rFonts w:ascii="宋体" w:hAnsi="宋体" w:eastAsia="宋体" w:cs="宋体"/>
          <w:spacing w:val="-1"/>
          <w:sz w:val="30"/>
          <w:szCs w:val="30"/>
        </w:rPr>
        <w:t>我不太可能会打破损失限额，因为我知道我要对我的团体负责。如</w:t>
      </w:r>
      <w:r>
        <w:rPr>
          <w:rFonts w:ascii="宋体" w:hAnsi="宋体" w:eastAsia="宋体" w:cs="宋体"/>
          <w:spacing w:val="13"/>
          <w:sz w:val="30"/>
          <w:szCs w:val="30"/>
        </w:rPr>
        <w:t xml:space="preserve"> </w:t>
      </w:r>
      <w:r>
        <w:rPr>
          <w:rFonts w:ascii="宋体" w:hAnsi="宋体" w:eastAsia="宋体" w:cs="宋体"/>
          <w:sz w:val="30"/>
          <w:szCs w:val="30"/>
        </w:rPr>
        <w:t>果在我达到损失限额时内心的声音在说：</w:t>
      </w:r>
      <w:r>
        <w:rPr>
          <w:rFonts w:ascii="Times New Roman" w:hAnsi="Times New Roman" w:eastAsia="Times New Roman" w:cs="Times New Roman"/>
          <w:sz w:val="30"/>
          <w:szCs w:val="30"/>
        </w:rPr>
        <w:t>“</w:t>
      </w:r>
      <w:r>
        <w:rPr>
          <w:rFonts w:ascii="宋体" w:hAnsi="宋体" w:eastAsia="宋体" w:cs="宋体"/>
          <w:spacing w:val="-1"/>
          <w:sz w:val="30"/>
          <w:szCs w:val="30"/>
        </w:rPr>
        <w:t>我感觉赢的希望很大，我应</w:t>
      </w:r>
      <w:r>
        <w:rPr>
          <w:rFonts w:ascii="宋体" w:hAnsi="宋体" w:eastAsia="宋体" w:cs="宋体"/>
          <w:sz w:val="30"/>
          <w:szCs w:val="30"/>
        </w:rPr>
        <w:t xml:space="preserve">  该再投钱继续赌。</w:t>
      </w:r>
      <w:r>
        <w:rPr>
          <w:rFonts w:ascii="Times New Roman" w:hAnsi="Times New Roman" w:eastAsia="Times New Roman" w:cs="Times New Roman"/>
          <w:sz w:val="30"/>
          <w:szCs w:val="30"/>
        </w:rPr>
        <w:t>”</w:t>
      </w:r>
      <w:r>
        <w:rPr>
          <w:rFonts w:ascii="宋体" w:hAnsi="宋体" w:eastAsia="宋体" w:cs="宋体"/>
          <w:sz w:val="30"/>
          <w:szCs w:val="30"/>
        </w:rPr>
        <w:t>这同时对我也是一个提</w:t>
      </w:r>
      <w:r>
        <w:rPr>
          <w:rFonts w:ascii="宋体" w:hAnsi="宋体" w:eastAsia="宋体" w:cs="宋体"/>
          <w:spacing w:val="-1"/>
          <w:sz w:val="30"/>
          <w:szCs w:val="30"/>
        </w:rPr>
        <w:t>醒：我必须为此向一群我尊</w:t>
      </w:r>
      <w:r>
        <w:rPr>
          <w:rFonts w:ascii="宋体" w:hAnsi="宋体" w:eastAsia="宋体" w:cs="宋体"/>
          <w:sz w:val="30"/>
          <w:szCs w:val="30"/>
        </w:rPr>
        <w:t xml:space="preserve">  敬的玩家做出解释。责任性促使我在脑海中</w:t>
      </w:r>
      <w:r>
        <w:rPr>
          <w:rFonts w:ascii="宋体" w:hAnsi="宋体" w:eastAsia="宋体" w:cs="宋体"/>
          <w:spacing w:val="-1"/>
          <w:sz w:val="30"/>
          <w:szCs w:val="30"/>
        </w:rPr>
        <w:t>进行了一段对话，对话中我</w:t>
      </w:r>
      <w:r>
        <w:rPr>
          <w:rFonts w:ascii="宋体" w:hAnsi="宋体" w:eastAsia="宋体" w:cs="宋体"/>
          <w:sz w:val="30"/>
          <w:szCs w:val="30"/>
        </w:rPr>
        <w:t xml:space="preserve"> 在解释着我只是手气太差，而他们则会指出</w:t>
      </w:r>
      <w:r>
        <w:rPr>
          <w:rFonts w:ascii="宋体" w:hAnsi="宋体" w:eastAsia="宋体" w:cs="宋体"/>
          <w:spacing w:val="-1"/>
          <w:sz w:val="30"/>
          <w:szCs w:val="30"/>
        </w:rPr>
        <w:t>这可能是由于我分析偏差的</w:t>
      </w:r>
      <w:r>
        <w:rPr>
          <w:rFonts w:ascii="宋体" w:hAnsi="宋体" w:eastAsia="宋体" w:cs="宋体"/>
          <w:sz w:val="30"/>
          <w:szCs w:val="30"/>
        </w:rPr>
        <w:t xml:space="preserve"> 原因，并帮助我抵制购买更多筹码的冲动。</w:t>
      </w:r>
      <w:r>
        <w:rPr>
          <w:rFonts w:ascii="宋体" w:hAnsi="宋体" w:eastAsia="宋体" w:cs="宋体"/>
          <w:spacing w:val="-1"/>
          <w:sz w:val="30"/>
          <w:szCs w:val="30"/>
        </w:rPr>
        <w:t>而且，在离开一场失败牌局</w:t>
      </w:r>
      <w:r>
        <w:rPr>
          <w:rFonts w:ascii="宋体" w:hAnsi="宋体" w:eastAsia="宋体" w:cs="宋体"/>
          <w:sz w:val="30"/>
          <w:szCs w:val="30"/>
        </w:rPr>
        <w:t xml:space="preserve"> 回家之后，我可以通过演绎这段对话来抵消</w:t>
      </w:r>
      <w:r>
        <w:rPr>
          <w:rFonts w:ascii="宋体" w:hAnsi="宋体" w:eastAsia="宋体" w:cs="宋体"/>
          <w:spacing w:val="-1"/>
          <w:sz w:val="30"/>
          <w:szCs w:val="30"/>
        </w:rPr>
        <w:t>一些失败的刺痛，因为在这</w:t>
      </w:r>
      <w:r>
        <w:rPr>
          <w:rFonts w:ascii="宋体" w:hAnsi="宋体" w:eastAsia="宋体" w:cs="宋体"/>
          <w:sz w:val="30"/>
          <w:szCs w:val="30"/>
        </w:rPr>
        <w:t xml:space="preserve"> </w:t>
      </w:r>
      <w:r>
        <w:rPr>
          <w:rFonts w:ascii="宋体" w:hAnsi="宋体" w:eastAsia="宋体" w:cs="宋体"/>
          <w:spacing w:val="-1"/>
          <w:sz w:val="30"/>
          <w:szCs w:val="30"/>
        </w:rPr>
        <w:t>段对话中，我的团体会赞同我在这种情况下离开牌桌的决定。</w:t>
      </w:r>
    </w:p>
    <w:p w14:paraId="6017CF71">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268C41B9">
      <w:pPr>
        <w:pStyle w:val="2"/>
        <w:spacing w:line="248" w:lineRule="auto"/>
      </w:pPr>
    </w:p>
    <w:p w14:paraId="04109C71">
      <w:pPr>
        <w:pStyle w:val="2"/>
        <w:spacing w:line="248" w:lineRule="auto"/>
      </w:pPr>
    </w:p>
    <w:p w14:paraId="0D4D7D7B">
      <w:pPr>
        <w:pStyle w:val="2"/>
        <w:spacing w:line="248" w:lineRule="auto"/>
      </w:pPr>
    </w:p>
    <w:p w14:paraId="54D4DF67">
      <w:pPr>
        <w:pStyle w:val="2"/>
        <w:spacing w:line="248" w:lineRule="auto"/>
      </w:pPr>
    </w:p>
    <w:p w14:paraId="7797288B">
      <w:pPr>
        <w:spacing w:before="98" w:line="270" w:lineRule="auto"/>
        <w:ind w:firstLine="604"/>
        <w:rPr>
          <w:rFonts w:ascii="宋体" w:hAnsi="宋体" w:eastAsia="宋体" w:cs="宋体"/>
          <w:sz w:val="30"/>
          <w:szCs w:val="30"/>
        </w:rPr>
      </w:pPr>
      <w:r>
        <w:rPr>
          <w:rFonts w:ascii="宋体" w:hAnsi="宋体" w:eastAsia="宋体" w:cs="宋体"/>
          <w:spacing w:val="-1"/>
          <w:sz w:val="30"/>
          <w:szCs w:val="30"/>
        </w:rPr>
        <w:t>想象一下对话的场景有助于我们在没有人帮助的情况下辨别更多的</w:t>
      </w:r>
      <w:r>
        <w:rPr>
          <w:rFonts w:ascii="宋体" w:hAnsi="宋体" w:eastAsia="宋体" w:cs="宋体"/>
          <w:spacing w:val="11"/>
          <w:sz w:val="30"/>
          <w:szCs w:val="30"/>
        </w:rPr>
        <w:t xml:space="preserve"> </w:t>
      </w:r>
      <w:r>
        <w:rPr>
          <w:rFonts w:ascii="宋体" w:hAnsi="宋体" w:eastAsia="宋体" w:cs="宋体"/>
          <w:spacing w:val="-1"/>
          <w:sz w:val="30"/>
          <w:szCs w:val="30"/>
        </w:rPr>
        <w:t>错误，并更快地捕捉到它们。</w:t>
      </w:r>
    </w:p>
    <w:p w14:paraId="6F731EAC">
      <w:pPr>
        <w:spacing w:line="270" w:lineRule="auto"/>
        <w:rPr>
          <w:rFonts w:ascii="宋体" w:hAnsi="宋体" w:eastAsia="宋体" w:cs="宋体"/>
          <w:sz w:val="30"/>
          <w:szCs w:val="30"/>
        </w:rPr>
        <w:sectPr>
          <w:pgSz w:w="12240" w:h="15840"/>
          <w:pgMar w:top="400" w:right="1500" w:bottom="400" w:left="1451" w:header="0" w:footer="0" w:gutter="0"/>
          <w:cols w:space="720" w:num="1"/>
        </w:sectPr>
      </w:pPr>
    </w:p>
    <w:p w14:paraId="73726B34">
      <w:pPr>
        <w:pStyle w:val="2"/>
        <w:spacing w:line="250" w:lineRule="auto"/>
      </w:pPr>
    </w:p>
    <w:p w14:paraId="120060AB">
      <w:pPr>
        <w:pStyle w:val="2"/>
        <w:spacing w:line="250" w:lineRule="auto"/>
      </w:pPr>
    </w:p>
    <w:p w14:paraId="19C54BE1">
      <w:pPr>
        <w:pStyle w:val="2"/>
        <w:spacing w:line="250" w:lineRule="auto"/>
      </w:pPr>
    </w:p>
    <w:p w14:paraId="3F68672D">
      <w:pPr>
        <w:pStyle w:val="2"/>
        <w:spacing w:line="250" w:lineRule="auto"/>
      </w:pPr>
    </w:p>
    <w:p w14:paraId="00F7FFAC">
      <w:pPr>
        <w:pStyle w:val="2"/>
        <w:spacing w:line="250" w:lineRule="auto"/>
      </w:pPr>
    </w:p>
    <w:p w14:paraId="0D3A0FD2">
      <w:pPr>
        <w:pStyle w:val="2"/>
        <w:spacing w:line="250" w:lineRule="auto"/>
      </w:pPr>
    </w:p>
    <w:p w14:paraId="525607B5">
      <w:pPr>
        <w:pStyle w:val="2"/>
        <w:spacing w:line="251" w:lineRule="auto"/>
      </w:pPr>
    </w:p>
    <w:p w14:paraId="6CB088A1">
      <w:pPr>
        <w:spacing w:before="127" w:line="220" w:lineRule="auto"/>
        <w:ind w:left="39"/>
        <w:rPr>
          <w:rFonts w:ascii="宋体" w:hAnsi="宋体" w:eastAsia="宋体" w:cs="宋体"/>
          <w:sz w:val="39"/>
          <w:szCs w:val="39"/>
        </w:rPr>
      </w:pPr>
      <w:r>
        <w:rPr>
          <w:rFonts w:ascii="宋体" w:hAnsi="宋体" w:eastAsia="宋体" w:cs="宋体"/>
          <w:color w:val="E3060F"/>
          <w:spacing w:val="3"/>
          <w:sz w:val="39"/>
          <w:szCs w:val="39"/>
        </w:rPr>
        <w:t>团体让我们接触到各种各样的观点</w:t>
      </w:r>
    </w:p>
    <w:p w14:paraId="2CD0DDA4">
      <w:pPr>
        <w:pStyle w:val="2"/>
        <w:spacing w:line="244" w:lineRule="auto"/>
      </w:pPr>
    </w:p>
    <w:p w14:paraId="326ED4AB">
      <w:pPr>
        <w:pStyle w:val="2"/>
        <w:spacing w:line="245" w:lineRule="auto"/>
      </w:pPr>
    </w:p>
    <w:p w14:paraId="407A0BD5">
      <w:pPr>
        <w:spacing w:before="97" w:line="267" w:lineRule="auto"/>
        <w:ind w:left="15" w:right="100" w:firstLine="592"/>
        <w:rPr>
          <w:rFonts w:ascii="宋体" w:hAnsi="宋体" w:eastAsia="宋体" w:cs="宋体"/>
          <w:sz w:val="30"/>
          <w:szCs w:val="30"/>
        </w:rPr>
      </w:pPr>
      <w:r>
        <w:rPr>
          <w:rFonts w:ascii="宋体" w:hAnsi="宋体" w:eastAsia="宋体" w:cs="宋体"/>
          <w:spacing w:val="-1"/>
          <w:sz w:val="30"/>
          <w:szCs w:val="30"/>
        </w:rPr>
        <w:t>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斯图亚特</w:t>
      </w:r>
      <w:r>
        <w:rPr>
          <w:rFonts w:ascii="Times New Roman" w:hAnsi="Times New Roman" w:eastAsia="Times New Roman" w:cs="Times New Roman"/>
          <w:spacing w:val="-1"/>
          <w:sz w:val="30"/>
          <w:szCs w:val="30"/>
        </w:rPr>
        <w:t>·</w:t>
      </w:r>
      <w:r>
        <w:rPr>
          <w:rFonts w:ascii="宋体" w:hAnsi="宋体" w:eastAsia="宋体" w:cs="宋体"/>
          <w:spacing w:val="-1"/>
          <w:sz w:val="30"/>
          <w:szCs w:val="30"/>
        </w:rPr>
        <w:t>穆勒是对赌思维的先驱之一。在《论自由》成书的</w:t>
      </w:r>
      <w:r>
        <w:rPr>
          <w:rFonts w:ascii="宋体" w:hAnsi="宋体" w:eastAsia="宋体" w:cs="宋体"/>
          <w:spacing w:val="9"/>
          <w:sz w:val="30"/>
          <w:szCs w:val="30"/>
        </w:rPr>
        <w:t xml:space="preserve"> </w:t>
      </w:r>
      <w:r>
        <w:rPr>
          <w:rFonts w:ascii="Times New Roman" w:hAnsi="Times New Roman" w:eastAsia="Times New Roman" w:cs="Times New Roman"/>
          <w:spacing w:val="-1"/>
          <w:sz w:val="30"/>
          <w:szCs w:val="30"/>
        </w:rPr>
        <w:t>150</w:t>
      </w:r>
      <w:r>
        <w:rPr>
          <w:rFonts w:ascii="宋体" w:hAnsi="宋体" w:eastAsia="宋体" w:cs="宋体"/>
          <w:spacing w:val="-1"/>
          <w:sz w:val="30"/>
          <w:szCs w:val="30"/>
        </w:rPr>
        <w:t>多年后，他对社会和政治哲学的思考在今天仍然具有惊人的适用</w:t>
      </w:r>
    </w:p>
    <w:p w14:paraId="7B7D989F">
      <w:pPr>
        <w:spacing w:before="5" w:line="267" w:lineRule="auto"/>
        <w:ind w:left="2" w:firstLine="2"/>
        <w:rPr>
          <w:rFonts w:ascii="宋体" w:hAnsi="宋体" w:eastAsia="宋体" w:cs="宋体"/>
          <w:sz w:val="30"/>
          <w:szCs w:val="30"/>
        </w:rPr>
      </w:pPr>
      <w:r>
        <w:rPr>
          <w:rFonts w:ascii="宋体" w:hAnsi="宋体" w:eastAsia="宋体" w:cs="宋体"/>
          <w:spacing w:val="-1"/>
          <w:sz w:val="30"/>
          <w:szCs w:val="30"/>
        </w:rPr>
        <w:t>性。《论自由》中一个反复出现的主题是意见多样化的重要性。多样性</w:t>
      </w:r>
      <w:r>
        <w:rPr>
          <w:rFonts w:ascii="宋体" w:hAnsi="宋体" w:eastAsia="宋体" w:cs="宋体"/>
          <w:spacing w:val="14"/>
          <w:sz w:val="30"/>
          <w:szCs w:val="30"/>
        </w:rPr>
        <w:t xml:space="preserve"> </w:t>
      </w:r>
      <w:r>
        <w:rPr>
          <w:rFonts w:ascii="宋体" w:hAnsi="宋体" w:eastAsia="宋体" w:cs="宋体"/>
          <w:spacing w:val="-1"/>
          <w:sz w:val="30"/>
          <w:szCs w:val="30"/>
        </w:rPr>
        <w:t>和不同意见不仅是对可能出现的错误的排查，而且是检验最终真理的唯</w:t>
      </w:r>
      <w:r>
        <w:rPr>
          <w:rFonts w:ascii="宋体" w:hAnsi="宋体" w:eastAsia="宋体" w:cs="宋体"/>
          <w:spacing w:val="17"/>
          <w:sz w:val="30"/>
          <w:szCs w:val="30"/>
        </w:rPr>
        <w:t xml:space="preserve"> </w:t>
      </w:r>
      <w:r>
        <w:rPr>
          <w:rFonts w:ascii="宋体" w:hAnsi="宋体" w:eastAsia="宋体" w:cs="宋体"/>
          <w:spacing w:val="-1"/>
          <w:sz w:val="30"/>
          <w:szCs w:val="30"/>
        </w:rPr>
        <w:t>一方法：</w:t>
      </w:r>
      <w:r>
        <w:rPr>
          <w:rFonts w:ascii="Times New Roman" w:hAnsi="Times New Roman" w:eastAsia="Times New Roman" w:cs="Times New Roman"/>
          <w:spacing w:val="-1"/>
          <w:sz w:val="30"/>
          <w:szCs w:val="30"/>
        </w:rPr>
        <w:t>“</w:t>
      </w:r>
      <w:r>
        <w:rPr>
          <w:rFonts w:ascii="宋体" w:hAnsi="宋体" w:eastAsia="宋体" w:cs="宋体"/>
          <w:spacing w:val="-1"/>
          <w:sz w:val="30"/>
          <w:szCs w:val="30"/>
        </w:rPr>
        <w:t>人类得以全面掌握某个主题的唯一途径，是通过了解人们对</w:t>
      </w:r>
      <w:r>
        <w:rPr>
          <w:rFonts w:ascii="宋体" w:hAnsi="宋体" w:eastAsia="宋体" w:cs="宋体"/>
          <w:spacing w:val="8"/>
          <w:sz w:val="30"/>
          <w:szCs w:val="30"/>
        </w:rPr>
        <w:t xml:space="preserve">  </w:t>
      </w:r>
      <w:r>
        <w:rPr>
          <w:rFonts w:ascii="宋体" w:hAnsi="宋体" w:eastAsia="宋体" w:cs="宋体"/>
          <w:spacing w:val="-1"/>
          <w:sz w:val="30"/>
          <w:szCs w:val="30"/>
        </w:rPr>
        <w:t>其发表的各种不同意见，以及研究各种思维角色都参与探讨的所有方</w:t>
      </w:r>
    </w:p>
    <w:p w14:paraId="471264C3">
      <w:pPr>
        <w:spacing w:before="2" w:line="269" w:lineRule="auto"/>
        <w:ind w:firstLine="7"/>
        <w:rPr>
          <w:rFonts w:ascii="Times New Roman" w:hAnsi="Times New Roman" w:eastAsia="Times New Roman" w:cs="Times New Roman"/>
          <w:sz w:val="30"/>
          <w:szCs w:val="30"/>
        </w:rPr>
      </w:pPr>
      <w:r>
        <w:rPr>
          <w:rFonts w:ascii="宋体" w:hAnsi="宋体" w:eastAsia="宋体" w:cs="宋体"/>
          <w:spacing w:val="-1"/>
          <w:sz w:val="30"/>
          <w:szCs w:val="30"/>
        </w:rPr>
        <w:t>式。没有任何智者是在此之外的其他模式中获得智慧的，而且通过其他</w:t>
      </w:r>
      <w:r>
        <w:rPr>
          <w:rFonts w:ascii="宋体" w:hAnsi="宋体" w:eastAsia="宋体" w:cs="宋体"/>
          <w:spacing w:val="12"/>
          <w:sz w:val="30"/>
          <w:szCs w:val="30"/>
        </w:rPr>
        <w:t xml:space="preserve"> </w:t>
      </w:r>
      <w:r>
        <w:rPr>
          <w:rFonts w:ascii="宋体" w:hAnsi="宋体" w:eastAsia="宋体" w:cs="宋体"/>
          <w:spacing w:val="2"/>
          <w:sz w:val="30"/>
          <w:szCs w:val="30"/>
        </w:rPr>
        <w:t>任何方式获得的智慧都不具有人类的理智性。</w:t>
      </w:r>
      <w:r>
        <w:rPr>
          <w:rFonts w:ascii="Times New Roman" w:hAnsi="Times New Roman" w:eastAsia="Times New Roman" w:cs="Times New Roman"/>
          <w:spacing w:val="2"/>
          <w:sz w:val="30"/>
          <w:szCs w:val="30"/>
        </w:rPr>
        <w:t>”</w:t>
      </w:r>
    </w:p>
    <w:p w14:paraId="50E7336D">
      <w:pPr>
        <w:spacing w:before="298" w:line="268" w:lineRule="auto"/>
        <w:ind w:left="1" w:firstLine="600"/>
        <w:rPr>
          <w:rFonts w:ascii="宋体" w:hAnsi="宋体" w:eastAsia="宋体" w:cs="宋体"/>
          <w:sz w:val="30"/>
          <w:szCs w:val="30"/>
        </w:rPr>
      </w:pPr>
      <w:r>
        <w:rPr>
          <w:rFonts w:ascii="宋体" w:hAnsi="宋体" w:eastAsia="宋体" w:cs="宋体"/>
          <w:spacing w:val="-1"/>
          <w:sz w:val="30"/>
          <w:szCs w:val="30"/>
        </w:rPr>
        <w:t>穆勒的见解有一种简约之美。就个体而言，我们只有一个观点。这</w:t>
      </w:r>
      <w:r>
        <w:rPr>
          <w:rFonts w:ascii="宋体" w:hAnsi="宋体" w:eastAsia="宋体" w:cs="宋体"/>
          <w:spacing w:val="16"/>
          <w:sz w:val="30"/>
          <w:szCs w:val="30"/>
        </w:rPr>
        <w:t xml:space="preserve"> </w:t>
      </w:r>
      <w:r>
        <w:rPr>
          <w:rFonts w:ascii="宋体" w:hAnsi="宋体" w:eastAsia="宋体" w:cs="宋体"/>
          <w:spacing w:val="-1"/>
          <w:sz w:val="30"/>
          <w:szCs w:val="30"/>
        </w:rPr>
        <w:t>是我们作为人类的限制。但是，如果把一群有这种局限性的人集合在一</w:t>
      </w:r>
      <w:r>
        <w:rPr>
          <w:rFonts w:ascii="宋体" w:hAnsi="宋体" w:eastAsia="宋体" w:cs="宋体"/>
          <w:spacing w:val="18"/>
          <w:sz w:val="30"/>
          <w:szCs w:val="30"/>
        </w:rPr>
        <w:t xml:space="preserve"> </w:t>
      </w:r>
      <w:r>
        <w:rPr>
          <w:rFonts w:ascii="宋体" w:hAnsi="宋体" w:eastAsia="宋体" w:cs="宋体"/>
          <w:spacing w:val="-1"/>
          <w:sz w:val="30"/>
          <w:szCs w:val="30"/>
        </w:rPr>
        <w:t>起，我们就会接触到不同的观点并通过检验替代假设来向准确性靠拢。</w:t>
      </w:r>
      <w:r>
        <w:rPr>
          <w:rFonts w:ascii="宋体" w:hAnsi="宋体" w:eastAsia="宋体" w:cs="宋体"/>
          <w:spacing w:val="18"/>
          <w:sz w:val="30"/>
          <w:szCs w:val="30"/>
        </w:rPr>
        <w:t xml:space="preserve"> </w:t>
      </w:r>
      <w:r>
        <w:rPr>
          <w:rFonts w:ascii="宋体" w:hAnsi="宋体" w:eastAsia="宋体" w:cs="宋体"/>
          <w:spacing w:val="-1"/>
          <w:sz w:val="30"/>
          <w:szCs w:val="30"/>
        </w:rPr>
        <w:t>单凭我们一己之力没有可能接触到一个组织良好的决策团体可以提供的</w:t>
      </w:r>
      <w:r>
        <w:rPr>
          <w:rFonts w:ascii="宋体" w:hAnsi="宋体" w:eastAsia="宋体" w:cs="宋体"/>
          <w:spacing w:val="18"/>
          <w:sz w:val="30"/>
          <w:szCs w:val="30"/>
        </w:rPr>
        <w:t xml:space="preserve"> </w:t>
      </w:r>
      <w:r>
        <w:rPr>
          <w:rFonts w:ascii="宋体" w:hAnsi="宋体" w:eastAsia="宋体" w:cs="宋体"/>
          <w:spacing w:val="-1"/>
          <w:sz w:val="30"/>
          <w:szCs w:val="30"/>
        </w:rPr>
        <w:t>多样性的观点。为了能够更加客观地看待这个世界，我们需要一个可以</w:t>
      </w:r>
      <w:r>
        <w:rPr>
          <w:rFonts w:ascii="宋体" w:hAnsi="宋体" w:eastAsia="宋体" w:cs="宋体"/>
          <w:spacing w:val="18"/>
          <w:sz w:val="30"/>
          <w:szCs w:val="30"/>
        </w:rPr>
        <w:t xml:space="preserve"> </w:t>
      </w:r>
      <w:r>
        <w:rPr>
          <w:rFonts w:ascii="宋体" w:hAnsi="宋体" w:eastAsia="宋体" w:cs="宋体"/>
          <w:spacing w:val="-1"/>
          <w:sz w:val="30"/>
          <w:szCs w:val="30"/>
        </w:rPr>
        <w:t>使我们接触到替代假设和不同观点的环境。这不仅仅适用于我们周围的</w:t>
      </w:r>
      <w:r>
        <w:rPr>
          <w:rFonts w:ascii="宋体" w:hAnsi="宋体" w:eastAsia="宋体" w:cs="宋体"/>
          <w:spacing w:val="18"/>
          <w:sz w:val="30"/>
          <w:szCs w:val="30"/>
        </w:rPr>
        <w:t xml:space="preserve"> </w:t>
      </w:r>
      <w:r>
        <w:rPr>
          <w:rFonts w:ascii="宋体" w:hAnsi="宋体" w:eastAsia="宋体" w:cs="宋体"/>
          <w:spacing w:val="-1"/>
          <w:sz w:val="30"/>
          <w:szCs w:val="30"/>
        </w:rPr>
        <w:t>世界：为了能够更现实地审视自我，我们需要他人的帮助来填补我们的</w:t>
      </w:r>
      <w:r>
        <w:rPr>
          <w:rFonts w:ascii="宋体" w:hAnsi="宋体" w:eastAsia="宋体" w:cs="宋体"/>
          <w:spacing w:val="18"/>
          <w:sz w:val="30"/>
          <w:szCs w:val="30"/>
        </w:rPr>
        <w:t xml:space="preserve"> </w:t>
      </w:r>
      <w:r>
        <w:rPr>
          <w:rFonts w:ascii="宋体" w:hAnsi="宋体" w:eastAsia="宋体" w:cs="宋体"/>
          <w:spacing w:val="-4"/>
          <w:sz w:val="30"/>
          <w:szCs w:val="30"/>
        </w:rPr>
        <w:t>盲点。</w:t>
      </w:r>
    </w:p>
    <w:p w14:paraId="5BD1084B">
      <w:pPr>
        <w:spacing w:before="290" w:line="269" w:lineRule="auto"/>
        <w:ind w:firstLine="605"/>
        <w:jc w:val="both"/>
        <w:rPr>
          <w:rFonts w:ascii="宋体" w:hAnsi="宋体" w:eastAsia="宋体" w:cs="宋体"/>
          <w:sz w:val="30"/>
          <w:szCs w:val="30"/>
        </w:rPr>
      </w:pPr>
      <w:r>
        <w:rPr>
          <w:rFonts w:ascii="宋体" w:hAnsi="宋体" w:eastAsia="宋体" w:cs="宋体"/>
          <w:spacing w:val="-1"/>
          <w:sz w:val="30"/>
          <w:szCs w:val="30"/>
        </w:rPr>
        <w:t>一个持有不同观点的团体可以通过分享前两章中提出的，关于如何</w:t>
      </w:r>
      <w:r>
        <w:rPr>
          <w:rFonts w:ascii="宋体" w:hAnsi="宋体" w:eastAsia="宋体" w:cs="宋体"/>
          <w:spacing w:val="11"/>
          <w:sz w:val="30"/>
          <w:szCs w:val="30"/>
        </w:rPr>
        <w:t xml:space="preserve"> </w:t>
      </w:r>
      <w:r>
        <w:rPr>
          <w:rFonts w:ascii="宋体" w:hAnsi="宋体" w:eastAsia="宋体" w:cs="宋体"/>
          <w:sz w:val="30"/>
          <w:szCs w:val="30"/>
        </w:rPr>
        <w:t>应对信念的动机性推理和偏见性结果区分的</w:t>
      </w:r>
      <w:r>
        <w:rPr>
          <w:rFonts w:ascii="宋体" w:hAnsi="宋体" w:eastAsia="宋体" w:cs="宋体"/>
          <w:spacing w:val="-1"/>
          <w:sz w:val="30"/>
          <w:szCs w:val="30"/>
        </w:rPr>
        <w:t>内容来帮助我们。当我们像</w:t>
      </w:r>
      <w:r>
        <w:rPr>
          <w:rFonts w:ascii="宋体" w:hAnsi="宋体" w:eastAsia="宋体" w:cs="宋体"/>
          <w:sz w:val="30"/>
          <w:szCs w:val="30"/>
        </w:rPr>
        <w:t xml:space="preserve"> 对赌一样思考时，会过滤一系列问题来检验</w:t>
      </w:r>
      <w:r>
        <w:rPr>
          <w:rFonts w:ascii="宋体" w:hAnsi="宋体" w:eastAsia="宋体" w:cs="宋体"/>
          <w:spacing w:val="-1"/>
          <w:sz w:val="30"/>
          <w:szCs w:val="30"/>
        </w:rPr>
        <w:t>我们信念的准确性。例如：</w:t>
      </w:r>
    </w:p>
    <w:p w14:paraId="631F6D1D">
      <w:pPr>
        <w:pStyle w:val="2"/>
        <w:spacing w:line="389" w:lineRule="auto"/>
      </w:pPr>
    </w:p>
    <w:p w14:paraId="6E3A1DAF">
      <w:pPr>
        <w:spacing w:before="98" w:line="227" w:lineRule="auto"/>
        <w:ind w:left="867"/>
        <w:rPr>
          <w:rFonts w:ascii="楷体" w:hAnsi="楷体" w:eastAsia="楷体" w:cs="楷体"/>
          <w:sz w:val="30"/>
          <w:szCs w:val="30"/>
        </w:rPr>
      </w:pPr>
      <w:r>
        <w:rPr>
          <w:rFonts w:ascii="楷体" w:hAnsi="楷体" w:eastAsia="楷体" w:cs="楷体"/>
          <w:spacing w:val="-2"/>
          <w:sz w:val="30"/>
          <w:szCs w:val="30"/>
        </w:rPr>
        <w:t>为什么我的信念可能是不正确的？</w:t>
      </w:r>
    </w:p>
    <w:p w14:paraId="20C16027">
      <w:pPr>
        <w:spacing w:before="186" w:line="223" w:lineRule="auto"/>
        <w:ind w:left="851"/>
        <w:rPr>
          <w:rFonts w:ascii="楷体" w:hAnsi="楷体" w:eastAsia="楷体" w:cs="楷体"/>
          <w:sz w:val="30"/>
          <w:szCs w:val="30"/>
        </w:rPr>
      </w:pPr>
      <w:r>
        <w:rPr>
          <w:rFonts w:ascii="楷体" w:hAnsi="楷体" w:eastAsia="楷体" w:cs="楷体"/>
          <w:spacing w:val="-1"/>
          <w:sz w:val="30"/>
          <w:szCs w:val="30"/>
        </w:rPr>
        <w:t>还有什么其他证据可能会影响我的信念？</w:t>
      </w:r>
    </w:p>
    <w:p w14:paraId="04AD69E9">
      <w:pPr>
        <w:spacing w:before="193" w:line="225" w:lineRule="auto"/>
        <w:ind w:left="853"/>
        <w:rPr>
          <w:rFonts w:ascii="楷体" w:hAnsi="楷体" w:eastAsia="楷体" w:cs="楷体"/>
          <w:sz w:val="30"/>
          <w:szCs w:val="30"/>
        </w:rPr>
      </w:pPr>
      <w:r>
        <w:rPr>
          <w:rFonts w:ascii="楷体" w:hAnsi="楷体" w:eastAsia="楷体" w:cs="楷体"/>
          <w:spacing w:val="-1"/>
          <w:sz w:val="30"/>
          <w:szCs w:val="30"/>
        </w:rPr>
        <w:t>是否有类似的领域可以用于衡量与自己信念类似的信念是否属</w:t>
      </w:r>
    </w:p>
    <w:p w14:paraId="191046F7">
      <w:pPr>
        <w:spacing w:line="225" w:lineRule="auto"/>
        <w:rPr>
          <w:rFonts w:ascii="楷体" w:hAnsi="楷体" w:eastAsia="楷体" w:cs="楷体"/>
          <w:sz w:val="30"/>
          <w:szCs w:val="30"/>
        </w:rPr>
        <w:sectPr>
          <w:pgSz w:w="12240" w:h="15840"/>
          <w:pgMar w:top="400" w:right="1500" w:bottom="400" w:left="1450" w:header="0" w:footer="0" w:gutter="0"/>
          <w:cols w:space="720" w:num="1"/>
        </w:sectPr>
      </w:pPr>
    </w:p>
    <w:p w14:paraId="1C3441D7">
      <w:pPr>
        <w:pStyle w:val="2"/>
        <w:spacing w:line="246" w:lineRule="auto"/>
      </w:pPr>
    </w:p>
    <w:p w14:paraId="786B4D0D">
      <w:pPr>
        <w:pStyle w:val="2"/>
        <w:spacing w:line="246" w:lineRule="auto"/>
      </w:pPr>
    </w:p>
    <w:p w14:paraId="6C49973D">
      <w:pPr>
        <w:pStyle w:val="2"/>
        <w:spacing w:line="246" w:lineRule="auto"/>
      </w:pPr>
    </w:p>
    <w:p w14:paraId="4AD107C9">
      <w:pPr>
        <w:pStyle w:val="2"/>
        <w:spacing w:line="247" w:lineRule="auto"/>
      </w:pPr>
    </w:p>
    <w:p w14:paraId="618D4D73">
      <w:pPr>
        <w:spacing w:before="98" w:line="230" w:lineRule="auto"/>
        <w:ind w:left="267"/>
        <w:rPr>
          <w:rFonts w:ascii="楷体" w:hAnsi="楷体" w:eastAsia="楷体" w:cs="楷体"/>
          <w:sz w:val="30"/>
          <w:szCs w:val="30"/>
        </w:rPr>
      </w:pPr>
      <w:r>
        <w:rPr>
          <w:rFonts w:ascii="楷体" w:hAnsi="楷体" w:eastAsia="楷体" w:cs="楷体"/>
          <w:spacing w:val="-12"/>
          <w:sz w:val="30"/>
          <w:szCs w:val="30"/>
        </w:rPr>
        <w:t>实？</w:t>
      </w:r>
    </w:p>
    <w:p w14:paraId="268068CC">
      <w:pPr>
        <w:spacing w:before="173" w:line="220" w:lineRule="auto"/>
        <w:ind w:left="850"/>
        <w:rPr>
          <w:rFonts w:ascii="楷体" w:hAnsi="楷体" w:eastAsia="楷体" w:cs="楷体"/>
          <w:sz w:val="30"/>
          <w:szCs w:val="30"/>
        </w:rPr>
      </w:pPr>
      <w:r>
        <w:rPr>
          <w:rFonts w:ascii="楷体" w:hAnsi="楷体" w:eastAsia="楷体" w:cs="楷体"/>
          <w:sz w:val="30"/>
          <w:szCs w:val="30"/>
        </w:rPr>
        <w:t>在形成信念的过程中，我有可能错过或忽</w:t>
      </w:r>
      <w:r>
        <w:rPr>
          <w:rFonts w:ascii="楷体" w:hAnsi="楷体" w:eastAsia="楷体" w:cs="楷体"/>
          <w:spacing w:val="-1"/>
          <w:sz w:val="30"/>
          <w:szCs w:val="30"/>
        </w:rPr>
        <w:t>视哪些信息来源？</w:t>
      </w:r>
    </w:p>
    <w:p w14:paraId="322A07BA">
      <w:pPr>
        <w:spacing w:before="196" w:line="250" w:lineRule="auto"/>
        <w:ind w:left="288" w:right="398" w:firstLine="583"/>
        <w:rPr>
          <w:rFonts w:ascii="楷体" w:hAnsi="楷体" w:eastAsia="楷体" w:cs="楷体"/>
          <w:sz w:val="30"/>
          <w:szCs w:val="30"/>
        </w:rPr>
      </w:pPr>
      <w:r>
        <w:rPr>
          <w:rFonts w:ascii="楷体" w:hAnsi="楷体" w:eastAsia="楷体" w:cs="楷体"/>
          <w:spacing w:val="-1"/>
          <w:sz w:val="30"/>
          <w:szCs w:val="30"/>
        </w:rPr>
        <w:t>别人持不同信念的理由是什么，他们的支持观点是什么，为什</w:t>
      </w:r>
      <w:r>
        <w:rPr>
          <w:rFonts w:ascii="楷体" w:hAnsi="楷体" w:eastAsia="楷体" w:cs="楷体"/>
          <w:sz w:val="30"/>
          <w:szCs w:val="30"/>
        </w:rPr>
        <w:t xml:space="preserve"> </w:t>
      </w:r>
      <w:r>
        <w:rPr>
          <w:rFonts w:ascii="楷体" w:hAnsi="楷体" w:eastAsia="楷体" w:cs="楷体"/>
          <w:spacing w:val="-4"/>
          <w:sz w:val="30"/>
          <w:szCs w:val="30"/>
        </w:rPr>
        <w:t>么他们比我更有可能是正确的？</w:t>
      </w:r>
    </w:p>
    <w:p w14:paraId="7529C9A4">
      <w:pPr>
        <w:spacing w:before="148" w:line="220" w:lineRule="auto"/>
        <w:ind w:left="872"/>
        <w:rPr>
          <w:rFonts w:ascii="楷体" w:hAnsi="楷体" w:eastAsia="楷体" w:cs="楷体"/>
          <w:sz w:val="30"/>
          <w:szCs w:val="30"/>
        </w:rPr>
      </w:pPr>
      <w:r>
        <w:rPr>
          <w:rFonts w:ascii="楷体" w:hAnsi="楷体" w:eastAsia="楷体" w:cs="楷体"/>
          <w:spacing w:val="-2"/>
          <w:sz w:val="30"/>
          <w:szCs w:val="30"/>
        </w:rPr>
        <w:t>关于为什么会产生某种结果的观点还有哪些？</w:t>
      </w:r>
    </w:p>
    <w:p w14:paraId="0405177E">
      <w:pPr>
        <w:pStyle w:val="2"/>
        <w:spacing w:line="280" w:lineRule="auto"/>
      </w:pPr>
    </w:p>
    <w:p w14:paraId="700135A3">
      <w:pPr>
        <w:pStyle w:val="2"/>
        <w:spacing w:line="280" w:lineRule="auto"/>
      </w:pPr>
    </w:p>
    <w:p w14:paraId="54110BE6">
      <w:pPr>
        <w:spacing w:before="98" w:line="268" w:lineRule="auto"/>
        <w:ind w:left="5" w:right="53" w:firstLine="595"/>
        <w:rPr>
          <w:rFonts w:ascii="宋体" w:hAnsi="宋体" w:eastAsia="宋体" w:cs="宋体"/>
          <w:sz w:val="30"/>
          <w:szCs w:val="30"/>
        </w:rPr>
      </w:pPr>
      <w:r>
        <w:rPr>
          <w:rFonts w:ascii="宋体" w:hAnsi="宋体" w:eastAsia="宋体" w:cs="宋体"/>
          <w:spacing w:val="-1"/>
          <w:sz w:val="30"/>
          <w:szCs w:val="30"/>
        </w:rPr>
        <w:t>询问自己上述问题，说明我们正朝着信念调整的方向大步迈进。但</w:t>
      </w:r>
      <w:r>
        <w:rPr>
          <w:rFonts w:ascii="宋体" w:hAnsi="宋体" w:eastAsia="宋体" w:cs="宋体"/>
          <w:spacing w:val="16"/>
          <w:sz w:val="30"/>
          <w:szCs w:val="30"/>
        </w:rPr>
        <w:t xml:space="preserve"> </w:t>
      </w:r>
      <w:r>
        <w:rPr>
          <w:rFonts w:ascii="宋体" w:hAnsi="宋体" w:eastAsia="宋体" w:cs="宋体"/>
          <w:spacing w:val="-1"/>
          <w:sz w:val="30"/>
          <w:szCs w:val="30"/>
        </w:rPr>
        <w:t>是仅仅依靠自己是很难回答所有这些问题的。我们能够接触到的信息、</w:t>
      </w:r>
      <w:r>
        <w:rPr>
          <w:rFonts w:ascii="宋体" w:hAnsi="宋体" w:eastAsia="宋体" w:cs="宋体"/>
          <w:spacing w:val="13"/>
          <w:sz w:val="30"/>
          <w:szCs w:val="30"/>
        </w:rPr>
        <w:t xml:space="preserve"> </w:t>
      </w:r>
      <w:r>
        <w:rPr>
          <w:rFonts w:ascii="宋体" w:hAnsi="宋体" w:eastAsia="宋体" w:cs="宋体"/>
          <w:spacing w:val="-1"/>
          <w:sz w:val="30"/>
          <w:szCs w:val="30"/>
        </w:rPr>
        <w:t>能够亲身体验到的经历，以及能够考虑到的假设都受到自身的种种限</w:t>
      </w:r>
    </w:p>
    <w:p w14:paraId="61BD727C">
      <w:pPr>
        <w:spacing w:line="269" w:lineRule="auto"/>
        <w:ind w:left="3" w:right="53" w:hanging="1"/>
        <w:rPr>
          <w:rFonts w:ascii="宋体" w:hAnsi="宋体" w:eastAsia="宋体" w:cs="宋体"/>
          <w:sz w:val="30"/>
          <w:szCs w:val="30"/>
        </w:rPr>
      </w:pPr>
      <w:r>
        <w:rPr>
          <w:rFonts w:ascii="宋体" w:hAnsi="宋体" w:eastAsia="宋体" w:cs="宋体"/>
          <w:spacing w:val="-1"/>
          <w:sz w:val="30"/>
          <w:szCs w:val="30"/>
        </w:rPr>
        <w:t>制。我们很难知道为什么他人会持有不同的信念。我们无从得知，因为</w:t>
      </w:r>
      <w:r>
        <w:rPr>
          <w:rFonts w:ascii="宋体" w:hAnsi="宋体" w:eastAsia="宋体" w:cs="宋体"/>
          <w:spacing w:val="17"/>
          <w:sz w:val="30"/>
          <w:szCs w:val="30"/>
        </w:rPr>
        <w:t xml:space="preserve"> </w:t>
      </w:r>
      <w:r>
        <w:rPr>
          <w:rFonts w:ascii="宋体" w:hAnsi="宋体" w:eastAsia="宋体" w:cs="宋体"/>
          <w:spacing w:val="-1"/>
          <w:sz w:val="30"/>
          <w:szCs w:val="30"/>
        </w:rPr>
        <w:t>我们不是他们。我们无法获得他们的经历。我们也不清楚他人知道哪些</w:t>
      </w:r>
      <w:r>
        <w:rPr>
          <w:rFonts w:ascii="宋体" w:hAnsi="宋体" w:eastAsia="宋体" w:cs="宋体"/>
          <w:spacing w:val="15"/>
          <w:sz w:val="30"/>
          <w:szCs w:val="30"/>
        </w:rPr>
        <w:t xml:space="preserve"> </w:t>
      </w:r>
      <w:r>
        <w:rPr>
          <w:rFonts w:ascii="宋体" w:hAnsi="宋体" w:eastAsia="宋体" w:cs="宋体"/>
          <w:spacing w:val="-1"/>
          <w:sz w:val="30"/>
          <w:szCs w:val="30"/>
        </w:rPr>
        <w:t>不同的信息，只有他们自己知道。</w:t>
      </w:r>
    </w:p>
    <w:p w14:paraId="7EB8D147">
      <w:pPr>
        <w:spacing w:before="294" w:line="269" w:lineRule="auto"/>
        <w:ind w:left="1" w:right="53" w:firstLine="602"/>
        <w:jc w:val="both"/>
        <w:rPr>
          <w:rFonts w:ascii="宋体" w:hAnsi="宋体" w:eastAsia="宋体" w:cs="宋体"/>
          <w:sz w:val="30"/>
          <w:szCs w:val="30"/>
        </w:rPr>
      </w:pPr>
      <w:r>
        <w:rPr>
          <w:rFonts w:ascii="宋体" w:hAnsi="宋体" w:eastAsia="宋体" w:cs="宋体"/>
          <w:spacing w:val="-1"/>
          <w:sz w:val="30"/>
          <w:szCs w:val="30"/>
        </w:rPr>
        <w:t>我们大部分的信息处理偏差源于不确定性带给我们的因素数量。在</w:t>
      </w:r>
      <w:r>
        <w:rPr>
          <w:rFonts w:ascii="宋体" w:hAnsi="宋体" w:eastAsia="宋体" w:cs="宋体"/>
          <w:spacing w:val="13"/>
          <w:sz w:val="30"/>
          <w:szCs w:val="30"/>
        </w:rPr>
        <w:t xml:space="preserve"> </w:t>
      </w:r>
      <w:r>
        <w:rPr>
          <w:rFonts w:ascii="宋体" w:hAnsi="宋体" w:eastAsia="宋体" w:cs="宋体"/>
          <w:spacing w:val="-1"/>
          <w:sz w:val="30"/>
          <w:szCs w:val="30"/>
        </w:rPr>
        <w:t>团体中被广泛采用的多元化的观点可以通过填补我们已知信息的空白来</w:t>
      </w:r>
      <w:r>
        <w:rPr>
          <w:rFonts w:ascii="宋体" w:hAnsi="宋体" w:eastAsia="宋体" w:cs="宋体"/>
          <w:spacing w:val="18"/>
          <w:sz w:val="30"/>
          <w:szCs w:val="30"/>
        </w:rPr>
        <w:t xml:space="preserve"> </w:t>
      </w:r>
      <w:r>
        <w:rPr>
          <w:rFonts w:ascii="宋体" w:hAnsi="宋体" w:eastAsia="宋体" w:cs="宋体"/>
          <w:spacing w:val="-1"/>
          <w:sz w:val="30"/>
          <w:szCs w:val="30"/>
        </w:rPr>
        <w:t>减少不完整信息造成的不确定性，从而使我们能够更好地适应人生的棋</w:t>
      </w:r>
      <w:r>
        <w:rPr>
          <w:rFonts w:ascii="宋体" w:hAnsi="宋体" w:eastAsia="宋体" w:cs="宋体"/>
          <w:spacing w:val="18"/>
          <w:sz w:val="30"/>
          <w:szCs w:val="30"/>
        </w:rPr>
        <w:t xml:space="preserve"> </w:t>
      </w:r>
      <w:r>
        <w:rPr>
          <w:rFonts w:ascii="宋体" w:hAnsi="宋体" w:eastAsia="宋体" w:cs="宋体"/>
          <w:spacing w:val="-6"/>
          <w:sz w:val="30"/>
          <w:szCs w:val="30"/>
        </w:rPr>
        <w:t>局。</w:t>
      </w:r>
    </w:p>
    <w:p w14:paraId="290D1CA3">
      <w:pPr>
        <w:spacing w:before="293" w:line="268" w:lineRule="auto"/>
        <w:ind w:right="53" w:firstLine="602"/>
        <w:jc w:val="both"/>
        <w:rPr>
          <w:rFonts w:ascii="宋体" w:hAnsi="宋体" w:eastAsia="宋体" w:cs="宋体"/>
          <w:sz w:val="30"/>
          <w:szCs w:val="30"/>
        </w:rPr>
      </w:pPr>
      <w:r>
        <w:rPr>
          <w:rFonts w:ascii="宋体" w:hAnsi="宋体" w:eastAsia="宋体" w:cs="宋体"/>
          <w:spacing w:val="-1"/>
          <w:sz w:val="30"/>
          <w:szCs w:val="30"/>
        </w:rPr>
        <w:t>其他人不会一心一意地维护我们的偏见性自我叙述。他人提出看法</w:t>
      </w:r>
      <w:r>
        <w:rPr>
          <w:rFonts w:ascii="宋体" w:hAnsi="宋体" w:eastAsia="宋体" w:cs="宋体"/>
          <w:spacing w:val="15"/>
          <w:sz w:val="30"/>
          <w:szCs w:val="30"/>
        </w:rPr>
        <w:t xml:space="preserve"> </w:t>
      </w:r>
      <w:r>
        <w:rPr>
          <w:rFonts w:ascii="宋体" w:hAnsi="宋体" w:eastAsia="宋体" w:cs="宋体"/>
          <w:sz w:val="30"/>
          <w:szCs w:val="30"/>
        </w:rPr>
        <w:t>要比你把自己想象成他人来猜测他们的看法</w:t>
      </w:r>
      <w:r>
        <w:rPr>
          <w:rFonts w:ascii="宋体" w:hAnsi="宋体" w:eastAsia="宋体" w:cs="宋体"/>
          <w:spacing w:val="-1"/>
          <w:sz w:val="30"/>
          <w:szCs w:val="30"/>
        </w:rPr>
        <w:t>容易得多。一个多元化的团</w:t>
      </w:r>
      <w:r>
        <w:rPr>
          <w:rFonts w:ascii="宋体" w:hAnsi="宋体" w:eastAsia="宋体" w:cs="宋体"/>
          <w:sz w:val="30"/>
          <w:szCs w:val="30"/>
        </w:rPr>
        <w:t xml:space="preserve"> 队可以在我们摈除偏见的努力中给我们提供</w:t>
      </w:r>
      <w:r>
        <w:rPr>
          <w:rFonts w:ascii="宋体" w:hAnsi="宋体" w:eastAsia="宋体" w:cs="宋体"/>
          <w:spacing w:val="-1"/>
          <w:sz w:val="30"/>
          <w:szCs w:val="30"/>
        </w:rPr>
        <w:t>很多帮助。扑克牌桌自然是</w:t>
      </w:r>
      <w:r>
        <w:rPr>
          <w:rFonts w:ascii="宋体" w:hAnsi="宋体" w:eastAsia="宋体" w:cs="宋体"/>
          <w:sz w:val="30"/>
          <w:szCs w:val="30"/>
        </w:rPr>
        <w:t xml:space="preserve"> 一个理想的多样化环境，因为我们通常不会</w:t>
      </w:r>
      <w:r>
        <w:rPr>
          <w:rFonts w:ascii="宋体" w:hAnsi="宋体" w:eastAsia="宋体" w:cs="宋体"/>
          <w:spacing w:val="-1"/>
          <w:sz w:val="30"/>
          <w:szCs w:val="30"/>
        </w:rPr>
        <w:t>为了获得对方的观点而选择</w:t>
      </w:r>
      <w:r>
        <w:rPr>
          <w:rFonts w:ascii="宋体" w:hAnsi="宋体" w:eastAsia="宋体" w:cs="宋体"/>
          <w:sz w:val="30"/>
          <w:szCs w:val="30"/>
        </w:rPr>
        <w:t xml:space="preserve"> 和他们打牌。更巧妙的是，当牌桌上出现各</w:t>
      </w:r>
      <w:r>
        <w:rPr>
          <w:rFonts w:ascii="宋体" w:hAnsi="宋体" w:eastAsia="宋体" w:cs="宋体"/>
          <w:spacing w:val="-1"/>
          <w:sz w:val="30"/>
          <w:szCs w:val="30"/>
        </w:rPr>
        <w:t>种不同意见时，讨论就可能</w:t>
      </w:r>
      <w:r>
        <w:rPr>
          <w:rFonts w:ascii="宋体" w:hAnsi="宋体" w:eastAsia="宋体" w:cs="宋体"/>
          <w:sz w:val="30"/>
          <w:szCs w:val="30"/>
        </w:rPr>
        <w:t xml:space="preserve"> </w:t>
      </w:r>
      <w:r>
        <w:rPr>
          <w:rFonts w:ascii="宋体" w:hAnsi="宋体" w:eastAsia="宋体" w:cs="宋体"/>
          <w:spacing w:val="-1"/>
          <w:sz w:val="30"/>
          <w:szCs w:val="30"/>
        </w:rPr>
        <w:t>会自然而然地演变为对赌。这些都是提高准确性的理想场合。</w:t>
      </w:r>
    </w:p>
    <w:p w14:paraId="393F8B47">
      <w:pPr>
        <w:spacing w:before="294" w:line="268" w:lineRule="auto"/>
        <w:ind w:firstLine="602"/>
        <w:jc w:val="both"/>
        <w:rPr>
          <w:rFonts w:ascii="Times New Roman" w:hAnsi="Times New Roman" w:eastAsia="Times New Roman" w:cs="Times New Roman"/>
          <w:sz w:val="30"/>
          <w:szCs w:val="30"/>
        </w:rPr>
      </w:pPr>
      <w:r>
        <w:rPr>
          <w:rFonts w:ascii="宋体" w:hAnsi="宋体" w:eastAsia="宋体" w:cs="宋体"/>
          <w:spacing w:val="-1"/>
          <w:sz w:val="30"/>
          <w:szCs w:val="30"/>
        </w:rPr>
        <w:t>许多团体已经意识到需要营造这种牌桌上自然会出现的多样性以及</w:t>
      </w:r>
      <w:r>
        <w:rPr>
          <w:rFonts w:ascii="宋体" w:hAnsi="宋体" w:eastAsia="宋体" w:cs="宋体"/>
          <w:spacing w:val="15"/>
          <w:sz w:val="30"/>
          <w:szCs w:val="30"/>
        </w:rPr>
        <w:t xml:space="preserve"> </w:t>
      </w:r>
      <w:r>
        <w:rPr>
          <w:rFonts w:ascii="宋体" w:hAnsi="宋体" w:eastAsia="宋体" w:cs="宋体"/>
          <w:spacing w:val="-2"/>
          <w:sz w:val="30"/>
          <w:szCs w:val="30"/>
        </w:rPr>
        <w:t>对不同意见的鼓励。</w:t>
      </w:r>
      <w:r>
        <w:rPr>
          <w:rFonts w:ascii="宋体" w:hAnsi="宋体" w:eastAsia="宋体" w:cs="宋体"/>
          <w:spacing w:val="-89"/>
          <w:sz w:val="30"/>
          <w:szCs w:val="30"/>
        </w:rPr>
        <w:t xml:space="preserve"> </w:t>
      </w:r>
      <w:r>
        <w:rPr>
          <w:rFonts w:ascii="宋体" w:hAnsi="宋体" w:eastAsia="宋体" w:cs="宋体"/>
          <w:spacing w:val="-2"/>
          <w:sz w:val="30"/>
          <w:szCs w:val="30"/>
        </w:rPr>
        <w:t>自越南战争时期以来，美</w:t>
      </w:r>
      <w:r>
        <w:rPr>
          <w:rFonts w:ascii="宋体" w:hAnsi="宋体" w:eastAsia="宋体" w:cs="宋体"/>
          <w:spacing w:val="-3"/>
          <w:sz w:val="30"/>
          <w:szCs w:val="30"/>
        </w:rPr>
        <w:t>国国务院建立了正式的异</w:t>
      </w:r>
      <w:r>
        <w:rPr>
          <w:rFonts w:ascii="宋体" w:hAnsi="宋体" w:eastAsia="宋体" w:cs="宋体"/>
          <w:sz w:val="30"/>
          <w:szCs w:val="30"/>
        </w:rPr>
        <w:t xml:space="preserve"> 议渠道（</w:t>
      </w:r>
      <w:r>
        <w:rPr>
          <w:rFonts w:ascii="Times New Roman" w:hAnsi="Times New Roman" w:eastAsia="Times New Roman" w:cs="Times New Roman"/>
          <w:sz w:val="30"/>
          <w:szCs w:val="30"/>
        </w:rPr>
        <w:t>Dissent   Channel</w:t>
      </w:r>
      <w:r>
        <w:rPr>
          <w:rFonts w:ascii="宋体" w:hAnsi="宋体" w:eastAsia="宋体" w:cs="宋体"/>
          <w:spacing w:val="11"/>
          <w:sz w:val="30"/>
          <w:szCs w:val="30"/>
        </w:rPr>
        <w:t>），</w:t>
      </w:r>
      <w:r>
        <w:rPr>
          <w:rFonts w:ascii="宋体" w:hAnsi="宋体" w:eastAsia="宋体" w:cs="宋体"/>
          <w:sz w:val="30"/>
          <w:szCs w:val="30"/>
        </w:rPr>
        <w:t>员工们可以将对政府的反对</w:t>
      </w:r>
      <w:r>
        <w:rPr>
          <w:rFonts w:ascii="宋体" w:hAnsi="宋体" w:eastAsia="宋体" w:cs="宋体"/>
          <w:spacing w:val="-1"/>
          <w:sz w:val="30"/>
          <w:szCs w:val="30"/>
        </w:rPr>
        <w:t>意见递交至相</w:t>
      </w:r>
      <w:r>
        <w:rPr>
          <w:rFonts w:ascii="宋体" w:hAnsi="宋体" w:eastAsia="宋体" w:cs="宋体"/>
          <w:spacing w:val="1"/>
          <w:sz w:val="30"/>
          <w:szCs w:val="30"/>
        </w:rPr>
        <w:t xml:space="preserve"> </w:t>
      </w:r>
      <w:r>
        <w:rPr>
          <w:rFonts w:ascii="宋体" w:hAnsi="宋体" w:eastAsia="宋体" w:cs="宋体"/>
          <w:sz w:val="30"/>
          <w:szCs w:val="30"/>
        </w:rPr>
        <w:t>关机构处理而无须担心遭到处罚或报复。美国外交服</w:t>
      </w:r>
      <w:r>
        <w:rPr>
          <w:rFonts w:ascii="宋体" w:hAnsi="宋体" w:eastAsia="宋体" w:cs="宋体"/>
          <w:spacing w:val="-1"/>
          <w:sz w:val="30"/>
          <w:szCs w:val="30"/>
        </w:rPr>
        <w:t>务协会（</w:t>
      </w:r>
      <w:r>
        <w:rPr>
          <w:rFonts w:ascii="Times New Roman" w:hAnsi="Times New Roman" w:eastAsia="Times New Roman" w:cs="Times New Roman"/>
          <w:spacing w:val="-1"/>
          <w:sz w:val="30"/>
          <w:szCs w:val="30"/>
        </w:rPr>
        <w:t>American</w:t>
      </w:r>
    </w:p>
    <w:p w14:paraId="3F83A812">
      <w:pPr>
        <w:spacing w:line="268" w:lineRule="auto"/>
        <w:rPr>
          <w:rFonts w:ascii="Times New Roman" w:hAnsi="Times New Roman" w:eastAsia="Times New Roman" w:cs="Times New Roman"/>
          <w:sz w:val="30"/>
          <w:szCs w:val="30"/>
        </w:rPr>
        <w:sectPr>
          <w:pgSz w:w="12240" w:h="15840"/>
          <w:pgMar w:top="400" w:right="1446" w:bottom="400" w:left="1450" w:header="0" w:footer="0" w:gutter="0"/>
          <w:cols w:space="720" w:num="1"/>
        </w:sectPr>
      </w:pPr>
    </w:p>
    <w:p w14:paraId="4FF81948">
      <w:pPr>
        <w:pStyle w:val="2"/>
      </w:pPr>
    </w:p>
    <w:p w14:paraId="25EAA5FF">
      <w:pPr>
        <w:pStyle w:val="2"/>
      </w:pPr>
    </w:p>
    <w:p w14:paraId="2983E81E">
      <w:pPr>
        <w:pStyle w:val="2"/>
      </w:pPr>
    </w:p>
    <w:p w14:paraId="1729F315">
      <w:pPr>
        <w:pStyle w:val="2"/>
        <w:spacing w:line="241" w:lineRule="auto"/>
      </w:pPr>
    </w:p>
    <w:p w14:paraId="19EF2989">
      <w:pPr>
        <w:spacing w:before="98" w:line="267" w:lineRule="auto"/>
        <w:ind w:left="13" w:right="7" w:hanging="14"/>
        <w:rPr>
          <w:rFonts w:ascii="宋体" w:hAnsi="宋体" w:eastAsia="宋体" w:cs="宋体"/>
          <w:sz w:val="30"/>
          <w:szCs w:val="30"/>
        </w:rPr>
      </w:pPr>
      <w:r>
        <w:rPr>
          <w:rFonts w:ascii="Times New Roman" w:hAnsi="Times New Roman" w:eastAsia="Times New Roman" w:cs="Times New Roman"/>
          <w:spacing w:val="-1"/>
          <w:sz w:val="30"/>
          <w:szCs w:val="30"/>
        </w:rPr>
        <w:t>Foreign</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1"/>
          <w:sz w:val="30"/>
          <w:szCs w:val="30"/>
        </w:rPr>
        <w:t>Service</w:t>
      </w:r>
      <w:r>
        <w:rPr>
          <w:rFonts w:ascii="Times New Roman" w:hAnsi="Times New Roman" w:eastAsia="Times New Roman" w:cs="Times New Roman"/>
          <w:spacing w:val="27"/>
          <w:w w:val="101"/>
          <w:sz w:val="30"/>
          <w:szCs w:val="30"/>
        </w:rPr>
        <w:t xml:space="preserve">  </w:t>
      </w:r>
      <w:r>
        <w:rPr>
          <w:rFonts w:ascii="Times New Roman" w:hAnsi="Times New Roman" w:eastAsia="Times New Roman" w:cs="Times New Roman"/>
          <w:spacing w:val="-1"/>
          <w:sz w:val="30"/>
          <w:szCs w:val="30"/>
        </w:rPr>
        <w:t>Association</w:t>
      </w:r>
      <w:r>
        <w:rPr>
          <w:rFonts w:ascii="宋体" w:hAnsi="宋体" w:eastAsia="宋体" w:cs="宋体"/>
          <w:spacing w:val="-1"/>
          <w:sz w:val="30"/>
          <w:szCs w:val="30"/>
        </w:rPr>
        <w:t>）是外交职员的专业组织，每年协会向其成</w:t>
      </w:r>
      <w:r>
        <w:rPr>
          <w:rFonts w:ascii="宋体" w:hAnsi="宋体" w:eastAsia="宋体" w:cs="宋体"/>
          <w:sz w:val="30"/>
          <w:szCs w:val="30"/>
        </w:rPr>
        <w:t xml:space="preserve"> </w:t>
      </w:r>
      <w:r>
        <w:rPr>
          <w:rFonts w:ascii="宋体" w:hAnsi="宋体" w:eastAsia="宋体" w:cs="宋体"/>
          <w:spacing w:val="-1"/>
          <w:sz w:val="30"/>
          <w:szCs w:val="30"/>
        </w:rPr>
        <w:t>员颁发四个独立奖项以</w:t>
      </w:r>
      <w:r>
        <w:rPr>
          <w:rFonts w:ascii="Times New Roman" w:hAnsi="Times New Roman" w:eastAsia="Times New Roman" w:cs="Times New Roman"/>
          <w:spacing w:val="-1"/>
          <w:sz w:val="30"/>
          <w:szCs w:val="30"/>
        </w:rPr>
        <w:t>“</w:t>
      </w:r>
      <w:r>
        <w:rPr>
          <w:rFonts w:ascii="宋体" w:hAnsi="宋体" w:eastAsia="宋体" w:cs="宋体"/>
          <w:spacing w:val="-1"/>
          <w:sz w:val="30"/>
          <w:szCs w:val="30"/>
        </w:rPr>
        <w:t>承认和鼓励在外交部门中提出建设性异议的冒</w:t>
      </w:r>
      <w:r>
        <w:rPr>
          <w:rFonts w:ascii="宋体" w:hAnsi="宋体" w:eastAsia="宋体" w:cs="宋体"/>
          <w:spacing w:val="3"/>
          <w:sz w:val="30"/>
          <w:szCs w:val="30"/>
        </w:rPr>
        <w:t xml:space="preserve">  </w:t>
      </w:r>
      <w:r>
        <w:rPr>
          <w:rFonts w:ascii="宋体" w:hAnsi="宋体" w:eastAsia="宋体" w:cs="宋体"/>
          <w:spacing w:val="-2"/>
          <w:sz w:val="30"/>
          <w:szCs w:val="30"/>
        </w:rPr>
        <w:t>险行为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。据说通过异议渠道实现的一项政策变动帮助结束了</w:t>
      </w:r>
      <w:r>
        <w:rPr>
          <w:rFonts w:ascii="宋体" w:hAnsi="宋体" w:eastAsia="宋体" w:cs="宋体"/>
          <w:spacing w:val="-3"/>
          <w:sz w:val="30"/>
          <w:szCs w:val="30"/>
        </w:rPr>
        <w:t>波斯尼亚</w:t>
      </w:r>
      <w:r>
        <w:rPr>
          <w:rFonts w:ascii="宋体" w:hAnsi="宋体" w:eastAsia="宋体" w:cs="宋体"/>
          <w:sz w:val="30"/>
          <w:szCs w:val="30"/>
        </w:rPr>
        <w:t xml:space="preserve">  </w:t>
      </w:r>
      <w:r>
        <w:rPr>
          <w:rFonts w:ascii="宋体" w:hAnsi="宋体" w:eastAsia="宋体" w:cs="宋体"/>
          <w:spacing w:val="-1"/>
          <w:sz w:val="30"/>
          <w:szCs w:val="30"/>
        </w:rPr>
        <w:t>的种族灭绝战争。</w:t>
      </w:r>
      <w:r>
        <w:rPr>
          <w:rFonts w:ascii="Times New Roman" w:hAnsi="Times New Roman" w:eastAsia="Times New Roman" w:cs="Times New Roman"/>
          <w:spacing w:val="-1"/>
          <w:sz w:val="30"/>
          <w:szCs w:val="30"/>
        </w:rPr>
        <w:t>2016</w:t>
      </w:r>
      <w:r>
        <w:rPr>
          <w:rFonts w:ascii="宋体" w:hAnsi="宋体" w:eastAsia="宋体" w:cs="宋体"/>
          <w:spacing w:val="-1"/>
          <w:sz w:val="30"/>
          <w:szCs w:val="30"/>
        </w:rPr>
        <w:t>年</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月，美国国务院</w:t>
      </w:r>
      <w:r>
        <w:rPr>
          <w:rFonts w:ascii="Times New Roman" w:hAnsi="Times New Roman" w:eastAsia="Times New Roman" w:cs="Times New Roman"/>
          <w:spacing w:val="-1"/>
          <w:sz w:val="30"/>
          <w:szCs w:val="30"/>
        </w:rPr>
        <w:t>51</w:t>
      </w:r>
      <w:r>
        <w:rPr>
          <w:rFonts w:ascii="宋体" w:hAnsi="宋体" w:eastAsia="宋体" w:cs="宋体"/>
          <w:spacing w:val="-1"/>
          <w:sz w:val="30"/>
          <w:szCs w:val="30"/>
        </w:rPr>
        <w:t>名员工签署了一份备忘</w:t>
      </w:r>
    </w:p>
    <w:p w14:paraId="72244341">
      <w:pPr>
        <w:spacing w:line="435" w:lineRule="exact"/>
        <w:ind w:left="4"/>
        <w:rPr>
          <w:rFonts w:ascii="宋体" w:hAnsi="宋体" w:eastAsia="宋体" w:cs="宋体"/>
          <w:sz w:val="30"/>
          <w:szCs w:val="30"/>
        </w:rPr>
      </w:pPr>
      <w:r>
        <w:rPr>
          <w:rFonts w:ascii="宋体" w:hAnsi="宋体" w:eastAsia="宋体" w:cs="宋体"/>
          <w:position w:val="2"/>
          <w:sz w:val="30"/>
          <w:szCs w:val="30"/>
        </w:rPr>
        <w:t>录，呼吁奥巴马总统加强美国在叙利亚的军</w:t>
      </w:r>
      <w:r>
        <w:rPr>
          <w:rFonts w:ascii="宋体" w:hAnsi="宋体" w:eastAsia="宋体" w:cs="宋体"/>
          <w:spacing w:val="-1"/>
          <w:position w:val="2"/>
          <w:sz w:val="30"/>
          <w:szCs w:val="30"/>
        </w:rPr>
        <w:t>事投入。</w:t>
      </w:r>
      <w:r>
        <w:rPr>
          <w:rFonts w:ascii="Times New Roman" w:hAnsi="Times New Roman" w:eastAsia="Times New Roman" w:cs="Times New Roman"/>
          <w:spacing w:val="-1"/>
          <w:position w:val="2"/>
          <w:sz w:val="30"/>
          <w:szCs w:val="30"/>
        </w:rPr>
        <w:t>2017</w:t>
      </w:r>
      <w:r>
        <w:rPr>
          <w:rFonts w:ascii="宋体" w:hAnsi="宋体" w:eastAsia="宋体" w:cs="宋体"/>
          <w:spacing w:val="-1"/>
          <w:position w:val="2"/>
          <w:sz w:val="30"/>
          <w:szCs w:val="30"/>
        </w:rPr>
        <w:t>年</w:t>
      </w:r>
      <w:r>
        <w:rPr>
          <w:rFonts w:ascii="Times New Roman" w:hAnsi="Times New Roman" w:eastAsia="Times New Roman" w:cs="Times New Roman"/>
          <w:spacing w:val="-1"/>
          <w:position w:val="2"/>
          <w:sz w:val="30"/>
          <w:szCs w:val="30"/>
        </w:rPr>
        <w:t>1</w:t>
      </w:r>
      <w:r>
        <w:rPr>
          <w:rFonts w:ascii="宋体" w:hAnsi="宋体" w:eastAsia="宋体" w:cs="宋体"/>
          <w:spacing w:val="-1"/>
          <w:position w:val="2"/>
          <w:sz w:val="30"/>
          <w:szCs w:val="30"/>
        </w:rPr>
        <w:t>月下旬，</w:t>
      </w:r>
    </w:p>
    <w:p w14:paraId="58E6DE10">
      <w:pPr>
        <w:spacing w:before="3" w:line="273" w:lineRule="auto"/>
        <w:ind w:left="4" w:firstLine="2"/>
        <w:rPr>
          <w:rFonts w:ascii="宋体" w:hAnsi="宋体" w:eastAsia="宋体" w:cs="宋体"/>
          <w:sz w:val="30"/>
          <w:szCs w:val="30"/>
        </w:rPr>
      </w:pPr>
      <w:r>
        <w:rPr>
          <w:rFonts w:ascii="宋体" w:hAnsi="宋体" w:eastAsia="宋体" w:cs="宋体"/>
          <w:spacing w:val="1"/>
          <w:sz w:val="30"/>
          <w:szCs w:val="30"/>
        </w:rPr>
        <w:t>大约</w:t>
      </w:r>
      <w:r>
        <w:rPr>
          <w:rFonts w:ascii="Times New Roman" w:hAnsi="Times New Roman" w:eastAsia="Times New Roman" w:cs="Times New Roman"/>
          <w:spacing w:val="1"/>
          <w:sz w:val="30"/>
          <w:szCs w:val="30"/>
        </w:rPr>
        <w:t>1    000</w:t>
      </w:r>
      <w:r>
        <w:rPr>
          <w:rFonts w:ascii="宋体" w:hAnsi="宋体" w:eastAsia="宋体" w:cs="宋体"/>
          <w:spacing w:val="1"/>
          <w:sz w:val="30"/>
          <w:szCs w:val="30"/>
        </w:rPr>
        <w:t>名员工因反对特朗普总统暂停七个伊斯兰国家移民的行政命</w:t>
      </w:r>
      <w:r>
        <w:rPr>
          <w:rFonts w:ascii="宋体" w:hAnsi="宋体" w:eastAsia="宋体" w:cs="宋体"/>
          <w:spacing w:val="7"/>
          <w:sz w:val="30"/>
          <w:szCs w:val="30"/>
        </w:rPr>
        <w:t xml:space="preserve"> </w:t>
      </w:r>
      <w:r>
        <w:rPr>
          <w:rFonts w:ascii="宋体" w:hAnsi="宋体" w:eastAsia="宋体" w:cs="宋体"/>
          <w:spacing w:val="-1"/>
          <w:sz w:val="30"/>
          <w:szCs w:val="30"/>
        </w:rPr>
        <w:t>令而签名支持一份异议电报。异议渠道代表着国家决策过程中存在的民</w:t>
      </w:r>
      <w:r>
        <w:rPr>
          <w:rFonts w:ascii="宋体" w:hAnsi="宋体" w:eastAsia="宋体" w:cs="宋体"/>
          <w:spacing w:val="17"/>
          <w:sz w:val="30"/>
          <w:szCs w:val="30"/>
        </w:rPr>
        <w:t xml:space="preserve"> </w:t>
      </w:r>
      <w:r>
        <w:rPr>
          <w:rFonts w:ascii="宋体" w:hAnsi="宋体" w:eastAsia="宋体" w:cs="宋体"/>
          <w:spacing w:val="-1"/>
          <w:sz w:val="30"/>
          <w:szCs w:val="30"/>
        </w:rPr>
        <w:t>主之光。在两极分化日益加剧的情况下，无论是民主党还是共和党执</w:t>
      </w:r>
    </w:p>
    <w:p w14:paraId="1C798365">
      <w:pPr>
        <w:spacing w:before="7" w:line="269" w:lineRule="auto"/>
        <w:ind w:left="1" w:right="60"/>
        <w:rPr>
          <w:rFonts w:ascii="宋体" w:hAnsi="宋体" w:eastAsia="宋体" w:cs="宋体"/>
          <w:sz w:val="30"/>
          <w:szCs w:val="30"/>
        </w:rPr>
      </w:pPr>
      <w:r>
        <w:rPr>
          <w:rFonts w:ascii="宋体" w:hAnsi="宋体" w:eastAsia="宋体" w:cs="宋体"/>
          <w:sz w:val="30"/>
          <w:szCs w:val="30"/>
        </w:rPr>
        <w:t>政，外事员工对政策的不同意见都可以得到</w:t>
      </w:r>
      <w:r>
        <w:rPr>
          <w:rFonts w:ascii="宋体" w:hAnsi="宋体" w:eastAsia="宋体" w:cs="宋体"/>
          <w:spacing w:val="-1"/>
          <w:sz w:val="30"/>
          <w:szCs w:val="30"/>
        </w:rPr>
        <w:t>有效传达。允许异议具有超</w:t>
      </w:r>
      <w:r>
        <w:rPr>
          <w:rFonts w:ascii="宋体" w:hAnsi="宋体" w:eastAsia="宋体" w:cs="宋体"/>
          <w:sz w:val="30"/>
          <w:szCs w:val="30"/>
        </w:rPr>
        <w:t xml:space="preserve"> </w:t>
      </w:r>
      <w:r>
        <w:rPr>
          <w:rFonts w:ascii="宋体" w:hAnsi="宋体" w:eastAsia="宋体" w:cs="宋体"/>
          <w:spacing w:val="-1"/>
          <w:sz w:val="30"/>
          <w:szCs w:val="30"/>
        </w:rPr>
        <w:t>越党派政治的重大价值。</w:t>
      </w:r>
    </w:p>
    <w:p w14:paraId="0F9D132D">
      <w:pPr>
        <w:pStyle w:val="2"/>
        <w:spacing w:before="262" w:line="266" w:lineRule="auto"/>
        <w:ind w:left="3" w:firstLine="601"/>
        <w:rPr>
          <w:rFonts w:ascii="宋体" w:hAnsi="宋体" w:eastAsia="宋体" w:cs="宋体"/>
          <w:sz w:val="30"/>
          <w:szCs w:val="30"/>
        </w:rPr>
      </w:pPr>
      <w:r>
        <w:rPr>
          <w:rFonts w:ascii="宋体" w:hAnsi="宋体" w:eastAsia="宋体" w:cs="宋体"/>
          <w:sz w:val="30"/>
          <w:szCs w:val="30"/>
        </w:rPr>
        <w:t>乔治城大学法学教授尼尔</w:t>
      </w:r>
      <w:r>
        <w:rPr>
          <w:rFonts w:ascii="Times New Roman" w:hAnsi="Times New Roman" w:eastAsia="Times New Roman" w:cs="Times New Roman"/>
          <w:sz w:val="30"/>
          <w:szCs w:val="30"/>
        </w:rPr>
        <w:t>·</w:t>
      </w:r>
      <w:r>
        <w:rPr>
          <w:rFonts w:ascii="宋体" w:hAnsi="宋体" w:eastAsia="宋体" w:cs="宋体"/>
          <w:sz w:val="30"/>
          <w:szCs w:val="30"/>
        </w:rPr>
        <w:t>凯亚尔（</w:t>
      </w:r>
      <w:r>
        <w:rPr>
          <w:rFonts w:ascii="Times New Roman" w:hAnsi="Times New Roman" w:eastAsia="Times New Roman" w:cs="Times New Roman"/>
          <w:sz w:val="30"/>
          <w:szCs w:val="30"/>
        </w:rPr>
        <w:t>Neal     Ka</w:t>
      </w:r>
      <w:r>
        <w:rPr>
          <w:rFonts w:ascii="Times New Roman" w:hAnsi="Times New Roman" w:eastAsia="Times New Roman" w:cs="Times New Roman"/>
          <w:spacing w:val="-1"/>
          <w:sz w:val="30"/>
          <w:szCs w:val="30"/>
        </w:rPr>
        <w:t>tyal</w:t>
      </w:r>
      <w:r>
        <w:rPr>
          <w:rFonts w:ascii="宋体" w:hAnsi="宋体" w:eastAsia="宋体" w:cs="宋体"/>
          <w:spacing w:val="-1"/>
          <w:sz w:val="30"/>
          <w:szCs w:val="30"/>
        </w:rPr>
        <w:t>）在《纽约时报》</w:t>
      </w:r>
      <w:r>
        <w:rPr>
          <w:rFonts w:ascii="宋体" w:hAnsi="宋体" w:eastAsia="宋体" w:cs="宋体"/>
          <w:sz w:val="30"/>
          <w:szCs w:val="30"/>
        </w:rPr>
        <w:t xml:space="preserve"> </w:t>
      </w:r>
      <w:r>
        <w:rPr>
          <w:rFonts w:ascii="宋体" w:hAnsi="宋体" w:eastAsia="宋体" w:cs="宋体"/>
          <w:spacing w:val="-7"/>
          <w:sz w:val="30"/>
          <w:szCs w:val="30"/>
        </w:rPr>
        <w:t>（</w:t>
      </w:r>
      <w:r>
        <w:rPr>
          <w:i/>
          <w:iCs/>
          <w:spacing w:val="-7"/>
          <w:sz w:val="30"/>
          <w:szCs w:val="30"/>
        </w:rPr>
        <w:t>New</w:t>
      </w:r>
      <w:r>
        <w:rPr>
          <w:i/>
          <w:iCs/>
          <w:spacing w:val="35"/>
          <w:sz w:val="30"/>
          <w:szCs w:val="30"/>
        </w:rPr>
        <w:t xml:space="preserve">  </w:t>
      </w:r>
      <w:r>
        <w:rPr>
          <w:i/>
          <w:iCs/>
          <w:spacing w:val="-7"/>
          <w:sz w:val="30"/>
          <w:szCs w:val="30"/>
        </w:rPr>
        <w:t>York</w:t>
      </w:r>
      <w:r>
        <w:rPr>
          <w:i/>
          <w:iCs/>
          <w:spacing w:val="29"/>
          <w:sz w:val="30"/>
          <w:szCs w:val="30"/>
        </w:rPr>
        <w:t xml:space="preserve">  </w:t>
      </w:r>
      <w:r>
        <w:rPr>
          <w:i/>
          <w:iCs/>
          <w:spacing w:val="-7"/>
          <w:sz w:val="30"/>
          <w:szCs w:val="30"/>
        </w:rPr>
        <w:t>Times</w:t>
      </w:r>
      <w:r>
        <w:rPr>
          <w:rFonts w:ascii="宋体" w:hAnsi="宋体" w:eastAsia="宋体" w:cs="宋体"/>
          <w:spacing w:val="-7"/>
          <w:sz w:val="30"/>
          <w:szCs w:val="30"/>
        </w:rPr>
        <w:t>）的一篇评论文章中透露，</w:t>
      </w:r>
      <w:r>
        <w:rPr>
          <w:rFonts w:ascii="Times New Roman" w:hAnsi="Times New Roman" w:eastAsia="Times New Roman" w:cs="Times New Roman"/>
          <w:spacing w:val="-7"/>
          <w:sz w:val="30"/>
          <w:szCs w:val="30"/>
        </w:rPr>
        <w:t>“9·11”</w:t>
      </w:r>
      <w:r>
        <w:rPr>
          <w:rFonts w:ascii="宋体" w:hAnsi="宋体" w:eastAsia="宋体" w:cs="宋体"/>
          <w:spacing w:val="-7"/>
          <w:sz w:val="30"/>
          <w:szCs w:val="30"/>
        </w:rPr>
        <w:t>事件之后，美国中</w:t>
      </w:r>
      <w:r>
        <w:rPr>
          <w:rFonts w:ascii="宋体" w:hAnsi="宋体" w:eastAsia="宋体" w:cs="宋体"/>
          <w:sz w:val="30"/>
          <w:szCs w:val="30"/>
        </w:rPr>
        <w:t xml:space="preserve"> 央情报局（</w:t>
      </w:r>
      <w:r>
        <w:rPr>
          <w:rFonts w:ascii="Times New Roman" w:hAnsi="Times New Roman" w:eastAsia="Times New Roman" w:cs="Times New Roman"/>
          <w:sz w:val="30"/>
          <w:szCs w:val="30"/>
        </w:rPr>
        <w:t>CIA</w:t>
      </w:r>
      <w:r>
        <w:rPr>
          <w:rFonts w:ascii="宋体" w:hAnsi="宋体" w:eastAsia="宋体" w:cs="宋体"/>
          <w:sz w:val="30"/>
          <w:szCs w:val="30"/>
        </w:rPr>
        <w:t>）创建了</w:t>
      </w:r>
      <w:r>
        <w:rPr>
          <w:rFonts w:ascii="Times New Roman" w:hAnsi="Times New Roman" w:eastAsia="Times New Roman" w:cs="Times New Roman"/>
          <w:sz w:val="30"/>
          <w:szCs w:val="30"/>
        </w:rPr>
        <w:t>“</w:t>
      </w:r>
      <w:r>
        <w:rPr>
          <w:rFonts w:ascii="宋体" w:hAnsi="宋体" w:eastAsia="宋体" w:cs="宋体"/>
          <w:sz w:val="30"/>
          <w:szCs w:val="30"/>
        </w:rPr>
        <w:t>致力于驳斥情</w:t>
      </w:r>
      <w:r>
        <w:rPr>
          <w:rFonts w:ascii="宋体" w:hAnsi="宋体" w:eastAsia="宋体" w:cs="宋体"/>
          <w:spacing w:val="-1"/>
          <w:sz w:val="30"/>
          <w:szCs w:val="30"/>
        </w:rPr>
        <w:t>报界传统观点并辨别逻辑和分析</w:t>
      </w:r>
      <w:r>
        <w:rPr>
          <w:rFonts w:ascii="宋体" w:hAnsi="宋体" w:eastAsia="宋体" w:cs="宋体"/>
          <w:sz w:val="30"/>
          <w:szCs w:val="30"/>
        </w:rPr>
        <w:t xml:space="preserve"> </w:t>
      </w:r>
      <w:r>
        <w:rPr>
          <w:rFonts w:ascii="宋体" w:hAnsi="宋体" w:eastAsia="宋体" w:cs="宋体"/>
          <w:spacing w:val="-2"/>
          <w:sz w:val="30"/>
          <w:szCs w:val="30"/>
        </w:rPr>
        <w:t>错误</w:t>
      </w:r>
      <w:r>
        <w:rPr>
          <w:rFonts w:ascii="Times New Roman" w:hAnsi="Times New Roman" w:eastAsia="Times New Roman" w:cs="Times New Roman"/>
          <w:spacing w:val="-2"/>
          <w:sz w:val="30"/>
          <w:szCs w:val="30"/>
        </w:rPr>
        <w:t>”</w:t>
      </w:r>
      <w:r>
        <w:rPr>
          <w:rFonts w:ascii="宋体" w:hAnsi="宋体" w:eastAsia="宋体" w:cs="宋体"/>
          <w:spacing w:val="-2"/>
          <w:sz w:val="30"/>
          <w:szCs w:val="30"/>
        </w:rPr>
        <w:t>的</w:t>
      </w:r>
      <w:r>
        <w:rPr>
          <w:rFonts w:ascii="Times New Roman" w:hAnsi="Times New Roman" w:eastAsia="Times New Roman" w:cs="Times New Roman"/>
          <w:spacing w:val="-2"/>
          <w:sz w:val="30"/>
          <w:szCs w:val="30"/>
        </w:rPr>
        <w:t>“</w:t>
      </w:r>
      <w:r>
        <w:rPr>
          <w:rFonts w:ascii="宋体" w:hAnsi="宋体" w:eastAsia="宋体" w:cs="宋体"/>
          <w:spacing w:val="-2"/>
          <w:sz w:val="30"/>
          <w:szCs w:val="30"/>
        </w:rPr>
        <w:t>红色突击队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18"/>
          <w:sz w:val="30"/>
          <w:szCs w:val="30"/>
        </w:rPr>
        <w:t xml:space="preserve"> </w:t>
      </w:r>
      <w:r>
        <w:rPr>
          <w:rFonts w:ascii="宋体" w:hAnsi="宋体" w:eastAsia="宋体" w:cs="宋体"/>
          <w:spacing w:val="-2"/>
          <w:sz w:val="30"/>
          <w:szCs w:val="30"/>
        </w:rPr>
        <w:t>。在击毙奥萨马</w:t>
      </w:r>
      <w:r>
        <w:rPr>
          <w:rFonts w:ascii="Times New Roman" w:hAnsi="Times New Roman" w:eastAsia="Times New Roman" w:cs="Times New Roman"/>
          <w:spacing w:val="-2"/>
          <w:sz w:val="30"/>
          <w:szCs w:val="30"/>
        </w:rPr>
        <w:t>·</w:t>
      </w:r>
      <w:r>
        <w:rPr>
          <w:rFonts w:ascii="宋体" w:hAnsi="宋体" w:eastAsia="宋体" w:cs="宋体"/>
          <w:spacing w:val="-2"/>
          <w:sz w:val="30"/>
          <w:szCs w:val="30"/>
        </w:rPr>
        <w:t>本</w:t>
      </w:r>
      <w:r>
        <w:rPr>
          <w:rFonts w:ascii="Times New Roman" w:hAnsi="Times New Roman" w:eastAsia="Times New Roman" w:cs="Times New Roman"/>
          <w:spacing w:val="-2"/>
          <w:sz w:val="30"/>
          <w:szCs w:val="30"/>
        </w:rPr>
        <w:t>·</w:t>
      </w:r>
      <w:r>
        <w:rPr>
          <w:rFonts w:ascii="宋体" w:hAnsi="宋体" w:eastAsia="宋体" w:cs="宋体"/>
          <w:spacing w:val="-2"/>
          <w:sz w:val="30"/>
          <w:szCs w:val="30"/>
        </w:rPr>
        <w:t>拉登（</w:t>
      </w:r>
      <w:r>
        <w:rPr>
          <w:rFonts w:ascii="Times New Roman" w:hAnsi="Times New Roman" w:eastAsia="Times New Roman" w:cs="Times New Roman"/>
          <w:spacing w:val="-2"/>
          <w:sz w:val="30"/>
          <w:szCs w:val="30"/>
        </w:rPr>
        <w:t>Osama</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2"/>
          <w:sz w:val="30"/>
          <w:szCs w:val="30"/>
        </w:rPr>
        <w:t>bin</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2"/>
          <w:sz w:val="30"/>
          <w:szCs w:val="30"/>
        </w:rPr>
        <w:t>Laden</w:t>
      </w:r>
      <w:r>
        <w:rPr>
          <w:rFonts w:ascii="宋体" w:hAnsi="宋体" w:eastAsia="宋体" w:cs="宋体"/>
          <w:spacing w:val="-2"/>
          <w:sz w:val="30"/>
          <w:szCs w:val="30"/>
        </w:rPr>
        <w:t>）的突</w:t>
      </w:r>
      <w:r>
        <w:rPr>
          <w:rFonts w:ascii="宋体" w:hAnsi="宋体" w:eastAsia="宋体" w:cs="宋体"/>
          <w:sz w:val="30"/>
          <w:szCs w:val="30"/>
        </w:rPr>
        <w:t xml:space="preserve"> </w:t>
      </w:r>
      <w:r>
        <w:rPr>
          <w:rFonts w:ascii="宋体" w:hAnsi="宋体" w:eastAsia="宋体" w:cs="宋体"/>
          <w:spacing w:val="-1"/>
          <w:sz w:val="30"/>
          <w:szCs w:val="30"/>
        </w:rPr>
        <w:t>袭事件之后，奥巴马政府高级官员提到，在缺乏视觉和声音确认的情况</w:t>
      </w:r>
      <w:r>
        <w:rPr>
          <w:rFonts w:ascii="宋体" w:hAnsi="宋体" w:eastAsia="宋体" w:cs="宋体"/>
          <w:spacing w:val="18"/>
          <w:sz w:val="30"/>
          <w:szCs w:val="30"/>
        </w:rPr>
        <w:t xml:space="preserve"> </w:t>
      </w:r>
      <w:r>
        <w:rPr>
          <w:rFonts w:ascii="宋体" w:hAnsi="宋体" w:eastAsia="宋体" w:cs="宋体"/>
          <w:spacing w:val="-1"/>
          <w:sz w:val="30"/>
          <w:szCs w:val="30"/>
        </w:rPr>
        <w:t>下使用了一些方法来判断本</w:t>
      </w:r>
      <w:r>
        <w:rPr>
          <w:rFonts w:ascii="Times New Roman" w:hAnsi="Times New Roman" w:eastAsia="Times New Roman" w:cs="Times New Roman"/>
          <w:spacing w:val="-1"/>
          <w:sz w:val="30"/>
          <w:szCs w:val="30"/>
        </w:rPr>
        <w:t>·</w:t>
      </w:r>
      <w:r>
        <w:rPr>
          <w:rFonts w:ascii="宋体" w:hAnsi="宋体" w:eastAsia="宋体" w:cs="宋体"/>
          <w:spacing w:val="-1"/>
          <w:sz w:val="30"/>
          <w:szCs w:val="30"/>
        </w:rPr>
        <w:t>拉登是否位于袭击范围之内的那座建筑</w:t>
      </w:r>
    </w:p>
    <w:p w14:paraId="0CCE28DC">
      <w:pPr>
        <w:spacing w:before="49" w:line="220" w:lineRule="auto"/>
        <w:ind w:left="31"/>
        <w:rPr>
          <w:rFonts w:ascii="宋体" w:hAnsi="宋体" w:eastAsia="宋体" w:cs="宋体"/>
          <w:sz w:val="30"/>
          <w:szCs w:val="30"/>
        </w:rPr>
      </w:pPr>
      <w:r>
        <w:rPr>
          <w:rFonts w:ascii="宋体" w:hAnsi="宋体" w:eastAsia="宋体" w:cs="宋体"/>
          <w:spacing w:val="-2"/>
          <w:sz w:val="30"/>
          <w:szCs w:val="30"/>
        </w:rPr>
        <w:t>中。</w:t>
      </w:r>
      <w:r>
        <w:rPr>
          <w:rFonts w:ascii="Times New Roman" w:hAnsi="Times New Roman" w:eastAsia="Times New Roman" w:cs="Times New Roman"/>
          <w:spacing w:val="-2"/>
          <w:sz w:val="30"/>
          <w:szCs w:val="30"/>
        </w:rPr>
        <w:t>“</w:t>
      </w:r>
      <w:r>
        <w:rPr>
          <w:rFonts w:ascii="宋体" w:hAnsi="宋体" w:eastAsia="宋体" w:cs="宋体"/>
          <w:spacing w:val="-2"/>
          <w:sz w:val="30"/>
          <w:szCs w:val="30"/>
        </w:rPr>
        <w:t>红色突击队</w:t>
      </w:r>
      <w:r>
        <w:rPr>
          <w:rFonts w:ascii="Times New Roman" w:hAnsi="Times New Roman" w:eastAsia="Times New Roman" w:cs="Times New Roman"/>
          <w:spacing w:val="-2"/>
          <w:sz w:val="30"/>
          <w:szCs w:val="30"/>
        </w:rPr>
        <w:t>”</w:t>
      </w:r>
      <w:r>
        <w:rPr>
          <w:rFonts w:ascii="宋体" w:hAnsi="宋体" w:eastAsia="宋体" w:cs="宋体"/>
          <w:spacing w:val="-2"/>
          <w:sz w:val="30"/>
          <w:szCs w:val="30"/>
        </w:rPr>
        <w:t>分析方法就是其中一种。</w:t>
      </w:r>
    </w:p>
    <w:p w14:paraId="4C278647">
      <w:pPr>
        <w:pStyle w:val="2"/>
        <w:spacing w:line="281" w:lineRule="auto"/>
      </w:pPr>
    </w:p>
    <w:p w14:paraId="68117259">
      <w:pPr>
        <w:spacing w:before="98" w:line="268" w:lineRule="auto"/>
        <w:ind w:left="1" w:right="60" w:firstLine="604"/>
        <w:jc w:val="both"/>
        <w:rPr>
          <w:rFonts w:ascii="宋体" w:hAnsi="宋体" w:eastAsia="宋体" w:cs="宋体"/>
          <w:sz w:val="30"/>
          <w:szCs w:val="30"/>
        </w:rPr>
      </w:pPr>
      <w:r>
        <w:rPr>
          <w:rFonts w:ascii="宋体" w:hAnsi="宋体" w:eastAsia="宋体" w:cs="宋体"/>
          <w:spacing w:val="-1"/>
          <w:sz w:val="30"/>
          <w:szCs w:val="30"/>
        </w:rPr>
        <w:t>异议渠道和红色突击队是穆勒提出的这一基本原则的出色实践：通</w:t>
      </w:r>
      <w:r>
        <w:rPr>
          <w:rFonts w:ascii="宋体" w:hAnsi="宋体" w:eastAsia="宋体" w:cs="宋体"/>
          <w:spacing w:val="12"/>
          <w:sz w:val="30"/>
          <w:szCs w:val="30"/>
        </w:rPr>
        <w:t xml:space="preserve"> </w:t>
      </w:r>
      <w:r>
        <w:rPr>
          <w:rFonts w:ascii="宋体" w:hAnsi="宋体" w:eastAsia="宋体" w:cs="宋体"/>
          <w:sz w:val="30"/>
          <w:szCs w:val="30"/>
        </w:rPr>
        <w:t>过单方面的了解不足以获知事情真相。我们</w:t>
      </w:r>
      <w:r>
        <w:rPr>
          <w:rFonts w:ascii="宋体" w:hAnsi="宋体" w:eastAsia="宋体" w:cs="宋体"/>
          <w:spacing w:val="-1"/>
          <w:sz w:val="30"/>
          <w:szCs w:val="30"/>
        </w:rPr>
        <w:t>应该明智地将这种支持意见</w:t>
      </w:r>
      <w:r>
        <w:rPr>
          <w:rFonts w:ascii="宋体" w:hAnsi="宋体" w:eastAsia="宋体" w:cs="宋体"/>
          <w:sz w:val="30"/>
          <w:szCs w:val="30"/>
        </w:rPr>
        <w:t xml:space="preserve"> 多样性的承诺用于我们自己的决策团体。例</w:t>
      </w:r>
      <w:r>
        <w:rPr>
          <w:rFonts w:ascii="宋体" w:hAnsi="宋体" w:eastAsia="宋体" w:cs="宋体"/>
          <w:spacing w:val="-1"/>
          <w:sz w:val="30"/>
          <w:szCs w:val="30"/>
        </w:rPr>
        <w:t>如，如果一个企业战略团体</w:t>
      </w:r>
      <w:r>
        <w:rPr>
          <w:rFonts w:ascii="宋体" w:hAnsi="宋体" w:eastAsia="宋体" w:cs="宋体"/>
          <w:sz w:val="30"/>
          <w:szCs w:val="30"/>
        </w:rPr>
        <w:t xml:space="preserve"> 正在考虑如何在合并后进行业务整合，那么</w:t>
      </w:r>
      <w:r>
        <w:rPr>
          <w:rFonts w:ascii="宋体" w:hAnsi="宋体" w:eastAsia="宋体" w:cs="宋体"/>
          <w:spacing w:val="-1"/>
          <w:sz w:val="30"/>
          <w:szCs w:val="30"/>
        </w:rPr>
        <w:t>让最初反对合并的某些人加</w:t>
      </w:r>
      <w:r>
        <w:rPr>
          <w:rFonts w:ascii="宋体" w:hAnsi="宋体" w:eastAsia="宋体" w:cs="宋体"/>
          <w:sz w:val="30"/>
          <w:szCs w:val="30"/>
        </w:rPr>
        <w:t xml:space="preserve"> 入战略团体会是一种明智的做法。也许他们</w:t>
      </w:r>
      <w:r>
        <w:rPr>
          <w:rFonts w:ascii="宋体" w:hAnsi="宋体" w:eastAsia="宋体" w:cs="宋体"/>
          <w:spacing w:val="-1"/>
          <w:sz w:val="30"/>
          <w:szCs w:val="30"/>
        </w:rPr>
        <w:t>有理由能够说明为什么两个</w:t>
      </w:r>
      <w:r>
        <w:rPr>
          <w:rFonts w:ascii="宋体" w:hAnsi="宋体" w:eastAsia="宋体" w:cs="宋体"/>
          <w:sz w:val="30"/>
          <w:szCs w:val="30"/>
        </w:rPr>
        <w:t xml:space="preserve"> 销售部门无法协调一致，不管理由如何，他</w:t>
      </w:r>
      <w:r>
        <w:rPr>
          <w:rFonts w:ascii="宋体" w:hAnsi="宋体" w:eastAsia="宋体" w:cs="宋体"/>
          <w:spacing w:val="-1"/>
          <w:sz w:val="30"/>
          <w:szCs w:val="30"/>
        </w:rPr>
        <w:t>们提供的参考意见都有助于</w:t>
      </w:r>
      <w:r>
        <w:rPr>
          <w:rFonts w:ascii="宋体" w:hAnsi="宋体" w:eastAsia="宋体" w:cs="宋体"/>
          <w:sz w:val="30"/>
          <w:szCs w:val="30"/>
        </w:rPr>
        <w:t xml:space="preserve"> </w:t>
      </w:r>
      <w:r>
        <w:rPr>
          <w:rFonts w:ascii="宋体" w:hAnsi="宋体" w:eastAsia="宋体" w:cs="宋体"/>
          <w:spacing w:val="-1"/>
          <w:sz w:val="30"/>
          <w:szCs w:val="30"/>
        </w:rPr>
        <w:t>大家做出更明智的决策。</w:t>
      </w:r>
    </w:p>
    <w:p w14:paraId="37E076BF">
      <w:pPr>
        <w:spacing w:before="293" w:line="218" w:lineRule="auto"/>
        <w:ind w:left="617"/>
        <w:rPr>
          <w:rFonts w:ascii="宋体" w:hAnsi="宋体" w:eastAsia="宋体" w:cs="宋体"/>
          <w:sz w:val="30"/>
          <w:szCs w:val="30"/>
        </w:rPr>
      </w:pPr>
      <w:r>
        <w:rPr>
          <w:rFonts w:ascii="宋体" w:hAnsi="宋体" w:eastAsia="宋体" w:cs="宋体"/>
          <w:spacing w:val="-1"/>
          <w:sz w:val="30"/>
          <w:szCs w:val="30"/>
        </w:rPr>
        <w:t>多样性是实现高效团体决策的基础，但我们不能低估维持它的难</w:t>
      </w:r>
    </w:p>
    <w:p w14:paraId="077B5E0D">
      <w:pPr>
        <w:spacing w:before="82" w:line="269" w:lineRule="auto"/>
        <w:ind w:left="2" w:right="60" w:hanging="1"/>
        <w:rPr>
          <w:rFonts w:ascii="宋体" w:hAnsi="宋体" w:eastAsia="宋体" w:cs="宋体"/>
          <w:sz w:val="30"/>
          <w:szCs w:val="30"/>
        </w:rPr>
      </w:pPr>
      <w:r>
        <w:rPr>
          <w:rFonts w:ascii="宋体" w:hAnsi="宋体" w:eastAsia="宋体" w:cs="宋体"/>
          <w:sz w:val="30"/>
          <w:szCs w:val="30"/>
        </w:rPr>
        <w:t>度。我们都倾向于接近与我们相似的人。毕</w:t>
      </w:r>
      <w:r>
        <w:rPr>
          <w:rFonts w:ascii="宋体" w:hAnsi="宋体" w:eastAsia="宋体" w:cs="宋体"/>
          <w:spacing w:val="-1"/>
          <w:sz w:val="30"/>
          <w:szCs w:val="30"/>
        </w:rPr>
        <w:t>竟，我们都喜欢听到能与我</w:t>
      </w:r>
      <w:r>
        <w:rPr>
          <w:rFonts w:ascii="宋体" w:hAnsi="宋体" w:eastAsia="宋体" w:cs="宋体"/>
          <w:sz w:val="30"/>
          <w:szCs w:val="30"/>
        </w:rPr>
        <w:t xml:space="preserve"> </w:t>
      </w:r>
      <w:r>
        <w:rPr>
          <w:rFonts w:ascii="宋体" w:hAnsi="宋体" w:eastAsia="宋体" w:cs="宋体"/>
          <w:spacing w:val="-1"/>
          <w:sz w:val="30"/>
          <w:szCs w:val="30"/>
        </w:rPr>
        <w:t>们产生共鸣的想法。如果读者对人们会轻易陷入确认性思维的倾向产生</w:t>
      </w:r>
    </w:p>
    <w:p w14:paraId="3C9640E6">
      <w:pPr>
        <w:spacing w:line="269" w:lineRule="auto"/>
        <w:rPr>
          <w:rFonts w:ascii="宋体" w:hAnsi="宋体" w:eastAsia="宋体" w:cs="宋体"/>
          <w:sz w:val="30"/>
          <w:szCs w:val="30"/>
        </w:rPr>
        <w:sectPr>
          <w:pgSz w:w="12240" w:h="15840"/>
          <w:pgMar w:top="400" w:right="1440" w:bottom="400" w:left="1448" w:header="0" w:footer="0" w:gutter="0"/>
          <w:cols w:space="720" w:num="1"/>
        </w:sectPr>
      </w:pPr>
    </w:p>
    <w:p w14:paraId="49B765FA">
      <w:pPr>
        <w:pStyle w:val="2"/>
        <w:spacing w:line="248" w:lineRule="auto"/>
      </w:pPr>
    </w:p>
    <w:p w14:paraId="48A3DB4E">
      <w:pPr>
        <w:pStyle w:val="2"/>
        <w:spacing w:line="248" w:lineRule="auto"/>
      </w:pPr>
    </w:p>
    <w:p w14:paraId="4DD7FF1F">
      <w:pPr>
        <w:pStyle w:val="2"/>
        <w:spacing w:line="249" w:lineRule="auto"/>
      </w:pPr>
    </w:p>
    <w:p w14:paraId="734A67CE">
      <w:pPr>
        <w:pStyle w:val="2"/>
        <w:spacing w:line="249" w:lineRule="auto"/>
      </w:pPr>
    </w:p>
    <w:p w14:paraId="1BF0F396">
      <w:pPr>
        <w:spacing w:before="97" w:line="269" w:lineRule="auto"/>
        <w:ind w:left="1" w:hanging="1"/>
        <w:rPr>
          <w:rFonts w:ascii="宋体" w:hAnsi="宋体" w:eastAsia="宋体" w:cs="宋体"/>
          <w:sz w:val="30"/>
          <w:szCs w:val="30"/>
        </w:rPr>
      </w:pPr>
      <w:r>
        <w:rPr>
          <w:rFonts w:ascii="宋体" w:hAnsi="宋体" w:eastAsia="宋体" w:cs="宋体"/>
          <w:spacing w:val="-1"/>
          <w:sz w:val="30"/>
          <w:szCs w:val="30"/>
        </w:rPr>
        <w:t>怀疑，那么我们来看看一些普遍被认为是最忠于寻求真理的团体：法官</w:t>
      </w:r>
      <w:r>
        <w:rPr>
          <w:rFonts w:ascii="宋体" w:hAnsi="宋体" w:eastAsia="宋体" w:cs="宋体"/>
          <w:spacing w:val="18"/>
          <w:sz w:val="30"/>
          <w:szCs w:val="30"/>
        </w:rPr>
        <w:t xml:space="preserve"> </w:t>
      </w:r>
      <w:r>
        <w:rPr>
          <w:rFonts w:ascii="宋体" w:hAnsi="宋体" w:eastAsia="宋体" w:cs="宋体"/>
          <w:spacing w:val="-3"/>
          <w:sz w:val="30"/>
          <w:szCs w:val="30"/>
        </w:rPr>
        <w:t>和科学家。</w:t>
      </w:r>
    </w:p>
    <w:p w14:paraId="73B7A751">
      <w:pPr>
        <w:spacing w:line="269" w:lineRule="auto"/>
        <w:rPr>
          <w:rFonts w:ascii="宋体" w:hAnsi="宋体" w:eastAsia="宋体" w:cs="宋体"/>
          <w:sz w:val="30"/>
          <w:szCs w:val="30"/>
        </w:rPr>
        <w:sectPr>
          <w:pgSz w:w="12240" w:h="15840"/>
          <w:pgMar w:top="400" w:right="1500" w:bottom="400" w:left="1451" w:header="0" w:footer="0" w:gutter="0"/>
          <w:cols w:space="720" w:num="1"/>
        </w:sectPr>
      </w:pPr>
    </w:p>
    <w:p w14:paraId="43726417">
      <w:pPr>
        <w:pStyle w:val="2"/>
        <w:spacing w:line="250" w:lineRule="auto"/>
      </w:pPr>
    </w:p>
    <w:p w14:paraId="61216791">
      <w:pPr>
        <w:pStyle w:val="2"/>
        <w:spacing w:line="250" w:lineRule="auto"/>
      </w:pPr>
    </w:p>
    <w:p w14:paraId="00A79E47">
      <w:pPr>
        <w:pStyle w:val="2"/>
        <w:spacing w:line="250" w:lineRule="auto"/>
      </w:pPr>
    </w:p>
    <w:p w14:paraId="430EF659">
      <w:pPr>
        <w:pStyle w:val="2"/>
        <w:spacing w:line="250" w:lineRule="auto"/>
      </w:pPr>
    </w:p>
    <w:p w14:paraId="2A1A8B8C">
      <w:pPr>
        <w:pStyle w:val="2"/>
        <w:spacing w:line="250" w:lineRule="auto"/>
      </w:pPr>
    </w:p>
    <w:p w14:paraId="20A6348F">
      <w:pPr>
        <w:pStyle w:val="2"/>
        <w:spacing w:line="250" w:lineRule="auto"/>
      </w:pPr>
    </w:p>
    <w:p w14:paraId="60ABF87C">
      <w:pPr>
        <w:pStyle w:val="2"/>
        <w:spacing w:line="251" w:lineRule="auto"/>
      </w:pPr>
    </w:p>
    <w:p w14:paraId="11553E89">
      <w:pPr>
        <w:spacing w:before="127" w:line="220" w:lineRule="auto"/>
        <w:ind w:left="10"/>
        <w:rPr>
          <w:rFonts w:ascii="宋体" w:hAnsi="宋体" w:eastAsia="宋体" w:cs="宋体"/>
          <w:sz w:val="39"/>
          <w:szCs w:val="39"/>
        </w:rPr>
      </w:pPr>
      <w:r>
        <w:rPr>
          <w:rFonts w:ascii="宋体" w:hAnsi="宋体" w:eastAsia="宋体" w:cs="宋体"/>
          <w:color w:val="E3060F"/>
          <w:spacing w:val="5"/>
          <w:sz w:val="39"/>
          <w:szCs w:val="39"/>
        </w:rPr>
        <w:t>联邦法官：主观倾向并不稀奇</w:t>
      </w:r>
    </w:p>
    <w:p w14:paraId="4D5875C9">
      <w:pPr>
        <w:pStyle w:val="2"/>
        <w:spacing w:line="458" w:lineRule="auto"/>
      </w:pPr>
    </w:p>
    <w:p w14:paraId="092BB4C6">
      <w:pPr>
        <w:spacing w:before="97" w:line="271" w:lineRule="auto"/>
        <w:ind w:left="5" w:right="10" w:firstLine="602"/>
        <w:rPr>
          <w:rFonts w:ascii="宋体" w:hAnsi="宋体" w:eastAsia="宋体" w:cs="宋体"/>
          <w:sz w:val="30"/>
          <w:szCs w:val="30"/>
        </w:rPr>
      </w:pPr>
      <w:r>
        <w:rPr>
          <w:rFonts w:ascii="宋体" w:hAnsi="宋体" w:eastAsia="宋体" w:cs="宋体"/>
          <w:sz w:val="30"/>
          <w:szCs w:val="30"/>
        </w:rPr>
        <w:t>现为哈佛大学法学教授的凯斯</w:t>
      </w:r>
      <w:r>
        <w:rPr>
          <w:rFonts w:ascii="Times New Roman" w:hAnsi="Times New Roman" w:eastAsia="Times New Roman" w:cs="Times New Roman"/>
          <w:sz w:val="30"/>
          <w:szCs w:val="30"/>
        </w:rPr>
        <w:t>·</w:t>
      </w:r>
      <w:r>
        <w:rPr>
          <w:rFonts w:ascii="宋体" w:hAnsi="宋体" w:eastAsia="宋体" w:cs="宋体"/>
          <w:sz w:val="30"/>
          <w:szCs w:val="30"/>
        </w:rPr>
        <w:t>桑斯坦（</w:t>
      </w:r>
      <w:r>
        <w:rPr>
          <w:rFonts w:ascii="Times New Roman" w:hAnsi="Times New Roman" w:eastAsia="Times New Roman" w:cs="Times New Roman"/>
          <w:sz w:val="30"/>
          <w:szCs w:val="30"/>
        </w:rPr>
        <w:t>Cass</w:t>
      </w:r>
      <w:r>
        <w:rPr>
          <w:rFonts w:ascii="Times New Roman" w:hAnsi="Times New Roman" w:eastAsia="Times New Roman" w:cs="Times New Roman"/>
          <w:spacing w:val="-1"/>
          <w:sz w:val="30"/>
          <w:szCs w:val="30"/>
        </w:rPr>
        <w:t xml:space="preserve">  Sunstein</w:t>
      </w:r>
      <w:r>
        <w:rPr>
          <w:rFonts w:ascii="宋体" w:hAnsi="宋体" w:eastAsia="宋体" w:cs="宋体"/>
          <w:spacing w:val="-1"/>
          <w:sz w:val="30"/>
          <w:szCs w:val="30"/>
        </w:rPr>
        <w:t>）在芝加哥大</w:t>
      </w:r>
      <w:r>
        <w:rPr>
          <w:rFonts w:ascii="宋体" w:hAnsi="宋体" w:eastAsia="宋体" w:cs="宋体"/>
          <w:sz w:val="30"/>
          <w:szCs w:val="30"/>
        </w:rPr>
        <w:t xml:space="preserve"> </w:t>
      </w:r>
      <w:r>
        <w:rPr>
          <w:rFonts w:ascii="宋体" w:hAnsi="宋体" w:eastAsia="宋体" w:cs="宋体"/>
          <w:spacing w:val="-1"/>
          <w:sz w:val="30"/>
          <w:szCs w:val="30"/>
        </w:rPr>
        <w:t>学法学院任教时，与同事们就联邦司法小组的意识形态多样性进行了大</w:t>
      </w:r>
      <w:r>
        <w:rPr>
          <w:rFonts w:ascii="宋体" w:hAnsi="宋体" w:eastAsia="宋体" w:cs="宋体"/>
          <w:spacing w:val="18"/>
          <w:sz w:val="30"/>
          <w:szCs w:val="30"/>
        </w:rPr>
        <w:t xml:space="preserve"> </w:t>
      </w:r>
      <w:r>
        <w:rPr>
          <w:rFonts w:ascii="宋体" w:hAnsi="宋体" w:eastAsia="宋体" w:cs="宋体"/>
          <w:spacing w:val="-1"/>
          <w:sz w:val="30"/>
          <w:szCs w:val="30"/>
        </w:rPr>
        <w:t>量研究。桑斯坦从一开始就认识到，美国上诉法院是一个多元化的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非</w:t>
      </w:r>
      <w:r>
        <w:rPr>
          <w:rFonts w:ascii="宋体" w:hAnsi="宋体" w:eastAsia="宋体" w:cs="宋体"/>
          <w:spacing w:val="9"/>
          <w:sz w:val="30"/>
          <w:szCs w:val="30"/>
        </w:rPr>
        <w:t xml:space="preserve">  </w:t>
      </w:r>
      <w:r>
        <w:rPr>
          <w:rFonts w:ascii="宋体" w:hAnsi="宋体" w:eastAsia="宋体" w:cs="宋体"/>
          <w:spacing w:val="-2"/>
          <w:sz w:val="30"/>
          <w:szCs w:val="30"/>
        </w:rPr>
        <w:t>同寻常而且历史悠久的合理尝试</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。上诉法院小组由从巡回人员名单中</w:t>
      </w:r>
      <w:r>
        <w:rPr>
          <w:rFonts w:ascii="宋体" w:hAnsi="宋体" w:eastAsia="宋体" w:cs="宋体"/>
          <w:sz w:val="30"/>
          <w:szCs w:val="30"/>
        </w:rPr>
        <w:t xml:space="preserve">  </w:t>
      </w:r>
      <w:r>
        <w:rPr>
          <w:rFonts w:ascii="宋体" w:hAnsi="宋体" w:eastAsia="宋体" w:cs="宋体"/>
          <w:spacing w:val="-1"/>
          <w:sz w:val="30"/>
          <w:szCs w:val="30"/>
        </w:rPr>
        <w:t>随机抽取的三名法官组成。每一份巡回人员名单都包括了（当有空缺或</w:t>
      </w:r>
      <w:r>
        <w:rPr>
          <w:rFonts w:ascii="宋体" w:hAnsi="宋体" w:eastAsia="宋体" w:cs="宋体"/>
          <w:spacing w:val="18"/>
          <w:sz w:val="30"/>
          <w:szCs w:val="30"/>
        </w:rPr>
        <w:t xml:space="preserve"> </w:t>
      </w:r>
      <w:r>
        <w:rPr>
          <w:rFonts w:ascii="宋体" w:hAnsi="宋体" w:eastAsia="宋体" w:cs="宋体"/>
          <w:spacing w:val="-1"/>
          <w:sz w:val="30"/>
          <w:szCs w:val="30"/>
        </w:rPr>
        <w:t>国会认为需要增加法官时）由现任总统挑选的终身法官。在任何特定的</w:t>
      </w:r>
      <w:r>
        <w:rPr>
          <w:rFonts w:ascii="宋体" w:hAnsi="宋体" w:eastAsia="宋体" w:cs="宋体"/>
          <w:spacing w:val="18"/>
          <w:sz w:val="30"/>
          <w:szCs w:val="30"/>
        </w:rPr>
        <w:t xml:space="preserve"> </w:t>
      </w:r>
      <w:r>
        <w:rPr>
          <w:rFonts w:ascii="宋体" w:hAnsi="宋体" w:eastAsia="宋体" w:cs="宋体"/>
          <w:spacing w:val="1"/>
          <w:sz w:val="30"/>
          <w:szCs w:val="30"/>
        </w:rPr>
        <w:t>上诉中都会选出一个三人小组，由三名民主党人或三</w:t>
      </w:r>
      <w:r>
        <w:rPr>
          <w:rFonts w:ascii="宋体" w:hAnsi="宋体" w:eastAsia="宋体" w:cs="宋体"/>
          <w:sz w:val="30"/>
          <w:szCs w:val="30"/>
        </w:rPr>
        <w:t xml:space="preserve">名共和党人构成， </w:t>
      </w:r>
      <w:r>
        <w:rPr>
          <w:rFonts w:ascii="宋体" w:hAnsi="宋体" w:eastAsia="宋体" w:cs="宋体"/>
          <w:spacing w:val="-1"/>
          <w:sz w:val="30"/>
          <w:szCs w:val="30"/>
        </w:rPr>
        <w:t>又或者由双方共同参与的二加一组合构成。</w:t>
      </w:r>
    </w:p>
    <w:p w14:paraId="6956D6F4">
      <w:pPr>
        <w:spacing w:before="248" w:line="274" w:lineRule="auto"/>
        <w:ind w:left="6" w:firstLine="598"/>
        <w:jc w:val="both"/>
        <w:rPr>
          <w:rFonts w:ascii="宋体" w:hAnsi="宋体" w:eastAsia="宋体" w:cs="宋体"/>
          <w:sz w:val="30"/>
          <w:szCs w:val="30"/>
        </w:rPr>
      </w:pPr>
      <w:r>
        <w:rPr>
          <w:rFonts w:ascii="宋体" w:hAnsi="宋体" w:eastAsia="宋体" w:cs="宋体"/>
          <w:spacing w:val="1"/>
          <w:sz w:val="30"/>
          <w:szCs w:val="30"/>
        </w:rPr>
        <w:t>通过对这项涵盖了</w:t>
      </w:r>
      <w:r>
        <w:rPr>
          <w:rFonts w:ascii="Times New Roman" w:hAnsi="Times New Roman" w:eastAsia="Times New Roman" w:cs="Times New Roman"/>
          <w:spacing w:val="1"/>
          <w:sz w:val="30"/>
          <w:szCs w:val="30"/>
        </w:rPr>
        <w:t>6    000</w:t>
      </w:r>
      <w:r>
        <w:rPr>
          <w:rFonts w:ascii="宋体" w:hAnsi="宋体" w:eastAsia="宋体" w:cs="宋体"/>
          <w:spacing w:val="1"/>
          <w:sz w:val="30"/>
          <w:szCs w:val="30"/>
        </w:rPr>
        <w:t>多项联邦上诉和近两万次个人投票的研究</w:t>
      </w:r>
      <w:r>
        <w:rPr>
          <w:rFonts w:ascii="宋体" w:hAnsi="宋体" w:eastAsia="宋体" w:cs="宋体"/>
          <w:spacing w:val="13"/>
          <w:sz w:val="30"/>
          <w:szCs w:val="30"/>
        </w:rPr>
        <w:t xml:space="preserve"> </w:t>
      </w:r>
      <w:r>
        <w:rPr>
          <w:rFonts w:ascii="宋体" w:hAnsi="宋体" w:eastAsia="宋体" w:cs="宋体"/>
          <w:spacing w:val="-1"/>
          <w:sz w:val="30"/>
          <w:szCs w:val="30"/>
        </w:rPr>
        <w:t>发现，司法投票通常也遵循着政治路线，这丝毫不会让人感到意外。即</w:t>
      </w:r>
      <w:r>
        <w:rPr>
          <w:rFonts w:ascii="宋体" w:hAnsi="宋体" w:eastAsia="宋体" w:cs="宋体"/>
          <w:spacing w:val="17"/>
          <w:sz w:val="30"/>
          <w:szCs w:val="30"/>
        </w:rPr>
        <w:t xml:space="preserve"> </w:t>
      </w:r>
      <w:r>
        <w:rPr>
          <w:rFonts w:ascii="宋体" w:hAnsi="宋体" w:eastAsia="宋体" w:cs="宋体"/>
          <w:spacing w:val="-1"/>
          <w:sz w:val="30"/>
          <w:szCs w:val="30"/>
        </w:rPr>
        <w:t>便是对宣誓将终身维护法律尊严的法官而言，要做到纯粹的、独立的毫</w:t>
      </w:r>
      <w:r>
        <w:rPr>
          <w:rFonts w:ascii="宋体" w:hAnsi="宋体" w:eastAsia="宋体" w:cs="宋体"/>
          <w:spacing w:val="17"/>
          <w:sz w:val="30"/>
          <w:szCs w:val="30"/>
        </w:rPr>
        <w:t xml:space="preserve"> </w:t>
      </w:r>
      <w:r>
        <w:rPr>
          <w:rFonts w:ascii="宋体" w:hAnsi="宋体" w:eastAsia="宋体" w:cs="宋体"/>
          <w:spacing w:val="-2"/>
          <w:sz w:val="30"/>
          <w:szCs w:val="30"/>
        </w:rPr>
        <w:t>无偏见之心也是很困难的。</w:t>
      </w:r>
    </w:p>
    <w:p w14:paraId="11092712">
      <w:pPr>
        <w:spacing w:before="296" w:line="269" w:lineRule="auto"/>
        <w:ind w:left="5" w:right="60" w:firstLine="618"/>
        <w:jc w:val="both"/>
        <w:rPr>
          <w:rFonts w:ascii="宋体" w:hAnsi="宋体" w:eastAsia="宋体" w:cs="宋体"/>
          <w:sz w:val="30"/>
          <w:szCs w:val="30"/>
        </w:rPr>
      </w:pPr>
      <w:r>
        <w:rPr>
          <w:rFonts w:ascii="宋体" w:hAnsi="宋体" w:eastAsia="宋体" w:cs="宋体"/>
          <w:spacing w:val="-1"/>
          <w:sz w:val="30"/>
          <w:szCs w:val="30"/>
        </w:rPr>
        <w:t>当小组中出现多种政治观点时，研究人员发现这种多样性可</w:t>
      </w:r>
      <w:r>
        <w:rPr>
          <w:rFonts w:ascii="宋体" w:hAnsi="宋体" w:eastAsia="宋体" w:cs="宋体"/>
          <w:spacing w:val="-2"/>
          <w:sz w:val="30"/>
          <w:szCs w:val="30"/>
        </w:rPr>
        <w:t>以在多</w:t>
      </w:r>
      <w:r>
        <w:rPr>
          <w:rFonts w:ascii="宋体" w:hAnsi="宋体" w:eastAsia="宋体" w:cs="宋体"/>
          <w:sz w:val="30"/>
          <w:szCs w:val="30"/>
        </w:rPr>
        <w:t xml:space="preserve"> </w:t>
      </w:r>
      <w:r>
        <w:rPr>
          <w:rFonts w:ascii="宋体" w:hAnsi="宋体" w:eastAsia="宋体" w:cs="宋体"/>
          <w:spacing w:val="-1"/>
          <w:sz w:val="30"/>
          <w:szCs w:val="30"/>
        </w:rPr>
        <w:t>个领域内改善小组的工作。尽管在大多数情况下两名政治观点相近的法</w:t>
      </w:r>
      <w:r>
        <w:rPr>
          <w:rFonts w:ascii="宋体" w:hAnsi="宋体" w:eastAsia="宋体" w:cs="宋体"/>
          <w:spacing w:val="18"/>
          <w:sz w:val="30"/>
          <w:szCs w:val="30"/>
        </w:rPr>
        <w:t xml:space="preserve"> </w:t>
      </w:r>
      <w:r>
        <w:rPr>
          <w:rFonts w:ascii="宋体" w:hAnsi="宋体" w:eastAsia="宋体" w:cs="宋体"/>
          <w:spacing w:val="-1"/>
          <w:sz w:val="30"/>
          <w:szCs w:val="30"/>
        </w:rPr>
        <w:t>官主导着小组的决策结果，但异质和同质小组之间存在的差异却十分显</w:t>
      </w:r>
      <w:r>
        <w:rPr>
          <w:rFonts w:ascii="宋体" w:hAnsi="宋体" w:eastAsia="宋体" w:cs="宋体"/>
          <w:spacing w:val="18"/>
          <w:sz w:val="30"/>
          <w:szCs w:val="30"/>
        </w:rPr>
        <w:t xml:space="preserve"> </w:t>
      </w:r>
      <w:r>
        <w:rPr>
          <w:rFonts w:ascii="宋体" w:hAnsi="宋体" w:eastAsia="宋体" w:cs="宋体"/>
          <w:spacing w:val="-1"/>
          <w:sz w:val="30"/>
          <w:szCs w:val="30"/>
        </w:rPr>
        <w:t>著。三人中来自另一党的单个小组成员起了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极大的约束作用</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10E9F00">
      <w:pPr>
        <w:spacing w:before="292" w:line="262" w:lineRule="auto"/>
        <w:ind w:right="93" w:firstLine="605"/>
        <w:rPr>
          <w:rFonts w:ascii="宋体" w:hAnsi="宋体" w:eastAsia="宋体" w:cs="宋体"/>
          <w:sz w:val="30"/>
          <w:szCs w:val="30"/>
        </w:rPr>
      </w:pPr>
      <w:r>
        <w:rPr>
          <w:rFonts w:ascii="宋体" w:hAnsi="宋体" w:eastAsia="宋体" w:cs="宋体"/>
          <w:spacing w:val="-2"/>
          <w:sz w:val="30"/>
          <w:szCs w:val="30"/>
        </w:rPr>
        <w:t>例如，他们在环境案件中发现</w:t>
      </w:r>
      <w:r>
        <w:rPr>
          <w:rFonts w:ascii="Times New Roman" w:hAnsi="Times New Roman" w:eastAsia="Times New Roman" w:cs="Times New Roman"/>
          <w:spacing w:val="-2"/>
          <w:sz w:val="30"/>
          <w:szCs w:val="30"/>
        </w:rPr>
        <w:t>“</w:t>
      </w:r>
      <w:r>
        <w:rPr>
          <w:rFonts w:ascii="宋体" w:hAnsi="宋体" w:eastAsia="宋体" w:cs="宋体"/>
          <w:spacing w:val="-2"/>
          <w:sz w:val="30"/>
          <w:szCs w:val="30"/>
        </w:rPr>
        <w:t>意识形态弱化的有力证据</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。对原告</w:t>
      </w:r>
      <w:r>
        <w:rPr>
          <w:rFonts w:ascii="宋体" w:hAnsi="宋体" w:eastAsia="宋体" w:cs="宋体"/>
          <w:sz w:val="30"/>
          <w:szCs w:val="30"/>
        </w:rPr>
        <w:t xml:space="preserve"> 的总体投票率为</w:t>
      </w:r>
      <w:r>
        <w:rPr>
          <w:rFonts w:ascii="Times New Roman" w:hAnsi="Times New Roman" w:eastAsia="Times New Roman" w:cs="Times New Roman"/>
          <w:sz w:val="30"/>
          <w:szCs w:val="30"/>
        </w:rPr>
        <w:t>43%</w:t>
      </w:r>
      <w:r>
        <w:rPr>
          <w:rFonts w:ascii="宋体" w:hAnsi="宋体" w:eastAsia="宋体" w:cs="宋体"/>
          <w:sz w:val="30"/>
          <w:szCs w:val="30"/>
        </w:rPr>
        <w:t>的民主党小组成员在与两名共和</w:t>
      </w:r>
      <w:r>
        <w:rPr>
          <w:rFonts w:ascii="宋体" w:hAnsi="宋体" w:eastAsia="宋体" w:cs="宋体"/>
          <w:spacing w:val="-1"/>
          <w:sz w:val="30"/>
          <w:szCs w:val="30"/>
        </w:rPr>
        <w:t>党人员分在同一小</w:t>
      </w:r>
      <w:r>
        <w:rPr>
          <w:rFonts w:ascii="宋体" w:hAnsi="宋体" w:eastAsia="宋体" w:cs="宋体"/>
          <w:sz w:val="30"/>
          <w:szCs w:val="30"/>
        </w:rPr>
        <w:t xml:space="preserve"> </w:t>
      </w:r>
      <w:r>
        <w:rPr>
          <w:rFonts w:ascii="宋体" w:hAnsi="宋体" w:eastAsia="宋体" w:cs="宋体"/>
          <w:spacing w:val="-2"/>
          <w:sz w:val="30"/>
          <w:szCs w:val="30"/>
        </w:rPr>
        <w:t>组时对原告的投票率只有</w:t>
      </w:r>
      <w:r>
        <w:rPr>
          <w:rFonts w:ascii="Times New Roman" w:hAnsi="Times New Roman" w:eastAsia="Times New Roman" w:cs="Times New Roman"/>
          <w:spacing w:val="-2"/>
          <w:sz w:val="30"/>
          <w:szCs w:val="30"/>
        </w:rPr>
        <w:t>10%</w:t>
      </w:r>
      <w:r>
        <w:rPr>
          <w:rFonts w:ascii="Times New Roman" w:hAnsi="Times New Roman" w:eastAsia="Times New Roman" w:cs="Times New Roman"/>
          <w:spacing w:val="-17"/>
          <w:sz w:val="30"/>
          <w:szCs w:val="30"/>
        </w:rPr>
        <w:t xml:space="preserve"> </w:t>
      </w:r>
      <w:r>
        <w:rPr>
          <w:rFonts w:ascii="宋体" w:hAnsi="宋体" w:eastAsia="宋体" w:cs="宋体"/>
          <w:spacing w:val="-2"/>
          <w:sz w:val="30"/>
          <w:szCs w:val="30"/>
        </w:rPr>
        <w:t>。而对原告的总体投票率为</w:t>
      </w:r>
      <w:r>
        <w:rPr>
          <w:rFonts w:ascii="Times New Roman" w:hAnsi="Times New Roman" w:eastAsia="Times New Roman" w:cs="Times New Roman"/>
          <w:spacing w:val="-2"/>
          <w:sz w:val="30"/>
          <w:szCs w:val="30"/>
        </w:rPr>
        <w:t>20%</w:t>
      </w:r>
      <w:r>
        <w:rPr>
          <w:rFonts w:ascii="宋体" w:hAnsi="宋体" w:eastAsia="宋体" w:cs="宋体"/>
          <w:spacing w:val="-2"/>
          <w:sz w:val="30"/>
          <w:szCs w:val="30"/>
        </w:rPr>
        <w:t>的共和党</w:t>
      </w:r>
      <w:r>
        <w:rPr>
          <w:rFonts w:ascii="宋体" w:hAnsi="宋体" w:eastAsia="宋体" w:cs="宋体"/>
          <w:sz w:val="30"/>
          <w:szCs w:val="30"/>
        </w:rPr>
        <w:t xml:space="preserve"> 小组成员在与两名民主党人员分在同一小组时对原告</w:t>
      </w:r>
      <w:r>
        <w:rPr>
          <w:rFonts w:ascii="宋体" w:hAnsi="宋体" w:eastAsia="宋体" w:cs="宋体"/>
          <w:spacing w:val="-1"/>
          <w:sz w:val="30"/>
          <w:szCs w:val="30"/>
        </w:rPr>
        <w:t>的投票率却涨至</w:t>
      </w:r>
      <w:r>
        <w:rPr>
          <w:rFonts w:ascii="宋体" w:hAnsi="宋体" w:eastAsia="宋体" w:cs="宋体"/>
          <w:sz w:val="30"/>
          <w:szCs w:val="30"/>
        </w:rPr>
        <w:t xml:space="preserve">  </w:t>
      </w:r>
      <w:r>
        <w:rPr>
          <w:rFonts w:ascii="Times New Roman" w:hAnsi="Times New Roman" w:eastAsia="Times New Roman" w:cs="Times New Roman"/>
          <w:spacing w:val="-2"/>
          <w:sz w:val="30"/>
          <w:szCs w:val="30"/>
        </w:rPr>
        <w:t>42%</w:t>
      </w:r>
      <w:r>
        <w:rPr>
          <w:rFonts w:ascii="Times New Roman" w:hAnsi="Times New Roman" w:eastAsia="Times New Roman" w:cs="Times New Roman"/>
          <w:spacing w:val="-17"/>
          <w:sz w:val="30"/>
          <w:szCs w:val="30"/>
        </w:rPr>
        <w:t xml:space="preserve"> </w:t>
      </w:r>
      <w:r>
        <w:rPr>
          <w:rFonts w:ascii="宋体" w:hAnsi="宋体" w:eastAsia="宋体" w:cs="宋体"/>
          <w:spacing w:val="-2"/>
          <w:sz w:val="30"/>
          <w:szCs w:val="30"/>
        </w:rPr>
        <w:t>。这种情况在</w:t>
      </w:r>
      <w:r>
        <w:rPr>
          <w:rFonts w:ascii="Times New Roman" w:hAnsi="Times New Roman" w:eastAsia="Times New Roman" w:cs="Times New Roman"/>
          <w:spacing w:val="-2"/>
          <w:sz w:val="30"/>
          <w:szCs w:val="30"/>
        </w:rPr>
        <w:t>25</w:t>
      </w:r>
      <w:r>
        <w:rPr>
          <w:rFonts w:ascii="宋体" w:hAnsi="宋体" w:eastAsia="宋体" w:cs="宋体"/>
          <w:spacing w:val="-2"/>
          <w:sz w:val="30"/>
          <w:szCs w:val="30"/>
        </w:rPr>
        <w:t>个类别的多数案件中都存在，研究人员在其中发现</w:t>
      </w:r>
      <w:r>
        <w:rPr>
          <w:rFonts w:ascii="宋体" w:hAnsi="宋体" w:eastAsia="宋体" w:cs="宋体"/>
          <w:sz w:val="30"/>
          <w:szCs w:val="30"/>
        </w:rPr>
        <w:t xml:space="preserve"> </w:t>
      </w:r>
      <w:r>
        <w:rPr>
          <w:rFonts w:ascii="宋体" w:hAnsi="宋体" w:eastAsia="宋体" w:cs="宋体"/>
          <w:spacing w:val="-1"/>
          <w:sz w:val="30"/>
          <w:szCs w:val="30"/>
        </w:rPr>
        <w:t>了足够得出结论的样本数。</w:t>
      </w:r>
    </w:p>
    <w:p w14:paraId="3B103735">
      <w:pPr>
        <w:spacing w:line="262" w:lineRule="auto"/>
        <w:rPr>
          <w:rFonts w:ascii="宋体" w:hAnsi="宋体" w:eastAsia="宋体" w:cs="宋体"/>
          <w:sz w:val="30"/>
          <w:szCs w:val="30"/>
        </w:rPr>
        <w:sectPr>
          <w:pgSz w:w="12240" w:h="15840"/>
          <w:pgMar w:top="400" w:right="1440" w:bottom="400" w:left="1446" w:header="0" w:footer="0" w:gutter="0"/>
          <w:cols w:space="720" w:num="1"/>
        </w:sectPr>
      </w:pPr>
    </w:p>
    <w:p w14:paraId="421A856C">
      <w:pPr>
        <w:pStyle w:val="2"/>
        <w:spacing w:line="248" w:lineRule="auto"/>
      </w:pPr>
    </w:p>
    <w:p w14:paraId="53B315E3">
      <w:pPr>
        <w:pStyle w:val="2"/>
        <w:spacing w:line="248" w:lineRule="auto"/>
      </w:pPr>
    </w:p>
    <w:p w14:paraId="24F856DE">
      <w:pPr>
        <w:pStyle w:val="2"/>
        <w:spacing w:line="249" w:lineRule="auto"/>
      </w:pPr>
    </w:p>
    <w:p w14:paraId="37BBF5D8">
      <w:pPr>
        <w:pStyle w:val="2"/>
        <w:spacing w:line="249" w:lineRule="auto"/>
      </w:pPr>
    </w:p>
    <w:p w14:paraId="56C2CE22">
      <w:pPr>
        <w:spacing w:before="97" w:line="269" w:lineRule="auto"/>
        <w:ind w:left="3" w:right="56" w:firstLine="600"/>
        <w:rPr>
          <w:rFonts w:ascii="Times New Roman" w:hAnsi="Times New Roman" w:eastAsia="Times New Roman" w:cs="Times New Roman"/>
          <w:sz w:val="30"/>
          <w:szCs w:val="30"/>
        </w:rPr>
      </w:pPr>
      <w:r>
        <w:rPr>
          <w:rFonts w:ascii="宋体" w:hAnsi="宋体" w:eastAsia="宋体" w:cs="宋体"/>
          <w:spacing w:val="-1"/>
          <w:sz w:val="30"/>
          <w:szCs w:val="30"/>
        </w:rPr>
        <w:t>他们的结论是，结果支持了人们接触不同观点的重要性：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合理的</w:t>
      </w:r>
      <w:r>
        <w:rPr>
          <w:rFonts w:ascii="宋体" w:hAnsi="宋体" w:eastAsia="宋体" w:cs="宋体"/>
          <w:spacing w:val="8"/>
          <w:sz w:val="30"/>
          <w:szCs w:val="30"/>
        </w:rPr>
        <w:t xml:space="preserve">  </w:t>
      </w:r>
      <w:r>
        <w:rPr>
          <w:rFonts w:ascii="宋体" w:hAnsi="宋体" w:eastAsia="宋体" w:cs="宋体"/>
          <w:spacing w:val="-2"/>
          <w:sz w:val="30"/>
          <w:szCs w:val="30"/>
        </w:rPr>
        <w:t>多样性或多样性的合理观点是必要的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而且重要的是要确保法官与其</w:t>
      </w:r>
      <w:r>
        <w:rPr>
          <w:rFonts w:ascii="宋体" w:hAnsi="宋体" w:eastAsia="宋体" w:cs="宋体"/>
          <w:sz w:val="30"/>
          <w:szCs w:val="30"/>
        </w:rPr>
        <w:t xml:space="preserve"> </w:t>
      </w:r>
      <w:r>
        <w:rPr>
          <w:rFonts w:ascii="宋体" w:hAnsi="宋体" w:eastAsia="宋体" w:cs="宋体"/>
          <w:spacing w:val="2"/>
          <w:sz w:val="30"/>
          <w:szCs w:val="30"/>
        </w:rPr>
        <w:t>他人一样都要接触不同的观点，而不仅仅是拥护者的看法。</w:t>
      </w:r>
      <w:r>
        <w:rPr>
          <w:rFonts w:ascii="Times New Roman" w:hAnsi="Times New Roman" w:eastAsia="Times New Roman" w:cs="Times New Roman"/>
          <w:spacing w:val="2"/>
          <w:sz w:val="30"/>
          <w:szCs w:val="30"/>
        </w:rPr>
        <w:t>”</w:t>
      </w:r>
    </w:p>
    <w:p w14:paraId="72D20894">
      <w:pPr>
        <w:spacing w:before="296" w:line="268" w:lineRule="auto"/>
        <w:ind w:left="6" w:right="56" w:firstLine="602"/>
        <w:rPr>
          <w:rFonts w:ascii="Times New Roman" w:hAnsi="Times New Roman" w:eastAsia="Times New Roman" w:cs="Times New Roman"/>
          <w:sz w:val="30"/>
          <w:szCs w:val="30"/>
        </w:rPr>
      </w:pPr>
      <w:r>
        <w:rPr>
          <w:rFonts w:ascii="宋体" w:hAnsi="宋体" w:eastAsia="宋体" w:cs="宋体"/>
          <w:spacing w:val="-1"/>
          <w:sz w:val="30"/>
          <w:szCs w:val="30"/>
        </w:rPr>
        <w:t>桑斯坦的小组发现，联邦上诉法官们需要反对党任命者的多元化观</w:t>
      </w:r>
      <w:r>
        <w:rPr>
          <w:rFonts w:ascii="宋体" w:hAnsi="宋体" w:eastAsia="宋体" w:cs="宋体"/>
          <w:spacing w:val="11"/>
          <w:sz w:val="30"/>
          <w:szCs w:val="30"/>
        </w:rPr>
        <w:t xml:space="preserve"> </w:t>
      </w:r>
      <w:r>
        <w:rPr>
          <w:rFonts w:ascii="宋体" w:hAnsi="宋体" w:eastAsia="宋体" w:cs="宋体"/>
          <w:spacing w:val="-1"/>
          <w:sz w:val="30"/>
          <w:szCs w:val="30"/>
        </w:rPr>
        <w:t>点。他们还发现，法官们遵循着人类屈服于群体思维的本能。</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我们的</w:t>
      </w:r>
      <w:r>
        <w:rPr>
          <w:rFonts w:ascii="宋体" w:hAnsi="宋体" w:eastAsia="宋体" w:cs="宋体"/>
          <w:spacing w:val="7"/>
          <w:sz w:val="30"/>
          <w:szCs w:val="30"/>
        </w:rPr>
        <w:t xml:space="preserve">  </w:t>
      </w:r>
      <w:r>
        <w:rPr>
          <w:rFonts w:ascii="宋体" w:hAnsi="宋体" w:eastAsia="宋体" w:cs="宋体"/>
          <w:spacing w:val="-1"/>
          <w:sz w:val="30"/>
          <w:szCs w:val="30"/>
        </w:rPr>
        <w:t>数据提供了强有力的证据，表明志趣相投的法官其表现也趋于极端：一</w:t>
      </w:r>
      <w:r>
        <w:rPr>
          <w:rFonts w:ascii="宋体" w:hAnsi="宋体" w:eastAsia="宋体" w:cs="宋体"/>
          <w:spacing w:val="15"/>
          <w:sz w:val="30"/>
          <w:szCs w:val="30"/>
        </w:rPr>
        <w:t xml:space="preserve"> </w:t>
      </w:r>
      <w:r>
        <w:rPr>
          <w:rFonts w:ascii="宋体" w:hAnsi="宋体" w:eastAsia="宋体" w:cs="宋体"/>
          <w:spacing w:val="-1"/>
          <w:sz w:val="30"/>
          <w:szCs w:val="30"/>
        </w:rPr>
        <w:t>名法官向某一方投票的可能性在很大程度上受到小组中是否有同一政党</w:t>
      </w:r>
      <w:r>
        <w:rPr>
          <w:rFonts w:ascii="宋体" w:hAnsi="宋体" w:eastAsia="宋体" w:cs="宋体"/>
          <w:spacing w:val="15"/>
          <w:sz w:val="30"/>
          <w:szCs w:val="30"/>
        </w:rPr>
        <w:t xml:space="preserve"> </w:t>
      </w:r>
      <w:r>
        <w:rPr>
          <w:rFonts w:ascii="宋体" w:hAnsi="宋体" w:eastAsia="宋体" w:cs="宋体"/>
          <w:spacing w:val="-1"/>
          <w:sz w:val="30"/>
          <w:szCs w:val="30"/>
        </w:rPr>
        <w:t>总统任命的其他法官的影响。简言之，我们声称要在联邦上诉法院体现</w:t>
      </w:r>
      <w:r>
        <w:rPr>
          <w:rFonts w:ascii="宋体" w:hAnsi="宋体" w:eastAsia="宋体" w:cs="宋体"/>
          <w:spacing w:val="15"/>
          <w:sz w:val="30"/>
          <w:szCs w:val="30"/>
        </w:rPr>
        <w:t xml:space="preserve"> </w:t>
      </w:r>
      <w:r>
        <w:rPr>
          <w:rFonts w:ascii="宋体" w:hAnsi="宋体" w:eastAsia="宋体" w:cs="宋体"/>
          <w:spacing w:val="3"/>
          <w:sz w:val="30"/>
          <w:szCs w:val="30"/>
        </w:rPr>
        <w:t>出强烈的一致效应和群体极化作用。</w:t>
      </w:r>
      <w:r>
        <w:rPr>
          <w:rFonts w:ascii="Times New Roman" w:hAnsi="Times New Roman" w:eastAsia="Times New Roman" w:cs="Times New Roman"/>
          <w:spacing w:val="3"/>
          <w:sz w:val="30"/>
          <w:szCs w:val="30"/>
        </w:rPr>
        <w:t>”</w:t>
      </w:r>
    </w:p>
    <w:p w14:paraId="15DE9F08">
      <w:pPr>
        <w:spacing w:before="290" w:line="269" w:lineRule="auto"/>
        <w:ind w:left="4" w:right="56" w:firstLine="602"/>
        <w:rPr>
          <w:rFonts w:ascii="宋体" w:hAnsi="宋体" w:eastAsia="宋体" w:cs="宋体"/>
          <w:sz w:val="30"/>
          <w:szCs w:val="30"/>
        </w:rPr>
      </w:pPr>
      <w:r>
        <w:rPr>
          <w:rFonts w:ascii="宋体" w:hAnsi="宋体" w:eastAsia="宋体" w:cs="宋体"/>
          <w:spacing w:val="-1"/>
          <w:sz w:val="30"/>
          <w:szCs w:val="30"/>
        </w:rPr>
        <w:t>最高法院日益加剧的两极分化就是一个恰当的例子。现在每个法官</w:t>
      </w:r>
      <w:r>
        <w:rPr>
          <w:rFonts w:ascii="宋体" w:hAnsi="宋体" w:eastAsia="宋体" w:cs="宋体"/>
          <w:spacing w:val="12"/>
          <w:sz w:val="30"/>
          <w:szCs w:val="30"/>
        </w:rPr>
        <w:t xml:space="preserve"> </w:t>
      </w:r>
      <w:r>
        <w:rPr>
          <w:rFonts w:ascii="宋体" w:hAnsi="宋体" w:eastAsia="宋体" w:cs="宋体"/>
          <w:spacing w:val="-1"/>
          <w:sz w:val="30"/>
          <w:szCs w:val="30"/>
        </w:rPr>
        <w:t>都配有四名职员，他们都拥有类似的资历：顶级法学院的顶尖毕业生、</w:t>
      </w:r>
      <w:r>
        <w:rPr>
          <w:rFonts w:ascii="宋体" w:hAnsi="宋体" w:eastAsia="宋体" w:cs="宋体"/>
          <w:spacing w:val="17"/>
          <w:sz w:val="30"/>
          <w:szCs w:val="30"/>
        </w:rPr>
        <w:t xml:space="preserve"> </w:t>
      </w:r>
      <w:r>
        <w:rPr>
          <w:rFonts w:ascii="宋体" w:hAnsi="宋体" w:eastAsia="宋体" w:cs="宋体"/>
          <w:spacing w:val="-1"/>
          <w:sz w:val="30"/>
          <w:szCs w:val="30"/>
        </w:rPr>
        <w:t>法学评论期刊编辑和联邦上诉法院法官助理。多年来，这些职员在帮助</w:t>
      </w:r>
      <w:r>
        <w:rPr>
          <w:rFonts w:ascii="宋体" w:hAnsi="宋体" w:eastAsia="宋体" w:cs="宋体"/>
          <w:spacing w:val="17"/>
          <w:sz w:val="30"/>
          <w:szCs w:val="30"/>
        </w:rPr>
        <w:t xml:space="preserve"> </w:t>
      </w:r>
      <w:r>
        <w:rPr>
          <w:rFonts w:ascii="宋体" w:hAnsi="宋体" w:eastAsia="宋体" w:cs="宋体"/>
          <w:spacing w:val="-1"/>
          <w:sz w:val="30"/>
          <w:szCs w:val="30"/>
        </w:rPr>
        <w:t>法官们分担脑力工作、讨论案件细节和起草初步意见等方面起到了日趋</w:t>
      </w:r>
      <w:r>
        <w:rPr>
          <w:rFonts w:ascii="宋体" w:hAnsi="宋体" w:eastAsia="宋体" w:cs="宋体"/>
          <w:spacing w:val="17"/>
          <w:sz w:val="30"/>
          <w:szCs w:val="30"/>
        </w:rPr>
        <w:t xml:space="preserve"> </w:t>
      </w:r>
      <w:r>
        <w:rPr>
          <w:rFonts w:ascii="宋体" w:hAnsi="宋体" w:eastAsia="宋体" w:cs="宋体"/>
          <w:spacing w:val="-3"/>
          <w:sz w:val="30"/>
          <w:szCs w:val="30"/>
        </w:rPr>
        <w:t>重要的作用。</w:t>
      </w:r>
    </w:p>
    <w:p w14:paraId="3064A8A2">
      <w:pPr>
        <w:pStyle w:val="2"/>
        <w:spacing w:before="256" w:line="268" w:lineRule="auto"/>
        <w:ind w:firstLine="602"/>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2005</w:t>
      </w:r>
      <w:r>
        <w:rPr>
          <w:rFonts w:ascii="宋体" w:hAnsi="宋体" w:eastAsia="宋体" w:cs="宋体"/>
          <w:sz w:val="30"/>
          <w:szCs w:val="30"/>
        </w:rPr>
        <w:t>年罗伯茨（</w:t>
      </w:r>
      <w:r>
        <w:rPr>
          <w:rFonts w:ascii="Times New Roman" w:hAnsi="Times New Roman" w:eastAsia="Times New Roman" w:cs="Times New Roman"/>
          <w:sz w:val="30"/>
          <w:szCs w:val="30"/>
        </w:rPr>
        <w:t>Roberts</w:t>
      </w:r>
      <w:r>
        <w:rPr>
          <w:rFonts w:ascii="宋体" w:hAnsi="宋体" w:eastAsia="宋体" w:cs="宋体"/>
          <w:sz w:val="30"/>
          <w:szCs w:val="30"/>
        </w:rPr>
        <w:t>）被任命为首</w:t>
      </w:r>
      <w:r>
        <w:rPr>
          <w:rFonts w:ascii="宋体" w:hAnsi="宋体" w:eastAsia="宋体" w:cs="宋体"/>
          <w:spacing w:val="-1"/>
          <w:sz w:val="30"/>
          <w:szCs w:val="30"/>
        </w:rPr>
        <w:t>席法官之前，特别是在法院</w:t>
      </w:r>
      <w:r>
        <w:rPr>
          <w:rFonts w:ascii="宋体" w:hAnsi="宋体" w:eastAsia="宋体" w:cs="宋体"/>
          <w:sz w:val="30"/>
          <w:szCs w:val="30"/>
        </w:rPr>
        <w:t xml:space="preserve"> 的一些保守派成员中，聘用有别于自己的意识形</w:t>
      </w:r>
      <w:r>
        <w:rPr>
          <w:rFonts w:ascii="宋体" w:hAnsi="宋体" w:eastAsia="宋体" w:cs="宋体"/>
          <w:spacing w:val="-1"/>
          <w:sz w:val="30"/>
          <w:szCs w:val="30"/>
        </w:rPr>
        <w:t>态背景的职员相当于一</w:t>
      </w:r>
      <w:r>
        <w:rPr>
          <w:rFonts w:ascii="宋体" w:hAnsi="宋体" w:eastAsia="宋体" w:cs="宋体"/>
          <w:sz w:val="30"/>
          <w:szCs w:val="30"/>
        </w:rPr>
        <w:t xml:space="preserve"> 种非正式的荣誉徽章。鲍勃</w:t>
      </w:r>
      <w:r>
        <w:rPr>
          <w:rFonts w:ascii="Times New Roman" w:hAnsi="Times New Roman" w:eastAsia="Times New Roman" w:cs="Times New Roman"/>
          <w:sz w:val="30"/>
          <w:szCs w:val="30"/>
        </w:rPr>
        <w:t>·</w:t>
      </w:r>
      <w:r>
        <w:rPr>
          <w:rFonts w:ascii="宋体" w:hAnsi="宋体" w:eastAsia="宋体" w:cs="宋体"/>
          <w:sz w:val="30"/>
          <w:szCs w:val="30"/>
        </w:rPr>
        <w:t>伍德沃德（</w:t>
      </w:r>
      <w:r>
        <w:rPr>
          <w:rFonts w:ascii="Times New Roman" w:hAnsi="Times New Roman" w:eastAsia="Times New Roman" w:cs="Times New Roman"/>
          <w:sz w:val="30"/>
          <w:szCs w:val="30"/>
        </w:rPr>
        <w:t>Bob</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z w:val="30"/>
          <w:szCs w:val="30"/>
        </w:rPr>
        <w:t>Woodwa</w:t>
      </w:r>
      <w:r>
        <w:rPr>
          <w:rFonts w:ascii="Times New Roman" w:hAnsi="Times New Roman" w:eastAsia="Times New Roman" w:cs="Times New Roman"/>
          <w:spacing w:val="-1"/>
          <w:sz w:val="30"/>
          <w:szCs w:val="30"/>
        </w:rPr>
        <w:t>rd</w:t>
      </w:r>
      <w:r>
        <w:rPr>
          <w:rFonts w:ascii="宋体" w:hAnsi="宋体" w:eastAsia="宋体" w:cs="宋体"/>
          <w:spacing w:val="-1"/>
          <w:sz w:val="30"/>
          <w:szCs w:val="30"/>
        </w:rPr>
        <w:t>）和斯科特</w:t>
      </w:r>
      <w:r>
        <w:rPr>
          <w:rFonts w:ascii="Times New Roman" w:hAnsi="Times New Roman" w:eastAsia="Times New Roman" w:cs="Times New Roman"/>
          <w:spacing w:val="-1"/>
          <w:sz w:val="30"/>
          <w:szCs w:val="30"/>
        </w:rPr>
        <w:t>·</w:t>
      </w:r>
      <w:r>
        <w:rPr>
          <w:rFonts w:ascii="宋体" w:hAnsi="宋体" w:eastAsia="宋体" w:cs="宋体"/>
          <w:spacing w:val="-1"/>
          <w:sz w:val="30"/>
          <w:szCs w:val="30"/>
        </w:rPr>
        <w:t>阿姆</w:t>
      </w:r>
      <w:r>
        <w:rPr>
          <w:rFonts w:ascii="宋体" w:hAnsi="宋体" w:eastAsia="宋体" w:cs="宋体"/>
          <w:sz w:val="30"/>
          <w:szCs w:val="30"/>
        </w:rPr>
        <w:t xml:space="preserve"> </w:t>
      </w:r>
      <w:r>
        <w:rPr>
          <w:rFonts w:ascii="宋体" w:hAnsi="宋体" w:eastAsia="宋体" w:cs="宋体"/>
          <w:spacing w:val="-4"/>
          <w:sz w:val="30"/>
          <w:szCs w:val="30"/>
        </w:rPr>
        <w:t>斯特朗（</w:t>
      </w:r>
      <w:r>
        <w:rPr>
          <w:rFonts w:ascii="Times New Roman" w:hAnsi="Times New Roman" w:eastAsia="Times New Roman" w:cs="Times New Roman"/>
          <w:spacing w:val="-4"/>
          <w:sz w:val="30"/>
          <w:szCs w:val="30"/>
        </w:rPr>
        <w:t>Scott</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4"/>
          <w:sz w:val="30"/>
          <w:szCs w:val="30"/>
        </w:rPr>
        <w:t>Armstrong</w:t>
      </w:r>
      <w:r>
        <w:rPr>
          <w:rFonts w:ascii="宋体" w:hAnsi="宋体" w:eastAsia="宋体" w:cs="宋体"/>
          <w:spacing w:val="-4"/>
          <w:sz w:val="30"/>
          <w:szCs w:val="30"/>
        </w:rPr>
        <w:t>）在《法官们》（</w:t>
      </w:r>
      <w:r>
        <w:rPr>
          <w:i/>
          <w:iCs/>
          <w:spacing w:val="-4"/>
          <w:sz w:val="30"/>
          <w:szCs w:val="30"/>
        </w:rPr>
        <w:t>The</w:t>
      </w:r>
      <w:r>
        <w:rPr>
          <w:i/>
          <w:iCs/>
          <w:spacing w:val="39"/>
          <w:sz w:val="30"/>
          <w:szCs w:val="30"/>
        </w:rPr>
        <w:t xml:space="preserve"> </w:t>
      </w:r>
      <w:r>
        <w:rPr>
          <w:i/>
          <w:iCs/>
          <w:spacing w:val="-4"/>
          <w:sz w:val="30"/>
          <w:szCs w:val="30"/>
        </w:rPr>
        <w:t>Brethren</w:t>
      </w:r>
      <w:r>
        <w:rPr>
          <w:rFonts w:ascii="宋体" w:hAnsi="宋体" w:eastAsia="宋体" w:cs="宋体"/>
          <w:spacing w:val="-4"/>
          <w:sz w:val="30"/>
          <w:szCs w:val="30"/>
        </w:rPr>
        <w:t>）一书中描述了</w:t>
      </w:r>
      <w:r>
        <w:rPr>
          <w:rFonts w:ascii="宋体" w:hAnsi="宋体" w:eastAsia="宋体" w:cs="宋体"/>
          <w:sz w:val="30"/>
          <w:szCs w:val="30"/>
        </w:rPr>
        <w:t xml:space="preserve"> 鲍威尔（</w:t>
      </w:r>
      <w:r>
        <w:rPr>
          <w:rFonts w:ascii="Times New Roman" w:hAnsi="Times New Roman" w:eastAsia="Times New Roman" w:cs="Times New Roman"/>
          <w:sz w:val="30"/>
          <w:szCs w:val="30"/>
        </w:rPr>
        <w:t>Powell</w:t>
      </w:r>
      <w:r>
        <w:rPr>
          <w:rFonts w:ascii="宋体" w:hAnsi="宋体" w:eastAsia="宋体" w:cs="宋体"/>
          <w:sz w:val="30"/>
          <w:szCs w:val="30"/>
        </w:rPr>
        <w:t>）法官是如何</w:t>
      </w:r>
      <w:r>
        <w:rPr>
          <w:rFonts w:ascii="Times New Roman" w:hAnsi="Times New Roman" w:eastAsia="Times New Roman" w:cs="Times New Roman"/>
          <w:sz w:val="30"/>
          <w:szCs w:val="30"/>
        </w:rPr>
        <w:t>“</w:t>
      </w:r>
      <w:r>
        <w:rPr>
          <w:rFonts w:ascii="宋体" w:hAnsi="宋体" w:eastAsia="宋体" w:cs="宋体"/>
          <w:sz w:val="30"/>
          <w:szCs w:val="30"/>
        </w:rPr>
        <w:t>因聘用自由派助理</w:t>
      </w:r>
      <w:r>
        <w:rPr>
          <w:rFonts w:ascii="宋体" w:hAnsi="宋体" w:eastAsia="宋体" w:cs="宋体"/>
          <w:spacing w:val="-1"/>
          <w:sz w:val="30"/>
          <w:szCs w:val="30"/>
        </w:rPr>
        <w:t>而感到自豪</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的。他会</w:t>
      </w:r>
      <w:r>
        <w:rPr>
          <w:rFonts w:ascii="宋体" w:hAnsi="宋体" w:eastAsia="宋体" w:cs="宋体"/>
          <w:sz w:val="30"/>
          <w:szCs w:val="30"/>
        </w:rPr>
        <w:t xml:space="preserve">  告诉职员们，他本人理所当然地持有保守意见，</w:t>
      </w:r>
      <w:r>
        <w:rPr>
          <w:rFonts w:ascii="宋体" w:hAnsi="宋体" w:eastAsia="宋体" w:cs="宋体"/>
          <w:spacing w:val="-1"/>
          <w:sz w:val="30"/>
          <w:szCs w:val="30"/>
        </w:rPr>
        <w:t>而他们的工作任务是向</w:t>
      </w:r>
      <w:r>
        <w:rPr>
          <w:rFonts w:ascii="宋体" w:hAnsi="宋体" w:eastAsia="宋体" w:cs="宋体"/>
          <w:sz w:val="30"/>
          <w:szCs w:val="30"/>
        </w:rPr>
        <w:t xml:space="preserve"> 他展示相反的一面，提出不同意见。他宁愿在自</w:t>
      </w:r>
      <w:r>
        <w:rPr>
          <w:rFonts w:ascii="宋体" w:hAnsi="宋体" w:eastAsia="宋体" w:cs="宋体"/>
          <w:spacing w:val="-1"/>
          <w:sz w:val="30"/>
          <w:szCs w:val="30"/>
        </w:rPr>
        <w:t>己私密的议事厅里事先</w:t>
      </w:r>
      <w:r>
        <w:rPr>
          <w:rFonts w:ascii="宋体" w:hAnsi="宋体" w:eastAsia="宋体" w:cs="宋体"/>
          <w:sz w:val="30"/>
          <w:szCs w:val="30"/>
        </w:rPr>
        <w:t xml:space="preserve"> 听取强势的不同观点，也不愿出其不意地在会</w:t>
      </w:r>
      <w:r>
        <w:rPr>
          <w:rFonts w:ascii="宋体" w:hAnsi="宋体" w:eastAsia="宋体" w:cs="宋体"/>
          <w:spacing w:val="-1"/>
          <w:sz w:val="30"/>
          <w:szCs w:val="30"/>
        </w:rPr>
        <w:t>议中或当庭遭遇反对意</w:t>
      </w:r>
    </w:p>
    <w:p w14:paraId="0E06DB77">
      <w:pPr>
        <w:spacing w:before="31" w:line="220" w:lineRule="auto"/>
        <w:ind w:left="8"/>
        <w:rPr>
          <w:rFonts w:ascii="宋体" w:hAnsi="宋体" w:eastAsia="宋体" w:cs="宋体"/>
          <w:sz w:val="30"/>
          <w:szCs w:val="30"/>
        </w:rPr>
      </w:pPr>
      <w:r>
        <w:rPr>
          <w:rFonts w:ascii="宋体" w:hAnsi="宋体" w:eastAsia="宋体" w:cs="宋体"/>
          <w:spacing w:val="-9"/>
          <w:sz w:val="30"/>
          <w:szCs w:val="30"/>
        </w:rPr>
        <w:t>见。</w:t>
      </w:r>
    </w:p>
    <w:p w14:paraId="46C71D41">
      <w:pPr>
        <w:pStyle w:val="2"/>
        <w:spacing w:line="281" w:lineRule="auto"/>
      </w:pPr>
    </w:p>
    <w:p w14:paraId="5297C24D">
      <w:pPr>
        <w:spacing w:before="98" w:line="262" w:lineRule="auto"/>
        <w:ind w:left="2" w:right="40" w:firstLine="605"/>
        <w:jc w:val="both"/>
        <w:rPr>
          <w:rFonts w:ascii="宋体" w:hAnsi="宋体" w:eastAsia="宋体" w:cs="宋体"/>
          <w:sz w:val="30"/>
          <w:szCs w:val="30"/>
        </w:rPr>
      </w:pPr>
      <w:r>
        <w:rPr>
          <w:rFonts w:ascii="宋体" w:hAnsi="宋体" w:eastAsia="宋体" w:cs="宋体"/>
          <w:spacing w:val="-1"/>
          <w:sz w:val="30"/>
          <w:szCs w:val="30"/>
        </w:rPr>
        <w:t>首席法官伯格（</w:t>
      </w:r>
      <w:r>
        <w:rPr>
          <w:rFonts w:ascii="Times New Roman" w:hAnsi="Times New Roman" w:eastAsia="Times New Roman" w:cs="Times New Roman"/>
          <w:spacing w:val="-1"/>
          <w:sz w:val="30"/>
          <w:szCs w:val="30"/>
        </w:rPr>
        <w:t>Burger</w:t>
      </w:r>
      <w:r>
        <w:rPr>
          <w:rFonts w:ascii="宋体" w:hAnsi="宋体" w:eastAsia="宋体" w:cs="宋体"/>
          <w:spacing w:val="-1"/>
          <w:sz w:val="30"/>
          <w:szCs w:val="30"/>
        </w:rPr>
        <w:t>）从具有民主党和共和党法官助理职业经历</w:t>
      </w:r>
      <w:r>
        <w:rPr>
          <w:rFonts w:ascii="宋体" w:hAnsi="宋体" w:eastAsia="宋体" w:cs="宋体"/>
          <w:spacing w:val="14"/>
          <w:sz w:val="30"/>
          <w:szCs w:val="30"/>
        </w:rPr>
        <w:t xml:space="preserve"> </w:t>
      </w:r>
      <w:r>
        <w:rPr>
          <w:rFonts w:ascii="宋体" w:hAnsi="宋体" w:eastAsia="宋体" w:cs="宋体"/>
          <w:sz w:val="30"/>
          <w:szCs w:val="30"/>
        </w:rPr>
        <w:t>的人员中挑选自己的职员。伯格的同事、随</w:t>
      </w:r>
      <w:r>
        <w:rPr>
          <w:rFonts w:ascii="宋体" w:hAnsi="宋体" w:eastAsia="宋体" w:cs="宋体"/>
          <w:spacing w:val="-1"/>
          <w:sz w:val="30"/>
          <w:szCs w:val="30"/>
        </w:rPr>
        <w:t>后接替他成为首席法官的伦</w:t>
      </w:r>
      <w:r>
        <w:rPr>
          <w:rFonts w:ascii="宋体" w:hAnsi="宋体" w:eastAsia="宋体" w:cs="宋体"/>
          <w:sz w:val="30"/>
          <w:szCs w:val="30"/>
        </w:rPr>
        <w:t xml:space="preserve"> 奎斯特（</w:t>
      </w:r>
      <w:r>
        <w:rPr>
          <w:rFonts w:ascii="Times New Roman" w:hAnsi="Times New Roman" w:eastAsia="Times New Roman" w:cs="Times New Roman"/>
          <w:sz w:val="30"/>
          <w:szCs w:val="30"/>
        </w:rPr>
        <w:t>Rehnquist</w:t>
      </w:r>
      <w:r>
        <w:rPr>
          <w:rFonts w:ascii="宋体" w:hAnsi="宋体" w:eastAsia="宋体" w:cs="宋体"/>
          <w:sz w:val="30"/>
          <w:szCs w:val="30"/>
        </w:rPr>
        <w:t>）曾怀疑自由派职员在</w:t>
      </w:r>
      <w:r>
        <w:rPr>
          <w:rFonts w:ascii="宋体" w:hAnsi="宋体" w:eastAsia="宋体" w:cs="宋体"/>
          <w:spacing w:val="-1"/>
          <w:sz w:val="30"/>
          <w:szCs w:val="30"/>
        </w:rPr>
        <w:t>影响法官意见方面的作用。根</w:t>
      </w:r>
      <w:r>
        <w:rPr>
          <w:rFonts w:ascii="宋体" w:hAnsi="宋体" w:eastAsia="宋体" w:cs="宋体"/>
          <w:sz w:val="30"/>
          <w:szCs w:val="30"/>
        </w:rPr>
        <w:t xml:space="preserve"> </w:t>
      </w:r>
      <w:r>
        <w:rPr>
          <w:rFonts w:ascii="宋体" w:hAnsi="宋体" w:eastAsia="宋体" w:cs="宋体"/>
          <w:spacing w:val="-1"/>
          <w:sz w:val="30"/>
          <w:szCs w:val="30"/>
        </w:rPr>
        <w:t>据《法官们》中的说法，他很快就转变了这种态度。伦奎斯特认</w:t>
      </w:r>
    </w:p>
    <w:p w14:paraId="04E2A633">
      <w:pPr>
        <w:spacing w:line="262" w:lineRule="auto"/>
        <w:rPr>
          <w:rFonts w:ascii="宋体" w:hAnsi="宋体" w:eastAsia="宋体" w:cs="宋体"/>
          <w:sz w:val="30"/>
          <w:szCs w:val="30"/>
        </w:rPr>
        <w:sectPr>
          <w:pgSz w:w="12240" w:h="15840"/>
          <w:pgMar w:top="400" w:right="1443" w:bottom="400" w:left="1448" w:header="0" w:footer="0" w:gutter="0"/>
          <w:cols w:space="720" w:num="1"/>
        </w:sectPr>
      </w:pPr>
    </w:p>
    <w:p w14:paraId="5875C102">
      <w:pPr>
        <w:pStyle w:val="2"/>
        <w:spacing w:line="249" w:lineRule="auto"/>
      </w:pPr>
    </w:p>
    <w:p w14:paraId="43FF7233">
      <w:pPr>
        <w:pStyle w:val="2"/>
        <w:spacing w:line="249" w:lineRule="auto"/>
      </w:pPr>
    </w:p>
    <w:p w14:paraId="2C3146D8">
      <w:pPr>
        <w:pStyle w:val="2"/>
        <w:spacing w:line="249" w:lineRule="auto"/>
      </w:pPr>
    </w:p>
    <w:p w14:paraId="3757B069">
      <w:pPr>
        <w:pStyle w:val="2"/>
        <w:spacing w:line="250" w:lineRule="auto"/>
      </w:pPr>
    </w:p>
    <w:p w14:paraId="7E651FAB">
      <w:pPr>
        <w:spacing w:before="97" w:line="263" w:lineRule="auto"/>
        <w:ind w:right="59" w:firstLine="2"/>
        <w:rPr>
          <w:rFonts w:ascii="宋体" w:hAnsi="宋体" w:eastAsia="宋体" w:cs="宋体"/>
          <w:sz w:val="30"/>
          <w:szCs w:val="30"/>
        </w:rPr>
      </w:pPr>
      <w:r>
        <w:rPr>
          <w:rFonts w:ascii="宋体" w:hAnsi="宋体" w:eastAsia="宋体" w:cs="宋体"/>
          <w:spacing w:val="-1"/>
          <w:sz w:val="30"/>
          <w:szCs w:val="30"/>
        </w:rPr>
        <w:t>为：</w:t>
      </w:r>
      <w:r>
        <w:rPr>
          <w:rFonts w:ascii="Times New Roman" w:hAnsi="Times New Roman" w:eastAsia="Times New Roman" w:cs="Times New Roman"/>
          <w:spacing w:val="-1"/>
          <w:sz w:val="30"/>
          <w:szCs w:val="30"/>
        </w:rPr>
        <w:t>“</w:t>
      </w:r>
      <w:r>
        <w:rPr>
          <w:rFonts w:ascii="宋体" w:hAnsi="宋体" w:eastAsia="宋体" w:cs="宋体"/>
          <w:spacing w:val="-1"/>
          <w:sz w:val="30"/>
          <w:szCs w:val="30"/>
        </w:rPr>
        <w:t>自由派职员们在法律和道德层面上的参与和投入对于法官和法院</w:t>
      </w:r>
      <w:r>
        <w:rPr>
          <w:rFonts w:ascii="宋体" w:hAnsi="宋体" w:eastAsia="宋体" w:cs="宋体"/>
          <w:spacing w:val="7"/>
          <w:sz w:val="30"/>
          <w:szCs w:val="30"/>
        </w:rPr>
        <w:t xml:space="preserve">  </w:t>
      </w:r>
      <w:r>
        <w:rPr>
          <w:rFonts w:ascii="宋体" w:hAnsi="宋体" w:eastAsia="宋体" w:cs="宋体"/>
          <w:sz w:val="30"/>
          <w:szCs w:val="30"/>
        </w:rPr>
        <w:t>来说都是极其有益的。</w:t>
      </w:r>
      <w:r>
        <w:rPr>
          <w:rFonts w:ascii="Times New Roman" w:hAnsi="Times New Roman" w:eastAsia="Times New Roman" w:cs="Times New Roman"/>
          <w:sz w:val="30"/>
          <w:szCs w:val="30"/>
        </w:rPr>
        <w:t>”</w:t>
      </w:r>
      <w:r>
        <w:rPr>
          <w:rFonts w:ascii="宋体" w:hAnsi="宋体" w:eastAsia="宋体" w:cs="宋体"/>
          <w:sz w:val="30"/>
          <w:szCs w:val="30"/>
        </w:rPr>
        <w:t>斯卡利亚（</w:t>
      </w:r>
      <w:r>
        <w:rPr>
          <w:rFonts w:ascii="Times New Roman" w:hAnsi="Times New Roman" w:eastAsia="Times New Roman" w:cs="Times New Roman"/>
          <w:sz w:val="30"/>
          <w:szCs w:val="30"/>
        </w:rPr>
        <w:t>Scal</w:t>
      </w:r>
      <w:r>
        <w:rPr>
          <w:rFonts w:ascii="Times New Roman" w:hAnsi="Times New Roman" w:eastAsia="Times New Roman" w:cs="Times New Roman"/>
          <w:spacing w:val="-1"/>
          <w:sz w:val="30"/>
          <w:szCs w:val="30"/>
        </w:rPr>
        <w:t>ia</w:t>
      </w:r>
      <w:r>
        <w:rPr>
          <w:rFonts w:ascii="宋体" w:hAnsi="宋体" w:eastAsia="宋体" w:cs="宋体"/>
          <w:spacing w:val="-1"/>
          <w:sz w:val="30"/>
          <w:szCs w:val="30"/>
        </w:rPr>
        <w:t>）法官在担任华盛顿特区巡回</w:t>
      </w:r>
      <w:r>
        <w:rPr>
          <w:rFonts w:ascii="宋体" w:hAnsi="宋体" w:eastAsia="宋体" w:cs="宋体"/>
          <w:sz w:val="30"/>
          <w:szCs w:val="30"/>
        </w:rPr>
        <w:t xml:space="preserve"> </w:t>
      </w:r>
      <w:r>
        <w:rPr>
          <w:rFonts w:ascii="宋体" w:hAnsi="宋体" w:eastAsia="宋体" w:cs="宋体"/>
          <w:spacing w:val="-1"/>
          <w:sz w:val="30"/>
          <w:szCs w:val="30"/>
        </w:rPr>
        <w:t>法官，以及早年在最高法院任职时就以寻求具有自由主义意识形态的助</w:t>
      </w:r>
      <w:r>
        <w:rPr>
          <w:rFonts w:ascii="宋体" w:hAnsi="宋体" w:eastAsia="宋体" w:cs="宋体"/>
          <w:spacing w:val="17"/>
          <w:sz w:val="30"/>
          <w:szCs w:val="30"/>
        </w:rPr>
        <w:t xml:space="preserve"> </w:t>
      </w:r>
      <w:r>
        <w:rPr>
          <w:rFonts w:ascii="宋体" w:hAnsi="宋体" w:eastAsia="宋体" w:cs="宋体"/>
          <w:spacing w:val="-2"/>
          <w:sz w:val="30"/>
          <w:szCs w:val="30"/>
        </w:rPr>
        <w:t>理而广为人知。</w:t>
      </w:r>
    </w:p>
    <w:p w14:paraId="60F62F8E">
      <w:pPr>
        <w:spacing w:before="326" w:line="219" w:lineRule="auto"/>
        <w:ind w:left="615"/>
        <w:rPr>
          <w:rFonts w:ascii="宋体" w:hAnsi="宋体" w:eastAsia="宋体" w:cs="宋体"/>
          <w:sz w:val="30"/>
          <w:szCs w:val="30"/>
        </w:rPr>
      </w:pPr>
      <w:r>
        <w:rPr>
          <w:rFonts w:ascii="宋体" w:hAnsi="宋体" w:eastAsia="宋体" w:cs="宋体"/>
          <w:spacing w:val="-1"/>
          <w:sz w:val="30"/>
          <w:szCs w:val="30"/>
        </w:rPr>
        <w:t>随着最高法院内部的分歧日益加剧，这种做法几乎停止了。</w:t>
      </w:r>
      <w:r>
        <w:rPr>
          <w:rFonts w:ascii="宋体" w:hAnsi="宋体" w:eastAsia="宋体" w:cs="宋体"/>
          <w:spacing w:val="-2"/>
          <w:sz w:val="30"/>
          <w:szCs w:val="30"/>
        </w:rPr>
        <w:t>根据</w:t>
      </w:r>
    </w:p>
    <w:p w14:paraId="565DD551">
      <w:pPr>
        <w:spacing w:before="44" w:line="270" w:lineRule="auto"/>
        <w:ind w:right="59"/>
        <w:rPr>
          <w:rFonts w:ascii="宋体" w:hAnsi="宋体" w:eastAsia="宋体" w:cs="宋体"/>
          <w:sz w:val="30"/>
          <w:szCs w:val="30"/>
        </w:rPr>
      </w:pPr>
      <w:r>
        <w:rPr>
          <w:rFonts w:ascii="宋体" w:hAnsi="宋体" w:eastAsia="宋体" w:cs="宋体"/>
          <w:sz w:val="30"/>
          <w:szCs w:val="30"/>
        </w:rPr>
        <w:t>《纽约时报》</w:t>
      </w:r>
      <w:r>
        <w:rPr>
          <w:rFonts w:ascii="Times New Roman" w:hAnsi="Times New Roman" w:eastAsia="Times New Roman" w:cs="Times New Roman"/>
          <w:sz w:val="30"/>
          <w:szCs w:val="30"/>
        </w:rPr>
        <w:t>2010</w:t>
      </w:r>
      <w:r>
        <w:rPr>
          <w:rFonts w:ascii="宋体" w:hAnsi="宋体" w:eastAsia="宋体" w:cs="宋体"/>
          <w:sz w:val="30"/>
          <w:szCs w:val="30"/>
        </w:rPr>
        <w:t>年的一篇文章，只有布雷</w:t>
      </w:r>
      <w:r>
        <w:rPr>
          <w:rFonts w:ascii="宋体" w:hAnsi="宋体" w:eastAsia="宋体" w:cs="宋体"/>
          <w:spacing w:val="-1"/>
          <w:sz w:val="30"/>
          <w:szCs w:val="30"/>
        </w:rPr>
        <w:t>耶（</w:t>
      </w:r>
      <w:r>
        <w:rPr>
          <w:rFonts w:ascii="Times New Roman" w:hAnsi="Times New Roman" w:eastAsia="Times New Roman" w:cs="Times New Roman"/>
          <w:spacing w:val="-1"/>
          <w:sz w:val="30"/>
          <w:szCs w:val="30"/>
        </w:rPr>
        <w:t>Breyer</w:t>
      </w:r>
      <w:r>
        <w:rPr>
          <w:rFonts w:ascii="宋体" w:hAnsi="宋体" w:eastAsia="宋体" w:cs="宋体"/>
          <w:spacing w:val="-1"/>
          <w:sz w:val="30"/>
          <w:szCs w:val="30"/>
        </w:rPr>
        <w:t>）法官还经常从</w:t>
      </w:r>
      <w:r>
        <w:rPr>
          <w:rFonts w:ascii="宋体" w:hAnsi="宋体" w:eastAsia="宋体" w:cs="宋体"/>
          <w:sz w:val="30"/>
          <w:szCs w:val="30"/>
        </w:rPr>
        <w:t xml:space="preserve"> </w:t>
      </w:r>
      <w:r>
        <w:rPr>
          <w:rFonts w:ascii="宋体" w:hAnsi="宋体" w:eastAsia="宋体" w:cs="宋体"/>
          <w:spacing w:val="-2"/>
          <w:sz w:val="30"/>
          <w:szCs w:val="30"/>
        </w:rPr>
        <w:t>曾为总统任命的巡回法官工作的职员中聘用助理。</w:t>
      </w:r>
      <w:r>
        <w:rPr>
          <w:rFonts w:ascii="宋体" w:hAnsi="宋体" w:eastAsia="宋体" w:cs="宋体"/>
          <w:spacing w:val="-89"/>
          <w:sz w:val="30"/>
          <w:szCs w:val="30"/>
        </w:rPr>
        <w:t xml:space="preserve"> </w:t>
      </w:r>
      <w:r>
        <w:rPr>
          <w:rFonts w:ascii="宋体" w:hAnsi="宋体" w:eastAsia="宋体" w:cs="宋体"/>
          <w:spacing w:val="-2"/>
          <w:sz w:val="30"/>
          <w:szCs w:val="30"/>
        </w:rPr>
        <w:t>自</w:t>
      </w:r>
      <w:r>
        <w:rPr>
          <w:rFonts w:ascii="Times New Roman" w:hAnsi="Times New Roman" w:eastAsia="Times New Roman" w:cs="Times New Roman"/>
          <w:spacing w:val="-2"/>
          <w:sz w:val="30"/>
          <w:szCs w:val="30"/>
        </w:rPr>
        <w:t>2</w:t>
      </w:r>
      <w:r>
        <w:rPr>
          <w:rFonts w:ascii="Times New Roman" w:hAnsi="Times New Roman" w:eastAsia="Times New Roman" w:cs="Times New Roman"/>
          <w:spacing w:val="-3"/>
          <w:sz w:val="30"/>
          <w:szCs w:val="30"/>
        </w:rPr>
        <w:t>005</w:t>
      </w:r>
      <w:r>
        <w:rPr>
          <w:rFonts w:ascii="宋体" w:hAnsi="宋体" w:eastAsia="宋体" w:cs="宋体"/>
          <w:spacing w:val="-3"/>
          <w:sz w:val="30"/>
          <w:szCs w:val="30"/>
        </w:rPr>
        <w:t>年起，斯卡利</w:t>
      </w:r>
      <w:r>
        <w:rPr>
          <w:rFonts w:ascii="宋体" w:hAnsi="宋体" w:eastAsia="宋体" w:cs="宋体"/>
          <w:sz w:val="30"/>
          <w:szCs w:val="30"/>
        </w:rPr>
        <w:t xml:space="preserve"> </w:t>
      </w:r>
      <w:r>
        <w:rPr>
          <w:rFonts w:ascii="宋体" w:hAnsi="宋体" w:eastAsia="宋体" w:cs="宋体"/>
          <w:spacing w:val="-1"/>
          <w:sz w:val="30"/>
          <w:szCs w:val="30"/>
        </w:rPr>
        <w:t>亚就不再聘用具有民主党法官助理工作经验的职员了。鉴于招聘做法的</w:t>
      </w:r>
      <w:r>
        <w:rPr>
          <w:rFonts w:ascii="宋体" w:hAnsi="宋体" w:eastAsia="宋体" w:cs="宋体"/>
          <w:spacing w:val="17"/>
          <w:sz w:val="30"/>
          <w:szCs w:val="30"/>
        </w:rPr>
        <w:t xml:space="preserve"> </w:t>
      </w:r>
      <w:r>
        <w:rPr>
          <w:rFonts w:ascii="宋体" w:hAnsi="宋体" w:eastAsia="宋体" w:cs="宋体"/>
          <w:spacing w:val="-1"/>
          <w:sz w:val="30"/>
          <w:szCs w:val="30"/>
        </w:rPr>
        <w:t>转变，法院的两极化问题越发明显也就不足为奇了。法官们都在构建自</w:t>
      </w:r>
      <w:r>
        <w:rPr>
          <w:rFonts w:ascii="宋体" w:hAnsi="宋体" w:eastAsia="宋体" w:cs="宋体"/>
          <w:spacing w:val="17"/>
          <w:sz w:val="30"/>
          <w:szCs w:val="30"/>
        </w:rPr>
        <w:t xml:space="preserve"> </w:t>
      </w:r>
      <w:r>
        <w:rPr>
          <w:rFonts w:ascii="宋体" w:hAnsi="宋体" w:eastAsia="宋体" w:cs="宋体"/>
          <w:spacing w:val="-2"/>
          <w:sz w:val="30"/>
          <w:szCs w:val="30"/>
        </w:rPr>
        <w:t>己的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回声室</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58544363">
      <w:pPr>
        <w:pStyle w:val="2"/>
        <w:spacing w:before="278" w:line="264" w:lineRule="auto"/>
        <w:ind w:left="2" w:firstLine="600"/>
        <w:rPr>
          <w:rFonts w:ascii="宋体" w:hAnsi="宋体" w:eastAsia="宋体" w:cs="宋体"/>
          <w:sz w:val="30"/>
          <w:szCs w:val="30"/>
        </w:rPr>
      </w:pPr>
      <w:r>
        <w:rPr>
          <w:rFonts w:ascii="宋体" w:hAnsi="宋体" w:eastAsia="宋体" w:cs="宋体"/>
          <w:spacing w:val="-1"/>
          <w:sz w:val="30"/>
          <w:szCs w:val="30"/>
        </w:rPr>
        <w:t>从</w:t>
      </w:r>
      <w:r>
        <w:rPr>
          <w:rFonts w:ascii="Times New Roman" w:hAnsi="Times New Roman" w:eastAsia="Times New Roman" w:cs="Times New Roman"/>
          <w:spacing w:val="-1"/>
          <w:sz w:val="30"/>
          <w:szCs w:val="30"/>
        </w:rPr>
        <w:t>1986</w:t>
      </w:r>
      <w:r>
        <w:rPr>
          <w:rFonts w:ascii="宋体" w:hAnsi="宋体" w:eastAsia="宋体" w:cs="宋体"/>
          <w:spacing w:val="-1"/>
          <w:sz w:val="30"/>
          <w:szCs w:val="30"/>
        </w:rPr>
        <w:t>年到写这篇文章的时候，托马斯（</w:t>
      </w:r>
      <w:r>
        <w:rPr>
          <w:rFonts w:ascii="Times New Roman" w:hAnsi="Times New Roman" w:eastAsia="Times New Roman" w:cs="Times New Roman"/>
          <w:spacing w:val="-1"/>
          <w:sz w:val="30"/>
          <w:szCs w:val="30"/>
        </w:rPr>
        <w:t>Thomas</w:t>
      </w:r>
      <w:r>
        <w:rPr>
          <w:rFonts w:ascii="宋体" w:hAnsi="宋体" w:eastAsia="宋体" w:cs="宋体"/>
          <w:spacing w:val="-1"/>
          <w:sz w:val="30"/>
          <w:szCs w:val="30"/>
        </w:rPr>
        <w:t>）法官总共雇用</w:t>
      </w:r>
      <w:r>
        <w:rPr>
          <w:rFonts w:ascii="宋体" w:hAnsi="宋体" w:eastAsia="宋体" w:cs="宋体"/>
          <w:spacing w:val="5"/>
          <w:sz w:val="30"/>
          <w:szCs w:val="30"/>
        </w:rPr>
        <w:t xml:space="preserve">   </w:t>
      </w:r>
      <w:r>
        <w:rPr>
          <w:rFonts w:ascii="宋体" w:hAnsi="宋体" w:eastAsia="宋体" w:cs="宋体"/>
          <w:spacing w:val="-1"/>
          <w:sz w:val="30"/>
          <w:szCs w:val="30"/>
        </w:rPr>
        <w:t>了</w:t>
      </w:r>
      <w:r>
        <w:rPr>
          <w:rFonts w:ascii="Times New Roman" w:hAnsi="Times New Roman" w:eastAsia="Times New Roman" w:cs="Times New Roman"/>
          <w:spacing w:val="-1"/>
          <w:sz w:val="30"/>
          <w:szCs w:val="30"/>
        </w:rPr>
        <w:t>84</w:t>
      </w:r>
      <w:r>
        <w:rPr>
          <w:rFonts w:ascii="宋体" w:hAnsi="宋体" w:eastAsia="宋体" w:cs="宋体"/>
          <w:spacing w:val="-1"/>
          <w:sz w:val="30"/>
          <w:szCs w:val="30"/>
        </w:rPr>
        <w:t>次助理，他们无一例外地都曾效力于共和党任命的法官。毫不奇怪</w:t>
      </w:r>
      <w:r>
        <w:rPr>
          <w:rFonts w:ascii="宋体" w:hAnsi="宋体" w:eastAsia="宋体" w:cs="宋体"/>
          <w:spacing w:val="16"/>
          <w:sz w:val="30"/>
          <w:szCs w:val="30"/>
        </w:rPr>
        <w:t xml:space="preserve"> </w:t>
      </w:r>
      <w:r>
        <w:rPr>
          <w:rFonts w:ascii="宋体" w:hAnsi="宋体" w:eastAsia="宋体" w:cs="宋体"/>
          <w:spacing w:val="-7"/>
          <w:sz w:val="30"/>
          <w:szCs w:val="30"/>
        </w:rPr>
        <w:t>的是，《法律、经济学与组织学杂志》（</w:t>
      </w:r>
      <w:r>
        <w:rPr>
          <w:i/>
          <w:iCs/>
          <w:spacing w:val="-6"/>
          <w:sz w:val="30"/>
          <w:szCs w:val="30"/>
        </w:rPr>
        <w:t>Journal of</w:t>
      </w:r>
      <w:r>
        <w:rPr>
          <w:i/>
          <w:iCs/>
          <w:spacing w:val="-28"/>
          <w:sz w:val="30"/>
          <w:szCs w:val="30"/>
        </w:rPr>
        <w:t xml:space="preserve"> </w:t>
      </w:r>
      <w:r>
        <w:rPr>
          <w:i/>
          <w:iCs/>
          <w:spacing w:val="-6"/>
          <w:sz w:val="30"/>
          <w:szCs w:val="30"/>
        </w:rPr>
        <w:t>Law, Economics, an</w:t>
      </w:r>
      <w:r>
        <w:rPr>
          <w:i/>
          <w:iCs/>
          <w:spacing w:val="12"/>
          <w:sz w:val="30"/>
          <w:szCs w:val="30"/>
        </w:rPr>
        <w:t>d</w:t>
      </w:r>
      <w:r>
        <w:rPr>
          <w:i/>
          <w:iCs/>
          <w:sz w:val="30"/>
          <w:szCs w:val="30"/>
        </w:rPr>
        <w:t xml:space="preserve"> </w:t>
      </w:r>
      <w:r>
        <w:rPr>
          <w:i/>
          <w:iCs/>
          <w:spacing w:val="-3"/>
          <w:sz w:val="30"/>
          <w:szCs w:val="30"/>
        </w:rPr>
        <w:t>Organization</w:t>
      </w:r>
      <w:r>
        <w:rPr>
          <w:rFonts w:ascii="宋体" w:hAnsi="宋体" w:eastAsia="宋体" w:cs="宋体"/>
          <w:spacing w:val="-3"/>
          <w:sz w:val="30"/>
          <w:szCs w:val="30"/>
        </w:rPr>
        <w:t>）的数据显示，托马斯是离法院</w:t>
      </w:r>
      <w:r>
        <w:rPr>
          <w:rFonts w:ascii="宋体" w:hAnsi="宋体" w:eastAsia="宋体" w:cs="宋体"/>
          <w:spacing w:val="-4"/>
          <w:sz w:val="30"/>
          <w:szCs w:val="30"/>
        </w:rPr>
        <w:t>意识形态中心最远的法</w:t>
      </w:r>
    </w:p>
    <w:p w14:paraId="1ABF2A75">
      <w:pPr>
        <w:spacing w:before="60" w:line="266" w:lineRule="auto"/>
        <w:ind w:left="6" w:right="1259" w:firstLine="3"/>
        <w:rPr>
          <w:rFonts w:ascii="宋体" w:hAnsi="宋体" w:eastAsia="宋体" w:cs="宋体"/>
          <w:sz w:val="30"/>
          <w:szCs w:val="30"/>
        </w:rPr>
      </w:pPr>
      <w:r>
        <w:rPr>
          <w:rFonts w:ascii="宋体" w:hAnsi="宋体" w:eastAsia="宋体" w:cs="宋体"/>
          <w:spacing w:val="-1"/>
          <w:sz w:val="30"/>
          <w:szCs w:val="30"/>
        </w:rPr>
        <w:t>官，其右倾程度远甚于左倾最严重的自由主义法官索托马约尔</w:t>
      </w:r>
      <w:r>
        <w:rPr>
          <w:rFonts w:ascii="宋体" w:hAnsi="宋体" w:eastAsia="宋体" w:cs="宋体"/>
          <w:spacing w:val="2"/>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Sotomayor</w:t>
      </w:r>
      <w:r>
        <w:rPr>
          <w:rFonts w:ascii="宋体" w:hAnsi="宋体" w:eastAsia="宋体" w:cs="宋体"/>
          <w:spacing w:val="-2"/>
          <w:sz w:val="30"/>
          <w:szCs w:val="30"/>
        </w:rPr>
        <w:t>）。</w:t>
      </w:r>
    </w:p>
    <w:p w14:paraId="2AA510F9">
      <w:pPr>
        <w:spacing w:before="307" w:line="219" w:lineRule="auto"/>
        <w:ind w:left="598"/>
        <w:rPr>
          <w:rFonts w:ascii="宋体" w:hAnsi="宋体" w:eastAsia="宋体" w:cs="宋体"/>
          <w:sz w:val="30"/>
          <w:szCs w:val="30"/>
        </w:rPr>
      </w:pPr>
      <w:r>
        <w:rPr>
          <w:rFonts w:ascii="宋体" w:hAnsi="宋体" w:eastAsia="宋体" w:cs="宋体"/>
          <w:spacing w:val="-1"/>
          <w:sz w:val="30"/>
          <w:szCs w:val="30"/>
        </w:rPr>
        <w:t>托马斯曾经说过：</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我不会雇用在观点上和我有重大分歧的职员。</w:t>
      </w:r>
    </w:p>
    <w:p w14:paraId="5722D6E6">
      <w:pPr>
        <w:spacing w:before="79" w:line="219" w:lineRule="auto"/>
        <w:rPr>
          <w:rFonts w:ascii="宋体" w:hAnsi="宋体" w:eastAsia="宋体" w:cs="宋体"/>
          <w:sz w:val="30"/>
          <w:szCs w:val="30"/>
        </w:rPr>
      </w:pPr>
      <w:r>
        <w:rPr>
          <w:rFonts w:ascii="宋体" w:hAnsi="宋体" w:eastAsia="宋体" w:cs="宋体"/>
          <w:spacing w:val="-1"/>
          <w:sz w:val="30"/>
          <w:szCs w:val="30"/>
        </w:rPr>
        <w:t>这好比试图训练一头猪，不仅浪费自己的时间，也会让猪感到困</w:t>
      </w:r>
    </w:p>
    <w:p w14:paraId="024F3945">
      <w:pPr>
        <w:spacing w:before="11" w:line="287" w:lineRule="auto"/>
        <w:ind w:left="1" w:right="59" w:firstLine="2"/>
        <w:rPr>
          <w:rFonts w:ascii="宋体" w:hAnsi="宋体" w:eastAsia="宋体" w:cs="宋体"/>
          <w:sz w:val="30"/>
          <w:szCs w:val="30"/>
        </w:rPr>
      </w:pPr>
      <w:r>
        <w:rPr>
          <w:rFonts w:ascii="宋体" w:hAnsi="宋体" w:eastAsia="宋体" w:cs="宋体"/>
          <w:spacing w:val="-1"/>
          <w:position w:val="-1"/>
          <w:sz w:val="30"/>
          <w:szCs w:val="30"/>
        </w:rPr>
        <w:t>惑。</w:t>
      </w:r>
      <w:r>
        <w:rPr>
          <w:rFonts w:ascii="Times New Roman" w:hAnsi="Times New Roman" w:eastAsia="Times New Roman" w:cs="Times New Roman"/>
          <w:spacing w:val="-1"/>
          <w:position w:val="-1"/>
          <w:sz w:val="30"/>
          <w:szCs w:val="30"/>
        </w:rPr>
        <w:t>”</w:t>
      </w:r>
      <w:r>
        <w:fldChar w:fldCharType="begin"/>
      </w:r>
      <w:r>
        <w:instrText xml:space="preserve"> HYPERLINK \l "bookmark101" </w:instrText>
      </w:r>
      <w:r>
        <w:fldChar w:fldCharType="separate"/>
      </w:r>
      <w:r>
        <w:rPr>
          <w:rFonts w:ascii="Times New Roman" w:hAnsi="Times New Roman" w:eastAsia="Times New Roman" w:cs="Times New Roman"/>
          <w:color w:val="0000EE"/>
          <w:spacing w:val="-1"/>
          <w:position w:val="8"/>
          <w:sz w:val="30"/>
          <w:szCs w:val="30"/>
          <w:u w:val="single" w:color="auto"/>
        </w:rPr>
        <w:t>[4]</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只有当你认为决策小组的目标在于把人们训练成你的应声虫的</w:t>
      </w:r>
      <w:r>
        <w:rPr>
          <w:rFonts w:ascii="宋体" w:hAnsi="宋体" w:eastAsia="宋体" w:cs="宋体"/>
          <w:spacing w:val="15"/>
          <w:position w:val="-1"/>
          <w:sz w:val="30"/>
          <w:szCs w:val="30"/>
        </w:rPr>
        <w:t xml:space="preserve"> </w:t>
      </w:r>
      <w:r>
        <w:rPr>
          <w:rFonts w:ascii="宋体" w:hAnsi="宋体" w:eastAsia="宋体" w:cs="宋体"/>
          <w:spacing w:val="-1"/>
          <w:sz w:val="30"/>
          <w:szCs w:val="30"/>
        </w:rPr>
        <w:t>时候，上述说法才有意义。但如果你的目标是追求最佳的决策过程，这</w:t>
      </w:r>
      <w:r>
        <w:rPr>
          <w:rFonts w:ascii="宋体" w:hAnsi="宋体" w:eastAsia="宋体" w:cs="宋体"/>
          <w:spacing w:val="15"/>
          <w:sz w:val="30"/>
          <w:szCs w:val="30"/>
        </w:rPr>
        <w:t xml:space="preserve"> </w:t>
      </w:r>
      <w:r>
        <w:rPr>
          <w:rFonts w:ascii="宋体" w:hAnsi="宋体" w:eastAsia="宋体" w:cs="宋体"/>
          <w:spacing w:val="-2"/>
          <w:sz w:val="30"/>
          <w:szCs w:val="30"/>
        </w:rPr>
        <w:t>无疑就是一种不理智的情绪。</w:t>
      </w:r>
    </w:p>
    <w:p w14:paraId="16989745">
      <w:pPr>
        <w:spacing w:before="278" w:line="269" w:lineRule="auto"/>
        <w:ind w:left="2" w:right="59" w:firstLine="597"/>
        <w:jc w:val="both"/>
        <w:rPr>
          <w:rFonts w:ascii="宋体" w:hAnsi="宋体" w:eastAsia="宋体" w:cs="宋体"/>
          <w:sz w:val="30"/>
          <w:szCs w:val="30"/>
        </w:rPr>
      </w:pPr>
      <w:r>
        <w:rPr>
          <w:rFonts w:ascii="宋体" w:hAnsi="宋体" w:eastAsia="宋体" w:cs="宋体"/>
          <w:spacing w:val="-1"/>
          <w:sz w:val="30"/>
          <w:szCs w:val="30"/>
        </w:rPr>
        <w:t>这种两极分化警告我们不要和与我们持有相同观点以及共享知识源</w:t>
      </w:r>
      <w:r>
        <w:rPr>
          <w:rFonts w:ascii="宋体" w:hAnsi="宋体" w:eastAsia="宋体" w:cs="宋体"/>
          <w:spacing w:val="15"/>
          <w:sz w:val="30"/>
          <w:szCs w:val="30"/>
        </w:rPr>
        <w:t xml:space="preserve"> </w:t>
      </w:r>
      <w:r>
        <w:rPr>
          <w:rFonts w:ascii="宋体" w:hAnsi="宋体" w:eastAsia="宋体" w:cs="宋体"/>
          <w:spacing w:val="-1"/>
          <w:sz w:val="30"/>
          <w:szCs w:val="30"/>
        </w:rPr>
        <w:t>的人创建决策小组。成员的同质化程度越高，团体促进和扩大确认性思</w:t>
      </w:r>
      <w:r>
        <w:rPr>
          <w:rFonts w:ascii="宋体" w:hAnsi="宋体" w:eastAsia="宋体" w:cs="宋体"/>
          <w:spacing w:val="14"/>
          <w:sz w:val="30"/>
          <w:szCs w:val="30"/>
        </w:rPr>
        <w:t xml:space="preserve"> </w:t>
      </w:r>
      <w:r>
        <w:rPr>
          <w:rFonts w:ascii="宋体" w:hAnsi="宋体" w:eastAsia="宋体" w:cs="宋体"/>
          <w:spacing w:val="-1"/>
          <w:sz w:val="30"/>
          <w:szCs w:val="30"/>
        </w:rPr>
        <w:t>维的作用就越大。令人遗憾的是，这正是我们不断接近的目标，即便是</w:t>
      </w:r>
      <w:r>
        <w:rPr>
          <w:rFonts w:ascii="宋体" w:hAnsi="宋体" w:eastAsia="宋体" w:cs="宋体"/>
          <w:spacing w:val="14"/>
          <w:sz w:val="30"/>
          <w:szCs w:val="30"/>
        </w:rPr>
        <w:t xml:space="preserve"> </w:t>
      </w:r>
      <w:r>
        <w:rPr>
          <w:rFonts w:ascii="宋体" w:hAnsi="宋体" w:eastAsia="宋体" w:cs="宋体"/>
          <w:spacing w:val="-1"/>
          <w:sz w:val="30"/>
          <w:szCs w:val="30"/>
        </w:rPr>
        <w:t>最高法院法官也未能例外。我们都很熟悉这种政治倾向，这是双方政党</w:t>
      </w:r>
      <w:r>
        <w:rPr>
          <w:rFonts w:ascii="宋体" w:hAnsi="宋体" w:eastAsia="宋体" w:cs="宋体"/>
          <w:spacing w:val="14"/>
          <w:sz w:val="30"/>
          <w:szCs w:val="30"/>
        </w:rPr>
        <w:t xml:space="preserve"> </w:t>
      </w:r>
      <w:r>
        <w:rPr>
          <w:rFonts w:ascii="宋体" w:hAnsi="宋体" w:eastAsia="宋体" w:cs="宋体"/>
          <w:spacing w:val="-3"/>
          <w:sz w:val="30"/>
          <w:szCs w:val="30"/>
        </w:rPr>
        <w:t>的相互抱怨。保守派抱怨说，</w:t>
      </w:r>
      <w:r>
        <w:rPr>
          <w:rFonts w:ascii="宋体" w:hAnsi="宋体" w:eastAsia="宋体" w:cs="宋体"/>
          <w:spacing w:val="-74"/>
          <w:sz w:val="30"/>
          <w:szCs w:val="30"/>
        </w:rPr>
        <w:t xml:space="preserve"> </w:t>
      </w:r>
      <w:r>
        <w:rPr>
          <w:rFonts w:ascii="宋体" w:hAnsi="宋体" w:eastAsia="宋体" w:cs="宋体"/>
          <w:spacing w:val="-3"/>
          <w:sz w:val="30"/>
          <w:szCs w:val="30"/>
        </w:rPr>
        <w:t>自由派生活在一个不断重复和确认自己观</w:t>
      </w:r>
    </w:p>
    <w:p w14:paraId="5503FB76">
      <w:pPr>
        <w:spacing w:line="269" w:lineRule="auto"/>
        <w:rPr>
          <w:rFonts w:ascii="宋体" w:hAnsi="宋体" w:eastAsia="宋体" w:cs="宋体"/>
          <w:sz w:val="30"/>
          <w:szCs w:val="30"/>
        </w:rPr>
        <w:sectPr>
          <w:pgSz w:w="12240" w:h="15840"/>
          <w:pgMar w:top="400" w:right="1440" w:bottom="400" w:left="1452" w:header="0" w:footer="0" w:gutter="0"/>
          <w:cols w:space="720" w:num="1"/>
        </w:sectPr>
      </w:pPr>
    </w:p>
    <w:p w14:paraId="198E1D10">
      <w:pPr>
        <w:pStyle w:val="2"/>
        <w:spacing w:line="248" w:lineRule="auto"/>
      </w:pPr>
    </w:p>
    <w:p w14:paraId="36A00206">
      <w:pPr>
        <w:pStyle w:val="2"/>
        <w:spacing w:line="249" w:lineRule="auto"/>
      </w:pPr>
    </w:p>
    <w:p w14:paraId="45B66CF5">
      <w:pPr>
        <w:pStyle w:val="2"/>
        <w:spacing w:line="249" w:lineRule="auto"/>
      </w:pPr>
    </w:p>
    <w:p w14:paraId="7BD869F2">
      <w:pPr>
        <w:pStyle w:val="2"/>
        <w:spacing w:line="249" w:lineRule="auto"/>
      </w:pPr>
    </w:p>
    <w:p w14:paraId="125FAE2F">
      <w:pPr>
        <w:spacing w:before="97" w:line="269" w:lineRule="auto"/>
        <w:ind w:left="37" w:hanging="21"/>
        <w:rPr>
          <w:rFonts w:ascii="宋体" w:hAnsi="宋体" w:eastAsia="宋体" w:cs="宋体"/>
          <w:sz w:val="30"/>
          <w:szCs w:val="30"/>
        </w:rPr>
      </w:pPr>
      <w:r>
        <w:rPr>
          <w:rFonts w:ascii="宋体" w:hAnsi="宋体" w:eastAsia="宋体" w:cs="宋体"/>
          <w:spacing w:val="-1"/>
          <w:sz w:val="30"/>
          <w:szCs w:val="30"/>
        </w:rPr>
        <w:t>点的回声室里。他们不接受新的信息或不符合自己信念的想法。这与自</w:t>
      </w:r>
      <w:r>
        <w:rPr>
          <w:rFonts w:ascii="宋体" w:hAnsi="宋体" w:eastAsia="宋体" w:cs="宋体"/>
          <w:spacing w:val="2"/>
          <w:sz w:val="30"/>
          <w:szCs w:val="30"/>
        </w:rPr>
        <w:t xml:space="preserve"> </w:t>
      </w:r>
      <w:r>
        <w:rPr>
          <w:rFonts w:ascii="宋体" w:hAnsi="宋体" w:eastAsia="宋体" w:cs="宋体"/>
          <w:spacing w:val="-4"/>
          <w:sz w:val="30"/>
          <w:szCs w:val="30"/>
        </w:rPr>
        <w:t>由派对保守派的批评一模一样。</w:t>
      </w:r>
    </w:p>
    <w:p w14:paraId="132CC8AE">
      <w:pPr>
        <w:spacing w:before="297" w:line="268" w:lineRule="auto"/>
        <w:ind w:firstLine="602"/>
        <w:rPr>
          <w:rFonts w:ascii="Times New Roman" w:hAnsi="Times New Roman" w:eastAsia="Times New Roman" w:cs="Times New Roman"/>
          <w:sz w:val="30"/>
          <w:szCs w:val="30"/>
        </w:rPr>
      </w:pPr>
      <w:r>
        <w:rPr>
          <w:rFonts w:ascii="宋体" w:hAnsi="宋体" w:eastAsia="宋体" w:cs="宋体"/>
          <w:spacing w:val="-1"/>
          <w:sz w:val="30"/>
          <w:szCs w:val="30"/>
        </w:rPr>
        <w:t>尽管互联网和多媒体新闻的广度让我们可以无限度地接触到各种各</w:t>
      </w:r>
      <w:r>
        <w:rPr>
          <w:rFonts w:ascii="宋体" w:hAnsi="宋体" w:eastAsia="宋体" w:cs="宋体"/>
          <w:spacing w:val="15"/>
          <w:sz w:val="30"/>
          <w:szCs w:val="30"/>
        </w:rPr>
        <w:t xml:space="preserve"> </w:t>
      </w:r>
      <w:r>
        <w:rPr>
          <w:rFonts w:ascii="宋体" w:hAnsi="宋体" w:eastAsia="宋体" w:cs="宋体"/>
          <w:sz w:val="30"/>
          <w:szCs w:val="30"/>
        </w:rPr>
        <w:t>样的观点，也给我们带来了前所未有的便于</w:t>
      </w:r>
      <w:r>
        <w:rPr>
          <w:rFonts w:ascii="宋体" w:hAnsi="宋体" w:eastAsia="宋体" w:cs="宋体"/>
          <w:spacing w:val="-1"/>
          <w:sz w:val="30"/>
          <w:szCs w:val="30"/>
        </w:rPr>
        <w:t>我们进行自我封闭的机会，</w:t>
      </w:r>
      <w:r>
        <w:rPr>
          <w:rFonts w:ascii="宋体" w:hAnsi="宋体" w:eastAsia="宋体" w:cs="宋体"/>
          <w:sz w:val="30"/>
          <w:szCs w:val="30"/>
        </w:rPr>
        <w:t xml:space="preserve"> 使我们只会从与我们信念一致的来源去获取</w:t>
      </w:r>
      <w:r>
        <w:rPr>
          <w:rFonts w:ascii="宋体" w:hAnsi="宋体" w:eastAsia="宋体" w:cs="宋体"/>
          <w:spacing w:val="-1"/>
          <w:sz w:val="30"/>
          <w:szCs w:val="30"/>
        </w:rPr>
        <w:t>信息。我们甚至经常会在毫</w:t>
      </w:r>
      <w:r>
        <w:rPr>
          <w:rFonts w:ascii="宋体" w:hAnsi="宋体" w:eastAsia="宋体" w:cs="宋体"/>
          <w:sz w:val="30"/>
          <w:szCs w:val="30"/>
        </w:rPr>
        <w:t xml:space="preserve"> 无知觉的情况下进入回声室，这是因为我们</w:t>
      </w:r>
      <w:r>
        <w:rPr>
          <w:rFonts w:ascii="宋体" w:hAnsi="宋体" w:eastAsia="宋体" w:cs="宋体"/>
          <w:spacing w:val="-1"/>
          <w:sz w:val="30"/>
          <w:szCs w:val="30"/>
        </w:rPr>
        <w:t>过于热衷于自己的信念以至</w:t>
      </w:r>
      <w:r>
        <w:rPr>
          <w:rFonts w:ascii="宋体" w:hAnsi="宋体" w:eastAsia="宋体" w:cs="宋体"/>
          <w:sz w:val="30"/>
          <w:szCs w:val="30"/>
        </w:rPr>
        <w:t xml:space="preserve"> 于它们听起来总是合情合理且正确无误。在</w:t>
      </w:r>
      <w:r>
        <w:rPr>
          <w:rFonts w:ascii="宋体" w:hAnsi="宋体" w:eastAsia="宋体" w:cs="宋体"/>
          <w:spacing w:val="-1"/>
          <w:sz w:val="30"/>
          <w:szCs w:val="30"/>
        </w:rPr>
        <w:t>政治话语中，每个人，甚至</w:t>
      </w:r>
      <w:r>
        <w:rPr>
          <w:rFonts w:ascii="宋体" w:hAnsi="宋体" w:eastAsia="宋体" w:cs="宋体"/>
          <w:sz w:val="30"/>
          <w:szCs w:val="30"/>
        </w:rPr>
        <w:t xml:space="preserve"> 是那些熟悉群体思维的人都会断言：</w:t>
      </w:r>
      <w:r>
        <w:rPr>
          <w:rFonts w:ascii="Times New Roman" w:hAnsi="Times New Roman" w:eastAsia="Times New Roman" w:cs="Times New Roman"/>
          <w:sz w:val="30"/>
          <w:szCs w:val="30"/>
        </w:rPr>
        <w:t>“</w:t>
      </w:r>
      <w:r>
        <w:rPr>
          <w:rFonts w:ascii="宋体" w:hAnsi="宋体" w:eastAsia="宋体" w:cs="宋体"/>
          <w:sz w:val="30"/>
          <w:szCs w:val="30"/>
        </w:rPr>
        <w:t>我在</w:t>
      </w:r>
      <w:r>
        <w:rPr>
          <w:rFonts w:ascii="宋体" w:hAnsi="宋体" w:eastAsia="宋体" w:cs="宋体"/>
          <w:spacing w:val="-1"/>
          <w:sz w:val="30"/>
          <w:szCs w:val="30"/>
        </w:rPr>
        <w:t>一个理性的群体中交流思想</w:t>
      </w:r>
      <w:r>
        <w:rPr>
          <w:rFonts w:ascii="宋体" w:hAnsi="宋体" w:eastAsia="宋体" w:cs="宋体"/>
          <w:sz w:val="30"/>
          <w:szCs w:val="30"/>
        </w:rPr>
        <w:t xml:space="preserve">  </w:t>
      </w:r>
      <w:r>
        <w:rPr>
          <w:rFonts w:ascii="宋体" w:hAnsi="宋体" w:eastAsia="宋体" w:cs="宋体"/>
          <w:spacing w:val="2"/>
          <w:sz w:val="30"/>
          <w:szCs w:val="30"/>
        </w:rPr>
        <w:t>并慎重地思考问题。然而，我们的对手却活在一个回声室里。</w:t>
      </w:r>
      <w:r>
        <w:rPr>
          <w:rFonts w:ascii="Times New Roman" w:hAnsi="Times New Roman" w:eastAsia="Times New Roman" w:cs="Times New Roman"/>
          <w:spacing w:val="2"/>
          <w:sz w:val="30"/>
          <w:szCs w:val="30"/>
        </w:rPr>
        <w:t>”</w:t>
      </w:r>
    </w:p>
    <w:p w14:paraId="2B35C518">
      <w:pPr>
        <w:spacing w:before="295" w:line="268" w:lineRule="auto"/>
        <w:ind w:firstLine="603"/>
        <w:jc w:val="both"/>
        <w:rPr>
          <w:rFonts w:ascii="宋体" w:hAnsi="宋体" w:eastAsia="宋体" w:cs="宋体"/>
          <w:sz w:val="30"/>
          <w:szCs w:val="30"/>
        </w:rPr>
      </w:pPr>
      <w:r>
        <w:rPr>
          <w:rFonts w:ascii="宋体" w:hAnsi="宋体" w:eastAsia="宋体" w:cs="宋体"/>
          <w:spacing w:val="-1"/>
          <w:sz w:val="30"/>
          <w:szCs w:val="30"/>
        </w:rPr>
        <w:t>我们必须警惕团体中的这种倾向，并随时做好与之斗争的准备。无</w:t>
      </w:r>
      <w:r>
        <w:rPr>
          <w:rFonts w:ascii="宋体" w:hAnsi="宋体" w:eastAsia="宋体" w:cs="宋体"/>
          <w:spacing w:val="13"/>
          <w:sz w:val="30"/>
          <w:szCs w:val="30"/>
        </w:rPr>
        <w:t xml:space="preserve"> </w:t>
      </w:r>
      <w:r>
        <w:rPr>
          <w:rFonts w:ascii="宋体" w:hAnsi="宋体" w:eastAsia="宋体" w:cs="宋体"/>
          <w:sz w:val="30"/>
          <w:szCs w:val="30"/>
        </w:rPr>
        <w:t>论是构建一个朋友圈还是组织一个工作小组</w:t>
      </w:r>
      <w:r>
        <w:rPr>
          <w:rFonts w:ascii="宋体" w:hAnsi="宋体" w:eastAsia="宋体" w:cs="宋体"/>
          <w:spacing w:val="-1"/>
          <w:sz w:val="30"/>
          <w:szCs w:val="30"/>
        </w:rPr>
        <w:t>，或者是当我们为了引导企</w:t>
      </w:r>
      <w:r>
        <w:rPr>
          <w:rFonts w:ascii="宋体" w:hAnsi="宋体" w:eastAsia="宋体" w:cs="宋体"/>
          <w:sz w:val="30"/>
          <w:szCs w:val="30"/>
        </w:rPr>
        <w:t xml:space="preserve"> 业文化走向正规而吸收各种观点以及容纳反</w:t>
      </w:r>
      <w:r>
        <w:rPr>
          <w:rFonts w:ascii="宋体" w:hAnsi="宋体" w:eastAsia="宋体" w:cs="宋体"/>
          <w:spacing w:val="-1"/>
          <w:sz w:val="30"/>
          <w:szCs w:val="30"/>
        </w:rPr>
        <w:t>对意见时，都应该防止掉入</w:t>
      </w:r>
      <w:r>
        <w:rPr>
          <w:rFonts w:ascii="宋体" w:hAnsi="宋体" w:eastAsia="宋体" w:cs="宋体"/>
          <w:sz w:val="30"/>
          <w:szCs w:val="30"/>
        </w:rPr>
        <w:t xml:space="preserve"> 同质化的思维陷阱。我们也应该认识到这的</w:t>
      </w:r>
      <w:r>
        <w:rPr>
          <w:rFonts w:ascii="宋体" w:hAnsi="宋体" w:eastAsia="宋体" w:cs="宋体"/>
          <w:spacing w:val="-1"/>
          <w:sz w:val="30"/>
          <w:szCs w:val="30"/>
        </w:rPr>
        <w:t>确不是一件容易的事：社会</w:t>
      </w:r>
      <w:r>
        <w:rPr>
          <w:rFonts w:ascii="宋体" w:hAnsi="宋体" w:eastAsia="宋体" w:cs="宋体"/>
          <w:sz w:val="30"/>
          <w:szCs w:val="30"/>
        </w:rPr>
        <w:t xml:space="preserve"> 常态是趋于同质化的，而这正是我们所有人</w:t>
      </w:r>
      <w:r>
        <w:rPr>
          <w:rFonts w:ascii="宋体" w:hAnsi="宋体" w:eastAsia="宋体" w:cs="宋体"/>
          <w:spacing w:val="-1"/>
          <w:sz w:val="30"/>
          <w:szCs w:val="30"/>
        </w:rPr>
        <w:t>都会犯的错误。更有甚者，</w:t>
      </w:r>
      <w:r>
        <w:rPr>
          <w:rFonts w:ascii="宋体" w:hAnsi="宋体" w:eastAsia="宋体" w:cs="宋体"/>
          <w:sz w:val="30"/>
          <w:szCs w:val="30"/>
        </w:rPr>
        <w:t xml:space="preserve"> </w:t>
      </w:r>
      <w:r>
        <w:rPr>
          <w:rFonts w:ascii="宋体" w:hAnsi="宋体" w:eastAsia="宋体" w:cs="宋体"/>
          <w:spacing w:val="-1"/>
          <w:sz w:val="30"/>
          <w:szCs w:val="30"/>
        </w:rPr>
        <w:t>我们根本没有意识到我们正在被同质化。</w:t>
      </w:r>
    </w:p>
    <w:p w14:paraId="7B42B2B6">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564A61B6">
      <w:pPr>
        <w:pStyle w:val="2"/>
        <w:spacing w:line="250" w:lineRule="auto"/>
      </w:pPr>
    </w:p>
    <w:p w14:paraId="0CABC858">
      <w:pPr>
        <w:pStyle w:val="2"/>
        <w:spacing w:line="250" w:lineRule="auto"/>
      </w:pPr>
    </w:p>
    <w:p w14:paraId="0871553F">
      <w:pPr>
        <w:pStyle w:val="2"/>
        <w:spacing w:line="250" w:lineRule="auto"/>
      </w:pPr>
    </w:p>
    <w:p w14:paraId="66D62234">
      <w:pPr>
        <w:pStyle w:val="2"/>
        <w:spacing w:line="250" w:lineRule="auto"/>
      </w:pPr>
    </w:p>
    <w:p w14:paraId="2837D580">
      <w:pPr>
        <w:pStyle w:val="2"/>
        <w:spacing w:line="250" w:lineRule="auto"/>
      </w:pPr>
    </w:p>
    <w:p w14:paraId="3D70F30D">
      <w:pPr>
        <w:pStyle w:val="2"/>
        <w:spacing w:line="251" w:lineRule="auto"/>
      </w:pPr>
    </w:p>
    <w:p w14:paraId="2BFD5B6B">
      <w:pPr>
        <w:pStyle w:val="2"/>
        <w:spacing w:line="251" w:lineRule="auto"/>
      </w:pPr>
    </w:p>
    <w:p w14:paraId="0173ECAE">
      <w:pPr>
        <w:spacing w:before="126" w:line="219" w:lineRule="auto"/>
        <w:ind w:left="8"/>
        <w:rPr>
          <w:rFonts w:ascii="宋体" w:hAnsi="宋体" w:eastAsia="宋体" w:cs="宋体"/>
          <w:sz w:val="39"/>
          <w:szCs w:val="39"/>
        </w:rPr>
      </w:pPr>
      <w:r>
        <w:rPr>
          <w:rFonts w:ascii="宋体" w:hAnsi="宋体" w:eastAsia="宋体" w:cs="宋体"/>
          <w:color w:val="E3060F"/>
          <w:spacing w:val="5"/>
          <w:sz w:val="39"/>
          <w:szCs w:val="39"/>
        </w:rPr>
        <w:t>社会心理学家：确定性倾向和异端学会</w:t>
      </w:r>
    </w:p>
    <w:p w14:paraId="6DA593A3">
      <w:pPr>
        <w:pStyle w:val="2"/>
        <w:spacing w:line="455" w:lineRule="auto"/>
      </w:pPr>
    </w:p>
    <w:p w14:paraId="51CD53FD">
      <w:pPr>
        <w:spacing w:before="97" w:line="273" w:lineRule="auto"/>
        <w:ind w:left="2" w:right="1" w:firstLine="601"/>
        <w:jc w:val="both"/>
        <w:rPr>
          <w:rFonts w:ascii="宋体" w:hAnsi="宋体" w:eastAsia="宋体" w:cs="宋体"/>
          <w:sz w:val="30"/>
          <w:szCs w:val="30"/>
        </w:rPr>
      </w:pPr>
      <w:r>
        <w:rPr>
          <w:rFonts w:ascii="Times New Roman" w:hAnsi="Times New Roman" w:eastAsia="Times New Roman" w:cs="Times New Roman"/>
          <w:sz w:val="30"/>
          <w:szCs w:val="30"/>
        </w:rPr>
        <w:t>2011</w:t>
      </w:r>
      <w:r>
        <w:rPr>
          <w:rFonts w:ascii="宋体" w:hAnsi="宋体" w:eastAsia="宋体" w:cs="宋体"/>
          <w:sz w:val="30"/>
          <w:szCs w:val="30"/>
        </w:rPr>
        <w:t>年，乔纳森</w:t>
      </w:r>
      <w:r>
        <w:rPr>
          <w:rFonts w:ascii="Times New Roman" w:hAnsi="Times New Roman" w:eastAsia="Times New Roman" w:cs="Times New Roman"/>
          <w:sz w:val="30"/>
          <w:szCs w:val="30"/>
        </w:rPr>
        <w:t>·</w:t>
      </w:r>
      <w:r>
        <w:rPr>
          <w:rFonts w:ascii="宋体" w:hAnsi="宋体" w:eastAsia="宋体" w:cs="宋体"/>
          <w:sz w:val="30"/>
          <w:szCs w:val="30"/>
        </w:rPr>
        <w:t>海特在一次面对</w:t>
      </w:r>
      <w:r>
        <w:rPr>
          <w:rFonts w:ascii="Times New Roman" w:hAnsi="Times New Roman" w:eastAsia="Times New Roman" w:cs="Times New Roman"/>
          <w:sz w:val="30"/>
          <w:szCs w:val="30"/>
        </w:rPr>
        <w:t>1   000</w:t>
      </w:r>
      <w:r>
        <w:rPr>
          <w:rFonts w:ascii="宋体" w:hAnsi="宋体" w:eastAsia="宋体" w:cs="宋体"/>
          <w:sz w:val="30"/>
          <w:szCs w:val="30"/>
        </w:rPr>
        <w:t>名社会心理学家的讲话中指</w:t>
      </w:r>
      <w:r>
        <w:rPr>
          <w:rFonts w:ascii="宋体" w:hAnsi="宋体" w:eastAsia="宋体" w:cs="宋体"/>
          <w:spacing w:val="15"/>
          <w:sz w:val="30"/>
          <w:szCs w:val="30"/>
        </w:rPr>
        <w:t xml:space="preserve"> </w:t>
      </w:r>
      <w:r>
        <w:rPr>
          <w:rFonts w:ascii="宋体" w:hAnsi="宋体" w:eastAsia="宋体" w:cs="宋体"/>
          <w:spacing w:val="-1"/>
          <w:sz w:val="30"/>
          <w:szCs w:val="30"/>
        </w:rPr>
        <w:t>出，他们的领域中缺乏观点的多样性。他表示，他只能找出一位在研究</w:t>
      </w:r>
      <w:r>
        <w:rPr>
          <w:rFonts w:ascii="宋体" w:hAnsi="宋体" w:eastAsia="宋体" w:cs="宋体"/>
          <w:spacing w:val="18"/>
          <w:sz w:val="30"/>
          <w:szCs w:val="30"/>
        </w:rPr>
        <w:t xml:space="preserve"> </w:t>
      </w:r>
      <w:r>
        <w:rPr>
          <w:rFonts w:ascii="宋体" w:hAnsi="宋体" w:eastAsia="宋体" w:cs="宋体"/>
          <w:spacing w:val="-1"/>
          <w:sz w:val="30"/>
          <w:szCs w:val="30"/>
        </w:rPr>
        <w:t>领域内能获得广泛认同的保守的社会心理学家。</w:t>
      </w:r>
    </w:p>
    <w:p w14:paraId="19997F43">
      <w:pPr>
        <w:spacing w:before="273" w:line="266" w:lineRule="auto"/>
        <w:ind w:right="56" w:firstLine="600"/>
        <w:rPr>
          <w:rFonts w:ascii="宋体" w:hAnsi="宋体" w:eastAsia="宋体" w:cs="宋体"/>
          <w:sz w:val="30"/>
          <w:szCs w:val="30"/>
        </w:rPr>
      </w:pPr>
      <w:r>
        <w:rPr>
          <w:rFonts w:ascii="宋体" w:hAnsi="宋体" w:eastAsia="宋体" w:cs="宋体"/>
          <w:sz w:val="30"/>
          <w:szCs w:val="30"/>
        </w:rPr>
        <w:t>对社会学家专业组织进行的问卷调查发现，</w:t>
      </w:r>
      <w:r>
        <w:rPr>
          <w:rFonts w:ascii="宋体" w:hAnsi="宋体" w:eastAsia="宋体" w:cs="宋体"/>
          <w:spacing w:val="-1"/>
          <w:sz w:val="30"/>
          <w:szCs w:val="30"/>
        </w:rPr>
        <w:t>有</w:t>
      </w:r>
      <w:r>
        <w:rPr>
          <w:rFonts w:ascii="Times New Roman" w:hAnsi="Times New Roman" w:eastAsia="Times New Roman" w:cs="Times New Roman"/>
          <w:spacing w:val="-1"/>
          <w:sz w:val="30"/>
          <w:szCs w:val="30"/>
        </w:rPr>
        <w:t>85%~96%</w:t>
      </w:r>
      <w:r>
        <w:rPr>
          <w:rFonts w:ascii="宋体" w:hAnsi="宋体" w:eastAsia="宋体" w:cs="宋体"/>
          <w:spacing w:val="-1"/>
          <w:sz w:val="30"/>
          <w:szCs w:val="30"/>
        </w:rPr>
        <w:t>自称为中</w:t>
      </w:r>
      <w:r>
        <w:rPr>
          <w:rFonts w:ascii="宋体" w:hAnsi="宋体" w:eastAsia="宋体" w:cs="宋体"/>
          <w:sz w:val="30"/>
          <w:szCs w:val="30"/>
        </w:rPr>
        <w:t xml:space="preserve">  左派的成员在</w:t>
      </w:r>
      <w:r>
        <w:rPr>
          <w:rFonts w:ascii="Times New Roman" w:hAnsi="Times New Roman" w:eastAsia="Times New Roman" w:cs="Times New Roman"/>
          <w:sz w:val="30"/>
          <w:szCs w:val="30"/>
        </w:rPr>
        <w:t>2012</w:t>
      </w:r>
      <w:r>
        <w:rPr>
          <w:rFonts w:ascii="宋体" w:hAnsi="宋体" w:eastAsia="宋体" w:cs="宋体"/>
          <w:sz w:val="30"/>
          <w:szCs w:val="30"/>
        </w:rPr>
        <w:t>年把票投给了奥巴马或者在</w:t>
      </w:r>
      <w:r>
        <w:rPr>
          <w:rFonts w:ascii="宋体" w:hAnsi="宋体" w:eastAsia="宋体" w:cs="宋体"/>
          <w:spacing w:val="-1"/>
          <w:sz w:val="30"/>
          <w:szCs w:val="30"/>
        </w:rPr>
        <w:t>政治观点问卷调查结果中</w:t>
      </w:r>
      <w:r>
        <w:rPr>
          <w:rFonts w:ascii="宋体" w:hAnsi="宋体" w:eastAsia="宋体" w:cs="宋体"/>
          <w:sz w:val="30"/>
          <w:szCs w:val="30"/>
        </w:rPr>
        <w:t xml:space="preserve"> 显示为中左。（其余</w:t>
      </w:r>
      <w:r>
        <w:rPr>
          <w:rFonts w:ascii="Times New Roman" w:hAnsi="Times New Roman" w:eastAsia="Times New Roman" w:cs="Times New Roman"/>
          <w:sz w:val="30"/>
          <w:szCs w:val="30"/>
        </w:rPr>
        <w:t>4%~15%</w:t>
      </w:r>
      <w:r>
        <w:rPr>
          <w:rFonts w:ascii="宋体" w:hAnsi="宋体" w:eastAsia="宋体" w:cs="宋体"/>
          <w:sz w:val="30"/>
          <w:szCs w:val="30"/>
        </w:rPr>
        <w:t>中的大多数被认</w:t>
      </w:r>
      <w:r>
        <w:rPr>
          <w:rFonts w:ascii="宋体" w:hAnsi="宋体" w:eastAsia="宋体" w:cs="宋体"/>
          <w:spacing w:val="-1"/>
          <w:sz w:val="30"/>
          <w:szCs w:val="30"/>
        </w:rPr>
        <w:t>定为中间派或温和派而非</w:t>
      </w:r>
      <w:r>
        <w:rPr>
          <w:rFonts w:ascii="宋体" w:hAnsi="宋体" w:eastAsia="宋体" w:cs="宋体"/>
          <w:sz w:val="30"/>
          <w:szCs w:val="30"/>
        </w:rPr>
        <w:t xml:space="preserve"> 保守派。）这种趋势呈现出长尾现象，并且一直</w:t>
      </w:r>
      <w:r>
        <w:rPr>
          <w:rFonts w:ascii="宋体" w:hAnsi="宋体" w:eastAsia="宋体" w:cs="宋体"/>
          <w:spacing w:val="-1"/>
          <w:sz w:val="30"/>
          <w:szCs w:val="30"/>
        </w:rPr>
        <w:t>在加速增长。在</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宋体" w:hAnsi="宋体" w:eastAsia="宋体" w:cs="宋体"/>
          <w:sz w:val="30"/>
          <w:szCs w:val="30"/>
        </w:rPr>
        <w:t xml:space="preserve"> </w:t>
      </w:r>
      <w:r>
        <w:rPr>
          <w:rFonts w:ascii="Times New Roman" w:hAnsi="Times New Roman" w:eastAsia="Times New Roman" w:cs="Times New Roman"/>
          <w:sz w:val="30"/>
          <w:szCs w:val="30"/>
        </w:rPr>
        <w:t>90</w:t>
      </w:r>
      <w:r>
        <w:rPr>
          <w:rFonts w:ascii="宋体" w:hAnsi="宋体" w:eastAsia="宋体" w:cs="宋体"/>
          <w:sz w:val="30"/>
          <w:szCs w:val="30"/>
        </w:rPr>
        <w:t>年代，社会心理学家中的自由派人数就以</w:t>
      </w:r>
      <w:r>
        <w:rPr>
          <w:rFonts w:ascii="Times New Roman" w:hAnsi="Times New Roman" w:eastAsia="Times New Roman" w:cs="Times New Roman"/>
          <w:sz w:val="30"/>
          <w:szCs w:val="30"/>
        </w:rPr>
        <w:t>4</w:t>
      </w:r>
      <w:r>
        <w:rPr>
          <w:rFonts w:ascii="宋体" w:hAnsi="宋体" w:eastAsia="宋体" w:cs="宋体"/>
          <w:sz w:val="30"/>
          <w:szCs w:val="30"/>
        </w:rPr>
        <w:t>比</w:t>
      </w:r>
      <w:r>
        <w:rPr>
          <w:rFonts w:ascii="Times New Roman" w:hAnsi="Times New Roman" w:eastAsia="Times New Roman" w:cs="Times New Roman"/>
          <w:spacing w:val="-1"/>
          <w:sz w:val="30"/>
          <w:szCs w:val="30"/>
        </w:rPr>
        <w:t>1</w:t>
      </w:r>
      <w:r>
        <w:rPr>
          <w:rFonts w:ascii="宋体" w:hAnsi="宋体" w:eastAsia="宋体" w:cs="宋体"/>
          <w:spacing w:val="-1"/>
          <w:sz w:val="30"/>
          <w:szCs w:val="30"/>
        </w:rPr>
        <w:t>的大比例远超保守派人</w:t>
      </w:r>
      <w:r>
        <w:rPr>
          <w:rFonts w:ascii="宋体" w:hAnsi="宋体" w:eastAsia="宋体" w:cs="宋体"/>
          <w:sz w:val="30"/>
          <w:szCs w:val="30"/>
        </w:rPr>
        <w:t xml:space="preserve"> 数。近年来的调查显示，这个比例已经增长到</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0</w:t>
      </w:r>
      <w:r>
        <w:rPr>
          <w:rFonts w:ascii="宋体" w:hAnsi="宋体" w:eastAsia="宋体" w:cs="宋体"/>
          <w:spacing w:val="-1"/>
          <w:sz w:val="30"/>
          <w:szCs w:val="30"/>
        </w:rPr>
        <w:t>比</w:t>
      </w:r>
      <w:r>
        <w:rPr>
          <w:rFonts w:ascii="Times New Roman" w:hAnsi="Times New Roman" w:eastAsia="Times New Roman" w:cs="Times New Roman"/>
          <w:spacing w:val="-1"/>
          <w:sz w:val="30"/>
          <w:szCs w:val="30"/>
        </w:rPr>
        <w:t>1</w:t>
      </w:r>
      <w:r>
        <w:rPr>
          <w:rFonts w:ascii="宋体" w:hAnsi="宋体" w:eastAsia="宋体" w:cs="宋体"/>
          <w:spacing w:val="-1"/>
          <w:sz w:val="30"/>
          <w:szCs w:val="30"/>
        </w:rPr>
        <w:t>以上甚至更大。吸</w:t>
      </w:r>
      <w:r>
        <w:rPr>
          <w:rFonts w:ascii="宋体" w:hAnsi="宋体" w:eastAsia="宋体" w:cs="宋体"/>
          <w:sz w:val="30"/>
          <w:szCs w:val="30"/>
        </w:rPr>
        <w:t xml:space="preserve">  收观点相同成员的倾向加上意识形态方面人数</w:t>
      </w:r>
      <w:r>
        <w:rPr>
          <w:rFonts w:ascii="宋体" w:hAnsi="宋体" w:eastAsia="宋体" w:cs="宋体"/>
          <w:spacing w:val="-1"/>
          <w:sz w:val="30"/>
          <w:szCs w:val="30"/>
        </w:rPr>
        <w:t>被远超的沮丧事实表明，</w:t>
      </w:r>
      <w:r>
        <w:rPr>
          <w:rFonts w:ascii="宋体" w:hAnsi="宋体" w:eastAsia="宋体" w:cs="宋体"/>
          <w:sz w:val="30"/>
          <w:szCs w:val="30"/>
        </w:rPr>
        <w:t xml:space="preserve"> 如果不加限制，这种情况就不会好转。根据</w:t>
      </w:r>
      <w:r>
        <w:rPr>
          <w:rFonts w:ascii="宋体" w:hAnsi="宋体" w:eastAsia="宋体" w:cs="宋体"/>
          <w:spacing w:val="-1"/>
          <w:sz w:val="30"/>
          <w:szCs w:val="30"/>
        </w:rPr>
        <w:t>建立这种同质化趋势的调</w:t>
      </w:r>
    </w:p>
    <w:p w14:paraId="3BEF6715">
      <w:pPr>
        <w:spacing w:before="20" w:line="270" w:lineRule="auto"/>
        <w:ind w:left="4" w:right="106" w:firstLine="1"/>
        <w:rPr>
          <w:rFonts w:ascii="宋体" w:hAnsi="宋体" w:eastAsia="宋体" w:cs="宋体"/>
          <w:sz w:val="30"/>
          <w:szCs w:val="30"/>
        </w:rPr>
      </w:pPr>
      <w:r>
        <w:rPr>
          <w:rFonts w:ascii="宋体" w:hAnsi="宋体" w:eastAsia="宋体" w:cs="宋体"/>
          <w:spacing w:val="-1"/>
          <w:sz w:val="30"/>
          <w:szCs w:val="30"/>
        </w:rPr>
        <w:t>查，受访者中大约有</w:t>
      </w:r>
      <w:r>
        <w:rPr>
          <w:rFonts w:ascii="Times New Roman" w:hAnsi="Times New Roman" w:eastAsia="Times New Roman" w:cs="Times New Roman"/>
          <w:spacing w:val="-1"/>
          <w:sz w:val="30"/>
          <w:szCs w:val="30"/>
        </w:rPr>
        <w:t>10%</w:t>
      </w:r>
      <w:r>
        <w:rPr>
          <w:rFonts w:ascii="宋体" w:hAnsi="宋体" w:eastAsia="宋体" w:cs="宋体"/>
          <w:spacing w:val="-1"/>
          <w:sz w:val="30"/>
          <w:szCs w:val="30"/>
        </w:rPr>
        <w:t>的教职员被认为是保守派，而这一数字在研究</w:t>
      </w:r>
      <w:r>
        <w:rPr>
          <w:rFonts w:ascii="宋体" w:hAnsi="宋体" w:eastAsia="宋体" w:cs="宋体"/>
          <w:spacing w:val="15"/>
          <w:sz w:val="30"/>
          <w:szCs w:val="30"/>
        </w:rPr>
        <w:t xml:space="preserve"> </w:t>
      </w:r>
      <w:r>
        <w:rPr>
          <w:rFonts w:ascii="宋体" w:hAnsi="宋体" w:eastAsia="宋体" w:cs="宋体"/>
          <w:spacing w:val="-2"/>
          <w:sz w:val="30"/>
          <w:szCs w:val="30"/>
        </w:rPr>
        <w:t>生和博士候选人中仅为</w:t>
      </w:r>
      <w:r>
        <w:rPr>
          <w:rFonts w:ascii="Times New Roman" w:hAnsi="Times New Roman" w:eastAsia="Times New Roman" w:cs="Times New Roman"/>
          <w:spacing w:val="-2"/>
          <w:sz w:val="30"/>
          <w:szCs w:val="30"/>
        </w:rPr>
        <w:t>2%</w:t>
      </w:r>
      <w:r>
        <w:rPr>
          <w:rFonts w:ascii="宋体" w:hAnsi="宋体" w:eastAsia="宋体" w:cs="宋体"/>
          <w:spacing w:val="-2"/>
          <w:sz w:val="30"/>
          <w:szCs w:val="30"/>
        </w:rPr>
        <w:t>。</w:t>
      </w:r>
    </w:p>
    <w:p w14:paraId="705BA84B">
      <w:pPr>
        <w:pStyle w:val="2"/>
        <w:spacing w:before="325" w:line="263" w:lineRule="auto"/>
        <w:ind w:left="2" w:firstLine="598"/>
        <w:jc w:val="both"/>
        <w:rPr>
          <w:rFonts w:ascii="宋体" w:hAnsi="宋体" w:eastAsia="宋体" w:cs="宋体"/>
          <w:sz w:val="30"/>
          <w:szCs w:val="30"/>
        </w:rPr>
      </w:pPr>
      <w:r>
        <w:rPr>
          <w:rFonts w:ascii="宋体" w:hAnsi="宋体" w:eastAsia="宋体" w:cs="宋体"/>
          <w:spacing w:val="-2"/>
          <w:sz w:val="30"/>
          <w:szCs w:val="30"/>
        </w:rPr>
        <w:t>海特连同菲利普</w:t>
      </w:r>
      <w:r>
        <w:rPr>
          <w:rFonts w:ascii="Times New Roman" w:hAnsi="Times New Roman" w:eastAsia="Times New Roman" w:cs="Times New Roman"/>
          <w:spacing w:val="-2"/>
          <w:sz w:val="30"/>
          <w:szCs w:val="30"/>
        </w:rPr>
        <w:t>·</w:t>
      </w:r>
      <w:r>
        <w:rPr>
          <w:rFonts w:ascii="宋体" w:hAnsi="宋体" w:eastAsia="宋体" w:cs="宋体"/>
          <w:spacing w:val="-2"/>
          <w:sz w:val="30"/>
          <w:szCs w:val="30"/>
        </w:rPr>
        <w:t>泰洛克以及另外四位学者</w:t>
      </w:r>
      <w:r>
        <w:rPr>
          <w:rFonts w:ascii="Times New Roman" w:hAnsi="Times New Roman" w:eastAsia="Times New Roman" w:cs="Times New Roman"/>
          <w:spacing w:val="-2"/>
          <w:sz w:val="30"/>
          <w:szCs w:val="30"/>
        </w:rPr>
        <w:t>——</w:t>
      </w:r>
      <w:r>
        <w:rPr>
          <w:rFonts w:ascii="宋体" w:hAnsi="宋体" w:eastAsia="宋体" w:cs="宋体"/>
          <w:spacing w:val="-2"/>
          <w:sz w:val="30"/>
          <w:szCs w:val="30"/>
        </w:rPr>
        <w:t>社会心理学家何塞</w:t>
      </w:r>
      <w:r>
        <w:rPr>
          <w:rFonts w:ascii="宋体" w:hAnsi="宋体" w:eastAsia="宋体" w:cs="宋体"/>
          <w:spacing w:val="-102"/>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杜阿尔特（</w:t>
      </w:r>
      <w:r>
        <w:rPr>
          <w:rFonts w:ascii="Times New Roman" w:hAnsi="Times New Roman" w:eastAsia="Times New Roman" w:cs="Times New Roman"/>
          <w:sz w:val="30"/>
          <w:szCs w:val="30"/>
        </w:rPr>
        <w:t>José  Duarte</w:t>
      </w:r>
      <w:r>
        <w:rPr>
          <w:rFonts w:ascii="宋体" w:hAnsi="宋体" w:eastAsia="宋体" w:cs="宋体"/>
          <w:sz w:val="30"/>
          <w:szCs w:val="30"/>
        </w:rPr>
        <w:t>）、贾雷特</w:t>
      </w:r>
      <w:r>
        <w:rPr>
          <w:rFonts w:ascii="Times New Roman" w:hAnsi="Times New Roman" w:eastAsia="Times New Roman" w:cs="Times New Roman"/>
          <w:sz w:val="30"/>
          <w:szCs w:val="30"/>
        </w:rPr>
        <w:t>·</w:t>
      </w:r>
      <w:r>
        <w:rPr>
          <w:rFonts w:ascii="宋体" w:hAnsi="宋体" w:eastAsia="宋体" w:cs="宋体"/>
          <w:sz w:val="30"/>
          <w:szCs w:val="30"/>
        </w:rPr>
        <w:t>克劳福德（</w:t>
      </w:r>
      <w:r>
        <w:rPr>
          <w:rFonts w:ascii="Times New Roman" w:hAnsi="Times New Roman" w:eastAsia="Times New Roman" w:cs="Times New Roman"/>
          <w:sz w:val="30"/>
          <w:szCs w:val="30"/>
        </w:rPr>
        <w:t>Jarret</w:t>
      </w:r>
      <w:r>
        <w:rPr>
          <w:rFonts w:ascii="Times New Roman" w:hAnsi="Times New Roman" w:eastAsia="Times New Roman" w:cs="Times New Roman"/>
          <w:spacing w:val="-1"/>
          <w:sz w:val="30"/>
          <w:szCs w:val="30"/>
        </w:rPr>
        <w:t xml:space="preserve">  Crawford</w:t>
      </w:r>
      <w:r>
        <w:rPr>
          <w:rFonts w:ascii="宋体" w:hAnsi="宋体" w:eastAsia="宋体" w:cs="宋体"/>
          <w:spacing w:val="-1"/>
          <w:sz w:val="30"/>
          <w:szCs w:val="30"/>
        </w:rPr>
        <w:t>）、李</w:t>
      </w:r>
      <w:r>
        <w:rPr>
          <w:rFonts w:ascii="Times New Roman" w:hAnsi="Times New Roman" w:eastAsia="Times New Roman" w:cs="Times New Roman"/>
          <w:spacing w:val="-1"/>
          <w:sz w:val="30"/>
          <w:szCs w:val="30"/>
        </w:rPr>
        <w:t>·</w:t>
      </w:r>
      <w:r>
        <w:rPr>
          <w:rFonts w:ascii="宋体" w:hAnsi="宋体" w:eastAsia="宋体" w:cs="宋体"/>
          <w:spacing w:val="-1"/>
          <w:sz w:val="30"/>
          <w:szCs w:val="30"/>
        </w:rPr>
        <w:t>朱</w:t>
      </w:r>
      <w:r>
        <w:rPr>
          <w:rFonts w:ascii="宋体" w:hAnsi="宋体" w:eastAsia="宋体" w:cs="宋体"/>
          <w:sz w:val="30"/>
          <w:szCs w:val="30"/>
        </w:rPr>
        <w:t xml:space="preserve"> </w:t>
      </w:r>
      <w:r>
        <w:rPr>
          <w:rFonts w:ascii="宋体" w:hAnsi="宋体" w:eastAsia="宋体" w:cs="宋体"/>
          <w:spacing w:val="-2"/>
          <w:sz w:val="30"/>
          <w:szCs w:val="30"/>
        </w:rPr>
        <w:t>西姆（</w:t>
      </w:r>
      <w:r>
        <w:rPr>
          <w:rFonts w:ascii="Times New Roman" w:hAnsi="Times New Roman" w:eastAsia="Times New Roman" w:cs="Times New Roman"/>
          <w:spacing w:val="-2"/>
          <w:sz w:val="30"/>
          <w:szCs w:val="30"/>
        </w:rPr>
        <w:t>Lee</w:t>
      </w:r>
      <w:r>
        <w:rPr>
          <w:rFonts w:ascii="Times New Roman" w:hAnsi="Times New Roman" w:eastAsia="Times New Roman" w:cs="Times New Roman"/>
          <w:spacing w:val="55"/>
          <w:sz w:val="30"/>
          <w:szCs w:val="30"/>
        </w:rPr>
        <w:t xml:space="preserve"> </w:t>
      </w:r>
      <w:r>
        <w:rPr>
          <w:rFonts w:ascii="Times New Roman" w:hAnsi="Times New Roman" w:eastAsia="Times New Roman" w:cs="Times New Roman"/>
          <w:spacing w:val="-2"/>
          <w:sz w:val="30"/>
          <w:szCs w:val="30"/>
        </w:rPr>
        <w:t>Jussim</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）和社会学家夏洛特</w:t>
      </w:r>
      <w:r>
        <w:rPr>
          <w:rFonts w:ascii="Times New Roman" w:hAnsi="Times New Roman" w:eastAsia="Times New Roman" w:cs="Times New Roman"/>
          <w:spacing w:val="-2"/>
          <w:sz w:val="30"/>
          <w:szCs w:val="30"/>
        </w:rPr>
        <w:t>·</w:t>
      </w:r>
      <w:r>
        <w:rPr>
          <w:rFonts w:ascii="宋体" w:hAnsi="宋体" w:eastAsia="宋体" w:cs="宋体"/>
          <w:spacing w:val="-2"/>
          <w:sz w:val="30"/>
          <w:szCs w:val="30"/>
        </w:rPr>
        <w:t>斯特恩（</w:t>
      </w:r>
      <w:r>
        <w:rPr>
          <w:rFonts w:ascii="Times New Roman" w:hAnsi="Times New Roman" w:eastAsia="Times New Roman" w:cs="Times New Roman"/>
          <w:spacing w:val="-2"/>
          <w:sz w:val="30"/>
          <w:szCs w:val="30"/>
        </w:rPr>
        <w:t>Charlotta</w:t>
      </w:r>
      <w:r>
        <w:rPr>
          <w:rFonts w:ascii="Times New Roman" w:hAnsi="Times New Roman" w:eastAsia="Times New Roman" w:cs="Times New Roman"/>
          <w:spacing w:val="65"/>
          <w:sz w:val="30"/>
          <w:szCs w:val="30"/>
        </w:rPr>
        <w:t xml:space="preserve"> </w:t>
      </w:r>
      <w:r>
        <w:rPr>
          <w:rFonts w:ascii="Times New Roman" w:hAnsi="Times New Roman" w:eastAsia="Times New Roman" w:cs="Times New Roman"/>
          <w:spacing w:val="-2"/>
          <w:sz w:val="30"/>
          <w:szCs w:val="30"/>
        </w:rPr>
        <w:t>Stern</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共</w:t>
      </w:r>
      <w:r>
        <w:rPr>
          <w:rFonts w:ascii="宋体" w:hAnsi="宋体" w:eastAsia="宋体" w:cs="宋体"/>
          <w:sz w:val="30"/>
          <w:szCs w:val="30"/>
        </w:rPr>
        <w:t xml:space="preserve"> 同组建了一个名为</w:t>
      </w:r>
      <w:r>
        <w:rPr>
          <w:rFonts w:ascii="Times New Roman" w:hAnsi="Times New Roman" w:eastAsia="Times New Roman" w:cs="Times New Roman"/>
          <w:sz w:val="30"/>
          <w:szCs w:val="30"/>
        </w:rPr>
        <w:t>“</w:t>
      </w:r>
      <w:r>
        <w:rPr>
          <w:rFonts w:ascii="宋体" w:hAnsi="宋体" w:eastAsia="宋体" w:cs="宋体"/>
          <w:sz w:val="30"/>
          <w:szCs w:val="30"/>
        </w:rPr>
        <w:t>异端学会</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Heterodox Ac</w:t>
      </w:r>
      <w:r>
        <w:rPr>
          <w:rFonts w:ascii="Times New Roman" w:hAnsi="Times New Roman" w:eastAsia="Times New Roman" w:cs="Times New Roman"/>
          <w:spacing w:val="-1"/>
          <w:sz w:val="30"/>
          <w:szCs w:val="30"/>
        </w:rPr>
        <w:t>ademy</w:t>
      </w:r>
      <w:r>
        <w:rPr>
          <w:rFonts w:ascii="宋体" w:hAnsi="宋体" w:eastAsia="宋体" w:cs="宋体"/>
          <w:spacing w:val="-1"/>
          <w:sz w:val="30"/>
          <w:szCs w:val="30"/>
        </w:rPr>
        <w:t>）的组织，其宗旨是</w:t>
      </w:r>
      <w:r>
        <w:rPr>
          <w:rFonts w:ascii="宋体" w:hAnsi="宋体" w:eastAsia="宋体" w:cs="宋体"/>
          <w:sz w:val="30"/>
          <w:szCs w:val="30"/>
        </w:rPr>
        <w:t xml:space="preserve"> </w:t>
      </w:r>
      <w:r>
        <w:rPr>
          <w:rFonts w:ascii="宋体" w:hAnsi="宋体" w:eastAsia="宋体" w:cs="宋体"/>
          <w:spacing w:val="-1"/>
          <w:sz w:val="30"/>
          <w:szCs w:val="30"/>
        </w:rPr>
        <w:t>与学术界的同质性思想倾向做斗争。</w:t>
      </w:r>
      <w:r>
        <w:rPr>
          <w:rFonts w:ascii="Times New Roman" w:hAnsi="Times New Roman" w:eastAsia="Times New Roman" w:cs="Times New Roman"/>
          <w:spacing w:val="-1"/>
          <w:sz w:val="30"/>
          <w:szCs w:val="30"/>
        </w:rPr>
        <w:t>2015</w:t>
      </w:r>
      <w:r>
        <w:rPr>
          <w:rFonts w:ascii="宋体" w:hAnsi="宋体" w:eastAsia="宋体" w:cs="宋体"/>
          <w:spacing w:val="-1"/>
          <w:sz w:val="30"/>
          <w:szCs w:val="30"/>
        </w:rPr>
        <w:t>年，他们在《行为与脑科学》</w:t>
      </w:r>
      <w:r>
        <w:rPr>
          <w:rFonts w:ascii="宋体" w:hAnsi="宋体" w:eastAsia="宋体" w:cs="宋体"/>
          <w:spacing w:val="8"/>
          <w:sz w:val="30"/>
          <w:szCs w:val="30"/>
        </w:rPr>
        <w:t xml:space="preserve"> </w:t>
      </w:r>
      <w:r>
        <w:rPr>
          <w:rFonts w:ascii="宋体" w:hAnsi="宋体" w:eastAsia="宋体" w:cs="宋体"/>
          <w:spacing w:val="-8"/>
          <w:sz w:val="30"/>
          <w:szCs w:val="30"/>
        </w:rPr>
        <w:t>（</w:t>
      </w:r>
      <w:r>
        <w:rPr>
          <w:i/>
          <w:iCs/>
          <w:spacing w:val="-8"/>
          <w:sz w:val="30"/>
          <w:szCs w:val="30"/>
        </w:rPr>
        <w:t>Behavioral</w:t>
      </w:r>
      <w:r>
        <w:rPr>
          <w:i/>
          <w:iCs/>
          <w:spacing w:val="76"/>
          <w:sz w:val="30"/>
          <w:szCs w:val="30"/>
        </w:rPr>
        <w:t xml:space="preserve"> </w:t>
      </w:r>
      <w:r>
        <w:rPr>
          <w:i/>
          <w:iCs/>
          <w:spacing w:val="-8"/>
          <w:sz w:val="30"/>
          <w:szCs w:val="30"/>
        </w:rPr>
        <w:t>and</w:t>
      </w:r>
      <w:r>
        <w:rPr>
          <w:i/>
          <w:iCs/>
          <w:spacing w:val="69"/>
          <w:sz w:val="30"/>
          <w:szCs w:val="30"/>
        </w:rPr>
        <w:t xml:space="preserve"> </w:t>
      </w:r>
      <w:r>
        <w:rPr>
          <w:i/>
          <w:iCs/>
          <w:spacing w:val="-8"/>
          <w:sz w:val="30"/>
          <w:szCs w:val="30"/>
        </w:rPr>
        <w:t>Brain</w:t>
      </w:r>
      <w:r>
        <w:rPr>
          <w:i/>
          <w:iCs/>
          <w:spacing w:val="70"/>
          <w:sz w:val="30"/>
          <w:szCs w:val="30"/>
        </w:rPr>
        <w:t xml:space="preserve"> </w:t>
      </w:r>
      <w:r>
        <w:rPr>
          <w:i/>
          <w:iCs/>
          <w:spacing w:val="-8"/>
          <w:sz w:val="30"/>
          <w:szCs w:val="30"/>
        </w:rPr>
        <w:t>Sciences</w:t>
      </w:r>
      <w:r>
        <w:rPr>
          <w:rFonts w:ascii="宋体" w:hAnsi="宋体" w:eastAsia="宋体" w:cs="宋体"/>
          <w:spacing w:val="-8"/>
          <w:sz w:val="30"/>
          <w:szCs w:val="30"/>
        </w:rPr>
        <w:t>）期刊上发表了研究成果以</w:t>
      </w:r>
      <w:r>
        <w:rPr>
          <w:rFonts w:ascii="宋体" w:hAnsi="宋体" w:eastAsia="宋体" w:cs="宋体"/>
          <w:spacing w:val="-9"/>
          <w:sz w:val="30"/>
          <w:szCs w:val="30"/>
        </w:rPr>
        <w:t>及</w:t>
      </w:r>
      <w:r>
        <w:rPr>
          <w:rFonts w:ascii="Times New Roman" w:hAnsi="Times New Roman" w:eastAsia="Times New Roman" w:cs="Times New Roman"/>
          <w:spacing w:val="-9"/>
          <w:sz w:val="30"/>
          <w:szCs w:val="30"/>
        </w:rPr>
        <w:t>33</w:t>
      </w:r>
      <w:r>
        <w:rPr>
          <w:rFonts w:ascii="宋体" w:hAnsi="宋体" w:eastAsia="宋体" w:cs="宋体"/>
          <w:spacing w:val="-9"/>
          <w:sz w:val="30"/>
          <w:szCs w:val="30"/>
        </w:rPr>
        <w:t>篇开放</w:t>
      </w:r>
      <w:r>
        <w:rPr>
          <w:rFonts w:ascii="宋体" w:hAnsi="宋体" w:eastAsia="宋体" w:cs="宋体"/>
          <w:sz w:val="30"/>
          <w:szCs w:val="30"/>
        </w:rPr>
        <w:t xml:space="preserve"> </w:t>
      </w:r>
      <w:r>
        <w:rPr>
          <w:rFonts w:ascii="宋体" w:hAnsi="宋体" w:eastAsia="宋体" w:cs="宋体"/>
          <w:spacing w:val="-1"/>
          <w:sz w:val="30"/>
          <w:szCs w:val="30"/>
        </w:rPr>
        <w:t>同行评论。在上述期刊发表的论文讨论并记录了社会心理学中的政治失</w:t>
      </w:r>
      <w:r>
        <w:rPr>
          <w:rFonts w:ascii="宋体" w:hAnsi="宋体" w:eastAsia="宋体" w:cs="宋体"/>
          <w:spacing w:val="18"/>
          <w:sz w:val="30"/>
          <w:szCs w:val="30"/>
        </w:rPr>
        <w:t xml:space="preserve"> </w:t>
      </w:r>
      <w:r>
        <w:rPr>
          <w:rFonts w:ascii="宋体" w:hAnsi="宋体" w:eastAsia="宋体" w:cs="宋体"/>
          <w:spacing w:val="-1"/>
          <w:sz w:val="30"/>
          <w:szCs w:val="30"/>
        </w:rPr>
        <w:t>衡，它如何降低科学质量，以及如何改善这种状况等问题。</w:t>
      </w:r>
    </w:p>
    <w:p w14:paraId="328C16D8">
      <w:pPr>
        <w:pStyle w:val="2"/>
        <w:spacing w:line="264" w:lineRule="auto"/>
      </w:pPr>
    </w:p>
    <w:p w14:paraId="091C4542">
      <w:pPr>
        <w:spacing w:before="99" w:line="270" w:lineRule="auto"/>
        <w:ind w:left="2" w:right="56" w:firstLine="602"/>
        <w:rPr>
          <w:rFonts w:ascii="宋体" w:hAnsi="宋体" w:eastAsia="宋体" w:cs="宋体"/>
          <w:sz w:val="30"/>
          <w:szCs w:val="30"/>
        </w:rPr>
      </w:pPr>
      <w:r>
        <w:rPr>
          <w:rFonts w:ascii="宋体" w:hAnsi="宋体" w:eastAsia="宋体" w:cs="宋体"/>
          <w:spacing w:val="-1"/>
          <w:sz w:val="30"/>
          <w:szCs w:val="30"/>
        </w:rPr>
        <w:t>社会心理特别容易受到政治失衡的影响。社会心理学家正在研究导</w:t>
      </w:r>
      <w:r>
        <w:rPr>
          <w:rFonts w:ascii="宋体" w:hAnsi="宋体" w:eastAsia="宋体" w:cs="宋体"/>
          <w:spacing w:val="13"/>
          <w:sz w:val="30"/>
          <w:szCs w:val="30"/>
        </w:rPr>
        <w:t xml:space="preserve"> </w:t>
      </w:r>
      <w:r>
        <w:rPr>
          <w:rFonts w:ascii="宋体" w:hAnsi="宋体" w:eastAsia="宋体" w:cs="宋体"/>
          <w:spacing w:val="-1"/>
          <w:sz w:val="30"/>
          <w:szCs w:val="30"/>
        </w:rPr>
        <w:t>致左派和右派政治分歧的很多敏感问题：种族主义、性别歧视、因循守</w:t>
      </w:r>
    </w:p>
    <w:p w14:paraId="3F5E33AD">
      <w:pPr>
        <w:spacing w:line="270" w:lineRule="auto"/>
        <w:rPr>
          <w:rFonts w:ascii="宋体" w:hAnsi="宋体" w:eastAsia="宋体" w:cs="宋体"/>
          <w:sz w:val="30"/>
          <w:szCs w:val="30"/>
        </w:rPr>
        <w:sectPr>
          <w:pgSz w:w="12240" w:h="15840"/>
          <w:pgMar w:top="400" w:right="1443" w:bottom="400" w:left="1449" w:header="0" w:footer="0" w:gutter="0"/>
          <w:cols w:space="720" w:num="1"/>
        </w:sectPr>
      </w:pPr>
    </w:p>
    <w:p w14:paraId="414DAD8D">
      <w:pPr>
        <w:pStyle w:val="2"/>
        <w:spacing w:line="247" w:lineRule="auto"/>
      </w:pPr>
    </w:p>
    <w:p w14:paraId="4005642B">
      <w:pPr>
        <w:pStyle w:val="2"/>
        <w:spacing w:line="248" w:lineRule="auto"/>
      </w:pPr>
    </w:p>
    <w:p w14:paraId="4F5357EB">
      <w:pPr>
        <w:pStyle w:val="2"/>
        <w:spacing w:line="248" w:lineRule="auto"/>
      </w:pPr>
    </w:p>
    <w:p w14:paraId="66BA66BE">
      <w:pPr>
        <w:pStyle w:val="2"/>
        <w:spacing w:line="248" w:lineRule="auto"/>
      </w:pPr>
    </w:p>
    <w:p w14:paraId="10B431F0">
      <w:pPr>
        <w:spacing w:before="97" w:line="271" w:lineRule="auto"/>
        <w:ind w:left="25" w:firstLine="9"/>
        <w:rPr>
          <w:rFonts w:ascii="宋体" w:hAnsi="宋体" w:eastAsia="宋体" w:cs="宋体"/>
          <w:sz w:val="30"/>
          <w:szCs w:val="30"/>
        </w:rPr>
      </w:pPr>
      <w:r>
        <w:rPr>
          <w:rFonts w:ascii="宋体" w:hAnsi="宋体" w:eastAsia="宋体" w:cs="宋体"/>
          <w:spacing w:val="-2"/>
          <w:sz w:val="30"/>
          <w:szCs w:val="30"/>
        </w:rPr>
        <w:t>旧以及对权力和当局的反应。一个几乎完全由自由主义倾向科学家组成</w:t>
      </w:r>
      <w:r>
        <w:rPr>
          <w:rFonts w:ascii="宋体" w:hAnsi="宋体" w:eastAsia="宋体" w:cs="宋体"/>
          <w:spacing w:val="15"/>
          <w:sz w:val="30"/>
          <w:szCs w:val="30"/>
        </w:rPr>
        <w:t xml:space="preserve"> </w:t>
      </w:r>
      <w:r>
        <w:rPr>
          <w:rFonts w:ascii="宋体" w:hAnsi="宋体" w:eastAsia="宋体" w:cs="宋体"/>
          <w:spacing w:val="-2"/>
          <w:sz w:val="30"/>
          <w:szCs w:val="30"/>
        </w:rPr>
        <w:t>的团体，其研究质量和作用可能会不容乐观。</w:t>
      </w:r>
    </w:p>
    <w:p w14:paraId="06A2230F">
      <w:pPr>
        <w:spacing w:before="290" w:line="268" w:lineRule="auto"/>
        <w:ind w:left="1" w:right="166" w:firstLine="601"/>
        <w:rPr>
          <w:rFonts w:ascii="宋体" w:hAnsi="宋体" w:eastAsia="宋体" w:cs="宋体"/>
          <w:sz w:val="30"/>
          <w:szCs w:val="30"/>
        </w:rPr>
      </w:pPr>
      <w:r>
        <w:rPr>
          <w:rFonts w:ascii="宋体" w:hAnsi="宋体" w:eastAsia="宋体" w:cs="宋体"/>
          <w:spacing w:val="-1"/>
          <w:sz w:val="30"/>
          <w:szCs w:val="30"/>
        </w:rPr>
        <w:t>作者指出，政治价值观念</w:t>
      </w:r>
      <w:r>
        <w:rPr>
          <w:rFonts w:ascii="Times New Roman" w:hAnsi="Times New Roman" w:eastAsia="Times New Roman" w:cs="Times New Roman"/>
          <w:spacing w:val="-1"/>
          <w:sz w:val="30"/>
          <w:szCs w:val="30"/>
        </w:rPr>
        <w:t>“</w:t>
      </w:r>
      <w:r>
        <w:rPr>
          <w:rFonts w:ascii="宋体" w:hAnsi="宋体" w:eastAsia="宋体" w:cs="宋体"/>
          <w:spacing w:val="-1"/>
          <w:sz w:val="30"/>
          <w:szCs w:val="30"/>
        </w:rPr>
        <w:t>使一些概念变得难以被察觉且无法被测</w:t>
      </w:r>
      <w:r>
        <w:rPr>
          <w:rFonts w:ascii="宋体" w:hAnsi="宋体" w:eastAsia="宋体" w:cs="宋体"/>
          <w:spacing w:val="15"/>
          <w:sz w:val="30"/>
          <w:szCs w:val="30"/>
        </w:rPr>
        <w:t xml:space="preserve"> </w:t>
      </w:r>
      <w:r>
        <w:rPr>
          <w:rFonts w:ascii="宋体" w:hAnsi="宋体" w:eastAsia="宋体" w:cs="宋体"/>
          <w:spacing w:val="-2"/>
          <w:sz w:val="30"/>
          <w:szCs w:val="30"/>
        </w:rPr>
        <w:t>量，它们以这种方式嵌入研究课题中，从而使假设检验的尝试失效</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79E8A6EE">
      <w:pPr>
        <w:spacing w:before="1" w:line="266" w:lineRule="auto"/>
        <w:ind w:firstLine="2"/>
        <w:rPr>
          <w:rFonts w:ascii="宋体" w:hAnsi="宋体" w:eastAsia="宋体" w:cs="宋体"/>
          <w:sz w:val="30"/>
          <w:szCs w:val="30"/>
        </w:rPr>
      </w:pPr>
      <w:r>
        <w:rPr>
          <w:rFonts w:ascii="宋体" w:hAnsi="宋体" w:eastAsia="宋体" w:cs="宋体"/>
          <w:spacing w:val="-1"/>
          <w:sz w:val="30"/>
          <w:szCs w:val="30"/>
        </w:rPr>
        <w:t>这些情况在一些涉及如何对待环境的问题，以及试图将意识形态与不道</w:t>
      </w:r>
      <w:r>
        <w:rPr>
          <w:rFonts w:ascii="宋体" w:hAnsi="宋体" w:eastAsia="宋体" w:cs="宋体"/>
          <w:spacing w:val="17"/>
          <w:sz w:val="30"/>
          <w:szCs w:val="30"/>
        </w:rPr>
        <w:t xml:space="preserve"> </w:t>
      </w:r>
      <w:r>
        <w:rPr>
          <w:rFonts w:ascii="宋体" w:hAnsi="宋体" w:eastAsia="宋体" w:cs="宋体"/>
          <w:sz w:val="30"/>
          <w:szCs w:val="30"/>
        </w:rPr>
        <w:t>德行为相关联的实验中都有发生。他们还发</w:t>
      </w:r>
      <w:r>
        <w:rPr>
          <w:rFonts w:ascii="宋体" w:hAnsi="宋体" w:eastAsia="宋体" w:cs="宋体"/>
          <w:spacing w:val="-1"/>
          <w:sz w:val="30"/>
          <w:szCs w:val="30"/>
        </w:rPr>
        <w:t>现，研究人员仅仅关注认同</w:t>
      </w:r>
      <w:r>
        <w:rPr>
          <w:rFonts w:ascii="宋体" w:hAnsi="宋体" w:eastAsia="宋体" w:cs="宋体"/>
          <w:sz w:val="30"/>
          <w:szCs w:val="30"/>
        </w:rPr>
        <w:t xml:space="preserve"> 其共享叙述的主题，回避与该叙述对立的主</w:t>
      </w:r>
      <w:r>
        <w:rPr>
          <w:rFonts w:ascii="宋体" w:hAnsi="宋体" w:eastAsia="宋体" w:cs="宋体"/>
          <w:spacing w:val="-1"/>
          <w:sz w:val="30"/>
          <w:szCs w:val="30"/>
        </w:rPr>
        <w:t>题（如模式化的准确性以及</w:t>
      </w:r>
      <w:r>
        <w:rPr>
          <w:rFonts w:ascii="宋体" w:hAnsi="宋体" w:eastAsia="宋体" w:cs="宋体"/>
          <w:sz w:val="30"/>
          <w:szCs w:val="30"/>
        </w:rPr>
        <w:t xml:space="preserve"> 偏见的范围和方向）的风险。最后他们指出</w:t>
      </w:r>
      <w:r>
        <w:rPr>
          <w:rFonts w:ascii="宋体" w:hAnsi="宋体" w:eastAsia="宋体" w:cs="宋体"/>
          <w:spacing w:val="-1"/>
          <w:sz w:val="30"/>
          <w:szCs w:val="30"/>
        </w:rPr>
        <w:t>了一个显而易见的问题，即</w:t>
      </w:r>
      <w:r>
        <w:rPr>
          <w:rFonts w:ascii="宋体" w:hAnsi="宋体" w:eastAsia="宋体" w:cs="宋体"/>
          <w:sz w:val="30"/>
          <w:szCs w:val="30"/>
        </w:rPr>
        <w:t xml:space="preserve"> 在一个自由派与保守派人数比例大于</w:t>
      </w:r>
      <w:r>
        <w:rPr>
          <w:rFonts w:ascii="Times New Roman" w:hAnsi="Times New Roman" w:eastAsia="Times New Roman" w:cs="Times New Roman"/>
          <w:sz w:val="30"/>
          <w:szCs w:val="30"/>
        </w:rPr>
        <w:t>10</w:t>
      </w:r>
      <w:r>
        <w:rPr>
          <w:rFonts w:ascii="宋体" w:hAnsi="宋体" w:eastAsia="宋体" w:cs="宋体"/>
          <w:sz w:val="30"/>
          <w:szCs w:val="30"/>
        </w:rPr>
        <w:t>比</w:t>
      </w:r>
      <w:r>
        <w:rPr>
          <w:rFonts w:ascii="Times New Roman" w:hAnsi="Times New Roman" w:eastAsia="Times New Roman" w:cs="Times New Roman"/>
          <w:sz w:val="30"/>
          <w:szCs w:val="30"/>
        </w:rPr>
        <w:t>1</w:t>
      </w:r>
      <w:r>
        <w:rPr>
          <w:rFonts w:ascii="宋体" w:hAnsi="宋体" w:eastAsia="宋体" w:cs="宋体"/>
          <w:spacing w:val="-1"/>
          <w:sz w:val="30"/>
          <w:szCs w:val="30"/>
        </w:rPr>
        <w:t>的学科里，将保守派描述为</w:t>
      </w:r>
      <w:r>
        <w:rPr>
          <w:rFonts w:ascii="宋体" w:hAnsi="宋体" w:eastAsia="宋体" w:cs="宋体"/>
          <w:sz w:val="30"/>
          <w:szCs w:val="30"/>
        </w:rPr>
        <w:t xml:space="preserve">  </w:t>
      </w:r>
      <w:r>
        <w:rPr>
          <w:rFonts w:ascii="宋体" w:hAnsi="宋体" w:eastAsia="宋体" w:cs="宋体"/>
          <w:spacing w:val="-2"/>
          <w:sz w:val="30"/>
          <w:szCs w:val="30"/>
        </w:rPr>
        <w:t>教条和狭隘是否合理。</w:t>
      </w:r>
    </w:p>
    <w:p w14:paraId="0A719F1F">
      <w:pPr>
        <w:spacing w:before="317" w:line="268" w:lineRule="auto"/>
        <w:ind w:left="1" w:firstLine="604"/>
        <w:rPr>
          <w:rFonts w:ascii="宋体" w:hAnsi="宋体" w:eastAsia="宋体" w:cs="宋体"/>
          <w:sz w:val="30"/>
          <w:szCs w:val="30"/>
        </w:rPr>
      </w:pPr>
      <w:r>
        <w:rPr>
          <w:rFonts w:ascii="宋体" w:hAnsi="宋体" w:eastAsia="宋体" w:cs="宋体"/>
          <w:spacing w:val="-1"/>
          <w:sz w:val="30"/>
          <w:szCs w:val="30"/>
        </w:rPr>
        <w:t>首先，异端学会的研究表明，人们会自然而然地倾向于同质性和确</w:t>
      </w:r>
      <w:r>
        <w:rPr>
          <w:rFonts w:ascii="宋体" w:hAnsi="宋体" w:eastAsia="宋体" w:cs="宋体"/>
          <w:spacing w:val="11"/>
          <w:sz w:val="30"/>
          <w:szCs w:val="30"/>
        </w:rPr>
        <w:t xml:space="preserve"> </w:t>
      </w:r>
      <w:r>
        <w:rPr>
          <w:rFonts w:ascii="宋体" w:hAnsi="宋体" w:eastAsia="宋体" w:cs="宋体"/>
          <w:spacing w:val="-1"/>
          <w:sz w:val="30"/>
          <w:szCs w:val="30"/>
        </w:rPr>
        <w:t>认性思维。我们都有被与我们想法接近的人吸引的经历。完全为追求真</w:t>
      </w:r>
      <w:r>
        <w:rPr>
          <w:rFonts w:ascii="宋体" w:hAnsi="宋体" w:eastAsia="宋体" w:cs="宋体"/>
          <w:spacing w:val="18"/>
          <w:sz w:val="30"/>
          <w:szCs w:val="30"/>
        </w:rPr>
        <w:t xml:space="preserve"> </w:t>
      </w:r>
      <w:r>
        <w:rPr>
          <w:rFonts w:ascii="宋体" w:hAnsi="宋体" w:eastAsia="宋体" w:cs="宋体"/>
          <w:spacing w:val="-1"/>
          <w:sz w:val="30"/>
          <w:szCs w:val="30"/>
        </w:rPr>
        <w:t>理而培养的科学家们也不能对此免疫。正如那篇在《行为与脑科学》上</w:t>
      </w:r>
      <w:r>
        <w:rPr>
          <w:rFonts w:ascii="宋体" w:hAnsi="宋体" w:eastAsia="宋体" w:cs="宋体"/>
          <w:spacing w:val="18"/>
          <w:sz w:val="30"/>
          <w:szCs w:val="30"/>
        </w:rPr>
        <w:t xml:space="preserve"> </w:t>
      </w:r>
      <w:r>
        <w:rPr>
          <w:rFonts w:ascii="宋体" w:hAnsi="宋体" w:eastAsia="宋体" w:cs="宋体"/>
          <w:spacing w:val="-1"/>
          <w:sz w:val="30"/>
          <w:szCs w:val="30"/>
        </w:rPr>
        <w:t>发表的论文的作者所了解的那样：</w:t>
      </w:r>
      <w:r>
        <w:rPr>
          <w:rFonts w:ascii="Times New Roman" w:hAnsi="Times New Roman" w:eastAsia="Times New Roman" w:cs="Times New Roman"/>
          <w:spacing w:val="-1"/>
          <w:sz w:val="30"/>
          <w:szCs w:val="30"/>
        </w:rPr>
        <w:t>“</w:t>
      </w:r>
      <w:r>
        <w:rPr>
          <w:rFonts w:ascii="宋体" w:hAnsi="宋体" w:eastAsia="宋体" w:cs="宋体"/>
          <w:spacing w:val="-1"/>
          <w:sz w:val="30"/>
          <w:szCs w:val="30"/>
        </w:rPr>
        <w:t>即使是研究团体中智力卓越和心地</w:t>
      </w:r>
      <w:r>
        <w:rPr>
          <w:rFonts w:ascii="宋体" w:hAnsi="宋体" w:eastAsia="宋体" w:cs="宋体"/>
          <w:spacing w:val="9"/>
          <w:sz w:val="30"/>
          <w:szCs w:val="30"/>
        </w:rPr>
        <w:t xml:space="preserve">  </w:t>
      </w:r>
      <w:r>
        <w:rPr>
          <w:rFonts w:ascii="宋体" w:hAnsi="宋体" w:eastAsia="宋体" w:cs="宋体"/>
          <w:spacing w:val="-1"/>
          <w:sz w:val="30"/>
          <w:szCs w:val="30"/>
        </w:rPr>
        <w:t>善良的人也可能成为确认偏见的牺牲品，因为智商与人们在争论中找到</w:t>
      </w:r>
      <w:r>
        <w:rPr>
          <w:rFonts w:ascii="宋体" w:hAnsi="宋体" w:eastAsia="宋体" w:cs="宋体"/>
          <w:spacing w:val="18"/>
          <w:sz w:val="30"/>
          <w:szCs w:val="30"/>
        </w:rPr>
        <w:t xml:space="preserve"> </w:t>
      </w:r>
      <w:r>
        <w:rPr>
          <w:rFonts w:ascii="宋体" w:hAnsi="宋体" w:eastAsia="宋体" w:cs="宋体"/>
          <w:spacing w:val="-1"/>
          <w:sz w:val="30"/>
          <w:szCs w:val="30"/>
        </w:rPr>
        <w:t>的支持己方的原因数量呈正相关。</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这些偏见具有强大的生命力。我们</w:t>
      </w:r>
      <w:r>
        <w:rPr>
          <w:rFonts w:ascii="宋体" w:hAnsi="宋体" w:eastAsia="宋体" w:cs="宋体"/>
          <w:spacing w:val="9"/>
          <w:sz w:val="30"/>
          <w:szCs w:val="30"/>
        </w:rPr>
        <w:t xml:space="preserve">  </w:t>
      </w:r>
      <w:r>
        <w:rPr>
          <w:rFonts w:ascii="宋体" w:hAnsi="宋体" w:eastAsia="宋体" w:cs="宋体"/>
          <w:spacing w:val="-1"/>
          <w:sz w:val="30"/>
          <w:szCs w:val="30"/>
        </w:rPr>
        <w:t>了解到连法官和科学家也都屈从于这些偏见。不管在何种情况下，我们</w:t>
      </w:r>
      <w:r>
        <w:rPr>
          <w:rFonts w:ascii="宋体" w:hAnsi="宋体" w:eastAsia="宋体" w:cs="宋体"/>
          <w:spacing w:val="18"/>
          <w:sz w:val="30"/>
          <w:szCs w:val="30"/>
        </w:rPr>
        <w:t xml:space="preserve"> </w:t>
      </w:r>
      <w:r>
        <w:rPr>
          <w:rFonts w:ascii="宋体" w:hAnsi="宋体" w:eastAsia="宋体" w:cs="宋体"/>
          <w:spacing w:val="-1"/>
          <w:sz w:val="30"/>
          <w:szCs w:val="30"/>
        </w:rPr>
        <w:t>都不应该因为承认自己也需要帮助而感到难过。</w:t>
      </w:r>
    </w:p>
    <w:p w14:paraId="221348DB">
      <w:pPr>
        <w:spacing w:before="293" w:line="220" w:lineRule="auto"/>
        <w:ind w:left="602"/>
        <w:rPr>
          <w:rFonts w:ascii="宋体" w:hAnsi="宋体" w:eastAsia="宋体" w:cs="宋体"/>
          <w:sz w:val="30"/>
          <w:szCs w:val="30"/>
        </w:rPr>
      </w:pPr>
      <w:r>
        <w:rPr>
          <w:rFonts w:ascii="宋体" w:hAnsi="宋体" w:eastAsia="宋体" w:cs="宋体"/>
          <w:spacing w:val="-1"/>
          <w:sz w:val="30"/>
          <w:szCs w:val="30"/>
        </w:rPr>
        <w:t>其次，聚集了不同观点的团体是对确认性思维侵袭的最好保</w:t>
      </w:r>
    </w:p>
    <w:p w14:paraId="0FC37326">
      <w:pPr>
        <w:spacing w:before="77" w:line="268" w:lineRule="auto"/>
        <w:ind w:left="2" w:right="166"/>
        <w:rPr>
          <w:rFonts w:ascii="宋体" w:hAnsi="宋体" w:eastAsia="宋体" w:cs="宋体"/>
          <w:sz w:val="30"/>
          <w:szCs w:val="30"/>
        </w:rPr>
      </w:pPr>
      <w:r>
        <w:rPr>
          <w:rFonts w:ascii="宋体" w:hAnsi="宋体" w:eastAsia="宋体" w:cs="宋体"/>
          <w:spacing w:val="-1"/>
          <w:sz w:val="30"/>
          <w:szCs w:val="30"/>
        </w:rPr>
        <w:t>护。</w:t>
      </w:r>
      <w:r>
        <w:rPr>
          <w:rFonts w:ascii="Times New Roman" w:hAnsi="Times New Roman" w:eastAsia="Times New Roman" w:cs="Times New Roman"/>
          <w:spacing w:val="-1"/>
          <w:sz w:val="30"/>
          <w:szCs w:val="30"/>
        </w:rPr>
        <w:t>“</w:t>
      </w:r>
      <w:r>
        <w:rPr>
          <w:rFonts w:ascii="宋体" w:hAnsi="宋体" w:eastAsia="宋体" w:cs="宋体"/>
          <w:spacing w:val="-1"/>
          <w:sz w:val="30"/>
          <w:szCs w:val="30"/>
        </w:rPr>
        <w:t>当同行的团体持有同质化政治观点时，同行评审作为体现科学方</w:t>
      </w:r>
      <w:r>
        <w:rPr>
          <w:rFonts w:ascii="宋体" w:hAnsi="宋体" w:eastAsia="宋体" w:cs="宋体"/>
          <w:spacing w:val="17"/>
          <w:sz w:val="30"/>
          <w:szCs w:val="30"/>
        </w:rPr>
        <w:t xml:space="preserve"> </w:t>
      </w:r>
      <w:r>
        <w:rPr>
          <w:rFonts w:ascii="宋体" w:hAnsi="宋体" w:eastAsia="宋体" w:cs="宋体"/>
          <w:spacing w:val="-1"/>
          <w:sz w:val="30"/>
          <w:szCs w:val="30"/>
        </w:rPr>
        <w:t>法开放性和假设检验的黄金标准，它对错误的防范作用会变得极其有</w:t>
      </w:r>
    </w:p>
    <w:p w14:paraId="5CD23CA2">
      <w:pPr>
        <w:spacing w:before="4" w:line="267" w:lineRule="auto"/>
        <w:ind w:left="3" w:firstLine="18"/>
        <w:rPr>
          <w:rFonts w:ascii="宋体" w:hAnsi="宋体" w:eastAsia="宋体" w:cs="宋体"/>
          <w:sz w:val="30"/>
          <w:szCs w:val="30"/>
        </w:rPr>
      </w:pPr>
      <w:r>
        <w:rPr>
          <w:rFonts w:ascii="宋体" w:hAnsi="宋体" w:eastAsia="宋体" w:cs="宋体"/>
          <w:spacing w:val="-1"/>
          <w:sz w:val="30"/>
          <w:szCs w:val="30"/>
        </w:rPr>
        <w:t>限。</w:t>
      </w:r>
      <w:r>
        <w:rPr>
          <w:rFonts w:ascii="Times New Roman" w:hAnsi="Times New Roman" w:eastAsia="Times New Roman" w:cs="Times New Roman"/>
          <w:spacing w:val="-1"/>
          <w:sz w:val="30"/>
          <w:szCs w:val="30"/>
        </w:rPr>
        <w:t>”</w:t>
      </w:r>
      <w:r>
        <w:rPr>
          <w:rFonts w:ascii="宋体" w:hAnsi="宋体" w:eastAsia="宋体" w:cs="宋体"/>
          <w:spacing w:val="-1"/>
          <w:sz w:val="30"/>
          <w:szCs w:val="30"/>
        </w:rPr>
        <w:t>换句话说，如果团体成员的观点一致，那么他们的意见就</w:t>
      </w:r>
      <w:r>
        <w:rPr>
          <w:rFonts w:ascii="宋体" w:hAnsi="宋体" w:eastAsia="宋体" w:cs="宋体"/>
          <w:spacing w:val="-2"/>
          <w:sz w:val="30"/>
          <w:szCs w:val="30"/>
        </w:rPr>
        <w:t>不会对</w:t>
      </w:r>
      <w:r>
        <w:rPr>
          <w:rFonts w:ascii="宋体" w:hAnsi="宋体" w:eastAsia="宋体" w:cs="宋体"/>
          <w:sz w:val="30"/>
          <w:szCs w:val="30"/>
        </w:rPr>
        <w:t xml:space="preserve">  </w:t>
      </w:r>
      <w:r>
        <w:rPr>
          <w:rFonts w:ascii="宋体" w:hAnsi="宋体" w:eastAsia="宋体" w:cs="宋体"/>
          <w:spacing w:val="-1"/>
          <w:sz w:val="30"/>
          <w:szCs w:val="30"/>
        </w:rPr>
        <w:t>我们有很大帮助。那篇论文中引用的试验性研究发现，确认偏见使评论</w:t>
      </w:r>
      <w:r>
        <w:rPr>
          <w:rFonts w:ascii="宋体" w:hAnsi="宋体" w:eastAsia="宋体" w:cs="宋体"/>
          <w:spacing w:val="15"/>
          <w:sz w:val="30"/>
          <w:szCs w:val="30"/>
        </w:rPr>
        <w:t xml:space="preserve"> </w:t>
      </w:r>
      <w:r>
        <w:rPr>
          <w:rFonts w:ascii="宋体" w:hAnsi="宋体" w:eastAsia="宋体" w:cs="宋体"/>
          <w:spacing w:val="-1"/>
          <w:sz w:val="30"/>
          <w:szCs w:val="30"/>
        </w:rPr>
        <w:t>者</w:t>
      </w:r>
      <w:r>
        <w:rPr>
          <w:rFonts w:ascii="Times New Roman" w:hAnsi="Times New Roman" w:eastAsia="Times New Roman" w:cs="Times New Roman"/>
          <w:spacing w:val="-1"/>
          <w:sz w:val="30"/>
          <w:szCs w:val="30"/>
        </w:rPr>
        <w:t>“</w:t>
      </w:r>
      <w:r>
        <w:rPr>
          <w:rFonts w:ascii="宋体" w:hAnsi="宋体" w:eastAsia="宋体" w:cs="宋体"/>
          <w:spacing w:val="-1"/>
          <w:sz w:val="30"/>
          <w:szCs w:val="30"/>
        </w:rPr>
        <w:t>对于他们不赞同的论文会进行加倍努力地挑错，而对于他们认可的</w:t>
      </w:r>
      <w:r>
        <w:rPr>
          <w:rFonts w:ascii="宋体" w:hAnsi="宋体" w:eastAsia="宋体" w:cs="宋体"/>
          <w:spacing w:val="7"/>
          <w:sz w:val="30"/>
          <w:szCs w:val="30"/>
        </w:rPr>
        <w:t xml:space="preserve">  </w:t>
      </w:r>
      <w:r>
        <w:rPr>
          <w:rFonts w:ascii="宋体" w:hAnsi="宋体" w:eastAsia="宋体" w:cs="宋体"/>
          <w:spacing w:val="-2"/>
          <w:sz w:val="30"/>
          <w:szCs w:val="30"/>
        </w:rPr>
        <w:t>论文，即使出现方法论问题他们也会格外宽容</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。论文的作者得出结</w:t>
      </w:r>
    </w:p>
    <w:p w14:paraId="40535454">
      <w:pPr>
        <w:spacing w:before="2" w:line="269" w:lineRule="auto"/>
        <w:ind w:left="2" w:right="166" w:firstLine="1"/>
        <w:rPr>
          <w:rFonts w:ascii="Times New Roman" w:hAnsi="Times New Roman" w:eastAsia="Times New Roman" w:cs="Times New Roman"/>
          <w:sz w:val="30"/>
          <w:szCs w:val="30"/>
        </w:rPr>
      </w:pPr>
      <w:r>
        <w:rPr>
          <w:rFonts w:ascii="宋体" w:hAnsi="宋体" w:eastAsia="宋体" w:cs="宋体"/>
          <w:spacing w:val="-1"/>
          <w:sz w:val="30"/>
          <w:szCs w:val="30"/>
        </w:rPr>
        <w:t>论：</w:t>
      </w:r>
      <w:r>
        <w:rPr>
          <w:rFonts w:ascii="Times New Roman" w:hAnsi="Times New Roman" w:eastAsia="Times New Roman" w:cs="Times New Roman"/>
          <w:spacing w:val="-1"/>
          <w:sz w:val="30"/>
          <w:szCs w:val="30"/>
        </w:rPr>
        <w:t>“</w:t>
      </w:r>
      <w:r>
        <w:rPr>
          <w:rFonts w:ascii="宋体" w:hAnsi="宋体" w:eastAsia="宋体" w:cs="宋体"/>
          <w:spacing w:val="-1"/>
          <w:sz w:val="30"/>
          <w:szCs w:val="30"/>
        </w:rPr>
        <w:t>目前还没有人发现能够消除个人确认偏见的方法，但是我们可以</w:t>
      </w:r>
      <w:r>
        <w:rPr>
          <w:rFonts w:ascii="宋体" w:hAnsi="宋体" w:eastAsia="宋体" w:cs="宋体"/>
          <w:spacing w:val="15"/>
          <w:sz w:val="30"/>
          <w:szCs w:val="30"/>
        </w:rPr>
        <w:t xml:space="preserve"> </w:t>
      </w:r>
      <w:r>
        <w:rPr>
          <w:rFonts w:ascii="宋体" w:hAnsi="宋体" w:eastAsia="宋体" w:cs="宋体"/>
          <w:spacing w:val="2"/>
          <w:sz w:val="30"/>
          <w:szCs w:val="30"/>
        </w:rPr>
        <w:t>使这个领域多元化，直到个体视角偏差开始互相抵消。</w:t>
      </w:r>
      <w:r>
        <w:rPr>
          <w:rFonts w:ascii="Times New Roman" w:hAnsi="Times New Roman" w:eastAsia="Times New Roman" w:cs="Times New Roman"/>
          <w:spacing w:val="2"/>
          <w:sz w:val="30"/>
          <w:szCs w:val="30"/>
        </w:rPr>
        <w:t>”</w:t>
      </w:r>
    </w:p>
    <w:p w14:paraId="473C3BA6">
      <w:pPr>
        <w:spacing w:line="269" w:lineRule="auto"/>
        <w:rPr>
          <w:rFonts w:ascii="Times New Roman" w:hAnsi="Times New Roman" w:eastAsia="Times New Roman" w:cs="Times New Roman"/>
          <w:sz w:val="30"/>
          <w:szCs w:val="30"/>
        </w:rPr>
        <w:sectPr>
          <w:pgSz w:w="12240" w:h="15840"/>
          <w:pgMar w:top="400" w:right="1500" w:bottom="400" w:left="1450" w:header="0" w:footer="0" w:gutter="0"/>
          <w:cols w:space="720" w:num="1"/>
        </w:sectPr>
      </w:pPr>
    </w:p>
    <w:p w14:paraId="3CDB5675">
      <w:pPr>
        <w:pStyle w:val="2"/>
        <w:spacing w:line="247" w:lineRule="auto"/>
      </w:pPr>
    </w:p>
    <w:p w14:paraId="7C56F2B6">
      <w:pPr>
        <w:pStyle w:val="2"/>
        <w:spacing w:line="247" w:lineRule="auto"/>
      </w:pPr>
    </w:p>
    <w:p w14:paraId="2082C487">
      <w:pPr>
        <w:pStyle w:val="2"/>
        <w:spacing w:line="247" w:lineRule="auto"/>
      </w:pPr>
    </w:p>
    <w:p w14:paraId="12B8DD20">
      <w:pPr>
        <w:pStyle w:val="2"/>
        <w:spacing w:line="247" w:lineRule="auto"/>
      </w:pPr>
    </w:p>
    <w:p w14:paraId="1134895F">
      <w:pPr>
        <w:spacing w:before="98" w:line="269" w:lineRule="auto"/>
        <w:ind w:left="1" w:firstLine="600"/>
        <w:jc w:val="both"/>
        <w:rPr>
          <w:rFonts w:ascii="宋体" w:hAnsi="宋体" w:eastAsia="宋体" w:cs="宋体"/>
          <w:sz w:val="30"/>
          <w:szCs w:val="30"/>
        </w:rPr>
      </w:pPr>
      <w:r>
        <w:rPr>
          <w:rFonts w:ascii="宋体" w:hAnsi="宋体" w:eastAsia="宋体" w:cs="宋体"/>
          <w:spacing w:val="-1"/>
          <w:sz w:val="30"/>
          <w:szCs w:val="30"/>
        </w:rPr>
        <w:t>这篇论文以及异端学会的持续努力包括针对鼓励多样性和反对意见</w:t>
      </w:r>
      <w:r>
        <w:rPr>
          <w:rFonts w:ascii="宋体" w:hAnsi="宋体" w:eastAsia="宋体" w:cs="宋体"/>
          <w:spacing w:val="15"/>
          <w:sz w:val="30"/>
          <w:szCs w:val="30"/>
        </w:rPr>
        <w:t xml:space="preserve"> </w:t>
      </w:r>
      <w:r>
        <w:rPr>
          <w:rFonts w:ascii="宋体" w:hAnsi="宋体" w:eastAsia="宋体" w:cs="宋体"/>
          <w:spacing w:val="-1"/>
          <w:sz w:val="30"/>
          <w:szCs w:val="30"/>
        </w:rPr>
        <w:t>的具体建议。我推荐读者去阅读这些具体建议，其中包括诸如反歧视政</w:t>
      </w:r>
      <w:r>
        <w:rPr>
          <w:rFonts w:ascii="宋体" w:hAnsi="宋体" w:eastAsia="宋体" w:cs="宋体"/>
          <w:spacing w:val="17"/>
          <w:sz w:val="30"/>
          <w:szCs w:val="30"/>
        </w:rPr>
        <w:t xml:space="preserve"> </w:t>
      </w:r>
      <w:r>
        <w:rPr>
          <w:rFonts w:ascii="宋体" w:hAnsi="宋体" w:eastAsia="宋体" w:cs="宋体"/>
          <w:spacing w:val="-1"/>
          <w:sz w:val="30"/>
          <w:szCs w:val="30"/>
        </w:rPr>
        <w:t>策（反对异议）、鼓励持有相反观点的人士加入组织并参与吸收人员的</w:t>
      </w:r>
      <w:r>
        <w:rPr>
          <w:rFonts w:ascii="宋体" w:hAnsi="宋体" w:eastAsia="宋体" w:cs="宋体"/>
          <w:spacing w:val="17"/>
          <w:sz w:val="30"/>
          <w:szCs w:val="30"/>
        </w:rPr>
        <w:t xml:space="preserve"> </w:t>
      </w:r>
      <w:r>
        <w:rPr>
          <w:rFonts w:ascii="宋体" w:hAnsi="宋体" w:eastAsia="宋体" w:cs="宋体"/>
          <w:spacing w:val="-1"/>
          <w:sz w:val="30"/>
          <w:szCs w:val="30"/>
        </w:rPr>
        <w:t>过程，以及通过调查来衡量组织中实际存在的异质性或同质性观点。这</w:t>
      </w:r>
      <w:r>
        <w:rPr>
          <w:rFonts w:ascii="宋体" w:hAnsi="宋体" w:eastAsia="宋体" w:cs="宋体"/>
          <w:spacing w:val="17"/>
          <w:sz w:val="30"/>
          <w:szCs w:val="30"/>
        </w:rPr>
        <w:t xml:space="preserve"> </w:t>
      </w:r>
      <w:r>
        <w:rPr>
          <w:rFonts w:ascii="宋体" w:hAnsi="宋体" w:eastAsia="宋体" w:cs="宋体"/>
          <w:spacing w:val="-1"/>
          <w:sz w:val="30"/>
          <w:szCs w:val="30"/>
        </w:rPr>
        <w:t>些正是我们在个人生活和工作中能够很好完成（或调整，如有必要）的</w:t>
      </w:r>
      <w:r>
        <w:rPr>
          <w:rFonts w:ascii="宋体" w:hAnsi="宋体" w:eastAsia="宋体" w:cs="宋体"/>
          <w:spacing w:val="17"/>
          <w:sz w:val="30"/>
          <w:szCs w:val="30"/>
        </w:rPr>
        <w:t xml:space="preserve"> </w:t>
      </w:r>
      <w:r>
        <w:rPr>
          <w:rFonts w:ascii="宋体" w:hAnsi="宋体" w:eastAsia="宋体" w:cs="宋体"/>
          <w:spacing w:val="-2"/>
          <w:sz w:val="30"/>
          <w:szCs w:val="30"/>
        </w:rPr>
        <w:t>有利于团体的事情。</w:t>
      </w:r>
    </w:p>
    <w:p w14:paraId="6F2BBFE4">
      <w:pPr>
        <w:spacing w:before="293" w:line="260" w:lineRule="auto"/>
        <w:ind w:firstLine="622"/>
        <w:rPr>
          <w:rFonts w:ascii="宋体" w:hAnsi="宋体" w:eastAsia="宋体" w:cs="宋体"/>
          <w:sz w:val="30"/>
          <w:szCs w:val="30"/>
        </w:rPr>
      </w:pPr>
      <w:r>
        <w:rPr>
          <w:rFonts w:ascii="宋体" w:hAnsi="宋体" w:eastAsia="宋体" w:cs="宋体"/>
          <w:spacing w:val="-1"/>
          <w:sz w:val="30"/>
          <w:szCs w:val="30"/>
        </w:rPr>
        <w:t>即使在那些致力于寻求真相的人中间，例如法官和学</w:t>
      </w:r>
      <w:r>
        <w:rPr>
          <w:rFonts w:ascii="宋体" w:hAnsi="宋体" w:eastAsia="宋体" w:cs="宋体"/>
          <w:spacing w:val="-2"/>
          <w:sz w:val="30"/>
          <w:szCs w:val="30"/>
        </w:rPr>
        <w:t>者中，我们也</w:t>
      </w:r>
      <w:r>
        <w:rPr>
          <w:rFonts w:ascii="宋体" w:hAnsi="宋体" w:eastAsia="宋体" w:cs="宋体"/>
          <w:sz w:val="30"/>
          <w:szCs w:val="30"/>
        </w:rPr>
        <w:t xml:space="preserve"> </w:t>
      </w:r>
      <w:r>
        <w:rPr>
          <w:rFonts w:ascii="宋体" w:hAnsi="宋体" w:eastAsia="宋体" w:cs="宋体"/>
          <w:spacing w:val="-1"/>
          <w:sz w:val="30"/>
          <w:szCs w:val="30"/>
        </w:rPr>
        <w:t>可以看到人类寻求自我信念确认的倾向是多么强烈。如果你对这种符合</w:t>
      </w:r>
      <w:r>
        <w:rPr>
          <w:rFonts w:ascii="宋体" w:hAnsi="宋体" w:eastAsia="宋体" w:cs="宋体"/>
          <w:spacing w:val="18"/>
          <w:sz w:val="30"/>
          <w:szCs w:val="30"/>
        </w:rPr>
        <w:t xml:space="preserve"> </w:t>
      </w:r>
      <w:r>
        <w:rPr>
          <w:rFonts w:ascii="宋体" w:hAnsi="宋体" w:eastAsia="宋体" w:cs="宋体"/>
          <w:spacing w:val="-1"/>
          <w:sz w:val="30"/>
          <w:szCs w:val="30"/>
        </w:rPr>
        <w:t>所有人的情况有任何疑问，请暂时放下本书，去看看你在推特</w:t>
      </w:r>
    </w:p>
    <w:p w14:paraId="4FD4C599">
      <w:pPr>
        <w:spacing w:before="3" w:line="273" w:lineRule="auto"/>
        <w:ind w:left="3" w:firstLine="4"/>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Twitter</w:t>
      </w:r>
      <w:r>
        <w:rPr>
          <w:rFonts w:ascii="宋体" w:hAnsi="宋体" w:eastAsia="宋体" w:cs="宋体"/>
          <w:spacing w:val="-1"/>
          <w:sz w:val="30"/>
          <w:szCs w:val="30"/>
        </w:rPr>
        <w:t>）上都关注了哪些人。可以相当肯定地说，其中大部分都是在</w:t>
      </w:r>
      <w:r>
        <w:rPr>
          <w:rFonts w:ascii="宋体" w:hAnsi="宋体" w:eastAsia="宋体" w:cs="宋体"/>
          <w:spacing w:val="13"/>
          <w:sz w:val="30"/>
          <w:szCs w:val="30"/>
        </w:rPr>
        <w:t xml:space="preserve"> </w:t>
      </w:r>
      <w:r>
        <w:rPr>
          <w:rFonts w:ascii="宋体" w:hAnsi="宋体" w:eastAsia="宋体" w:cs="宋体"/>
          <w:spacing w:val="-1"/>
          <w:sz w:val="30"/>
          <w:szCs w:val="30"/>
        </w:rPr>
        <w:t>意识形态上与你保持一致的人。如果是这样的话，请不妨开始关注一些</w:t>
      </w:r>
      <w:r>
        <w:rPr>
          <w:rFonts w:ascii="宋体" w:hAnsi="宋体" w:eastAsia="宋体" w:cs="宋体"/>
          <w:spacing w:val="14"/>
          <w:sz w:val="30"/>
          <w:szCs w:val="30"/>
        </w:rPr>
        <w:t xml:space="preserve"> </w:t>
      </w:r>
      <w:r>
        <w:rPr>
          <w:rFonts w:ascii="宋体" w:hAnsi="宋体" w:eastAsia="宋体" w:cs="宋体"/>
          <w:spacing w:val="-2"/>
          <w:sz w:val="30"/>
          <w:szCs w:val="30"/>
        </w:rPr>
        <w:t>持有对立观点的人。</w:t>
      </w:r>
    </w:p>
    <w:p w14:paraId="349C3B5D">
      <w:pPr>
        <w:spacing w:line="273" w:lineRule="auto"/>
        <w:rPr>
          <w:rFonts w:ascii="宋体" w:hAnsi="宋体" w:eastAsia="宋体" w:cs="宋体"/>
          <w:sz w:val="30"/>
          <w:szCs w:val="30"/>
        </w:rPr>
        <w:sectPr>
          <w:pgSz w:w="12240" w:h="15840"/>
          <w:pgMar w:top="400" w:right="1500" w:bottom="400" w:left="1451" w:header="0" w:footer="0" w:gutter="0"/>
          <w:cols w:space="720" w:num="1"/>
        </w:sectPr>
      </w:pPr>
    </w:p>
    <w:p w14:paraId="32E303E3">
      <w:pPr>
        <w:pStyle w:val="2"/>
        <w:spacing w:line="250" w:lineRule="auto"/>
      </w:pPr>
    </w:p>
    <w:p w14:paraId="4093C279">
      <w:pPr>
        <w:pStyle w:val="2"/>
        <w:spacing w:line="250" w:lineRule="auto"/>
      </w:pPr>
    </w:p>
    <w:p w14:paraId="6A6905FC">
      <w:pPr>
        <w:pStyle w:val="2"/>
        <w:spacing w:line="250" w:lineRule="auto"/>
      </w:pPr>
    </w:p>
    <w:p w14:paraId="728683B0">
      <w:pPr>
        <w:pStyle w:val="2"/>
        <w:spacing w:line="250" w:lineRule="auto"/>
      </w:pPr>
    </w:p>
    <w:p w14:paraId="62B651A2">
      <w:pPr>
        <w:pStyle w:val="2"/>
        <w:spacing w:line="250" w:lineRule="auto"/>
      </w:pPr>
    </w:p>
    <w:p w14:paraId="4CFBEFF7">
      <w:pPr>
        <w:pStyle w:val="2"/>
        <w:spacing w:line="251" w:lineRule="auto"/>
      </w:pPr>
    </w:p>
    <w:p w14:paraId="2F42A328">
      <w:pPr>
        <w:pStyle w:val="2"/>
        <w:spacing w:line="251" w:lineRule="auto"/>
      </w:pPr>
    </w:p>
    <w:p w14:paraId="3D03EAB2">
      <w:pPr>
        <w:spacing w:before="126" w:line="219" w:lineRule="auto"/>
        <w:ind w:left="13"/>
        <w:rPr>
          <w:rFonts w:ascii="宋体" w:hAnsi="宋体" w:eastAsia="宋体" w:cs="宋体"/>
          <w:sz w:val="39"/>
          <w:szCs w:val="39"/>
        </w:rPr>
      </w:pPr>
      <w:r>
        <w:rPr>
          <w:rFonts w:ascii="宋体" w:hAnsi="宋体" w:eastAsia="宋体" w:cs="宋体"/>
          <w:color w:val="E3060F"/>
          <w:spacing w:val="3"/>
          <w:sz w:val="39"/>
          <w:szCs w:val="39"/>
        </w:rPr>
        <w:t>赌一把（科学的</w:t>
      </w:r>
      <w:r>
        <w:rPr>
          <w:rFonts w:ascii="宋体" w:hAnsi="宋体" w:eastAsia="宋体" w:cs="宋体"/>
          <w:color w:val="E3060F"/>
          <w:spacing w:val="1"/>
          <w:sz w:val="39"/>
          <w:szCs w:val="39"/>
        </w:rPr>
        <w:t>）？</w:t>
      </w:r>
    </w:p>
    <w:p w14:paraId="4B62BC94">
      <w:pPr>
        <w:pStyle w:val="2"/>
        <w:spacing w:line="244" w:lineRule="auto"/>
      </w:pPr>
    </w:p>
    <w:p w14:paraId="0E7B7D5A">
      <w:pPr>
        <w:pStyle w:val="2"/>
        <w:spacing w:line="245" w:lineRule="auto"/>
      </w:pPr>
    </w:p>
    <w:p w14:paraId="76FEA09B">
      <w:pPr>
        <w:spacing w:before="97" w:line="268" w:lineRule="auto"/>
        <w:ind w:left="5" w:right="52" w:firstLine="604"/>
        <w:jc w:val="both"/>
        <w:rPr>
          <w:rFonts w:ascii="宋体" w:hAnsi="宋体" w:eastAsia="宋体" w:cs="宋体"/>
          <w:sz w:val="30"/>
          <w:szCs w:val="30"/>
        </w:rPr>
      </w:pPr>
      <w:r>
        <w:rPr>
          <w:rFonts w:ascii="宋体" w:hAnsi="宋体" w:eastAsia="宋体" w:cs="宋体"/>
          <w:spacing w:val="-1"/>
          <w:sz w:val="30"/>
          <w:szCs w:val="30"/>
        </w:rPr>
        <w:t>如果对赌思维能够帮助我们消除偏见，那我们能不能用它来解决异</w:t>
      </w:r>
      <w:r>
        <w:rPr>
          <w:rFonts w:ascii="宋体" w:hAnsi="宋体" w:eastAsia="宋体" w:cs="宋体"/>
          <w:spacing w:val="11"/>
          <w:sz w:val="30"/>
          <w:szCs w:val="30"/>
        </w:rPr>
        <w:t xml:space="preserve"> </w:t>
      </w:r>
      <w:r>
        <w:rPr>
          <w:rFonts w:ascii="宋体" w:hAnsi="宋体" w:eastAsia="宋体" w:cs="宋体"/>
          <w:spacing w:val="-1"/>
          <w:sz w:val="30"/>
          <w:szCs w:val="30"/>
        </w:rPr>
        <w:t>端学会的问题？人们可能会想，如果必须在出现重复结果的可能性上下</w:t>
      </w:r>
      <w:r>
        <w:rPr>
          <w:rFonts w:ascii="宋体" w:hAnsi="宋体" w:eastAsia="宋体" w:cs="宋体"/>
          <w:spacing w:val="18"/>
          <w:sz w:val="30"/>
          <w:szCs w:val="30"/>
        </w:rPr>
        <w:t xml:space="preserve"> </w:t>
      </w:r>
      <w:r>
        <w:rPr>
          <w:rFonts w:ascii="宋体" w:hAnsi="宋体" w:eastAsia="宋体" w:cs="宋体"/>
          <w:spacing w:val="-1"/>
          <w:sz w:val="30"/>
          <w:szCs w:val="30"/>
        </w:rPr>
        <w:t>注，那么与传统的易受视角偏见影响的同行评审相比，科学家们可能会</w:t>
      </w:r>
      <w:r>
        <w:rPr>
          <w:rFonts w:ascii="宋体" w:hAnsi="宋体" w:eastAsia="宋体" w:cs="宋体"/>
          <w:spacing w:val="18"/>
          <w:sz w:val="30"/>
          <w:szCs w:val="30"/>
        </w:rPr>
        <w:t xml:space="preserve"> </w:t>
      </w:r>
      <w:r>
        <w:rPr>
          <w:rFonts w:ascii="宋体" w:hAnsi="宋体" w:eastAsia="宋体" w:cs="宋体"/>
          <w:spacing w:val="-1"/>
          <w:sz w:val="30"/>
          <w:szCs w:val="30"/>
        </w:rPr>
        <w:t>更加准确。尤其是在一个匿名的博弈市场，不管是确认个人意识形态的</w:t>
      </w:r>
      <w:r>
        <w:rPr>
          <w:rFonts w:ascii="宋体" w:hAnsi="宋体" w:eastAsia="宋体" w:cs="宋体"/>
          <w:spacing w:val="18"/>
          <w:sz w:val="30"/>
          <w:szCs w:val="30"/>
        </w:rPr>
        <w:t xml:space="preserve"> </w:t>
      </w:r>
      <w:r>
        <w:rPr>
          <w:rFonts w:ascii="宋体" w:hAnsi="宋体" w:eastAsia="宋体" w:cs="宋体"/>
          <w:spacing w:val="-1"/>
          <w:sz w:val="30"/>
          <w:szCs w:val="30"/>
        </w:rPr>
        <w:t>强大还是完全基于对个人研究和信念的重复肯定来下注，都是毫无价值</w:t>
      </w:r>
      <w:r>
        <w:rPr>
          <w:rFonts w:ascii="宋体" w:hAnsi="宋体" w:eastAsia="宋体" w:cs="宋体"/>
          <w:spacing w:val="18"/>
          <w:sz w:val="30"/>
          <w:szCs w:val="30"/>
        </w:rPr>
        <w:t xml:space="preserve"> </w:t>
      </w:r>
      <w:r>
        <w:rPr>
          <w:rFonts w:ascii="宋体" w:hAnsi="宋体" w:eastAsia="宋体" w:cs="宋体"/>
          <w:sz w:val="30"/>
          <w:szCs w:val="30"/>
        </w:rPr>
        <w:t>的。科学家在这样一个博弈市场上的</w:t>
      </w:r>
      <w:r>
        <w:rPr>
          <w:rFonts w:ascii="Times New Roman" w:hAnsi="Times New Roman" w:eastAsia="Times New Roman" w:cs="Times New Roman"/>
          <w:sz w:val="30"/>
          <w:szCs w:val="30"/>
        </w:rPr>
        <w:t>“</w:t>
      </w:r>
      <w:r>
        <w:rPr>
          <w:rFonts w:ascii="宋体" w:hAnsi="宋体" w:eastAsia="宋体" w:cs="宋体"/>
          <w:sz w:val="30"/>
          <w:szCs w:val="30"/>
        </w:rPr>
        <w:t>正确</w:t>
      </w:r>
      <w:r>
        <w:rPr>
          <w:rFonts w:ascii="Times New Roman" w:hAnsi="Times New Roman" w:eastAsia="Times New Roman" w:cs="Times New Roman"/>
          <w:spacing w:val="-1"/>
          <w:sz w:val="30"/>
          <w:szCs w:val="30"/>
        </w:rPr>
        <w:t>”</w:t>
      </w:r>
      <w:r>
        <w:rPr>
          <w:rFonts w:ascii="宋体" w:hAnsi="宋体" w:eastAsia="宋体" w:cs="宋体"/>
          <w:spacing w:val="-1"/>
          <w:sz w:val="30"/>
          <w:szCs w:val="30"/>
        </w:rPr>
        <w:t>方式是出色地利用他们的技</w:t>
      </w:r>
      <w:r>
        <w:rPr>
          <w:rFonts w:ascii="宋体" w:hAnsi="宋体" w:eastAsia="宋体" w:cs="宋体"/>
          <w:sz w:val="30"/>
          <w:szCs w:val="30"/>
        </w:rPr>
        <w:t xml:space="preserve"> </w:t>
      </w:r>
      <w:r>
        <w:rPr>
          <w:rFonts w:ascii="宋体" w:hAnsi="宋体" w:eastAsia="宋体" w:cs="宋体"/>
          <w:spacing w:val="-1"/>
          <w:sz w:val="30"/>
          <w:szCs w:val="30"/>
        </w:rPr>
        <w:t>能对是否会出现重复结果进行最客观的下注。事先知道自己的工作取决</w:t>
      </w:r>
      <w:r>
        <w:rPr>
          <w:rFonts w:ascii="宋体" w:hAnsi="宋体" w:eastAsia="宋体" w:cs="宋体"/>
          <w:spacing w:val="18"/>
          <w:sz w:val="30"/>
          <w:szCs w:val="30"/>
        </w:rPr>
        <w:t xml:space="preserve"> </w:t>
      </w:r>
      <w:r>
        <w:rPr>
          <w:rFonts w:ascii="宋体" w:hAnsi="宋体" w:eastAsia="宋体" w:cs="宋体"/>
          <w:spacing w:val="-1"/>
          <w:sz w:val="30"/>
          <w:szCs w:val="30"/>
        </w:rPr>
        <w:t>于市场测试的研究人员也会面临一种额外的问责方式，这可能会使他们</w:t>
      </w:r>
      <w:r>
        <w:rPr>
          <w:rFonts w:ascii="宋体" w:hAnsi="宋体" w:eastAsia="宋体" w:cs="宋体"/>
          <w:spacing w:val="18"/>
          <w:sz w:val="30"/>
          <w:szCs w:val="30"/>
        </w:rPr>
        <w:t xml:space="preserve"> </w:t>
      </w:r>
      <w:r>
        <w:rPr>
          <w:rFonts w:ascii="宋体" w:hAnsi="宋体" w:eastAsia="宋体" w:cs="宋体"/>
          <w:spacing w:val="-2"/>
          <w:sz w:val="30"/>
          <w:szCs w:val="30"/>
        </w:rPr>
        <w:t>调整自己的报告结果。</w:t>
      </w:r>
    </w:p>
    <w:p w14:paraId="59506287">
      <w:pPr>
        <w:spacing w:before="301" w:line="264" w:lineRule="auto"/>
        <w:ind w:firstLine="608"/>
        <w:jc w:val="both"/>
        <w:rPr>
          <w:rFonts w:ascii="宋体" w:hAnsi="宋体" w:eastAsia="宋体" w:cs="宋体"/>
          <w:sz w:val="30"/>
          <w:szCs w:val="30"/>
        </w:rPr>
      </w:pPr>
      <w:r>
        <w:rPr>
          <w:rFonts w:ascii="宋体" w:hAnsi="宋体" w:eastAsia="宋体" w:cs="宋体"/>
          <w:spacing w:val="-1"/>
          <w:sz w:val="30"/>
          <w:szCs w:val="30"/>
        </w:rPr>
        <w:t>至少有一项研究显示，科学家在博弈市场中对实验结果可复制性的</w:t>
      </w:r>
      <w:r>
        <w:rPr>
          <w:rFonts w:ascii="宋体" w:hAnsi="宋体" w:eastAsia="宋体" w:cs="宋体"/>
          <w:spacing w:val="13"/>
          <w:sz w:val="30"/>
          <w:szCs w:val="30"/>
        </w:rPr>
        <w:t xml:space="preserve"> </w:t>
      </w:r>
      <w:r>
        <w:rPr>
          <w:rFonts w:ascii="宋体" w:hAnsi="宋体" w:eastAsia="宋体" w:cs="宋体"/>
          <w:sz w:val="30"/>
          <w:szCs w:val="30"/>
        </w:rPr>
        <w:t>下注要比单一的专家意见更准确。在心理学领域，</w:t>
      </w:r>
      <w:r>
        <w:rPr>
          <w:rFonts w:ascii="Times New Roman" w:hAnsi="Times New Roman" w:eastAsia="Times New Roman" w:cs="Times New Roman"/>
          <w:sz w:val="30"/>
          <w:szCs w:val="30"/>
        </w:rPr>
        <w:t>10</w:t>
      </w:r>
      <w:r>
        <w:rPr>
          <w:rFonts w:ascii="宋体" w:hAnsi="宋体" w:eastAsia="宋体" w:cs="宋体"/>
          <w:sz w:val="30"/>
          <w:szCs w:val="30"/>
        </w:rPr>
        <w:t>年</w:t>
      </w:r>
      <w:r>
        <w:rPr>
          <w:rFonts w:ascii="宋体" w:hAnsi="宋体" w:eastAsia="宋体" w:cs="宋体"/>
          <w:spacing w:val="-1"/>
          <w:sz w:val="30"/>
          <w:szCs w:val="30"/>
        </w:rPr>
        <w:t>来一直存在关于</w:t>
      </w:r>
      <w:r>
        <w:rPr>
          <w:rFonts w:ascii="宋体" w:hAnsi="宋体" w:eastAsia="宋体" w:cs="宋体"/>
          <w:sz w:val="30"/>
          <w:szCs w:val="30"/>
        </w:rPr>
        <w:t xml:space="preserve"> 大量已发表的研究结果无法被其他研究人员复制的争议</w:t>
      </w:r>
      <w:r>
        <w:rPr>
          <w:rFonts w:ascii="宋体" w:hAnsi="宋体" w:eastAsia="宋体" w:cs="宋体"/>
          <w:spacing w:val="-1"/>
          <w:sz w:val="30"/>
          <w:szCs w:val="30"/>
        </w:rPr>
        <w:t>。心理学可重复</w:t>
      </w:r>
      <w:r>
        <w:rPr>
          <w:rFonts w:ascii="宋体" w:hAnsi="宋体" w:eastAsia="宋体" w:cs="宋体"/>
          <w:sz w:val="30"/>
          <w:szCs w:val="30"/>
        </w:rPr>
        <w:t xml:space="preserve"> 性项目（</w:t>
      </w:r>
      <w:r>
        <w:rPr>
          <w:rFonts w:ascii="Times New Roman" w:hAnsi="Times New Roman" w:eastAsia="Times New Roman" w:cs="Times New Roman"/>
          <w:sz w:val="30"/>
          <w:szCs w:val="30"/>
        </w:rPr>
        <w:t>The</w:t>
      </w:r>
      <w:r>
        <w:rPr>
          <w:rFonts w:ascii="Times New Roman" w:hAnsi="Times New Roman" w:eastAsia="Times New Roman" w:cs="Times New Roman"/>
          <w:spacing w:val="61"/>
          <w:sz w:val="30"/>
          <w:szCs w:val="30"/>
        </w:rPr>
        <w:t xml:space="preserve"> </w:t>
      </w:r>
      <w:r>
        <w:rPr>
          <w:rFonts w:ascii="Times New Roman" w:hAnsi="Times New Roman" w:eastAsia="Times New Roman" w:cs="Times New Roman"/>
          <w:sz w:val="30"/>
          <w:szCs w:val="30"/>
        </w:rPr>
        <w:t>Reproducibility</w:t>
      </w:r>
      <w:r>
        <w:rPr>
          <w:rFonts w:ascii="Times New Roman" w:hAnsi="Times New Roman" w:eastAsia="Times New Roman" w:cs="Times New Roman"/>
          <w:spacing w:val="61"/>
          <w:sz w:val="30"/>
          <w:szCs w:val="30"/>
        </w:rPr>
        <w:t xml:space="preserve"> </w:t>
      </w:r>
      <w:r>
        <w:rPr>
          <w:rFonts w:ascii="Times New Roman" w:hAnsi="Times New Roman" w:eastAsia="Times New Roman" w:cs="Times New Roman"/>
          <w:sz w:val="30"/>
          <w:szCs w:val="30"/>
        </w:rPr>
        <w:t>P</w:t>
      </w:r>
      <w:r>
        <w:rPr>
          <w:rFonts w:ascii="Times New Roman" w:hAnsi="Times New Roman" w:eastAsia="Times New Roman" w:cs="Times New Roman"/>
          <w:spacing w:val="-1"/>
          <w:sz w:val="30"/>
          <w:szCs w:val="30"/>
        </w:rPr>
        <w:t>roject</w:t>
      </w:r>
      <w:r>
        <w:rPr>
          <w:rFonts w:ascii="宋体" w:hAnsi="宋体" w:eastAsia="宋体" w:cs="宋体"/>
          <w:spacing w:val="-1"/>
          <w:sz w:val="30"/>
          <w:szCs w:val="30"/>
        </w:rPr>
        <w:t>：</w:t>
      </w:r>
      <w:r>
        <w:rPr>
          <w:rFonts w:ascii="Times New Roman" w:hAnsi="Times New Roman" w:eastAsia="Times New Roman" w:cs="Times New Roman"/>
          <w:spacing w:val="-1"/>
          <w:sz w:val="30"/>
          <w:szCs w:val="30"/>
        </w:rPr>
        <w:t>Psychology</w:t>
      </w:r>
      <w:r>
        <w:rPr>
          <w:rFonts w:ascii="宋体" w:hAnsi="宋体" w:eastAsia="宋体" w:cs="宋体"/>
          <w:spacing w:val="-1"/>
          <w:sz w:val="30"/>
          <w:szCs w:val="30"/>
        </w:rPr>
        <w:t>）一直致力于复制那些</w:t>
      </w:r>
      <w:r>
        <w:rPr>
          <w:rFonts w:ascii="宋体" w:hAnsi="宋体" w:eastAsia="宋体" w:cs="宋体"/>
          <w:sz w:val="30"/>
          <w:szCs w:val="30"/>
        </w:rPr>
        <w:t xml:space="preserve"> 发表在顶级心理学期刊上的研究结果。斯德哥尔摩经济</w:t>
      </w:r>
      <w:r>
        <w:rPr>
          <w:rFonts w:ascii="宋体" w:hAnsi="宋体" w:eastAsia="宋体" w:cs="宋体"/>
          <w:spacing w:val="-1"/>
          <w:sz w:val="30"/>
          <w:szCs w:val="30"/>
        </w:rPr>
        <w:t>学院行为经济学</w:t>
      </w:r>
      <w:r>
        <w:rPr>
          <w:rFonts w:ascii="宋体" w:hAnsi="宋体" w:eastAsia="宋体" w:cs="宋体"/>
          <w:sz w:val="30"/>
          <w:szCs w:val="30"/>
        </w:rPr>
        <w:t xml:space="preserve"> </w:t>
      </w:r>
      <w:r>
        <w:rPr>
          <w:rFonts w:ascii="宋体" w:hAnsi="宋体" w:eastAsia="宋体" w:cs="宋体"/>
          <w:spacing w:val="1"/>
          <w:sz w:val="30"/>
          <w:szCs w:val="30"/>
        </w:rPr>
        <w:t>家安娜</w:t>
      </w:r>
      <w:r>
        <w:rPr>
          <w:rFonts w:ascii="Times New Roman" w:hAnsi="Times New Roman" w:eastAsia="Times New Roman" w:cs="Times New Roman"/>
          <w:spacing w:val="1"/>
          <w:sz w:val="30"/>
          <w:szCs w:val="30"/>
        </w:rPr>
        <w:t>·</w:t>
      </w:r>
      <w:r>
        <w:rPr>
          <w:rFonts w:ascii="宋体" w:hAnsi="宋体" w:eastAsia="宋体" w:cs="宋体"/>
          <w:spacing w:val="1"/>
          <w:sz w:val="30"/>
          <w:szCs w:val="30"/>
        </w:rPr>
        <w:t>德雷伯（</w:t>
      </w:r>
      <w:r>
        <w:rPr>
          <w:rFonts w:ascii="Times New Roman" w:hAnsi="Times New Roman" w:eastAsia="Times New Roman" w:cs="Times New Roman"/>
          <w:sz w:val="30"/>
          <w:szCs w:val="30"/>
        </w:rPr>
        <w:t>Anna</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Dreber</w:t>
      </w:r>
      <w:r>
        <w:rPr>
          <w:rFonts w:ascii="宋体" w:hAnsi="宋体" w:eastAsia="宋体" w:cs="宋体"/>
          <w:spacing w:val="1"/>
          <w:sz w:val="30"/>
          <w:szCs w:val="30"/>
        </w:rPr>
        <w:t>）与几位同事根据这些复制尝试建立了一</w:t>
      </w:r>
      <w:r>
        <w:rPr>
          <w:rFonts w:ascii="宋体" w:hAnsi="宋体" w:eastAsia="宋体" w:cs="宋体"/>
          <w:spacing w:val="8"/>
          <w:sz w:val="30"/>
          <w:szCs w:val="30"/>
        </w:rPr>
        <w:t xml:space="preserve"> </w:t>
      </w:r>
      <w:r>
        <w:rPr>
          <w:rFonts w:ascii="宋体" w:hAnsi="宋体" w:eastAsia="宋体" w:cs="宋体"/>
          <w:sz w:val="30"/>
          <w:szCs w:val="30"/>
        </w:rPr>
        <w:t>个博弈市场。他们在相关领域招募了一批专家，并就可</w:t>
      </w:r>
      <w:r>
        <w:rPr>
          <w:rFonts w:ascii="宋体" w:hAnsi="宋体" w:eastAsia="宋体" w:cs="宋体"/>
          <w:spacing w:val="-1"/>
          <w:sz w:val="30"/>
          <w:szCs w:val="30"/>
        </w:rPr>
        <w:t>重复性项目复制</w:t>
      </w:r>
      <w:r>
        <w:rPr>
          <w:rFonts w:ascii="宋体" w:hAnsi="宋体" w:eastAsia="宋体" w:cs="宋体"/>
          <w:sz w:val="30"/>
          <w:szCs w:val="30"/>
        </w:rPr>
        <w:t xml:space="preserve"> </w:t>
      </w:r>
      <w:r>
        <w:rPr>
          <w:rFonts w:ascii="Times New Roman" w:hAnsi="Times New Roman" w:eastAsia="Times New Roman" w:cs="Times New Roman"/>
          <w:sz w:val="30"/>
          <w:szCs w:val="30"/>
        </w:rPr>
        <w:t>44</w:t>
      </w:r>
      <w:r>
        <w:rPr>
          <w:rFonts w:ascii="宋体" w:hAnsi="宋体" w:eastAsia="宋体" w:cs="宋体"/>
          <w:sz w:val="30"/>
          <w:szCs w:val="30"/>
        </w:rPr>
        <w:t>项研究结果的可能性征询了他们的意见。然后他们向</w:t>
      </w:r>
      <w:r>
        <w:rPr>
          <w:rFonts w:ascii="宋体" w:hAnsi="宋体" w:eastAsia="宋体" w:cs="宋体"/>
          <w:spacing w:val="-1"/>
          <w:sz w:val="30"/>
          <w:szCs w:val="30"/>
        </w:rPr>
        <w:t>这些专家提供了</w:t>
      </w:r>
      <w:r>
        <w:rPr>
          <w:rFonts w:ascii="宋体" w:hAnsi="宋体" w:eastAsia="宋体" w:cs="宋体"/>
          <w:sz w:val="30"/>
          <w:szCs w:val="30"/>
        </w:rPr>
        <w:t xml:space="preserve"> 赌资，用于在预测市场中对每项研究的可</w:t>
      </w:r>
      <w:r>
        <w:rPr>
          <w:rFonts w:ascii="宋体" w:hAnsi="宋体" w:eastAsia="宋体" w:cs="宋体"/>
          <w:spacing w:val="-1"/>
          <w:sz w:val="30"/>
          <w:szCs w:val="30"/>
        </w:rPr>
        <w:t>复制性进行下注。</w:t>
      </w:r>
    </w:p>
    <w:p w14:paraId="71009BAB">
      <w:pPr>
        <w:pStyle w:val="2"/>
        <w:spacing w:line="247" w:lineRule="auto"/>
      </w:pPr>
    </w:p>
    <w:p w14:paraId="0B7686C0">
      <w:pPr>
        <w:spacing w:before="98" w:line="262" w:lineRule="auto"/>
        <w:ind w:left="5" w:right="52" w:firstLine="602"/>
        <w:jc w:val="both"/>
        <w:rPr>
          <w:rFonts w:ascii="宋体" w:hAnsi="宋体" w:eastAsia="宋体" w:cs="宋体"/>
          <w:sz w:val="30"/>
          <w:szCs w:val="30"/>
        </w:rPr>
      </w:pPr>
      <w:r>
        <w:rPr>
          <w:rFonts w:ascii="宋体" w:hAnsi="宋体" w:eastAsia="宋体" w:cs="宋体"/>
          <w:spacing w:val="-1"/>
          <w:sz w:val="30"/>
          <w:szCs w:val="30"/>
        </w:rPr>
        <w:t>参与传统同行评审以及对实验结果的可复制性提供意见的专家，他</w:t>
      </w:r>
      <w:r>
        <w:rPr>
          <w:rFonts w:ascii="宋体" w:hAnsi="宋体" w:eastAsia="宋体" w:cs="宋体"/>
          <w:spacing w:val="13"/>
          <w:sz w:val="30"/>
          <w:szCs w:val="30"/>
        </w:rPr>
        <w:t xml:space="preserve"> </w:t>
      </w:r>
      <w:r>
        <w:rPr>
          <w:rFonts w:ascii="宋体" w:hAnsi="宋体" w:eastAsia="宋体" w:cs="宋体"/>
          <w:spacing w:val="-2"/>
          <w:sz w:val="30"/>
          <w:szCs w:val="30"/>
        </w:rPr>
        <w:t>们的正确率为</w:t>
      </w:r>
      <w:r>
        <w:rPr>
          <w:rFonts w:ascii="Times New Roman" w:hAnsi="Times New Roman" w:eastAsia="Times New Roman" w:cs="Times New Roman"/>
          <w:spacing w:val="-2"/>
          <w:sz w:val="30"/>
          <w:szCs w:val="30"/>
        </w:rPr>
        <w:t>58%</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。在一个以交易员为专家的博弈市场中，那些专家们</w:t>
      </w:r>
      <w:r>
        <w:rPr>
          <w:rFonts w:ascii="宋体" w:hAnsi="宋体" w:eastAsia="宋体" w:cs="宋体"/>
          <w:sz w:val="30"/>
          <w:szCs w:val="30"/>
        </w:rPr>
        <w:t xml:space="preserve"> </w:t>
      </w:r>
      <w:r>
        <w:rPr>
          <w:rFonts w:ascii="宋体" w:hAnsi="宋体" w:eastAsia="宋体" w:cs="宋体"/>
          <w:spacing w:val="-1"/>
          <w:sz w:val="30"/>
          <w:szCs w:val="30"/>
        </w:rPr>
        <w:t>下注的预测正确率为</w:t>
      </w:r>
      <w:r>
        <w:rPr>
          <w:rFonts w:ascii="Times New Roman" w:hAnsi="Times New Roman" w:eastAsia="Times New Roman" w:cs="Times New Roman"/>
          <w:spacing w:val="-1"/>
          <w:sz w:val="30"/>
          <w:szCs w:val="30"/>
        </w:rPr>
        <w:t>71%</w:t>
      </w:r>
      <w:r>
        <w:rPr>
          <w:rFonts w:ascii="宋体" w:hAnsi="宋体" w:eastAsia="宋体" w:cs="宋体"/>
          <w:spacing w:val="-1"/>
          <w:sz w:val="30"/>
          <w:szCs w:val="30"/>
        </w:rPr>
        <w:t>。</w:t>
      </w:r>
    </w:p>
    <w:p w14:paraId="09CCA6DE">
      <w:pPr>
        <w:spacing w:before="328" w:line="270" w:lineRule="auto"/>
        <w:ind w:left="6" w:right="52" w:firstLine="598"/>
        <w:rPr>
          <w:rFonts w:ascii="宋体" w:hAnsi="宋体" w:eastAsia="宋体" w:cs="宋体"/>
          <w:sz w:val="30"/>
          <w:szCs w:val="30"/>
        </w:rPr>
      </w:pPr>
      <w:r>
        <w:rPr>
          <w:rFonts w:ascii="宋体" w:hAnsi="宋体" w:eastAsia="宋体" w:cs="宋体"/>
          <w:spacing w:val="-1"/>
          <w:sz w:val="30"/>
          <w:szCs w:val="30"/>
        </w:rPr>
        <w:t>考虑到同行评议一直被认为是科学方法的坚实基础，许多人才会惊</w:t>
      </w:r>
      <w:r>
        <w:rPr>
          <w:rFonts w:ascii="宋体" w:hAnsi="宋体" w:eastAsia="宋体" w:cs="宋体"/>
          <w:spacing w:val="16"/>
          <w:sz w:val="30"/>
          <w:szCs w:val="30"/>
        </w:rPr>
        <w:t xml:space="preserve"> </w:t>
      </w:r>
      <w:r>
        <w:rPr>
          <w:rFonts w:ascii="宋体" w:hAnsi="宋体" w:eastAsia="宋体" w:cs="宋体"/>
          <w:sz w:val="30"/>
          <w:szCs w:val="30"/>
        </w:rPr>
        <w:t>讶地发现，对赌中的专家意见比同行评审中的专家意见更加准确。当</w:t>
      </w:r>
    </w:p>
    <w:p w14:paraId="34F5FD5F">
      <w:pPr>
        <w:spacing w:line="270" w:lineRule="auto"/>
        <w:rPr>
          <w:rFonts w:ascii="宋体" w:hAnsi="宋体" w:eastAsia="宋体" w:cs="宋体"/>
          <w:sz w:val="30"/>
          <w:szCs w:val="30"/>
        </w:rPr>
        <w:sectPr>
          <w:pgSz w:w="12240" w:h="15840"/>
          <w:pgMar w:top="400" w:right="1447" w:bottom="400" w:left="1446" w:header="0" w:footer="0" w:gutter="0"/>
          <w:cols w:space="720" w:num="1"/>
        </w:sectPr>
      </w:pPr>
    </w:p>
    <w:p w14:paraId="7091579A">
      <w:pPr>
        <w:pStyle w:val="2"/>
        <w:spacing w:line="247" w:lineRule="auto"/>
      </w:pPr>
    </w:p>
    <w:p w14:paraId="51047742">
      <w:pPr>
        <w:pStyle w:val="2"/>
        <w:spacing w:line="247" w:lineRule="auto"/>
      </w:pPr>
    </w:p>
    <w:p w14:paraId="78EDBA52">
      <w:pPr>
        <w:pStyle w:val="2"/>
        <w:spacing w:line="247" w:lineRule="auto"/>
      </w:pPr>
    </w:p>
    <w:p w14:paraId="78F1EBB4">
      <w:pPr>
        <w:pStyle w:val="2"/>
        <w:spacing w:line="247" w:lineRule="auto"/>
      </w:pPr>
    </w:p>
    <w:p w14:paraId="43380C84">
      <w:pPr>
        <w:spacing w:before="97" w:line="269" w:lineRule="auto"/>
        <w:ind w:left="10" w:right="60" w:firstLine="2"/>
        <w:jc w:val="both"/>
        <w:rPr>
          <w:rFonts w:ascii="宋体" w:hAnsi="宋体" w:eastAsia="宋体" w:cs="宋体"/>
          <w:sz w:val="30"/>
          <w:szCs w:val="30"/>
        </w:rPr>
      </w:pPr>
      <w:r>
        <w:rPr>
          <w:rFonts w:ascii="宋体" w:hAnsi="宋体" w:eastAsia="宋体" w:cs="宋体"/>
          <w:spacing w:val="-1"/>
          <w:sz w:val="30"/>
          <w:szCs w:val="30"/>
        </w:rPr>
        <w:t>然，本书的读者对这一结果应该不会感到非常惊讶。我们都知道科学家</w:t>
      </w:r>
      <w:r>
        <w:rPr>
          <w:rFonts w:ascii="宋体" w:hAnsi="宋体" w:eastAsia="宋体" w:cs="宋体"/>
          <w:spacing w:val="17"/>
          <w:sz w:val="30"/>
          <w:szCs w:val="30"/>
        </w:rPr>
        <w:t xml:space="preserve"> </w:t>
      </w:r>
      <w:r>
        <w:rPr>
          <w:rFonts w:ascii="宋体" w:hAnsi="宋体" w:eastAsia="宋体" w:cs="宋体"/>
          <w:sz w:val="30"/>
          <w:szCs w:val="30"/>
        </w:rPr>
        <w:t>们致力于寻求真理并且认真对待同行评审。</w:t>
      </w:r>
      <w:r>
        <w:rPr>
          <w:rFonts w:ascii="宋体" w:hAnsi="宋体" w:eastAsia="宋体" w:cs="宋体"/>
          <w:spacing w:val="-1"/>
          <w:sz w:val="30"/>
          <w:szCs w:val="30"/>
        </w:rPr>
        <w:t>可以说，这一科学过程中存</w:t>
      </w:r>
      <w:r>
        <w:rPr>
          <w:rFonts w:ascii="宋体" w:hAnsi="宋体" w:eastAsia="宋体" w:cs="宋体"/>
          <w:sz w:val="30"/>
          <w:szCs w:val="30"/>
        </w:rPr>
        <w:t xml:space="preserve"> 在隐性的博弈元素，因为评审质量直接影响</w:t>
      </w:r>
      <w:r>
        <w:rPr>
          <w:rFonts w:ascii="宋体" w:hAnsi="宋体" w:eastAsia="宋体" w:cs="宋体"/>
          <w:spacing w:val="-1"/>
          <w:sz w:val="30"/>
          <w:szCs w:val="30"/>
        </w:rPr>
        <w:t>着研究者和同行评审人员的</w:t>
      </w:r>
      <w:r>
        <w:rPr>
          <w:rFonts w:ascii="宋体" w:hAnsi="宋体" w:eastAsia="宋体" w:cs="宋体"/>
          <w:sz w:val="30"/>
          <w:szCs w:val="30"/>
        </w:rPr>
        <w:t xml:space="preserve"> 声誉。但我们知道，科学家和法官一样，也</w:t>
      </w:r>
      <w:r>
        <w:rPr>
          <w:rFonts w:ascii="宋体" w:hAnsi="宋体" w:eastAsia="宋体" w:cs="宋体"/>
          <w:spacing w:val="-1"/>
          <w:sz w:val="30"/>
          <w:szCs w:val="30"/>
        </w:rPr>
        <w:t>和我们每个人一样，都是普</w:t>
      </w:r>
      <w:r>
        <w:rPr>
          <w:rFonts w:ascii="宋体" w:hAnsi="宋体" w:eastAsia="宋体" w:cs="宋体"/>
          <w:sz w:val="30"/>
          <w:szCs w:val="30"/>
        </w:rPr>
        <w:t xml:space="preserve"> 通人，都会受到确认性思维模式的影响。毫</w:t>
      </w:r>
      <w:r>
        <w:rPr>
          <w:rFonts w:ascii="宋体" w:hAnsi="宋体" w:eastAsia="宋体" w:cs="宋体"/>
          <w:spacing w:val="-1"/>
          <w:sz w:val="30"/>
          <w:szCs w:val="30"/>
        </w:rPr>
        <w:t>不隐讳地明确这种风险会使</w:t>
      </w:r>
      <w:r>
        <w:rPr>
          <w:rFonts w:ascii="宋体" w:hAnsi="宋体" w:eastAsia="宋体" w:cs="宋体"/>
          <w:sz w:val="30"/>
          <w:szCs w:val="30"/>
        </w:rPr>
        <w:t xml:space="preserve"> </w:t>
      </w:r>
      <w:r>
        <w:rPr>
          <w:rFonts w:ascii="宋体" w:hAnsi="宋体" w:eastAsia="宋体" w:cs="宋体"/>
          <w:spacing w:val="-2"/>
          <w:sz w:val="30"/>
          <w:szCs w:val="30"/>
        </w:rPr>
        <w:t>我们变得更加客观。</w:t>
      </w:r>
    </w:p>
    <w:p w14:paraId="08D22402">
      <w:pPr>
        <w:spacing w:before="295" w:line="259" w:lineRule="auto"/>
        <w:ind w:left="16" w:right="9" w:firstLine="595"/>
        <w:jc w:val="both"/>
        <w:rPr>
          <w:rFonts w:ascii="宋体" w:hAnsi="宋体" w:eastAsia="宋体" w:cs="宋体"/>
          <w:sz w:val="30"/>
          <w:szCs w:val="30"/>
        </w:rPr>
      </w:pPr>
      <w:r>
        <w:rPr>
          <w:rFonts w:ascii="宋体" w:hAnsi="宋体" w:eastAsia="宋体" w:cs="宋体"/>
          <w:spacing w:val="-1"/>
          <w:sz w:val="30"/>
          <w:szCs w:val="30"/>
        </w:rPr>
        <w:t>事实上，越来越多的企业开始利用博弈市场来解决难以获知反对意</w:t>
      </w:r>
      <w:r>
        <w:rPr>
          <w:rFonts w:ascii="宋体" w:hAnsi="宋体" w:eastAsia="宋体" w:cs="宋体"/>
          <w:spacing w:val="16"/>
          <w:sz w:val="30"/>
          <w:szCs w:val="30"/>
        </w:rPr>
        <w:t xml:space="preserve"> </w:t>
      </w:r>
      <w:r>
        <w:rPr>
          <w:rFonts w:ascii="宋体" w:hAnsi="宋体" w:eastAsia="宋体" w:cs="宋体"/>
          <w:spacing w:val="-1"/>
          <w:sz w:val="30"/>
          <w:szCs w:val="30"/>
        </w:rPr>
        <w:t>见的问题。采用预测市场来检验决策的公司包括谷歌（</w:t>
      </w:r>
      <w:r>
        <w:rPr>
          <w:rFonts w:ascii="Times New Roman" w:hAnsi="Times New Roman" w:eastAsia="Times New Roman" w:cs="Times New Roman"/>
          <w:spacing w:val="-1"/>
          <w:sz w:val="30"/>
          <w:szCs w:val="30"/>
        </w:rPr>
        <w:t>Google</w:t>
      </w:r>
      <w:r>
        <w:rPr>
          <w:rFonts w:ascii="宋体" w:hAnsi="宋体" w:eastAsia="宋体" w:cs="宋体"/>
          <w:spacing w:val="-1"/>
          <w:sz w:val="30"/>
          <w:szCs w:val="30"/>
        </w:rPr>
        <w:t>）、微软</w:t>
      </w:r>
      <w:r>
        <w:rPr>
          <w:rFonts w:ascii="宋体" w:hAnsi="宋体" w:eastAsia="宋体" w:cs="宋体"/>
          <w:spacing w:val="16"/>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Microsoft</w:t>
      </w:r>
      <w:r>
        <w:rPr>
          <w:rFonts w:ascii="Times New Roman" w:hAnsi="Times New Roman" w:eastAsia="Times New Roman" w:cs="Times New Roman"/>
          <w:spacing w:val="-15"/>
          <w:sz w:val="30"/>
          <w:szCs w:val="30"/>
        </w:rPr>
        <w:t xml:space="preserve"> </w:t>
      </w:r>
      <w:r>
        <w:rPr>
          <w:rFonts w:ascii="宋体" w:hAnsi="宋体" w:eastAsia="宋体" w:cs="宋体"/>
          <w:spacing w:val="-2"/>
          <w:sz w:val="30"/>
          <w:szCs w:val="30"/>
        </w:rPr>
        <w:t>）、通用电气（</w:t>
      </w:r>
      <w:r>
        <w:rPr>
          <w:rFonts w:ascii="Times New Roman" w:hAnsi="Times New Roman" w:eastAsia="Times New Roman" w:cs="Times New Roman"/>
          <w:spacing w:val="-2"/>
          <w:sz w:val="30"/>
          <w:szCs w:val="30"/>
        </w:rPr>
        <w:t>General</w:t>
      </w:r>
      <w:r>
        <w:rPr>
          <w:rFonts w:ascii="Times New Roman" w:hAnsi="Times New Roman" w:eastAsia="Times New Roman" w:cs="Times New Roman"/>
          <w:spacing w:val="61"/>
          <w:sz w:val="30"/>
          <w:szCs w:val="30"/>
        </w:rPr>
        <w:t xml:space="preserve"> </w:t>
      </w:r>
      <w:r>
        <w:rPr>
          <w:rFonts w:ascii="Times New Roman" w:hAnsi="Times New Roman" w:eastAsia="Times New Roman" w:cs="Times New Roman"/>
          <w:spacing w:val="-2"/>
          <w:sz w:val="30"/>
          <w:szCs w:val="30"/>
        </w:rPr>
        <w:t>Electric</w:t>
      </w:r>
      <w:r>
        <w:rPr>
          <w:rFonts w:ascii="宋体" w:hAnsi="宋体" w:eastAsia="宋体" w:cs="宋体"/>
          <w:spacing w:val="-2"/>
          <w:sz w:val="30"/>
          <w:szCs w:val="30"/>
        </w:rPr>
        <w:t>）、礼来（</w:t>
      </w:r>
      <w:r>
        <w:rPr>
          <w:rFonts w:ascii="Times New Roman" w:hAnsi="Times New Roman" w:eastAsia="Times New Roman" w:cs="Times New Roman"/>
          <w:spacing w:val="-2"/>
          <w:sz w:val="30"/>
          <w:szCs w:val="30"/>
        </w:rPr>
        <w:t>Eli</w:t>
      </w:r>
      <w:r>
        <w:rPr>
          <w:rFonts w:ascii="Times New Roman" w:hAnsi="Times New Roman" w:eastAsia="Times New Roman" w:cs="Times New Roman"/>
          <w:spacing w:val="61"/>
          <w:sz w:val="30"/>
          <w:szCs w:val="30"/>
        </w:rPr>
        <w:t xml:space="preserve"> </w:t>
      </w:r>
      <w:r>
        <w:rPr>
          <w:rFonts w:ascii="Times New Roman" w:hAnsi="Times New Roman" w:eastAsia="Times New Roman" w:cs="Times New Roman"/>
          <w:spacing w:val="-2"/>
          <w:sz w:val="30"/>
          <w:szCs w:val="30"/>
        </w:rPr>
        <w:t>Lilly</w:t>
      </w:r>
      <w:r>
        <w:rPr>
          <w:rFonts w:ascii="宋体" w:hAnsi="宋体" w:eastAsia="宋体" w:cs="宋体"/>
          <w:spacing w:val="-2"/>
          <w:sz w:val="30"/>
          <w:szCs w:val="30"/>
        </w:rPr>
        <w:t>）、辉瑞</w:t>
      </w:r>
      <w:r>
        <w:rPr>
          <w:rFonts w:ascii="宋体" w:hAnsi="宋体" w:eastAsia="宋体" w:cs="宋体"/>
          <w:sz w:val="30"/>
          <w:szCs w:val="30"/>
        </w:rPr>
        <w:t xml:space="preserve"> （</w:t>
      </w:r>
      <w:r>
        <w:rPr>
          <w:rFonts w:ascii="Times New Roman" w:hAnsi="Times New Roman" w:eastAsia="Times New Roman" w:cs="Times New Roman"/>
          <w:sz w:val="30"/>
          <w:szCs w:val="30"/>
        </w:rPr>
        <w:t>Pfizer</w:t>
      </w:r>
      <w:r>
        <w:rPr>
          <w:rFonts w:ascii="宋体" w:hAnsi="宋体" w:eastAsia="宋体" w:cs="宋体"/>
          <w:sz w:val="30"/>
          <w:szCs w:val="30"/>
        </w:rPr>
        <w:t>）和西门子（</w:t>
      </w:r>
      <w:r>
        <w:rPr>
          <w:rFonts w:ascii="Times New Roman" w:hAnsi="Times New Roman" w:eastAsia="Times New Roman" w:cs="Times New Roman"/>
          <w:sz w:val="30"/>
          <w:szCs w:val="30"/>
        </w:rPr>
        <w:t>Siemen</w:t>
      </w:r>
      <w:r>
        <w:rPr>
          <w:rFonts w:ascii="Times New Roman" w:hAnsi="Times New Roman" w:eastAsia="Times New Roman" w:cs="Times New Roman"/>
          <w:spacing w:val="-1"/>
          <w:sz w:val="30"/>
          <w:szCs w:val="30"/>
        </w:rPr>
        <w:t>s</w:t>
      </w:r>
      <w:r>
        <w:rPr>
          <w:rFonts w:ascii="宋体" w:hAnsi="宋体" w:eastAsia="宋体" w:cs="宋体"/>
          <w:spacing w:val="-1"/>
          <w:sz w:val="30"/>
          <w:szCs w:val="30"/>
        </w:rPr>
        <w:t>）。人们更愿意为了赢得赌注而不是与人</w:t>
      </w:r>
      <w:r>
        <w:rPr>
          <w:rFonts w:ascii="宋体" w:hAnsi="宋体" w:eastAsia="宋体" w:cs="宋体"/>
          <w:sz w:val="30"/>
          <w:szCs w:val="30"/>
        </w:rPr>
        <w:t xml:space="preserve"> </w:t>
      </w:r>
      <w:r>
        <w:rPr>
          <w:rFonts w:ascii="宋体" w:hAnsi="宋体" w:eastAsia="宋体" w:cs="宋体"/>
          <w:spacing w:val="-2"/>
          <w:sz w:val="30"/>
          <w:szCs w:val="30"/>
        </w:rPr>
        <w:t>融洽相处而提出自己的意见。</w:t>
      </w:r>
    </w:p>
    <w:p w14:paraId="5923A4A7">
      <w:pPr>
        <w:pStyle w:val="2"/>
        <w:spacing w:line="271" w:lineRule="auto"/>
      </w:pPr>
    </w:p>
    <w:p w14:paraId="24AA029C">
      <w:pPr>
        <w:spacing w:before="98" w:line="268" w:lineRule="auto"/>
        <w:ind w:left="9" w:right="60" w:firstLine="602"/>
        <w:jc w:val="both"/>
        <w:rPr>
          <w:rFonts w:ascii="宋体" w:hAnsi="宋体" w:eastAsia="宋体" w:cs="宋体"/>
          <w:sz w:val="30"/>
          <w:szCs w:val="30"/>
        </w:rPr>
      </w:pPr>
      <w:r>
        <w:rPr>
          <w:rFonts w:ascii="宋体" w:hAnsi="宋体" w:eastAsia="宋体" w:cs="宋体"/>
          <w:spacing w:val="-1"/>
          <w:sz w:val="30"/>
          <w:szCs w:val="30"/>
        </w:rPr>
        <w:t>把准确性、责任性和多样性纳入团体章程有助于提升决策质量，这</w:t>
      </w:r>
      <w:r>
        <w:rPr>
          <w:rFonts w:ascii="宋体" w:hAnsi="宋体" w:eastAsia="宋体" w:cs="宋体"/>
          <w:spacing w:val="16"/>
          <w:sz w:val="30"/>
          <w:szCs w:val="30"/>
        </w:rPr>
        <w:t xml:space="preserve"> </w:t>
      </w:r>
      <w:r>
        <w:rPr>
          <w:rFonts w:ascii="宋体" w:hAnsi="宋体" w:eastAsia="宋体" w:cs="宋体"/>
          <w:sz w:val="30"/>
          <w:szCs w:val="30"/>
        </w:rPr>
        <w:t>对一些致力于对赌思维的团体来说更是如此。</w:t>
      </w:r>
      <w:r>
        <w:rPr>
          <w:rFonts w:ascii="宋体" w:hAnsi="宋体" w:eastAsia="宋体" w:cs="宋体"/>
          <w:spacing w:val="-1"/>
          <w:sz w:val="30"/>
          <w:szCs w:val="30"/>
        </w:rPr>
        <w:t>既然我们已经明确了一份</w:t>
      </w:r>
      <w:r>
        <w:rPr>
          <w:rFonts w:ascii="宋体" w:hAnsi="宋体" w:eastAsia="宋体" w:cs="宋体"/>
          <w:sz w:val="30"/>
          <w:szCs w:val="30"/>
        </w:rPr>
        <w:t xml:space="preserve"> 好的团体章程应该包含的要点，下面我们开始</w:t>
      </w:r>
      <w:r>
        <w:rPr>
          <w:rFonts w:ascii="宋体" w:hAnsi="宋体" w:eastAsia="宋体" w:cs="宋体"/>
          <w:spacing w:val="-1"/>
          <w:sz w:val="30"/>
          <w:szCs w:val="30"/>
        </w:rPr>
        <w:t>讨论一个富有成效的决策</w:t>
      </w:r>
      <w:r>
        <w:rPr>
          <w:rFonts w:ascii="宋体" w:hAnsi="宋体" w:eastAsia="宋体" w:cs="宋体"/>
          <w:sz w:val="30"/>
          <w:szCs w:val="30"/>
        </w:rPr>
        <w:t xml:space="preserve"> 团体应该具备的参与规则以及如何与他人进行</w:t>
      </w:r>
      <w:r>
        <w:rPr>
          <w:rFonts w:ascii="宋体" w:hAnsi="宋体" w:eastAsia="宋体" w:cs="宋体"/>
          <w:spacing w:val="-1"/>
          <w:sz w:val="30"/>
          <w:szCs w:val="30"/>
        </w:rPr>
        <w:t>最高效的沟通。一位极具</w:t>
      </w:r>
      <w:r>
        <w:rPr>
          <w:rFonts w:ascii="宋体" w:hAnsi="宋体" w:eastAsia="宋体" w:cs="宋体"/>
          <w:sz w:val="30"/>
          <w:szCs w:val="30"/>
        </w:rPr>
        <w:t xml:space="preserve"> 开创性的社会学家曾经为一组科学家设计了一</w:t>
      </w:r>
      <w:r>
        <w:rPr>
          <w:rFonts w:ascii="宋体" w:hAnsi="宋体" w:eastAsia="宋体" w:cs="宋体"/>
          <w:spacing w:val="-1"/>
          <w:sz w:val="30"/>
          <w:szCs w:val="30"/>
        </w:rPr>
        <w:t>套寻求真理的规范，可以</w:t>
      </w:r>
      <w:r>
        <w:rPr>
          <w:rFonts w:ascii="宋体" w:hAnsi="宋体" w:eastAsia="宋体" w:cs="宋体"/>
          <w:sz w:val="30"/>
          <w:szCs w:val="30"/>
        </w:rPr>
        <w:t xml:space="preserve"> 作为我们制定团体参与规则的参考。我不清</w:t>
      </w:r>
      <w:r>
        <w:rPr>
          <w:rFonts w:ascii="宋体" w:hAnsi="宋体" w:eastAsia="宋体" w:cs="宋体"/>
          <w:spacing w:val="-1"/>
          <w:sz w:val="30"/>
          <w:szCs w:val="30"/>
        </w:rPr>
        <w:t>楚他是不是一名</w:t>
      </w:r>
      <w:r>
        <w:rPr>
          <w:rFonts w:ascii="Times New Roman" w:hAnsi="Times New Roman" w:eastAsia="Times New Roman" w:cs="Times New Roman"/>
          <w:spacing w:val="-1"/>
          <w:sz w:val="30"/>
          <w:szCs w:val="30"/>
        </w:rPr>
        <w:t>“</w:t>
      </w:r>
      <w:r>
        <w:rPr>
          <w:rFonts w:ascii="宋体" w:hAnsi="宋体" w:eastAsia="宋体" w:cs="宋体"/>
          <w:spacing w:val="-1"/>
          <w:sz w:val="30"/>
          <w:szCs w:val="30"/>
        </w:rPr>
        <w:t>博弈者</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w:t>
      </w:r>
      <w:r>
        <w:rPr>
          <w:rFonts w:ascii="宋体" w:hAnsi="宋体" w:eastAsia="宋体" w:cs="宋体"/>
          <w:sz w:val="30"/>
          <w:szCs w:val="30"/>
        </w:rPr>
        <w:t xml:space="preserve"> 但是他曾受到与偏见、理性以及感知与现实之</w:t>
      </w:r>
      <w:r>
        <w:rPr>
          <w:rFonts w:ascii="宋体" w:hAnsi="宋体" w:eastAsia="宋体" w:cs="宋体"/>
          <w:spacing w:val="-1"/>
          <w:sz w:val="30"/>
          <w:szCs w:val="30"/>
        </w:rPr>
        <w:t>间潜在鸿沟的相关思维影</w:t>
      </w:r>
      <w:r>
        <w:rPr>
          <w:rFonts w:ascii="宋体" w:hAnsi="宋体" w:eastAsia="宋体" w:cs="宋体"/>
          <w:sz w:val="30"/>
          <w:szCs w:val="30"/>
        </w:rPr>
        <w:t xml:space="preserve"> </w:t>
      </w:r>
      <w:r>
        <w:rPr>
          <w:rFonts w:ascii="宋体" w:hAnsi="宋体" w:eastAsia="宋体" w:cs="宋体"/>
          <w:spacing w:val="-1"/>
          <w:sz w:val="30"/>
          <w:szCs w:val="30"/>
        </w:rPr>
        <w:t>响：他曾经是一位魔术师。</w:t>
      </w:r>
    </w:p>
    <w:p w14:paraId="239CD2D6">
      <w:pPr>
        <w:pStyle w:val="2"/>
        <w:spacing w:line="451" w:lineRule="auto"/>
      </w:pPr>
      <w:r>
        <w:drawing>
          <wp:anchor distT="0" distB="0" distL="0" distR="0" simplePos="0" relativeHeight="251665408" behindDoc="0" locked="0" layoutInCell="1" allowOverlap="1">
            <wp:simplePos x="0" y="0"/>
            <wp:positionH relativeFrom="column">
              <wp:posOffset>0</wp:posOffset>
            </wp:positionH>
            <wp:positionV relativeFrom="paragraph">
              <wp:posOffset>245110</wp:posOffset>
            </wp:positionV>
            <wp:extent cx="5943600" cy="952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9"/>
                    <a:stretch>
                      <a:fillRect/>
                    </a:stretch>
                  </pic:blipFill>
                  <pic:spPr>
                    <a:xfrm>
                      <a:off x="0" y="0"/>
                      <a:ext cx="5943600" cy="9525"/>
                    </a:xfrm>
                    <a:prstGeom prst="rect">
                      <a:avLst/>
                    </a:prstGeom>
                  </pic:spPr>
                </pic:pic>
              </a:graphicData>
            </a:graphic>
          </wp:anchor>
        </w:drawing>
      </w:r>
    </w:p>
    <w:p w14:paraId="44E280F2">
      <w:pPr>
        <w:spacing w:before="71" w:line="277" w:lineRule="auto"/>
        <w:ind w:left="10" w:right="3" w:firstLine="456"/>
        <w:rPr>
          <w:rFonts w:ascii="宋体" w:hAnsi="宋体" w:eastAsia="宋体" w:cs="宋体"/>
          <w:sz w:val="22"/>
          <w:szCs w:val="22"/>
        </w:rPr>
      </w:pPr>
      <w:r>
        <w:fldChar w:fldCharType="begin"/>
      </w:r>
      <w:r>
        <w:instrText xml:space="preserve"> HYPERLINK \l "bookmark102" </w:instrText>
      </w:r>
      <w:r>
        <w:fldChar w:fldCharType="separate"/>
      </w:r>
      <w:r>
        <w:rPr>
          <w:rFonts w:ascii="Times New Roman" w:hAnsi="Times New Roman" w:eastAsia="Times New Roman" w:cs="Times New Roman"/>
          <w:color w:val="0000EE"/>
          <w:spacing w:val="4"/>
          <w:sz w:val="22"/>
          <w:szCs w:val="22"/>
          <w:u w:val="single" w:color="auto"/>
        </w:rPr>
        <w:t>[1]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宋体" w:hAnsi="宋体" w:eastAsia="宋体" w:cs="宋体"/>
          <w:spacing w:val="4"/>
          <w:sz w:val="22"/>
          <w:szCs w:val="22"/>
        </w:rPr>
        <w:t>埃里克</w:t>
      </w:r>
      <w:r>
        <w:rPr>
          <w:rFonts w:ascii="Times New Roman" w:hAnsi="Times New Roman" w:eastAsia="Times New Roman" w:cs="Times New Roman"/>
          <w:spacing w:val="4"/>
          <w:sz w:val="22"/>
          <w:szCs w:val="22"/>
        </w:rPr>
        <w:t>·</w:t>
      </w:r>
      <w:r>
        <w:rPr>
          <w:rFonts w:ascii="宋体" w:hAnsi="宋体" w:eastAsia="宋体" w:cs="宋体"/>
          <w:spacing w:val="4"/>
          <w:sz w:val="22"/>
          <w:szCs w:val="22"/>
        </w:rPr>
        <w:t>赛德尔是有史以来最出色和最受人尊敬的扑克玩家之一。他赢得了（本书写作</w:t>
      </w:r>
      <w:r>
        <w:rPr>
          <w:rFonts w:ascii="宋体" w:hAnsi="宋体" w:eastAsia="宋体" w:cs="宋体"/>
          <w:spacing w:val="10"/>
          <w:sz w:val="22"/>
          <w:szCs w:val="22"/>
        </w:rPr>
        <w:t xml:space="preserve"> </w:t>
      </w:r>
      <w:r>
        <w:rPr>
          <w:rFonts w:ascii="宋体" w:hAnsi="宋体" w:eastAsia="宋体" w:cs="宋体"/>
          <w:spacing w:val="5"/>
          <w:sz w:val="22"/>
          <w:szCs w:val="22"/>
        </w:rPr>
        <w:t>至此时）八条世界扑克系列赛冠军手链和</w:t>
      </w:r>
      <w:r>
        <w:rPr>
          <w:rFonts w:ascii="Times New Roman" w:hAnsi="Times New Roman" w:eastAsia="Times New Roman" w:cs="Times New Roman"/>
          <w:spacing w:val="5"/>
          <w:sz w:val="22"/>
          <w:szCs w:val="22"/>
        </w:rPr>
        <w:t>3  000</w:t>
      </w:r>
      <w:r>
        <w:rPr>
          <w:rFonts w:ascii="宋体" w:hAnsi="宋体" w:eastAsia="宋体" w:cs="宋体"/>
          <w:spacing w:val="5"/>
          <w:sz w:val="22"/>
          <w:szCs w:val="22"/>
        </w:rPr>
        <w:t>多万</w:t>
      </w:r>
      <w:r>
        <w:rPr>
          <w:rFonts w:ascii="宋体" w:hAnsi="宋体" w:eastAsia="宋体" w:cs="宋体"/>
          <w:spacing w:val="4"/>
          <w:sz w:val="22"/>
          <w:szCs w:val="22"/>
        </w:rPr>
        <w:t>美元的锦标赛奖金。当我在</w:t>
      </w:r>
      <w:r>
        <w:rPr>
          <w:rFonts w:ascii="Times New Roman" w:hAnsi="Times New Roman" w:eastAsia="Times New Roman" w:cs="Times New Roman"/>
          <w:spacing w:val="4"/>
          <w:sz w:val="22"/>
          <w:szCs w:val="22"/>
        </w:rPr>
        <w:t>20</w:t>
      </w:r>
      <w:r>
        <w:rPr>
          <w:rFonts w:ascii="宋体" w:hAnsi="宋体" w:eastAsia="宋体" w:cs="宋体"/>
          <w:spacing w:val="4"/>
          <w:sz w:val="22"/>
          <w:szCs w:val="22"/>
        </w:rPr>
        <w:t>世纪</w:t>
      </w:r>
      <w:r>
        <w:rPr>
          <w:rFonts w:ascii="Times New Roman" w:hAnsi="Times New Roman" w:eastAsia="Times New Roman" w:cs="Times New Roman"/>
          <w:spacing w:val="4"/>
          <w:sz w:val="22"/>
          <w:szCs w:val="22"/>
        </w:rPr>
        <w:t>90</w:t>
      </w:r>
      <w:r>
        <w:rPr>
          <w:rFonts w:ascii="宋体" w:hAnsi="宋体" w:eastAsia="宋体" w:cs="宋体"/>
          <w:spacing w:val="4"/>
          <w:sz w:val="22"/>
          <w:szCs w:val="22"/>
        </w:rPr>
        <w:t>年代初</w:t>
      </w:r>
      <w:r>
        <w:rPr>
          <w:rFonts w:ascii="宋体" w:hAnsi="宋体" w:eastAsia="宋体" w:cs="宋体"/>
          <w:sz w:val="22"/>
          <w:szCs w:val="22"/>
        </w:rPr>
        <w:t xml:space="preserve"> </w:t>
      </w:r>
      <w:r>
        <w:rPr>
          <w:rFonts w:ascii="宋体" w:hAnsi="宋体" w:eastAsia="宋体" w:cs="宋体"/>
          <w:spacing w:val="5"/>
          <w:sz w:val="22"/>
          <w:szCs w:val="22"/>
        </w:rPr>
        <w:t>刚开始去宾尼恩马蹄铁赌场参加世界扑克系</w:t>
      </w:r>
      <w:r>
        <w:rPr>
          <w:rFonts w:ascii="宋体" w:hAnsi="宋体" w:eastAsia="宋体" w:cs="宋体"/>
          <w:spacing w:val="4"/>
          <w:sz w:val="22"/>
          <w:szCs w:val="22"/>
        </w:rPr>
        <w:t>列赛时，他已经连续</w:t>
      </w:r>
      <w:r>
        <w:rPr>
          <w:rFonts w:ascii="Times New Roman" w:hAnsi="Times New Roman" w:eastAsia="Times New Roman" w:cs="Times New Roman"/>
          <w:spacing w:val="4"/>
          <w:sz w:val="22"/>
          <w:szCs w:val="22"/>
        </w:rPr>
        <w:t>3</w:t>
      </w:r>
      <w:r>
        <w:rPr>
          <w:rFonts w:ascii="宋体" w:hAnsi="宋体" w:eastAsia="宋体" w:cs="宋体"/>
          <w:spacing w:val="4"/>
          <w:sz w:val="22"/>
          <w:szCs w:val="22"/>
        </w:rPr>
        <w:t>年在那里赢得了比赛。</w:t>
      </w:r>
    </w:p>
    <w:p w14:paraId="695A4276">
      <w:pPr>
        <w:spacing w:before="119" w:line="259" w:lineRule="auto"/>
        <w:ind w:left="466"/>
        <w:rPr>
          <w:rFonts w:ascii="宋体" w:hAnsi="宋体" w:eastAsia="宋体" w:cs="宋体"/>
          <w:sz w:val="22"/>
          <w:szCs w:val="22"/>
        </w:rPr>
      </w:pPr>
      <w:r>
        <w:fldChar w:fldCharType="begin"/>
      </w:r>
      <w:r>
        <w:instrText xml:space="preserve"> HYPERLINK \l "bookmark103" </w:instrText>
      </w:r>
      <w:r>
        <w:fldChar w:fldCharType="separate"/>
      </w:r>
      <w:r>
        <w:rPr>
          <w:rFonts w:ascii="Times New Roman" w:hAnsi="Times New Roman" w:eastAsia="Times New Roman" w:cs="Times New Roman"/>
          <w:color w:val="0000EE"/>
          <w:spacing w:val="6"/>
          <w:sz w:val="22"/>
          <w:szCs w:val="22"/>
          <w:u w:val="single" w:color="auto"/>
        </w:rPr>
        <w:t>[2]</w:t>
      </w:r>
      <w:r>
        <w:rPr>
          <w:rFonts w:ascii="Times New Roman" w:hAnsi="Times New Roman" w:eastAsia="Times New Roman" w:cs="Times New Roman"/>
          <w:color w:val="0000EE"/>
          <w:spacing w:val="6"/>
          <w:sz w:val="22"/>
          <w:szCs w:val="22"/>
          <w:u w:val="single" w:color="auto"/>
        </w:rPr>
        <w:fldChar w:fldCharType="end"/>
      </w:r>
      <w:r>
        <w:rPr>
          <w:rFonts w:ascii="宋体" w:hAnsi="宋体" w:eastAsia="宋体" w:cs="宋体"/>
          <w:spacing w:val="6"/>
          <w:sz w:val="22"/>
          <w:szCs w:val="22"/>
        </w:rPr>
        <w:t>感谢菲利普</w:t>
      </w:r>
      <w:r>
        <w:rPr>
          <w:rFonts w:ascii="Times New Roman" w:hAnsi="Times New Roman" w:eastAsia="Times New Roman" w:cs="Times New Roman"/>
          <w:spacing w:val="6"/>
          <w:sz w:val="22"/>
          <w:szCs w:val="22"/>
        </w:rPr>
        <w:t>·</w:t>
      </w:r>
      <w:r>
        <w:rPr>
          <w:rFonts w:ascii="宋体" w:hAnsi="宋体" w:eastAsia="宋体" w:cs="宋体"/>
          <w:spacing w:val="6"/>
          <w:sz w:val="22"/>
          <w:szCs w:val="22"/>
        </w:rPr>
        <w:t>泰洛克教了我这个绝妙的</w:t>
      </w:r>
      <w:r>
        <w:rPr>
          <w:rFonts w:ascii="宋体" w:hAnsi="宋体" w:eastAsia="宋体" w:cs="宋体"/>
          <w:spacing w:val="5"/>
          <w:sz w:val="22"/>
          <w:szCs w:val="22"/>
        </w:rPr>
        <w:t>表达。</w:t>
      </w:r>
    </w:p>
    <w:p w14:paraId="3315B3F8">
      <w:pPr>
        <w:spacing w:before="127" w:line="259" w:lineRule="auto"/>
        <w:ind w:left="466"/>
        <w:rPr>
          <w:rFonts w:ascii="宋体" w:hAnsi="宋体" w:eastAsia="宋体" w:cs="宋体"/>
          <w:sz w:val="22"/>
          <w:szCs w:val="22"/>
        </w:rPr>
      </w:pPr>
      <w:r>
        <w:fldChar w:fldCharType="begin"/>
      </w:r>
      <w:r>
        <w:instrText xml:space="preserve"> HYPERLINK \l "bookmark104" </w:instrText>
      </w:r>
      <w:r>
        <w:fldChar w:fldCharType="separate"/>
      </w:r>
      <w:r>
        <w:rPr>
          <w:rFonts w:ascii="Times New Roman" w:hAnsi="Times New Roman" w:eastAsia="Times New Roman" w:cs="Times New Roman"/>
          <w:color w:val="0000EE"/>
          <w:spacing w:val="2"/>
          <w:sz w:val="22"/>
          <w:szCs w:val="22"/>
          <w:u w:val="single" w:color="auto"/>
        </w:rPr>
        <w:t>[3]</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52"/>
          <w:sz w:val="22"/>
          <w:szCs w:val="22"/>
        </w:rPr>
        <w:t xml:space="preserve"> </w:t>
      </w:r>
      <w:r>
        <w:rPr>
          <w:rFonts w:ascii="宋体" w:hAnsi="宋体" w:eastAsia="宋体" w:cs="宋体"/>
          <w:spacing w:val="2"/>
          <w:sz w:val="22"/>
          <w:szCs w:val="22"/>
        </w:rPr>
        <w:t>白色城堡是美国的一家连锁汉堡快餐店。</w:t>
      </w:r>
      <w:r>
        <w:rPr>
          <w:rFonts w:ascii="Times New Roman" w:hAnsi="Times New Roman" w:eastAsia="Times New Roman" w:cs="Times New Roman"/>
          <w:spacing w:val="2"/>
          <w:sz w:val="22"/>
          <w:szCs w:val="22"/>
        </w:rPr>
        <w:t>——</w:t>
      </w:r>
      <w:r>
        <w:rPr>
          <w:rFonts w:ascii="宋体" w:hAnsi="宋体" w:eastAsia="宋体" w:cs="宋体"/>
          <w:spacing w:val="2"/>
          <w:sz w:val="22"/>
          <w:szCs w:val="22"/>
        </w:rPr>
        <w:t>编者注</w:t>
      </w:r>
    </w:p>
    <w:p w14:paraId="2B382296">
      <w:pPr>
        <w:spacing w:before="142" w:line="261" w:lineRule="auto"/>
        <w:ind w:left="9" w:right="9" w:firstLine="456"/>
        <w:rPr>
          <w:rFonts w:ascii="Times New Roman" w:hAnsi="Times New Roman" w:eastAsia="Times New Roman" w:cs="Times New Roman"/>
          <w:sz w:val="22"/>
          <w:szCs w:val="22"/>
        </w:rPr>
      </w:pPr>
      <w:r>
        <w:fldChar w:fldCharType="begin"/>
      </w:r>
      <w:r>
        <w:instrText xml:space="preserve"> HYPERLINK \l "bookmark105"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3"/>
          <w:sz w:val="22"/>
          <w:szCs w:val="22"/>
        </w:rPr>
        <w:t xml:space="preserve">    </w:t>
      </w:r>
      <w:r>
        <w:rPr>
          <w:rFonts w:ascii="宋体" w:hAnsi="宋体" w:eastAsia="宋体" w:cs="宋体"/>
          <w:spacing w:val="4"/>
          <w:sz w:val="22"/>
          <w:szCs w:val="22"/>
        </w:rPr>
        <w:t>托马斯转述了据说是出自马克</w:t>
      </w:r>
      <w:r>
        <w:rPr>
          <w:rFonts w:ascii="Times New Roman" w:hAnsi="Times New Roman" w:eastAsia="Times New Roman" w:cs="Times New Roman"/>
          <w:spacing w:val="4"/>
          <w:sz w:val="22"/>
          <w:szCs w:val="22"/>
        </w:rPr>
        <w:t>·</w:t>
      </w:r>
      <w:r>
        <w:rPr>
          <w:rFonts w:ascii="宋体" w:hAnsi="宋体" w:eastAsia="宋体" w:cs="宋体"/>
          <w:spacing w:val="4"/>
          <w:sz w:val="22"/>
          <w:szCs w:val="22"/>
        </w:rPr>
        <w:t>吐温（</w:t>
      </w:r>
      <w:r>
        <w:rPr>
          <w:rFonts w:ascii="Times New Roman" w:hAnsi="Times New Roman" w:eastAsia="Times New Roman" w:cs="Times New Roman"/>
          <w:sz w:val="22"/>
          <w:szCs w:val="22"/>
        </w:rPr>
        <w:t>Mark</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Twain</w:t>
      </w:r>
      <w:r>
        <w:rPr>
          <w:rFonts w:ascii="宋体" w:hAnsi="宋体" w:eastAsia="宋体" w:cs="宋体"/>
          <w:spacing w:val="4"/>
          <w:sz w:val="22"/>
          <w:szCs w:val="22"/>
        </w:rPr>
        <w:t>）的一句话：</w:t>
      </w:r>
      <w:r>
        <w:rPr>
          <w:rFonts w:ascii="Times New Roman" w:hAnsi="Times New Roman" w:eastAsia="Times New Roman" w:cs="Times New Roman"/>
          <w:spacing w:val="4"/>
          <w:sz w:val="22"/>
          <w:szCs w:val="22"/>
        </w:rPr>
        <w:t>“</w:t>
      </w:r>
      <w:r>
        <w:rPr>
          <w:rFonts w:ascii="宋体" w:hAnsi="宋体" w:eastAsia="宋体" w:cs="宋体"/>
          <w:spacing w:val="4"/>
          <w:sz w:val="22"/>
          <w:szCs w:val="22"/>
        </w:rPr>
        <w:t>永远不要尝试教猪唱</w:t>
      </w:r>
      <w:r>
        <w:rPr>
          <w:rFonts w:ascii="宋体" w:hAnsi="宋体" w:eastAsia="宋体" w:cs="宋体"/>
          <w:sz w:val="22"/>
          <w:szCs w:val="22"/>
        </w:rPr>
        <w:t xml:space="preserve"> </w:t>
      </w:r>
      <w:r>
        <w:rPr>
          <w:rFonts w:ascii="宋体" w:hAnsi="宋体" w:eastAsia="宋体" w:cs="宋体"/>
          <w:spacing w:val="6"/>
          <w:sz w:val="22"/>
          <w:szCs w:val="22"/>
        </w:rPr>
        <w:t>歌。这会浪费你的时间，也会让猪感到困扰。</w:t>
      </w:r>
      <w:r>
        <w:rPr>
          <w:rFonts w:ascii="Times New Roman" w:hAnsi="Times New Roman" w:eastAsia="Times New Roman" w:cs="Times New Roman"/>
          <w:spacing w:val="6"/>
          <w:sz w:val="22"/>
          <w:szCs w:val="22"/>
        </w:rPr>
        <w:t>”</w:t>
      </w:r>
    </w:p>
    <w:p w14:paraId="66A05023">
      <w:pPr>
        <w:spacing w:line="261" w:lineRule="auto"/>
        <w:rPr>
          <w:rFonts w:ascii="Times New Roman" w:hAnsi="Times New Roman" w:eastAsia="Times New Roman" w:cs="Times New Roman"/>
          <w:sz w:val="22"/>
          <w:szCs w:val="22"/>
        </w:rPr>
        <w:sectPr>
          <w:pgSz w:w="12240" w:h="15840"/>
          <w:pgMar w:top="400" w:right="1440" w:bottom="400" w:left="1440" w:header="0" w:footer="0" w:gutter="0"/>
          <w:cols w:space="720" w:num="1"/>
        </w:sectPr>
      </w:pPr>
    </w:p>
    <w:p w14:paraId="38967578">
      <w:pPr>
        <w:pStyle w:val="2"/>
        <w:spacing w:line="243" w:lineRule="auto"/>
      </w:pPr>
    </w:p>
    <w:p w14:paraId="4619E5F6">
      <w:pPr>
        <w:pStyle w:val="2"/>
        <w:spacing w:line="244" w:lineRule="auto"/>
      </w:pPr>
    </w:p>
    <w:p w14:paraId="295C1B86">
      <w:pPr>
        <w:pStyle w:val="2"/>
        <w:spacing w:line="244" w:lineRule="auto"/>
      </w:pPr>
    </w:p>
    <w:p w14:paraId="0401F5A6">
      <w:pPr>
        <w:pStyle w:val="2"/>
        <w:spacing w:line="244" w:lineRule="auto"/>
      </w:pPr>
    </w:p>
    <w:p w14:paraId="5FFB97C0">
      <w:pPr>
        <w:pStyle w:val="2"/>
        <w:spacing w:line="244" w:lineRule="auto"/>
      </w:pPr>
    </w:p>
    <w:p w14:paraId="4D1328D2">
      <w:pPr>
        <w:pStyle w:val="2"/>
        <w:spacing w:line="244" w:lineRule="auto"/>
      </w:pPr>
    </w:p>
    <w:p w14:paraId="3E8B7C58">
      <w:pPr>
        <w:pStyle w:val="2"/>
        <w:spacing w:line="244" w:lineRule="auto"/>
      </w:pPr>
    </w:p>
    <w:p w14:paraId="41F7DCD8">
      <w:pPr>
        <w:spacing w:before="127" w:line="219" w:lineRule="auto"/>
        <w:ind w:left="4101"/>
        <w:rPr>
          <w:rFonts w:ascii="宋体" w:hAnsi="宋体" w:eastAsia="宋体" w:cs="宋体"/>
          <w:sz w:val="39"/>
          <w:szCs w:val="39"/>
        </w:rPr>
      </w:pPr>
      <w:r>
        <w:rPr>
          <w:rFonts w:ascii="宋体" w:hAnsi="宋体" w:eastAsia="宋体" w:cs="宋体"/>
          <w:color w:val="E3060F"/>
          <w:spacing w:val="-6"/>
          <w:sz w:val="39"/>
          <w:szCs w:val="39"/>
        </w:rPr>
        <w:t>第五章</w:t>
      </w:r>
    </w:p>
    <w:p w14:paraId="4A61DC42">
      <w:pPr>
        <w:spacing w:before="76" w:line="220" w:lineRule="auto"/>
        <w:ind w:left="2351"/>
        <w:rPr>
          <w:rFonts w:ascii="宋体" w:hAnsi="宋体" w:eastAsia="宋体" w:cs="宋体"/>
          <w:sz w:val="39"/>
          <w:szCs w:val="39"/>
        </w:rPr>
      </w:pPr>
      <w:r>
        <w:rPr>
          <w:rFonts w:ascii="宋体" w:hAnsi="宋体" w:eastAsia="宋体" w:cs="宋体"/>
          <w:color w:val="E3060F"/>
          <w:spacing w:val="-2"/>
          <w:sz w:val="39"/>
          <w:szCs w:val="39"/>
        </w:rPr>
        <w:t>为了更好地决策而提出异议</w:t>
      </w:r>
    </w:p>
    <w:p w14:paraId="308DBFBB">
      <w:pPr>
        <w:pStyle w:val="2"/>
        <w:spacing w:line="251" w:lineRule="auto"/>
      </w:pPr>
    </w:p>
    <w:p w14:paraId="158F205E">
      <w:pPr>
        <w:pStyle w:val="2"/>
        <w:spacing w:line="251" w:lineRule="auto"/>
      </w:pPr>
    </w:p>
    <w:p w14:paraId="682136D7">
      <w:pPr>
        <w:pStyle w:val="2"/>
        <w:spacing w:line="251" w:lineRule="auto"/>
      </w:pPr>
    </w:p>
    <w:p w14:paraId="2B594F79">
      <w:pPr>
        <w:spacing w:before="127" w:line="220" w:lineRule="auto"/>
        <w:ind w:left="46"/>
        <w:rPr>
          <w:rFonts w:ascii="宋体" w:hAnsi="宋体" w:eastAsia="宋体" w:cs="宋体"/>
          <w:sz w:val="39"/>
          <w:szCs w:val="39"/>
        </w:rPr>
      </w:pPr>
      <w:r>
        <w:rPr>
          <w:rFonts w:ascii="宋体" w:hAnsi="宋体" w:eastAsia="宋体" w:cs="宋体"/>
          <w:color w:val="E3060F"/>
          <w:spacing w:val="-1"/>
          <w:sz w:val="39"/>
          <w:szCs w:val="39"/>
        </w:rPr>
        <w:t>向一位魔术师致敬</w:t>
      </w:r>
    </w:p>
    <w:p w14:paraId="4EECE804">
      <w:pPr>
        <w:pStyle w:val="2"/>
        <w:spacing w:line="465" w:lineRule="auto"/>
      </w:pPr>
    </w:p>
    <w:p w14:paraId="76F54397">
      <w:pPr>
        <w:spacing w:before="97" w:line="268" w:lineRule="auto"/>
        <w:ind w:left="6" w:firstLine="595"/>
        <w:rPr>
          <w:rFonts w:ascii="宋体" w:hAnsi="宋体" w:eastAsia="宋体" w:cs="宋体"/>
          <w:sz w:val="30"/>
          <w:szCs w:val="30"/>
        </w:rPr>
      </w:pPr>
      <w:r>
        <w:rPr>
          <w:rFonts w:ascii="宋体" w:hAnsi="宋体" w:eastAsia="宋体" w:cs="宋体"/>
          <w:sz w:val="30"/>
          <w:szCs w:val="30"/>
        </w:rPr>
        <w:t>迈耶</w:t>
      </w:r>
      <w:r>
        <w:rPr>
          <w:rFonts w:ascii="Times New Roman" w:hAnsi="Times New Roman" w:eastAsia="Times New Roman" w:cs="Times New Roman"/>
          <w:sz w:val="30"/>
          <w:szCs w:val="30"/>
        </w:rPr>
        <w:t>·</w:t>
      </w:r>
      <w:r>
        <w:rPr>
          <w:rFonts w:ascii="宋体" w:hAnsi="宋体" w:eastAsia="宋体" w:cs="宋体"/>
          <w:sz w:val="30"/>
          <w:szCs w:val="30"/>
        </w:rPr>
        <w:t>施科尔尼克（</w:t>
      </w:r>
      <w:r>
        <w:rPr>
          <w:rFonts w:ascii="Times New Roman" w:hAnsi="Times New Roman" w:eastAsia="Times New Roman" w:cs="Times New Roman"/>
          <w:sz w:val="30"/>
          <w:szCs w:val="30"/>
        </w:rPr>
        <w:t>Meyer   Schkolnick</w:t>
      </w:r>
      <w:r>
        <w:rPr>
          <w:rFonts w:ascii="宋体" w:hAnsi="宋体" w:eastAsia="宋体" w:cs="宋体"/>
          <w:sz w:val="30"/>
          <w:szCs w:val="30"/>
        </w:rPr>
        <w:t>）于</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910</w:t>
      </w:r>
      <w:r>
        <w:rPr>
          <w:rFonts w:ascii="宋体" w:hAnsi="宋体" w:eastAsia="宋体" w:cs="宋体"/>
          <w:spacing w:val="-1"/>
          <w:sz w:val="30"/>
          <w:szCs w:val="30"/>
        </w:rPr>
        <w:t>年</w:t>
      </w:r>
      <w:r>
        <w:rPr>
          <w:rFonts w:ascii="Times New Roman" w:hAnsi="Times New Roman" w:eastAsia="Times New Roman" w:cs="Times New Roman"/>
          <w:spacing w:val="-1"/>
          <w:sz w:val="30"/>
          <w:szCs w:val="30"/>
        </w:rPr>
        <w:t>7</w:t>
      </w:r>
      <w:r>
        <w:rPr>
          <w:rFonts w:ascii="宋体" w:hAnsi="宋体" w:eastAsia="宋体" w:cs="宋体"/>
          <w:spacing w:val="-1"/>
          <w:sz w:val="30"/>
          <w:szCs w:val="30"/>
        </w:rPr>
        <w:t>月</w:t>
      </w:r>
      <w:r>
        <w:rPr>
          <w:rFonts w:ascii="Times New Roman" w:hAnsi="Times New Roman" w:eastAsia="Times New Roman" w:cs="Times New Roman"/>
          <w:spacing w:val="-1"/>
          <w:sz w:val="30"/>
          <w:szCs w:val="30"/>
        </w:rPr>
        <w:t>4</w:t>
      </w:r>
      <w:r>
        <w:rPr>
          <w:rFonts w:ascii="宋体" w:hAnsi="宋体" w:eastAsia="宋体" w:cs="宋体"/>
          <w:spacing w:val="-1"/>
          <w:sz w:val="30"/>
          <w:szCs w:val="30"/>
        </w:rPr>
        <w:t>日出生在费城</w:t>
      </w:r>
      <w:r>
        <w:rPr>
          <w:rFonts w:ascii="宋体" w:hAnsi="宋体" w:eastAsia="宋体" w:cs="宋体"/>
          <w:sz w:val="30"/>
          <w:szCs w:val="30"/>
        </w:rPr>
        <w:t xml:space="preserve"> </w:t>
      </w:r>
      <w:r>
        <w:rPr>
          <w:rFonts w:ascii="宋体" w:hAnsi="宋体" w:eastAsia="宋体" w:cs="宋体"/>
          <w:spacing w:val="-1"/>
          <w:sz w:val="30"/>
          <w:szCs w:val="30"/>
        </w:rPr>
        <w:t>南部。他少年时期曾在生日聚会上为人表演魔术，并且打算成为一名职</w:t>
      </w:r>
    </w:p>
    <w:p w14:paraId="0CB6CE89">
      <w:pPr>
        <w:spacing w:line="435" w:lineRule="exact"/>
        <w:ind w:left="1"/>
        <w:rPr>
          <w:rFonts w:ascii="Times New Roman" w:hAnsi="Times New Roman" w:eastAsia="Times New Roman" w:cs="Times New Roman"/>
          <w:sz w:val="30"/>
          <w:szCs w:val="30"/>
        </w:rPr>
      </w:pPr>
      <w:r>
        <w:rPr>
          <w:rFonts w:ascii="宋体" w:hAnsi="宋体" w:eastAsia="宋体" w:cs="宋体"/>
          <w:position w:val="2"/>
          <w:sz w:val="30"/>
          <w:szCs w:val="30"/>
        </w:rPr>
        <w:t>业魔术师，于是他给自己取了个艺名叫</w:t>
      </w:r>
      <w:r>
        <w:rPr>
          <w:rFonts w:ascii="Times New Roman" w:hAnsi="Times New Roman" w:eastAsia="Times New Roman" w:cs="Times New Roman"/>
          <w:position w:val="2"/>
          <w:sz w:val="30"/>
          <w:szCs w:val="30"/>
        </w:rPr>
        <w:t>“</w:t>
      </w:r>
      <w:r>
        <w:rPr>
          <w:rFonts w:ascii="宋体" w:hAnsi="宋体" w:eastAsia="宋体" w:cs="宋体"/>
          <w:position w:val="2"/>
          <w:sz w:val="30"/>
          <w:szCs w:val="30"/>
        </w:rPr>
        <w:t>罗伯</w:t>
      </w:r>
      <w:r>
        <w:rPr>
          <w:rFonts w:ascii="宋体" w:hAnsi="宋体" w:eastAsia="宋体" w:cs="宋体"/>
          <w:spacing w:val="-1"/>
          <w:position w:val="2"/>
          <w:sz w:val="30"/>
          <w:szCs w:val="30"/>
        </w:rPr>
        <w:t>特</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梅林</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Robert</w:t>
      </w:r>
    </w:p>
    <w:p w14:paraId="7280C2BF">
      <w:pPr>
        <w:spacing w:line="405" w:lineRule="exact"/>
        <w:rPr>
          <w:rFonts w:ascii="宋体" w:hAnsi="宋体" w:eastAsia="宋体" w:cs="宋体"/>
          <w:sz w:val="30"/>
          <w:szCs w:val="30"/>
        </w:rPr>
      </w:pPr>
      <w:r>
        <w:rPr>
          <w:rFonts w:ascii="Times New Roman" w:hAnsi="Times New Roman" w:eastAsia="Times New Roman" w:cs="Times New Roman"/>
          <w:position w:val="1"/>
          <w:sz w:val="30"/>
          <w:szCs w:val="30"/>
        </w:rPr>
        <w:t>Merlin</w:t>
      </w:r>
      <w:r>
        <w:rPr>
          <w:rFonts w:ascii="宋体" w:hAnsi="宋体" w:eastAsia="宋体" w:cs="宋体"/>
          <w:position w:val="1"/>
          <w:sz w:val="30"/>
          <w:szCs w:val="30"/>
        </w:rPr>
        <w:t>）。一位朋友劝他说，一个少年魔</w:t>
      </w:r>
      <w:r>
        <w:rPr>
          <w:rFonts w:ascii="宋体" w:hAnsi="宋体" w:eastAsia="宋体" w:cs="宋体"/>
          <w:spacing w:val="-1"/>
          <w:position w:val="1"/>
          <w:sz w:val="30"/>
          <w:szCs w:val="30"/>
        </w:rPr>
        <w:t>术师给自己取艺名叫</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梅</w:t>
      </w:r>
    </w:p>
    <w:p w14:paraId="144783D9">
      <w:pPr>
        <w:spacing w:before="1" w:line="276" w:lineRule="auto"/>
        <w:ind w:right="158" w:firstLine="4"/>
        <w:rPr>
          <w:rFonts w:ascii="宋体" w:hAnsi="宋体" w:eastAsia="宋体" w:cs="宋体"/>
          <w:sz w:val="30"/>
          <w:szCs w:val="30"/>
        </w:rPr>
      </w:pPr>
      <w:r>
        <w:rPr>
          <w:rFonts w:ascii="宋体" w:hAnsi="宋体" w:eastAsia="宋体" w:cs="宋体"/>
          <w:spacing w:val="-1"/>
          <w:position w:val="-1"/>
          <w:sz w:val="30"/>
          <w:szCs w:val="30"/>
        </w:rPr>
        <w:t>林</w:t>
      </w:r>
      <w:r>
        <w:rPr>
          <w:rFonts w:ascii="Times New Roman" w:hAnsi="Times New Roman" w:eastAsia="Times New Roman" w:cs="Times New Roman"/>
          <w:spacing w:val="-1"/>
          <w:position w:val="-1"/>
          <w:sz w:val="30"/>
          <w:szCs w:val="30"/>
        </w:rPr>
        <w:t>”</w:t>
      </w:r>
      <w:r>
        <w:fldChar w:fldCharType="begin"/>
      </w:r>
      <w:r>
        <w:instrText xml:space="preserve"> HYPERLINK \l "bookmark106" </w:instrText>
      </w:r>
      <w:r>
        <w:fldChar w:fldCharType="separate"/>
      </w:r>
      <w:r>
        <w:rPr>
          <w:rFonts w:ascii="Times New Roman" w:hAnsi="Times New Roman" w:eastAsia="Times New Roman" w:cs="Times New Roman"/>
          <w:strike/>
          <w:color w:val="0000EE"/>
          <w:spacing w:val="-1"/>
          <w:position w:val="8"/>
          <w:sz w:val="30"/>
          <w:szCs w:val="30"/>
        </w:rPr>
        <w:t>[1]</w:t>
      </w:r>
      <w:r>
        <w:rPr>
          <w:rFonts w:ascii="Times New Roman" w:hAnsi="Times New Roman" w:eastAsia="Times New Roman" w:cs="Times New Roman"/>
          <w:strike/>
          <w:color w:val="0000EE"/>
          <w:spacing w:val="-1"/>
          <w:position w:val="8"/>
          <w:sz w:val="30"/>
          <w:szCs w:val="30"/>
        </w:rPr>
        <w:fldChar w:fldCharType="end"/>
      </w:r>
      <w:r>
        <w:rPr>
          <w:rFonts w:ascii="Times New Roman" w:hAnsi="Times New Roman" w:eastAsia="Times New Roman" w:cs="Times New Roman"/>
          <w:color w:val="0000EE"/>
          <w:spacing w:val="-39"/>
          <w:position w:val="8"/>
          <w:sz w:val="30"/>
          <w:szCs w:val="30"/>
        </w:rPr>
        <w:t xml:space="preserve"> </w:t>
      </w:r>
      <w:r>
        <w:rPr>
          <w:rFonts w:ascii="宋体" w:hAnsi="宋体" w:eastAsia="宋体" w:cs="宋体"/>
          <w:spacing w:val="-1"/>
          <w:position w:val="-1"/>
          <w:sz w:val="30"/>
          <w:szCs w:val="30"/>
        </w:rPr>
        <w:t>，实在是很缺乏创意，于是他就把艺名改</w:t>
      </w:r>
      <w:r>
        <w:rPr>
          <w:rFonts w:ascii="宋体" w:hAnsi="宋体" w:eastAsia="宋体" w:cs="宋体"/>
          <w:spacing w:val="-2"/>
          <w:position w:val="-1"/>
          <w:sz w:val="30"/>
          <w:szCs w:val="30"/>
        </w:rPr>
        <w:t>成罗伯特</w:t>
      </w:r>
      <w:r>
        <w:rPr>
          <w:rFonts w:ascii="Times New Roman" w:hAnsi="Times New Roman" w:eastAsia="Times New Roman" w:cs="Times New Roman"/>
          <w:spacing w:val="-2"/>
          <w:position w:val="-1"/>
          <w:sz w:val="30"/>
          <w:szCs w:val="30"/>
        </w:rPr>
        <w:t>·</w:t>
      </w:r>
      <w:r>
        <w:rPr>
          <w:rFonts w:ascii="宋体" w:hAnsi="宋体" w:eastAsia="宋体" w:cs="宋体"/>
          <w:spacing w:val="-2"/>
          <w:position w:val="-1"/>
          <w:sz w:val="30"/>
          <w:szCs w:val="30"/>
        </w:rPr>
        <w:t>默顿（</w:t>
      </w:r>
      <w:r>
        <w:rPr>
          <w:rFonts w:ascii="Times New Roman" w:hAnsi="Times New Roman" w:eastAsia="Times New Roman" w:cs="Times New Roman"/>
          <w:spacing w:val="-2"/>
          <w:position w:val="-1"/>
          <w:sz w:val="30"/>
          <w:szCs w:val="30"/>
        </w:rPr>
        <w:t>Robert</w:t>
      </w:r>
      <w:r>
        <w:rPr>
          <w:rFonts w:ascii="Times New Roman" w:hAnsi="Times New Roman" w:eastAsia="Times New Roman" w:cs="Times New Roman"/>
          <w:position w:val="-1"/>
          <w:sz w:val="30"/>
          <w:szCs w:val="30"/>
        </w:rPr>
        <w:t xml:space="preserve"> </w:t>
      </w:r>
      <w:r>
        <w:rPr>
          <w:rFonts w:ascii="Times New Roman" w:hAnsi="Times New Roman" w:eastAsia="Times New Roman" w:cs="Times New Roman"/>
          <w:sz w:val="30"/>
          <w:szCs w:val="30"/>
        </w:rPr>
        <w:t>Merton</w:t>
      </w:r>
      <w:r>
        <w:rPr>
          <w:rFonts w:ascii="宋体" w:hAnsi="宋体" w:eastAsia="宋体" w:cs="宋体"/>
          <w:sz w:val="30"/>
          <w:szCs w:val="30"/>
        </w:rPr>
        <w:t>）。当罗伯特</w:t>
      </w:r>
      <w:r>
        <w:rPr>
          <w:rFonts w:ascii="Times New Roman" w:hAnsi="Times New Roman" w:eastAsia="Times New Roman" w:cs="Times New Roman"/>
          <w:sz w:val="30"/>
          <w:szCs w:val="30"/>
        </w:rPr>
        <w:t>·K.</w:t>
      </w:r>
      <w:r>
        <w:rPr>
          <w:rFonts w:ascii="宋体" w:hAnsi="宋体" w:eastAsia="宋体" w:cs="宋体"/>
          <w:sz w:val="30"/>
          <w:szCs w:val="30"/>
        </w:rPr>
        <w:t>默顿（以示区分：他的儿</w:t>
      </w:r>
      <w:r>
        <w:rPr>
          <w:rFonts w:ascii="宋体" w:hAnsi="宋体" w:eastAsia="宋体" w:cs="宋体"/>
          <w:spacing w:val="-1"/>
          <w:sz w:val="30"/>
          <w:szCs w:val="30"/>
        </w:rPr>
        <w:t>子罗伯特</w:t>
      </w:r>
      <w:r>
        <w:rPr>
          <w:rFonts w:ascii="Times New Roman" w:hAnsi="Times New Roman" w:eastAsia="Times New Roman" w:cs="Times New Roman"/>
          <w:spacing w:val="-1"/>
          <w:sz w:val="30"/>
          <w:szCs w:val="30"/>
        </w:rPr>
        <w:t>·C.</w:t>
      </w:r>
      <w:r>
        <w:rPr>
          <w:rFonts w:ascii="宋体" w:hAnsi="宋体" w:eastAsia="宋体" w:cs="宋体"/>
          <w:spacing w:val="-1"/>
          <w:sz w:val="30"/>
          <w:szCs w:val="30"/>
        </w:rPr>
        <w:t>默顿为经</w:t>
      </w:r>
      <w:r>
        <w:rPr>
          <w:rFonts w:ascii="宋体" w:hAnsi="宋体" w:eastAsia="宋体" w:cs="宋体"/>
          <w:sz w:val="30"/>
          <w:szCs w:val="30"/>
        </w:rPr>
        <w:t xml:space="preserve"> 济学家、诺贝尔奖获得者）于</w:t>
      </w:r>
      <w:r>
        <w:rPr>
          <w:rFonts w:ascii="Times New Roman" w:hAnsi="Times New Roman" w:eastAsia="Times New Roman" w:cs="Times New Roman"/>
          <w:sz w:val="30"/>
          <w:szCs w:val="30"/>
        </w:rPr>
        <w:t>2003</w:t>
      </w:r>
      <w:r>
        <w:rPr>
          <w:rFonts w:ascii="宋体" w:hAnsi="宋体" w:eastAsia="宋体" w:cs="宋体"/>
          <w:sz w:val="30"/>
          <w:szCs w:val="30"/>
        </w:rPr>
        <w:t>年去世后，《纽</w:t>
      </w:r>
      <w:r>
        <w:rPr>
          <w:rFonts w:ascii="宋体" w:hAnsi="宋体" w:eastAsia="宋体" w:cs="宋体"/>
          <w:spacing w:val="-1"/>
          <w:sz w:val="30"/>
          <w:szCs w:val="30"/>
        </w:rPr>
        <w:t>约时报》称他为</w:t>
      </w:r>
      <w:r>
        <w:rPr>
          <w:rFonts w:ascii="Times New Roman" w:hAnsi="Times New Roman" w:eastAsia="Times New Roman" w:cs="Times New Roman"/>
          <w:spacing w:val="-1"/>
          <w:sz w:val="30"/>
          <w:szCs w:val="30"/>
        </w:rPr>
        <w:t>“20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世纪最有影响力的社会学家之一</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D3566A8">
      <w:pPr>
        <w:spacing w:before="320" w:line="267" w:lineRule="auto"/>
        <w:ind w:left="1" w:right="56" w:firstLine="604"/>
        <w:rPr>
          <w:rFonts w:ascii="宋体" w:hAnsi="宋体" w:eastAsia="宋体" w:cs="宋体"/>
          <w:sz w:val="30"/>
          <w:szCs w:val="30"/>
        </w:rPr>
      </w:pPr>
      <w:r>
        <w:rPr>
          <w:rFonts w:ascii="宋体" w:hAnsi="宋体" w:eastAsia="宋体" w:cs="宋体"/>
          <w:spacing w:val="-1"/>
          <w:sz w:val="30"/>
          <w:szCs w:val="30"/>
        </w:rPr>
        <w:t>异端学会的创始者们在《行为与脑科学》的论文中明确认可了默顿</w:t>
      </w:r>
      <w:r>
        <w:rPr>
          <w:rFonts w:ascii="宋体" w:hAnsi="宋体" w:eastAsia="宋体" w:cs="宋体"/>
          <w:spacing w:val="12"/>
          <w:sz w:val="30"/>
          <w:szCs w:val="30"/>
        </w:rPr>
        <w:t xml:space="preserve"> </w:t>
      </w:r>
      <w:r>
        <w:rPr>
          <w:rFonts w:ascii="宋体" w:hAnsi="宋体" w:eastAsia="宋体" w:cs="宋体"/>
          <w:sz w:val="30"/>
          <w:szCs w:val="30"/>
        </w:rPr>
        <w:t>在</w:t>
      </w:r>
      <w:r>
        <w:rPr>
          <w:rFonts w:ascii="Times New Roman" w:hAnsi="Times New Roman" w:eastAsia="Times New Roman" w:cs="Times New Roman"/>
          <w:sz w:val="30"/>
          <w:szCs w:val="30"/>
        </w:rPr>
        <w:t>1942</w:t>
      </w:r>
      <w:r>
        <w:rPr>
          <w:rFonts w:ascii="宋体" w:hAnsi="宋体" w:eastAsia="宋体" w:cs="宋体"/>
          <w:sz w:val="30"/>
          <w:szCs w:val="30"/>
        </w:rPr>
        <w:t>年和</w:t>
      </w:r>
      <w:r>
        <w:rPr>
          <w:rFonts w:ascii="Times New Roman" w:hAnsi="Times New Roman" w:eastAsia="Times New Roman" w:cs="Times New Roman"/>
          <w:sz w:val="30"/>
          <w:szCs w:val="30"/>
        </w:rPr>
        <w:t>1973</w:t>
      </w:r>
      <w:r>
        <w:rPr>
          <w:rFonts w:ascii="宋体" w:hAnsi="宋体" w:eastAsia="宋体" w:cs="宋体"/>
          <w:sz w:val="30"/>
          <w:szCs w:val="30"/>
        </w:rPr>
        <w:t>年的论文中为科学界制定</w:t>
      </w:r>
      <w:r>
        <w:rPr>
          <w:rFonts w:ascii="宋体" w:hAnsi="宋体" w:eastAsia="宋体" w:cs="宋体"/>
          <w:spacing w:val="-1"/>
          <w:sz w:val="30"/>
          <w:szCs w:val="30"/>
        </w:rPr>
        <w:t>的缩写为</w:t>
      </w:r>
      <w:r>
        <w:rPr>
          <w:rFonts w:ascii="Times New Roman" w:hAnsi="Times New Roman" w:eastAsia="Times New Roman" w:cs="Times New Roman"/>
          <w:spacing w:val="-1"/>
          <w:sz w:val="30"/>
          <w:szCs w:val="30"/>
        </w:rPr>
        <w:t>CUDOS</w:t>
      </w:r>
      <w:r>
        <w:rPr>
          <w:rFonts w:ascii="宋体" w:hAnsi="宋体" w:eastAsia="宋体" w:cs="宋体"/>
          <w:spacing w:val="-1"/>
          <w:sz w:val="30"/>
          <w:szCs w:val="30"/>
        </w:rPr>
        <w:t>的一套规</w:t>
      </w:r>
    </w:p>
    <w:p w14:paraId="5716396E">
      <w:pPr>
        <w:spacing w:before="5" w:line="267" w:lineRule="auto"/>
        <w:ind w:left="1" w:right="257" w:firstLine="8"/>
        <w:rPr>
          <w:rFonts w:ascii="宋体" w:hAnsi="宋体" w:eastAsia="宋体" w:cs="宋体"/>
          <w:sz w:val="30"/>
          <w:szCs w:val="30"/>
        </w:rPr>
      </w:pPr>
      <w:r>
        <w:rPr>
          <w:rFonts w:ascii="宋体" w:hAnsi="宋体" w:eastAsia="宋体" w:cs="宋体"/>
          <w:spacing w:val="-1"/>
          <w:sz w:val="30"/>
          <w:szCs w:val="30"/>
        </w:rPr>
        <w:t>范：</w:t>
      </w:r>
      <w:r>
        <w:rPr>
          <w:rFonts w:ascii="Times New Roman" w:hAnsi="Times New Roman" w:eastAsia="Times New Roman" w:cs="Times New Roman"/>
          <w:spacing w:val="-1"/>
          <w:sz w:val="30"/>
          <w:szCs w:val="30"/>
        </w:rPr>
        <w:t>“</w:t>
      </w:r>
      <w:r>
        <w:rPr>
          <w:rFonts w:ascii="宋体" w:hAnsi="宋体" w:eastAsia="宋体" w:cs="宋体"/>
          <w:spacing w:val="-1"/>
          <w:sz w:val="30"/>
          <w:szCs w:val="30"/>
        </w:rPr>
        <w:t>一种通常采用对抗性合作来解决经验争议的意识形态平衡的科</w:t>
      </w:r>
      <w:r>
        <w:rPr>
          <w:rFonts w:ascii="宋体" w:hAnsi="宋体" w:eastAsia="宋体" w:cs="宋体"/>
          <w:spacing w:val="5"/>
          <w:sz w:val="30"/>
          <w:szCs w:val="30"/>
        </w:rPr>
        <w:t xml:space="preserve">  </w:t>
      </w:r>
      <w:r>
        <w:rPr>
          <w:rFonts w:ascii="宋体" w:hAnsi="宋体" w:eastAsia="宋体" w:cs="宋体"/>
          <w:sz w:val="30"/>
          <w:szCs w:val="30"/>
        </w:rPr>
        <w:t>学，与罗伯特</w:t>
      </w:r>
      <w:r>
        <w:rPr>
          <w:rFonts w:ascii="Times New Roman" w:hAnsi="Times New Roman" w:eastAsia="Times New Roman" w:cs="Times New Roman"/>
          <w:sz w:val="30"/>
          <w:szCs w:val="30"/>
        </w:rPr>
        <w:t>·</w:t>
      </w:r>
      <w:r>
        <w:rPr>
          <w:rFonts w:ascii="宋体" w:hAnsi="宋体" w:eastAsia="宋体" w:cs="宋体"/>
          <w:sz w:val="30"/>
          <w:szCs w:val="30"/>
        </w:rPr>
        <w:t>默顿提出的理想型自我修正</w:t>
      </w:r>
      <w:r>
        <w:rPr>
          <w:rFonts w:ascii="宋体" w:hAnsi="宋体" w:eastAsia="宋体" w:cs="宋体"/>
          <w:spacing w:val="-1"/>
          <w:sz w:val="30"/>
          <w:szCs w:val="30"/>
        </w:rPr>
        <w:t>认知团体模型有着显著的相</w:t>
      </w:r>
      <w:r>
        <w:rPr>
          <w:rFonts w:ascii="宋体" w:hAnsi="宋体" w:eastAsia="宋体" w:cs="宋体"/>
          <w:sz w:val="30"/>
          <w:szCs w:val="30"/>
        </w:rPr>
        <w:t xml:space="preserve"> </w:t>
      </w:r>
      <w:r>
        <w:rPr>
          <w:rFonts w:ascii="宋体" w:hAnsi="宋体" w:eastAsia="宋体" w:cs="宋体"/>
          <w:spacing w:val="-1"/>
          <w:sz w:val="30"/>
          <w:szCs w:val="30"/>
        </w:rPr>
        <w:t>似之处，该模型以</w:t>
      </w:r>
      <w:r>
        <w:rPr>
          <w:rFonts w:ascii="Times New Roman" w:hAnsi="Times New Roman" w:eastAsia="Times New Roman" w:cs="Times New Roman"/>
          <w:spacing w:val="-1"/>
          <w:sz w:val="30"/>
          <w:szCs w:val="30"/>
        </w:rPr>
        <w:t>CUDOS</w:t>
      </w:r>
      <w:r>
        <w:rPr>
          <w:rFonts w:ascii="宋体" w:hAnsi="宋体" w:eastAsia="宋体" w:cs="宋体"/>
          <w:spacing w:val="-1"/>
          <w:sz w:val="30"/>
          <w:szCs w:val="30"/>
        </w:rPr>
        <w:t>规范为基础组建而成。</w:t>
      </w:r>
      <w:r>
        <w:rPr>
          <w:rFonts w:ascii="Times New Roman" w:hAnsi="Times New Roman" w:eastAsia="Times New Roman" w:cs="Times New Roman"/>
          <w:spacing w:val="-1"/>
          <w:sz w:val="30"/>
          <w:szCs w:val="30"/>
        </w:rPr>
        <w:t>”</w:t>
      </w:r>
      <w:r>
        <w:rPr>
          <w:rFonts w:ascii="宋体" w:hAnsi="宋体" w:eastAsia="宋体" w:cs="宋体"/>
          <w:spacing w:val="-1"/>
          <w:sz w:val="30"/>
          <w:szCs w:val="30"/>
        </w:rPr>
        <w:t>根据该论文，</w:t>
      </w:r>
    </w:p>
    <w:p w14:paraId="12F122D5">
      <w:pPr>
        <w:spacing w:before="1" w:line="219" w:lineRule="auto"/>
        <w:ind w:left="3"/>
        <w:rPr>
          <w:rFonts w:ascii="宋体" w:hAnsi="宋体" w:eastAsia="宋体" w:cs="宋体"/>
          <w:sz w:val="30"/>
          <w:szCs w:val="30"/>
        </w:rPr>
      </w:pPr>
      <w:r>
        <w:rPr>
          <w:rFonts w:ascii="Times New Roman" w:hAnsi="Times New Roman" w:eastAsia="Times New Roman" w:cs="Times New Roman"/>
          <w:spacing w:val="-2"/>
          <w:sz w:val="30"/>
          <w:szCs w:val="30"/>
        </w:rPr>
        <w:t>CUDOS</w:t>
      </w:r>
      <w:r>
        <w:rPr>
          <w:rFonts w:ascii="宋体" w:hAnsi="宋体" w:eastAsia="宋体" w:cs="宋体"/>
          <w:spacing w:val="-2"/>
          <w:sz w:val="30"/>
          <w:szCs w:val="30"/>
        </w:rPr>
        <w:t>的含义如下。</w:t>
      </w:r>
    </w:p>
    <w:p w14:paraId="009EE23E">
      <w:pPr>
        <w:pStyle w:val="2"/>
        <w:spacing w:line="458" w:lineRule="auto"/>
      </w:pPr>
    </w:p>
    <w:p w14:paraId="05576E65">
      <w:pPr>
        <w:spacing w:before="98" w:line="225" w:lineRule="auto"/>
        <w:ind w:left="856"/>
        <w:rPr>
          <w:rFonts w:ascii="楷体" w:hAnsi="楷体" w:eastAsia="楷体" w:cs="楷体"/>
          <w:sz w:val="30"/>
          <w:szCs w:val="30"/>
        </w:rPr>
      </w:pPr>
      <w:r>
        <w:rPr>
          <w:rFonts w:ascii="楷体" w:hAnsi="楷体" w:eastAsia="楷体" w:cs="楷体"/>
          <w:spacing w:val="-1"/>
          <w:sz w:val="30"/>
          <w:szCs w:val="30"/>
        </w:rPr>
        <w:t>C（Communism</w:t>
      </w:r>
      <w:r>
        <w:rPr>
          <w:rFonts w:ascii="楷体" w:hAnsi="楷体" w:eastAsia="楷体" w:cs="楷体"/>
          <w:spacing w:val="5"/>
          <w:sz w:val="30"/>
          <w:szCs w:val="30"/>
        </w:rPr>
        <w:t>）：</w:t>
      </w:r>
      <w:r>
        <w:rPr>
          <w:rFonts w:ascii="楷体" w:hAnsi="楷体" w:eastAsia="楷体" w:cs="楷体"/>
          <w:spacing w:val="-1"/>
          <w:sz w:val="30"/>
          <w:szCs w:val="30"/>
        </w:rPr>
        <w:t>共有性（数据属于团体）。</w:t>
      </w:r>
    </w:p>
    <w:p w14:paraId="3C34A010">
      <w:pPr>
        <w:spacing w:before="190" w:line="250" w:lineRule="auto"/>
        <w:ind w:left="258" w:right="251" w:firstLine="601"/>
        <w:rPr>
          <w:rFonts w:ascii="楷体" w:hAnsi="楷体" w:eastAsia="楷体" w:cs="楷体"/>
          <w:sz w:val="30"/>
          <w:szCs w:val="30"/>
        </w:rPr>
      </w:pPr>
      <w:r>
        <w:rPr>
          <w:rFonts w:ascii="楷体" w:hAnsi="楷体" w:eastAsia="楷体" w:cs="楷体"/>
          <w:spacing w:val="-1"/>
          <w:sz w:val="30"/>
          <w:szCs w:val="30"/>
        </w:rPr>
        <w:t>U（Universalism</w:t>
      </w:r>
      <w:r>
        <w:rPr>
          <w:rFonts w:ascii="楷体" w:hAnsi="楷体" w:eastAsia="楷体" w:cs="楷体"/>
          <w:spacing w:val="10"/>
          <w:sz w:val="30"/>
          <w:szCs w:val="30"/>
        </w:rPr>
        <w:t>）：</w:t>
      </w:r>
      <w:r>
        <w:rPr>
          <w:rFonts w:ascii="楷体" w:hAnsi="楷体" w:eastAsia="楷体" w:cs="楷体"/>
          <w:spacing w:val="-1"/>
          <w:sz w:val="30"/>
          <w:szCs w:val="30"/>
        </w:rPr>
        <w:t>普遍性（主张和证据无论出处均适用</w:t>
      </w:r>
      <w:r>
        <w:rPr>
          <w:rFonts w:ascii="楷体" w:hAnsi="楷体" w:eastAsia="楷体" w:cs="楷体"/>
          <w:spacing w:val="-2"/>
          <w:sz w:val="30"/>
          <w:szCs w:val="30"/>
        </w:rPr>
        <w:t>统一</w:t>
      </w:r>
      <w:r>
        <w:rPr>
          <w:rFonts w:ascii="楷体" w:hAnsi="楷体" w:eastAsia="楷体" w:cs="楷体"/>
          <w:sz w:val="30"/>
          <w:szCs w:val="30"/>
        </w:rPr>
        <w:t xml:space="preserve"> </w:t>
      </w:r>
      <w:r>
        <w:rPr>
          <w:rFonts w:ascii="楷体" w:hAnsi="楷体" w:eastAsia="楷体" w:cs="楷体"/>
          <w:spacing w:val="-3"/>
          <w:sz w:val="30"/>
          <w:szCs w:val="30"/>
        </w:rPr>
        <w:t>标准）。</w:t>
      </w:r>
    </w:p>
    <w:p w14:paraId="129C9AD6">
      <w:pPr>
        <w:spacing w:before="146" w:line="223" w:lineRule="auto"/>
        <w:ind w:left="859"/>
        <w:rPr>
          <w:rFonts w:ascii="楷体" w:hAnsi="楷体" w:eastAsia="楷体" w:cs="楷体"/>
          <w:sz w:val="30"/>
          <w:szCs w:val="30"/>
        </w:rPr>
      </w:pPr>
      <w:r>
        <w:rPr>
          <w:rFonts w:ascii="楷体" w:hAnsi="楷体" w:eastAsia="楷体" w:cs="楷体"/>
          <w:spacing w:val="-1"/>
          <w:sz w:val="30"/>
          <w:szCs w:val="30"/>
        </w:rPr>
        <w:t>D（Disinterestedness</w:t>
      </w:r>
      <w:r>
        <w:rPr>
          <w:rFonts w:ascii="楷体" w:hAnsi="楷体" w:eastAsia="楷体" w:cs="楷体"/>
          <w:spacing w:val="10"/>
          <w:sz w:val="30"/>
          <w:szCs w:val="30"/>
        </w:rPr>
        <w:t>）：</w:t>
      </w:r>
      <w:r>
        <w:rPr>
          <w:rFonts w:ascii="楷体" w:hAnsi="楷体" w:eastAsia="楷体" w:cs="楷体"/>
          <w:spacing w:val="-1"/>
          <w:sz w:val="30"/>
          <w:szCs w:val="30"/>
        </w:rPr>
        <w:t>无私利性（对影响团体评估的潜在</w:t>
      </w:r>
    </w:p>
    <w:p w14:paraId="21064D3E">
      <w:pPr>
        <w:spacing w:line="223" w:lineRule="auto"/>
        <w:rPr>
          <w:rFonts w:ascii="楷体" w:hAnsi="楷体" w:eastAsia="楷体" w:cs="楷体"/>
          <w:sz w:val="30"/>
          <w:szCs w:val="30"/>
        </w:rPr>
        <w:sectPr>
          <w:pgSz w:w="12240" w:h="15840"/>
          <w:pgMar w:top="400" w:right="1443" w:bottom="400" w:left="1448" w:header="0" w:footer="0" w:gutter="0"/>
          <w:cols w:space="720" w:num="1"/>
        </w:sectPr>
      </w:pPr>
    </w:p>
    <w:p w14:paraId="384A3226">
      <w:pPr>
        <w:pStyle w:val="2"/>
        <w:spacing w:line="244" w:lineRule="auto"/>
      </w:pPr>
    </w:p>
    <w:p w14:paraId="652AF8B0">
      <w:pPr>
        <w:pStyle w:val="2"/>
        <w:spacing w:line="244" w:lineRule="auto"/>
      </w:pPr>
    </w:p>
    <w:p w14:paraId="7620FB72">
      <w:pPr>
        <w:pStyle w:val="2"/>
        <w:spacing w:line="244" w:lineRule="auto"/>
      </w:pPr>
    </w:p>
    <w:p w14:paraId="5C90DCA1">
      <w:pPr>
        <w:pStyle w:val="2"/>
        <w:spacing w:line="244" w:lineRule="auto"/>
      </w:pPr>
    </w:p>
    <w:p w14:paraId="23180112">
      <w:pPr>
        <w:spacing w:before="98" w:line="227" w:lineRule="auto"/>
        <w:ind w:left="269"/>
        <w:rPr>
          <w:rFonts w:ascii="楷体" w:hAnsi="楷体" w:eastAsia="楷体" w:cs="楷体"/>
          <w:sz w:val="30"/>
          <w:szCs w:val="30"/>
        </w:rPr>
      </w:pPr>
      <w:r>
        <w:rPr>
          <w:rFonts w:ascii="楷体" w:hAnsi="楷体" w:eastAsia="楷体" w:cs="楷体"/>
          <w:spacing w:val="-3"/>
          <w:sz w:val="30"/>
          <w:szCs w:val="30"/>
        </w:rPr>
        <w:t>冲突保持警惕）。</w:t>
      </w:r>
    </w:p>
    <w:p w14:paraId="4BCE973B">
      <w:pPr>
        <w:spacing w:before="188" w:line="249" w:lineRule="auto"/>
        <w:ind w:left="259" w:right="250" w:firstLine="593"/>
        <w:rPr>
          <w:rFonts w:ascii="楷体" w:hAnsi="楷体" w:eastAsia="楷体" w:cs="楷体"/>
          <w:sz w:val="30"/>
          <w:szCs w:val="30"/>
        </w:rPr>
      </w:pPr>
      <w:r>
        <w:rPr>
          <w:rFonts w:ascii="楷体" w:hAnsi="楷体" w:eastAsia="楷体" w:cs="楷体"/>
          <w:spacing w:val="-1"/>
          <w:sz w:val="30"/>
          <w:szCs w:val="30"/>
        </w:rPr>
        <w:t>O（Organized）S（Skepticism</w:t>
      </w:r>
      <w:r>
        <w:rPr>
          <w:rFonts w:ascii="楷体" w:hAnsi="楷体" w:eastAsia="楷体" w:cs="楷体"/>
          <w:spacing w:val="13"/>
          <w:sz w:val="30"/>
          <w:szCs w:val="30"/>
        </w:rPr>
        <w:t>）：</w:t>
      </w:r>
      <w:r>
        <w:rPr>
          <w:rFonts w:ascii="楷体" w:hAnsi="楷体" w:eastAsia="楷体" w:cs="楷体"/>
          <w:spacing w:val="-1"/>
          <w:sz w:val="30"/>
          <w:szCs w:val="30"/>
        </w:rPr>
        <w:t>有条理的怀疑性（团体讨论</w:t>
      </w:r>
      <w:r>
        <w:rPr>
          <w:rFonts w:ascii="楷体" w:hAnsi="楷体" w:eastAsia="楷体" w:cs="楷体"/>
          <w:sz w:val="30"/>
          <w:szCs w:val="30"/>
        </w:rPr>
        <w:t xml:space="preserve"> </w:t>
      </w:r>
      <w:r>
        <w:rPr>
          <w:rFonts w:ascii="楷体" w:hAnsi="楷体" w:eastAsia="楷体" w:cs="楷体"/>
          <w:spacing w:val="-2"/>
          <w:sz w:val="30"/>
          <w:szCs w:val="30"/>
        </w:rPr>
        <w:t>鼓励参与和异议）。</w:t>
      </w:r>
    </w:p>
    <w:p w14:paraId="37FD310F">
      <w:pPr>
        <w:pStyle w:val="2"/>
        <w:spacing w:line="258" w:lineRule="auto"/>
      </w:pPr>
    </w:p>
    <w:p w14:paraId="1511747E">
      <w:pPr>
        <w:pStyle w:val="2"/>
        <w:spacing w:line="259" w:lineRule="auto"/>
      </w:pPr>
    </w:p>
    <w:p w14:paraId="11635AC3">
      <w:pPr>
        <w:spacing w:before="98" w:line="262" w:lineRule="auto"/>
        <w:ind w:left="1" w:firstLine="605"/>
        <w:jc w:val="both"/>
        <w:rPr>
          <w:rFonts w:ascii="宋体" w:hAnsi="宋体" w:eastAsia="宋体" w:cs="宋体"/>
          <w:sz w:val="30"/>
          <w:szCs w:val="30"/>
        </w:rPr>
      </w:pPr>
      <w:r>
        <w:rPr>
          <w:rFonts w:ascii="宋体" w:hAnsi="宋体" w:eastAsia="宋体" w:cs="宋体"/>
          <w:spacing w:val="-1"/>
          <w:sz w:val="30"/>
          <w:szCs w:val="30"/>
        </w:rPr>
        <w:t>如果你想选择一个制定团队参与规则的参考范例，默顿提出的规范</w:t>
      </w:r>
      <w:r>
        <w:rPr>
          <w:rFonts w:ascii="宋体" w:hAnsi="宋体" w:eastAsia="宋体" w:cs="宋体"/>
          <w:spacing w:val="11"/>
          <w:sz w:val="30"/>
          <w:szCs w:val="30"/>
        </w:rPr>
        <w:t xml:space="preserve"> </w:t>
      </w:r>
      <w:r>
        <w:rPr>
          <w:rFonts w:ascii="宋体" w:hAnsi="宋体" w:eastAsia="宋体" w:cs="宋体"/>
          <w:spacing w:val="-1"/>
          <w:sz w:val="30"/>
          <w:szCs w:val="30"/>
        </w:rPr>
        <w:t>无疑是最好的。首先，他创造了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榜样</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role       model</w:t>
      </w:r>
      <w:r>
        <w:rPr>
          <w:rFonts w:ascii="宋体" w:hAnsi="宋体" w:eastAsia="宋体" w:cs="宋体"/>
          <w:spacing w:val="22"/>
          <w:sz w:val="30"/>
          <w:szCs w:val="30"/>
        </w:rPr>
        <w:t>），</w:t>
      </w:r>
      <w:r>
        <w:rPr>
          <w:rFonts w:ascii="宋体" w:hAnsi="宋体" w:eastAsia="宋体" w:cs="宋体"/>
          <w:spacing w:val="-1"/>
          <w:sz w:val="30"/>
          <w:szCs w:val="30"/>
        </w:rPr>
        <w:t>以及</w:t>
      </w:r>
      <w:r>
        <w:rPr>
          <w:rFonts w:ascii="Times New Roman" w:hAnsi="Times New Roman" w:eastAsia="Times New Roman" w:cs="Times New Roman"/>
          <w:spacing w:val="-1"/>
          <w:sz w:val="30"/>
          <w:szCs w:val="30"/>
        </w:rPr>
        <w:t>“</w:t>
      </w:r>
      <w:r>
        <w:rPr>
          <w:rFonts w:ascii="宋体" w:hAnsi="宋体" w:eastAsia="宋体" w:cs="宋体"/>
          <w:spacing w:val="-1"/>
          <w:sz w:val="30"/>
          <w:szCs w:val="30"/>
        </w:rPr>
        <w:t>自</w:t>
      </w:r>
      <w:r>
        <w:rPr>
          <w:rFonts w:ascii="宋体" w:hAnsi="宋体" w:eastAsia="宋体" w:cs="宋体"/>
          <w:spacing w:val="-2"/>
          <w:sz w:val="30"/>
          <w:szCs w:val="30"/>
        </w:rPr>
        <w:t>证预</w:t>
      </w:r>
      <w:r>
        <w:rPr>
          <w:rFonts w:ascii="宋体" w:hAnsi="宋体" w:eastAsia="宋体" w:cs="宋体"/>
          <w:spacing w:val="1"/>
          <w:sz w:val="30"/>
          <w:szCs w:val="30"/>
        </w:rPr>
        <w:t xml:space="preserve"> </w:t>
      </w:r>
      <w:r>
        <w:rPr>
          <w:rFonts w:ascii="宋体" w:hAnsi="宋体" w:eastAsia="宋体" w:cs="宋体"/>
          <w:sz w:val="30"/>
          <w:szCs w:val="30"/>
        </w:rPr>
        <w:t>言</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self-fulfilling</w:t>
      </w:r>
      <w:r>
        <w:rPr>
          <w:rFonts w:ascii="Times New Roman" w:hAnsi="Times New Roman" w:eastAsia="Times New Roman" w:cs="Times New Roman"/>
          <w:spacing w:val="24"/>
          <w:w w:val="101"/>
          <w:sz w:val="30"/>
          <w:szCs w:val="30"/>
        </w:rPr>
        <w:t xml:space="preserve">  </w:t>
      </w:r>
      <w:r>
        <w:rPr>
          <w:rFonts w:ascii="Times New Roman" w:hAnsi="Times New Roman" w:eastAsia="Times New Roman" w:cs="Times New Roman"/>
          <w:sz w:val="30"/>
          <w:szCs w:val="30"/>
        </w:rPr>
        <w:t>proph</w:t>
      </w:r>
      <w:r>
        <w:rPr>
          <w:rFonts w:ascii="Times New Roman" w:hAnsi="Times New Roman" w:eastAsia="Times New Roman" w:cs="Times New Roman"/>
          <w:spacing w:val="-1"/>
          <w:sz w:val="30"/>
          <w:szCs w:val="30"/>
        </w:rPr>
        <w:t>ecy</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相关群体</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reference</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1"/>
          <w:sz w:val="30"/>
          <w:szCs w:val="30"/>
        </w:rPr>
        <w:t>group</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非预</w:t>
      </w:r>
      <w:r>
        <w:rPr>
          <w:rFonts w:ascii="宋体" w:hAnsi="宋体" w:eastAsia="宋体" w:cs="宋体"/>
          <w:sz w:val="30"/>
          <w:szCs w:val="30"/>
        </w:rPr>
        <w:t xml:space="preserve"> </w:t>
      </w:r>
      <w:r>
        <w:rPr>
          <w:rFonts w:ascii="宋体" w:hAnsi="宋体" w:eastAsia="宋体" w:cs="宋体"/>
          <w:spacing w:val="-1"/>
          <w:sz w:val="30"/>
          <w:szCs w:val="30"/>
        </w:rPr>
        <w:t>期后果</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unintended</w:t>
      </w:r>
      <w:r>
        <w:rPr>
          <w:rFonts w:ascii="Times New Roman" w:hAnsi="Times New Roman" w:eastAsia="Times New Roman" w:cs="Times New Roman"/>
          <w:spacing w:val="41"/>
          <w:w w:val="101"/>
          <w:sz w:val="30"/>
          <w:szCs w:val="30"/>
        </w:rPr>
        <w:t xml:space="preserve">  </w:t>
      </w:r>
      <w:r>
        <w:rPr>
          <w:rFonts w:ascii="Times New Roman" w:hAnsi="Times New Roman" w:eastAsia="Times New Roman" w:cs="Times New Roman"/>
          <w:spacing w:val="-1"/>
          <w:sz w:val="30"/>
          <w:szCs w:val="30"/>
        </w:rPr>
        <w:t>consequences</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焦点团体</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focus</w:t>
      </w:r>
      <w:r>
        <w:rPr>
          <w:rFonts w:ascii="Times New Roman" w:hAnsi="Times New Roman" w:eastAsia="Times New Roman" w:cs="Times New Roman"/>
          <w:spacing w:val="36"/>
          <w:sz w:val="30"/>
          <w:szCs w:val="30"/>
        </w:rPr>
        <w:t xml:space="preserve">  </w:t>
      </w:r>
      <w:r>
        <w:rPr>
          <w:rFonts w:ascii="Times New Roman" w:hAnsi="Times New Roman" w:eastAsia="Times New Roman" w:cs="Times New Roman"/>
          <w:spacing w:val="-1"/>
          <w:sz w:val="30"/>
          <w:szCs w:val="30"/>
        </w:rPr>
        <w:t>group</w:t>
      </w:r>
      <w:r>
        <w:rPr>
          <w:rFonts w:ascii="宋体" w:hAnsi="宋体" w:eastAsia="宋体" w:cs="宋体"/>
          <w:spacing w:val="-1"/>
          <w:sz w:val="30"/>
          <w:szCs w:val="30"/>
        </w:rPr>
        <w:t>）等概</w:t>
      </w:r>
      <w:r>
        <w:rPr>
          <w:rFonts w:ascii="宋体" w:hAnsi="宋体" w:eastAsia="宋体" w:cs="宋体"/>
          <w:spacing w:val="1"/>
          <w:sz w:val="30"/>
          <w:szCs w:val="30"/>
        </w:rPr>
        <w:t xml:space="preserve"> </w:t>
      </w:r>
      <w:r>
        <w:rPr>
          <w:rFonts w:ascii="宋体" w:hAnsi="宋体" w:eastAsia="宋体" w:cs="宋体"/>
          <w:sz w:val="30"/>
          <w:szCs w:val="30"/>
        </w:rPr>
        <w:t>念。他创立了科学社会学，并且是第一位被</w:t>
      </w:r>
      <w:r>
        <w:rPr>
          <w:rFonts w:ascii="宋体" w:hAnsi="宋体" w:eastAsia="宋体" w:cs="宋体"/>
          <w:spacing w:val="-1"/>
          <w:sz w:val="30"/>
          <w:szCs w:val="30"/>
        </w:rPr>
        <w:t>授予国家科学奖章的社会学</w:t>
      </w:r>
      <w:r>
        <w:rPr>
          <w:rFonts w:ascii="宋体" w:hAnsi="宋体" w:eastAsia="宋体" w:cs="宋体"/>
          <w:sz w:val="30"/>
          <w:szCs w:val="30"/>
        </w:rPr>
        <w:t xml:space="preserve"> </w:t>
      </w:r>
      <w:r>
        <w:rPr>
          <w:rFonts w:ascii="宋体" w:hAnsi="宋体" w:eastAsia="宋体" w:cs="宋体"/>
          <w:spacing w:val="-6"/>
          <w:sz w:val="30"/>
          <w:szCs w:val="30"/>
        </w:rPr>
        <w:t>家。</w:t>
      </w:r>
    </w:p>
    <w:p w14:paraId="7F63CC07">
      <w:pPr>
        <w:spacing w:before="313" w:line="274" w:lineRule="auto"/>
        <w:ind w:right="55" w:firstLine="606"/>
        <w:rPr>
          <w:rFonts w:ascii="宋体" w:hAnsi="宋体" w:eastAsia="宋体" w:cs="宋体"/>
          <w:sz w:val="30"/>
          <w:szCs w:val="30"/>
        </w:rPr>
      </w:pPr>
      <w:r>
        <w:rPr>
          <w:rFonts w:ascii="宋体" w:hAnsi="宋体" w:eastAsia="宋体" w:cs="宋体"/>
          <w:spacing w:val="-1"/>
          <w:sz w:val="30"/>
          <w:szCs w:val="30"/>
        </w:rPr>
        <w:t>默顿的学术生涯始于</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30</w:t>
      </w:r>
      <w:r>
        <w:rPr>
          <w:rFonts w:ascii="宋体" w:hAnsi="宋体" w:eastAsia="宋体" w:cs="宋体"/>
          <w:spacing w:val="-1"/>
          <w:sz w:val="30"/>
          <w:szCs w:val="30"/>
        </w:rPr>
        <w:t>年代，当时他研究的是影响科学界的</w:t>
      </w:r>
      <w:r>
        <w:rPr>
          <w:rFonts w:ascii="宋体" w:hAnsi="宋体" w:eastAsia="宋体" w:cs="宋体"/>
          <w:spacing w:val="14"/>
          <w:sz w:val="30"/>
          <w:szCs w:val="30"/>
        </w:rPr>
        <w:t xml:space="preserve"> </w:t>
      </w:r>
      <w:r>
        <w:rPr>
          <w:rFonts w:ascii="宋体" w:hAnsi="宋体" w:eastAsia="宋体" w:cs="宋体"/>
          <w:sz w:val="30"/>
          <w:szCs w:val="30"/>
        </w:rPr>
        <w:t>制度的历史。对他而言，这是一个由不同时期</w:t>
      </w:r>
      <w:r>
        <w:rPr>
          <w:rFonts w:ascii="宋体" w:hAnsi="宋体" w:eastAsia="宋体" w:cs="宋体"/>
          <w:spacing w:val="-1"/>
          <w:sz w:val="30"/>
          <w:szCs w:val="30"/>
        </w:rPr>
        <w:t>地缘政治影响引发的科学</w:t>
      </w:r>
      <w:r>
        <w:rPr>
          <w:rFonts w:ascii="宋体" w:hAnsi="宋体" w:eastAsia="宋体" w:cs="宋体"/>
          <w:sz w:val="30"/>
          <w:szCs w:val="30"/>
        </w:rPr>
        <w:t xml:space="preserve"> 进步的故事，也是一个在不同时期为保持独</w:t>
      </w:r>
      <w:r>
        <w:rPr>
          <w:rFonts w:ascii="宋体" w:hAnsi="宋体" w:eastAsia="宋体" w:cs="宋体"/>
          <w:spacing w:val="-1"/>
          <w:sz w:val="30"/>
          <w:szCs w:val="30"/>
        </w:rPr>
        <w:t>立于政治影响而奋斗的故</w:t>
      </w:r>
    </w:p>
    <w:p w14:paraId="74F0D638">
      <w:pPr>
        <w:spacing w:before="5" w:line="269" w:lineRule="auto"/>
        <w:ind w:left="1" w:right="88" w:firstLine="1"/>
        <w:rPr>
          <w:rFonts w:ascii="宋体" w:hAnsi="宋体" w:eastAsia="宋体" w:cs="宋体"/>
          <w:sz w:val="30"/>
          <w:szCs w:val="30"/>
        </w:rPr>
      </w:pPr>
      <w:r>
        <w:rPr>
          <w:rFonts w:ascii="宋体" w:hAnsi="宋体" w:eastAsia="宋体" w:cs="宋体"/>
          <w:spacing w:val="-2"/>
          <w:sz w:val="30"/>
          <w:szCs w:val="30"/>
        </w:rPr>
        <w:t>事。他的人生跨越了两次世界大战和</w:t>
      </w:r>
      <w:r>
        <w:rPr>
          <w:rFonts w:ascii="Times New Roman" w:hAnsi="Times New Roman" w:eastAsia="Times New Roman" w:cs="Times New Roman"/>
          <w:spacing w:val="-2"/>
          <w:sz w:val="30"/>
          <w:szCs w:val="30"/>
        </w:rPr>
        <w:t>“</w:t>
      </w:r>
      <w:r>
        <w:rPr>
          <w:rFonts w:ascii="宋体" w:hAnsi="宋体" w:eastAsia="宋体" w:cs="宋体"/>
          <w:spacing w:val="-2"/>
          <w:sz w:val="30"/>
          <w:szCs w:val="30"/>
        </w:rPr>
        <w:t>冷战</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，在这些战争时期他研究并</w:t>
      </w:r>
      <w:r>
        <w:rPr>
          <w:rFonts w:ascii="宋体" w:hAnsi="宋体" w:eastAsia="宋体" w:cs="宋体"/>
          <w:sz w:val="30"/>
          <w:szCs w:val="30"/>
        </w:rPr>
        <w:t xml:space="preserve"> 目睹了人们</w:t>
      </w:r>
      <w:r>
        <w:rPr>
          <w:rFonts w:ascii="Times New Roman" w:hAnsi="Times New Roman" w:eastAsia="Times New Roman" w:cs="Times New Roman"/>
          <w:sz w:val="30"/>
          <w:szCs w:val="30"/>
        </w:rPr>
        <w:t>“</w:t>
      </w:r>
      <w:r>
        <w:rPr>
          <w:rFonts w:ascii="宋体" w:hAnsi="宋体" w:eastAsia="宋体" w:cs="宋体"/>
          <w:sz w:val="30"/>
          <w:szCs w:val="30"/>
        </w:rPr>
        <w:t>用科学家的外衣来装扮政治自我</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的民族主义运动，详尽地</w:t>
      </w:r>
      <w:r>
        <w:rPr>
          <w:rFonts w:ascii="宋体" w:hAnsi="宋体" w:eastAsia="宋体" w:cs="宋体"/>
          <w:sz w:val="30"/>
          <w:szCs w:val="30"/>
        </w:rPr>
        <w:t xml:space="preserve"> </w:t>
      </w:r>
      <w:r>
        <w:rPr>
          <w:rFonts w:ascii="宋体" w:hAnsi="宋体" w:eastAsia="宋体" w:cs="宋体"/>
          <w:spacing w:val="-1"/>
          <w:sz w:val="30"/>
          <w:szCs w:val="30"/>
        </w:rPr>
        <w:t>评估了基于政治和民族背景的科学知识。</w:t>
      </w:r>
    </w:p>
    <w:p w14:paraId="622A23BB">
      <w:pPr>
        <w:spacing w:before="258" w:line="268" w:lineRule="auto"/>
        <w:ind w:left="4" w:right="55" w:firstLine="612"/>
        <w:rPr>
          <w:rFonts w:ascii="宋体" w:hAnsi="宋体" w:eastAsia="宋体" w:cs="宋体"/>
          <w:sz w:val="30"/>
          <w:szCs w:val="30"/>
        </w:rPr>
      </w:pPr>
      <w:r>
        <w:rPr>
          <w:rFonts w:ascii="Times New Roman" w:hAnsi="Times New Roman" w:eastAsia="Times New Roman" w:cs="Times New Roman"/>
          <w:spacing w:val="-1"/>
          <w:sz w:val="30"/>
          <w:szCs w:val="30"/>
        </w:rPr>
        <w:t>1942</w:t>
      </w:r>
      <w:r>
        <w:rPr>
          <w:rFonts w:ascii="宋体" w:hAnsi="宋体" w:eastAsia="宋体" w:cs="宋体"/>
          <w:spacing w:val="-1"/>
          <w:sz w:val="30"/>
          <w:szCs w:val="30"/>
        </w:rPr>
        <w:t>年，默顿开始写科学的规范结构。在随后的</w:t>
      </w:r>
      <w:r>
        <w:rPr>
          <w:rFonts w:ascii="Times New Roman" w:hAnsi="Times New Roman" w:eastAsia="Times New Roman" w:cs="Times New Roman"/>
          <w:spacing w:val="-1"/>
          <w:sz w:val="30"/>
          <w:szCs w:val="30"/>
        </w:rPr>
        <w:t>31</w:t>
      </w:r>
      <w:r>
        <w:rPr>
          <w:rFonts w:ascii="宋体" w:hAnsi="宋体" w:eastAsia="宋体" w:cs="宋体"/>
          <w:spacing w:val="-1"/>
          <w:sz w:val="30"/>
          <w:szCs w:val="30"/>
        </w:rPr>
        <w:t>年中，他对这篇</w:t>
      </w:r>
      <w:r>
        <w:rPr>
          <w:rFonts w:ascii="宋体" w:hAnsi="宋体" w:eastAsia="宋体" w:cs="宋体"/>
          <w:spacing w:val="4"/>
          <w:sz w:val="30"/>
          <w:szCs w:val="30"/>
        </w:rPr>
        <w:t xml:space="preserve"> </w:t>
      </w:r>
      <w:r>
        <w:rPr>
          <w:rFonts w:ascii="宋体" w:hAnsi="宋体" w:eastAsia="宋体" w:cs="宋体"/>
          <w:spacing w:val="-1"/>
          <w:sz w:val="30"/>
          <w:szCs w:val="30"/>
        </w:rPr>
        <w:t>论文进行了反反复复的修改，并将最终版作为一本著作的部分内容于</w:t>
      </w:r>
    </w:p>
    <w:p w14:paraId="53772661">
      <w:pPr>
        <w:spacing w:before="4" w:line="273" w:lineRule="auto"/>
        <w:ind w:left="1" w:right="55" w:firstLine="15"/>
        <w:rPr>
          <w:rFonts w:ascii="宋体" w:hAnsi="宋体" w:eastAsia="宋体" w:cs="宋体"/>
          <w:sz w:val="30"/>
          <w:szCs w:val="30"/>
        </w:rPr>
      </w:pPr>
      <w:r>
        <w:rPr>
          <w:rFonts w:ascii="Times New Roman" w:hAnsi="Times New Roman" w:eastAsia="Times New Roman" w:cs="Times New Roman"/>
          <w:spacing w:val="-1"/>
          <w:sz w:val="30"/>
          <w:szCs w:val="30"/>
        </w:rPr>
        <w:t>1973</w:t>
      </w:r>
      <w:r>
        <w:rPr>
          <w:rFonts w:ascii="宋体" w:hAnsi="宋体" w:eastAsia="宋体" w:cs="宋体"/>
          <w:spacing w:val="-1"/>
          <w:sz w:val="30"/>
          <w:szCs w:val="30"/>
        </w:rPr>
        <w:t>年发表。这篇仅有</w:t>
      </w:r>
      <w:r>
        <w:rPr>
          <w:rFonts w:ascii="Times New Roman" w:hAnsi="Times New Roman" w:eastAsia="Times New Roman" w:cs="Times New Roman"/>
          <w:spacing w:val="-1"/>
          <w:sz w:val="30"/>
          <w:szCs w:val="30"/>
        </w:rPr>
        <w:t>12</w:t>
      </w:r>
      <w:r>
        <w:rPr>
          <w:rFonts w:ascii="宋体" w:hAnsi="宋体" w:eastAsia="宋体" w:cs="宋体"/>
          <w:spacing w:val="-1"/>
          <w:sz w:val="30"/>
          <w:szCs w:val="30"/>
        </w:rPr>
        <w:t>页的论文对于任何制定参与规则的求真团体而</w:t>
      </w:r>
      <w:r>
        <w:rPr>
          <w:rFonts w:ascii="宋体" w:hAnsi="宋体" w:eastAsia="宋体" w:cs="宋体"/>
          <w:spacing w:val="6"/>
          <w:sz w:val="30"/>
          <w:szCs w:val="30"/>
        </w:rPr>
        <w:t xml:space="preserve"> </w:t>
      </w:r>
      <w:r>
        <w:rPr>
          <w:rFonts w:ascii="宋体" w:hAnsi="宋体" w:eastAsia="宋体" w:cs="宋体"/>
          <w:sz w:val="30"/>
          <w:szCs w:val="30"/>
        </w:rPr>
        <w:t>言都是极好的参考指南。我发现它不仅可以</w:t>
      </w:r>
      <w:r>
        <w:rPr>
          <w:rFonts w:ascii="宋体" w:hAnsi="宋体" w:eastAsia="宋体" w:cs="宋体"/>
          <w:spacing w:val="-1"/>
          <w:sz w:val="30"/>
          <w:szCs w:val="30"/>
        </w:rPr>
        <w:t>应用于我的扑克小组，而且</w:t>
      </w:r>
      <w:r>
        <w:rPr>
          <w:rFonts w:ascii="宋体" w:hAnsi="宋体" w:eastAsia="宋体" w:cs="宋体"/>
          <w:sz w:val="30"/>
          <w:szCs w:val="30"/>
        </w:rPr>
        <w:t xml:space="preserve"> </w:t>
      </w:r>
      <w:r>
        <w:rPr>
          <w:rFonts w:ascii="宋体" w:hAnsi="宋体" w:eastAsia="宋体" w:cs="宋体"/>
          <w:spacing w:val="-1"/>
          <w:sz w:val="30"/>
          <w:szCs w:val="30"/>
        </w:rPr>
        <w:t>对我通过演讲和咨询接触到的专业和工作团体也能起到良好的作用。</w:t>
      </w:r>
    </w:p>
    <w:p w14:paraId="55E754F1">
      <w:pPr>
        <w:spacing w:before="7" w:line="273" w:lineRule="auto"/>
        <w:ind w:left="1" w:right="55" w:firstLine="1"/>
        <w:rPr>
          <w:rFonts w:ascii="宋体" w:hAnsi="宋体" w:eastAsia="宋体" w:cs="宋体"/>
          <w:sz w:val="30"/>
          <w:szCs w:val="30"/>
        </w:rPr>
      </w:pPr>
      <w:r>
        <w:rPr>
          <w:rFonts w:ascii="Times New Roman" w:hAnsi="Times New Roman" w:eastAsia="Times New Roman" w:cs="Times New Roman"/>
          <w:spacing w:val="-1"/>
          <w:sz w:val="30"/>
          <w:szCs w:val="30"/>
        </w:rPr>
        <w:t>CUDOS</w:t>
      </w:r>
      <w:r>
        <w:rPr>
          <w:rFonts w:ascii="宋体" w:hAnsi="宋体" w:eastAsia="宋体" w:cs="宋体"/>
          <w:spacing w:val="-1"/>
          <w:sz w:val="30"/>
          <w:szCs w:val="30"/>
        </w:rPr>
        <w:t>中的每一项要素</w:t>
      </w:r>
      <w:r>
        <w:rPr>
          <w:rFonts w:ascii="Times New Roman" w:hAnsi="Times New Roman" w:eastAsia="Times New Roman" w:cs="Times New Roman"/>
          <w:spacing w:val="-1"/>
          <w:sz w:val="30"/>
          <w:szCs w:val="30"/>
        </w:rPr>
        <w:t>——</w:t>
      </w:r>
      <w:r>
        <w:rPr>
          <w:rFonts w:ascii="宋体" w:hAnsi="宋体" w:eastAsia="宋体" w:cs="宋体"/>
          <w:spacing w:val="-1"/>
          <w:sz w:val="30"/>
          <w:szCs w:val="30"/>
        </w:rPr>
        <w:t>共有性、普遍性、无私利性和有条理的怀</w:t>
      </w:r>
      <w:r>
        <w:rPr>
          <w:rFonts w:ascii="宋体" w:hAnsi="宋体" w:eastAsia="宋体" w:cs="宋体"/>
          <w:spacing w:val="9"/>
          <w:sz w:val="30"/>
          <w:szCs w:val="30"/>
        </w:rPr>
        <w:t xml:space="preserve">  </w:t>
      </w:r>
      <w:r>
        <w:rPr>
          <w:rFonts w:ascii="宋体" w:hAnsi="宋体" w:eastAsia="宋体" w:cs="宋体"/>
          <w:sz w:val="30"/>
          <w:szCs w:val="30"/>
        </w:rPr>
        <w:t>疑性</w:t>
      </w:r>
      <w:r>
        <w:rPr>
          <w:rFonts w:ascii="Times New Roman" w:hAnsi="Times New Roman" w:eastAsia="Times New Roman" w:cs="Times New Roman"/>
          <w:sz w:val="30"/>
          <w:szCs w:val="30"/>
        </w:rPr>
        <w:t>——</w:t>
      </w:r>
      <w:r>
        <w:rPr>
          <w:rFonts w:ascii="宋体" w:hAnsi="宋体" w:eastAsia="宋体" w:cs="宋体"/>
          <w:sz w:val="30"/>
          <w:szCs w:val="30"/>
        </w:rPr>
        <w:t>都可以广泛地应用于提升团体的客</w:t>
      </w:r>
      <w:r>
        <w:rPr>
          <w:rFonts w:ascii="宋体" w:hAnsi="宋体" w:eastAsia="宋体" w:cs="宋体"/>
          <w:spacing w:val="-1"/>
          <w:sz w:val="30"/>
          <w:szCs w:val="30"/>
        </w:rPr>
        <w:t>观性思维能力。当团体出现</w:t>
      </w:r>
      <w:r>
        <w:rPr>
          <w:rFonts w:ascii="宋体" w:hAnsi="宋体" w:eastAsia="宋体" w:cs="宋体"/>
          <w:sz w:val="30"/>
          <w:szCs w:val="30"/>
        </w:rPr>
        <w:t xml:space="preserve"> 确认性倾向并且偏离对准确性的探索时，这</w:t>
      </w:r>
      <w:r>
        <w:rPr>
          <w:rFonts w:ascii="宋体" w:hAnsi="宋体" w:eastAsia="宋体" w:cs="宋体"/>
          <w:spacing w:val="-1"/>
          <w:sz w:val="30"/>
          <w:szCs w:val="30"/>
        </w:rPr>
        <w:t>很可能是由于未能很好地落</w:t>
      </w:r>
      <w:r>
        <w:rPr>
          <w:rFonts w:ascii="宋体" w:hAnsi="宋体" w:eastAsia="宋体" w:cs="宋体"/>
          <w:sz w:val="30"/>
          <w:szCs w:val="30"/>
        </w:rPr>
        <w:t xml:space="preserve"> 实默顿提出的某个规范。丝毫不用感到奇怪</w:t>
      </w:r>
      <w:r>
        <w:rPr>
          <w:rFonts w:ascii="宋体" w:hAnsi="宋体" w:eastAsia="宋体" w:cs="宋体"/>
          <w:spacing w:val="-1"/>
          <w:sz w:val="30"/>
          <w:szCs w:val="30"/>
        </w:rPr>
        <w:t>，默顿的这篇文章对任何想</w:t>
      </w:r>
      <w:r>
        <w:rPr>
          <w:rFonts w:ascii="宋体" w:hAnsi="宋体" w:eastAsia="宋体" w:cs="宋体"/>
          <w:sz w:val="30"/>
          <w:szCs w:val="30"/>
        </w:rPr>
        <w:t xml:space="preserve"> 要成为精明的投注者或决策者的人来说都是</w:t>
      </w:r>
      <w:r>
        <w:rPr>
          <w:rFonts w:ascii="宋体" w:hAnsi="宋体" w:eastAsia="宋体" w:cs="宋体"/>
          <w:spacing w:val="-1"/>
          <w:sz w:val="30"/>
          <w:szCs w:val="30"/>
        </w:rPr>
        <w:t>一份绝佳职业指南。｛书籍</w:t>
      </w:r>
      <w:r>
        <w:rPr>
          <w:rFonts w:ascii="宋体" w:hAnsi="宋体" w:eastAsia="宋体" w:cs="宋体"/>
          <w:sz w:val="30"/>
          <w:szCs w:val="30"/>
        </w:rPr>
        <w:t xml:space="preserve"> </w:t>
      </w:r>
      <w:r>
        <w:rPr>
          <w:rFonts w:ascii="宋体" w:hAnsi="宋体" w:eastAsia="宋体" w:cs="宋体"/>
          <w:spacing w:val="-1"/>
          <w:sz w:val="30"/>
          <w:szCs w:val="30"/>
        </w:rPr>
        <w:t>朋友圈分享微信</w:t>
      </w:r>
      <w:r>
        <w:rPr>
          <w:rFonts w:ascii="Times New Roman" w:hAnsi="Times New Roman" w:eastAsia="Times New Roman" w:cs="Times New Roman"/>
          <w:spacing w:val="-1"/>
          <w:sz w:val="30"/>
          <w:szCs w:val="30"/>
        </w:rPr>
        <w:t>Booker527</w:t>
      </w:r>
      <w:r>
        <w:rPr>
          <w:rFonts w:ascii="宋体" w:hAnsi="宋体" w:eastAsia="宋体" w:cs="宋体"/>
          <w:spacing w:val="-1"/>
          <w:sz w:val="30"/>
          <w:szCs w:val="30"/>
        </w:rPr>
        <w:t>｝</w:t>
      </w:r>
    </w:p>
    <w:p w14:paraId="0B87A20B">
      <w:pPr>
        <w:spacing w:line="273" w:lineRule="auto"/>
        <w:rPr>
          <w:rFonts w:ascii="宋体" w:hAnsi="宋体" w:eastAsia="宋体" w:cs="宋体"/>
          <w:sz w:val="30"/>
          <w:szCs w:val="30"/>
        </w:rPr>
        <w:sectPr>
          <w:pgSz w:w="12240" w:h="15840"/>
          <w:pgMar w:top="400" w:right="1444" w:bottom="400" w:left="1449" w:header="0" w:footer="0" w:gutter="0"/>
          <w:cols w:space="720" w:num="1"/>
        </w:sectPr>
      </w:pPr>
    </w:p>
    <w:p w14:paraId="4BC44835">
      <w:pPr>
        <w:pStyle w:val="2"/>
        <w:spacing w:line="250" w:lineRule="auto"/>
      </w:pPr>
    </w:p>
    <w:p w14:paraId="4F27E113">
      <w:pPr>
        <w:pStyle w:val="2"/>
        <w:spacing w:line="250" w:lineRule="auto"/>
      </w:pPr>
    </w:p>
    <w:p w14:paraId="2243EBD7">
      <w:pPr>
        <w:pStyle w:val="2"/>
        <w:spacing w:line="250" w:lineRule="auto"/>
      </w:pPr>
    </w:p>
    <w:p w14:paraId="6A186E85">
      <w:pPr>
        <w:pStyle w:val="2"/>
        <w:spacing w:line="250" w:lineRule="auto"/>
      </w:pPr>
    </w:p>
    <w:p w14:paraId="7CE3060B">
      <w:pPr>
        <w:pStyle w:val="2"/>
        <w:spacing w:line="250" w:lineRule="auto"/>
      </w:pPr>
    </w:p>
    <w:p w14:paraId="3B31D16F">
      <w:pPr>
        <w:pStyle w:val="2"/>
        <w:spacing w:line="251" w:lineRule="auto"/>
      </w:pPr>
    </w:p>
    <w:p w14:paraId="29DFC3B6">
      <w:pPr>
        <w:pStyle w:val="2"/>
        <w:spacing w:line="251" w:lineRule="auto"/>
      </w:pPr>
    </w:p>
    <w:p w14:paraId="714638A8">
      <w:pPr>
        <w:spacing w:before="126" w:line="219" w:lineRule="auto"/>
        <w:ind w:left="9"/>
        <w:rPr>
          <w:rFonts w:ascii="宋体" w:hAnsi="宋体" w:eastAsia="宋体" w:cs="宋体"/>
          <w:sz w:val="39"/>
          <w:szCs w:val="39"/>
        </w:rPr>
      </w:pPr>
      <w:r>
        <w:rPr>
          <w:rFonts w:ascii="宋体" w:hAnsi="宋体" w:eastAsia="宋体" w:cs="宋体"/>
          <w:color w:val="E3060F"/>
          <w:spacing w:val="5"/>
          <w:sz w:val="39"/>
          <w:szCs w:val="39"/>
        </w:rPr>
        <w:t>默顿式共有性：多多益善</w:t>
      </w:r>
    </w:p>
    <w:p w14:paraId="67520207">
      <w:pPr>
        <w:pStyle w:val="2"/>
        <w:spacing w:line="244" w:lineRule="auto"/>
      </w:pPr>
    </w:p>
    <w:p w14:paraId="357DDA45">
      <w:pPr>
        <w:pStyle w:val="2"/>
        <w:spacing w:line="245" w:lineRule="auto"/>
      </w:pPr>
    </w:p>
    <w:p w14:paraId="66D3148E">
      <w:pPr>
        <w:spacing w:before="97" w:line="219" w:lineRule="auto"/>
        <w:ind w:left="604"/>
        <w:rPr>
          <w:rFonts w:ascii="宋体" w:hAnsi="宋体" w:eastAsia="宋体" w:cs="宋体"/>
          <w:sz w:val="30"/>
          <w:szCs w:val="30"/>
        </w:rPr>
      </w:pPr>
      <w:r>
        <w:rPr>
          <w:rFonts w:ascii="宋体" w:hAnsi="宋体" w:eastAsia="宋体" w:cs="宋体"/>
          <w:spacing w:val="1"/>
          <w:sz w:val="30"/>
          <w:szCs w:val="30"/>
        </w:rPr>
        <w:t>默顿式共有性</w:t>
      </w:r>
      <w:r>
        <w:rPr>
          <w:rFonts w:ascii="宋体" w:hAnsi="宋体" w:eastAsia="宋体" w:cs="宋体"/>
          <w:spacing w:val="-22"/>
          <w:sz w:val="30"/>
          <w:szCs w:val="30"/>
        </w:rPr>
        <w:t>［（</w:t>
      </w:r>
      <w:r>
        <w:rPr>
          <w:rFonts w:ascii="宋体" w:hAnsi="宋体" w:eastAsia="宋体" w:cs="宋体"/>
          <w:spacing w:val="1"/>
          <w:sz w:val="30"/>
          <w:szCs w:val="30"/>
        </w:rPr>
        <w:t>英语中</w:t>
      </w:r>
      <w:r>
        <w:rPr>
          <w:rFonts w:ascii="Times New Roman" w:hAnsi="Times New Roman" w:eastAsia="Times New Roman" w:cs="Times New Roman"/>
          <w:spacing w:val="1"/>
          <w:sz w:val="30"/>
          <w:szCs w:val="30"/>
        </w:rPr>
        <w:t>“</w:t>
      </w:r>
      <w:r>
        <w:rPr>
          <w:rFonts w:ascii="宋体" w:hAnsi="宋体" w:eastAsia="宋体" w:cs="宋体"/>
          <w:spacing w:val="1"/>
          <w:sz w:val="30"/>
          <w:szCs w:val="30"/>
        </w:rPr>
        <w:t>共有性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共产主义</w:t>
      </w:r>
      <w:r>
        <w:rPr>
          <w:rFonts w:ascii="Times New Roman" w:hAnsi="Times New Roman" w:eastAsia="Times New Roman" w:cs="Times New Roman"/>
          <w:spacing w:val="1"/>
          <w:sz w:val="30"/>
          <w:szCs w:val="30"/>
        </w:rPr>
        <w:t>”</w:t>
      </w:r>
      <w:r>
        <w:rPr>
          <w:rFonts w:ascii="宋体" w:hAnsi="宋体" w:eastAsia="宋体" w:cs="宋体"/>
          <w:spacing w:val="1"/>
          <w:sz w:val="30"/>
          <w:szCs w:val="30"/>
        </w:rPr>
        <w:t>为同一单词：</w:t>
      </w:r>
    </w:p>
    <w:p w14:paraId="11830FC3">
      <w:pPr>
        <w:spacing w:before="47" w:line="271" w:lineRule="auto"/>
        <w:rPr>
          <w:rFonts w:ascii="宋体" w:hAnsi="宋体" w:eastAsia="宋体" w:cs="宋体"/>
          <w:sz w:val="30"/>
          <w:szCs w:val="30"/>
        </w:rPr>
      </w:pPr>
      <w:r>
        <w:rPr>
          <w:rFonts w:ascii="Times New Roman" w:hAnsi="Times New Roman" w:eastAsia="Times New Roman" w:cs="Times New Roman"/>
          <w:sz w:val="30"/>
          <w:szCs w:val="30"/>
        </w:rPr>
        <w:t>communism</w:t>
      </w:r>
      <w:r>
        <w:rPr>
          <w:rFonts w:ascii="宋体" w:hAnsi="宋体" w:eastAsia="宋体" w:cs="宋体"/>
          <w:sz w:val="30"/>
          <w:szCs w:val="30"/>
        </w:rPr>
        <w:t>）很显然此处所指并非某种</w:t>
      </w:r>
      <w:r>
        <w:rPr>
          <w:rFonts w:ascii="宋体" w:hAnsi="宋体" w:eastAsia="宋体" w:cs="宋体"/>
          <w:spacing w:val="-1"/>
          <w:sz w:val="30"/>
          <w:szCs w:val="30"/>
        </w:rPr>
        <w:t>政治制度］规范是指团体内数据</w:t>
      </w:r>
      <w:r>
        <w:rPr>
          <w:rFonts w:ascii="宋体" w:hAnsi="宋体" w:eastAsia="宋体" w:cs="宋体"/>
          <w:sz w:val="30"/>
          <w:szCs w:val="30"/>
        </w:rPr>
        <w:t xml:space="preserve"> 的共同所有权。默顿认为，个体研究人员的</w:t>
      </w:r>
      <w:r>
        <w:rPr>
          <w:rFonts w:ascii="宋体" w:hAnsi="宋体" w:eastAsia="宋体" w:cs="宋体"/>
          <w:spacing w:val="-1"/>
          <w:sz w:val="30"/>
          <w:szCs w:val="30"/>
        </w:rPr>
        <w:t>数据最终必须与整个科学界</w:t>
      </w:r>
      <w:r>
        <w:rPr>
          <w:rFonts w:ascii="宋体" w:hAnsi="宋体" w:eastAsia="宋体" w:cs="宋体"/>
          <w:sz w:val="30"/>
          <w:szCs w:val="30"/>
        </w:rPr>
        <w:t xml:space="preserve"> 共享才能促进知识的进步。他提到，</w:t>
      </w:r>
      <w:r>
        <w:rPr>
          <w:rFonts w:ascii="Times New Roman" w:hAnsi="Times New Roman" w:eastAsia="Times New Roman" w:cs="Times New Roman"/>
          <w:sz w:val="30"/>
          <w:szCs w:val="30"/>
        </w:rPr>
        <w:t>“</w:t>
      </w:r>
      <w:r>
        <w:rPr>
          <w:rFonts w:ascii="宋体" w:hAnsi="宋体" w:eastAsia="宋体" w:cs="宋体"/>
          <w:sz w:val="30"/>
          <w:szCs w:val="30"/>
        </w:rPr>
        <w:t>保密</w:t>
      </w:r>
      <w:r>
        <w:rPr>
          <w:rFonts w:ascii="宋体" w:hAnsi="宋体" w:eastAsia="宋体" w:cs="宋体"/>
          <w:spacing w:val="-1"/>
          <w:sz w:val="30"/>
          <w:szCs w:val="30"/>
        </w:rPr>
        <w:t>是这个规范的对立面，全面</w:t>
      </w:r>
      <w:r>
        <w:rPr>
          <w:rFonts w:ascii="宋体" w:hAnsi="宋体" w:eastAsia="宋体" w:cs="宋体"/>
          <w:sz w:val="30"/>
          <w:szCs w:val="30"/>
        </w:rPr>
        <w:t xml:space="preserve">  </w:t>
      </w:r>
      <w:r>
        <w:rPr>
          <w:rFonts w:ascii="宋体" w:hAnsi="宋体" w:eastAsia="宋体" w:cs="宋体"/>
          <w:spacing w:val="-2"/>
          <w:sz w:val="30"/>
          <w:szCs w:val="30"/>
        </w:rPr>
        <w:t>和公开的沟通才是规范的体现</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。在科学领域，这意味着团体达成了一</w:t>
      </w:r>
      <w:r>
        <w:rPr>
          <w:rFonts w:ascii="宋体" w:hAnsi="宋体" w:eastAsia="宋体" w:cs="宋体"/>
          <w:sz w:val="30"/>
          <w:szCs w:val="30"/>
        </w:rPr>
        <w:t xml:space="preserve">  个共识，即如果没有数据与实验设计和方法</w:t>
      </w:r>
      <w:r>
        <w:rPr>
          <w:rFonts w:ascii="宋体" w:hAnsi="宋体" w:eastAsia="宋体" w:cs="宋体"/>
          <w:spacing w:val="-1"/>
          <w:sz w:val="30"/>
          <w:szCs w:val="30"/>
        </w:rPr>
        <w:t>的详细描述，研究结果将无</w:t>
      </w:r>
      <w:r>
        <w:rPr>
          <w:rFonts w:ascii="宋体" w:hAnsi="宋体" w:eastAsia="宋体" w:cs="宋体"/>
          <w:sz w:val="30"/>
          <w:szCs w:val="30"/>
        </w:rPr>
        <w:t xml:space="preserve"> </w:t>
      </w:r>
      <w:r>
        <w:rPr>
          <w:rFonts w:ascii="宋体" w:hAnsi="宋体" w:eastAsia="宋体" w:cs="宋体"/>
          <w:spacing w:val="-1"/>
          <w:sz w:val="30"/>
          <w:szCs w:val="30"/>
        </w:rPr>
        <w:t>法得到适当的评估。研究人员有权在研究结果发表之前对数据加以保</w:t>
      </w:r>
    </w:p>
    <w:p w14:paraId="4451C609">
      <w:pPr>
        <w:spacing w:before="5" w:line="268" w:lineRule="auto"/>
        <w:ind w:firstLine="2"/>
        <w:rPr>
          <w:rFonts w:ascii="宋体" w:hAnsi="宋体" w:eastAsia="宋体" w:cs="宋体"/>
          <w:sz w:val="30"/>
          <w:szCs w:val="30"/>
        </w:rPr>
      </w:pPr>
      <w:r>
        <w:rPr>
          <w:rFonts w:ascii="宋体" w:hAnsi="宋体" w:eastAsia="宋体" w:cs="宋体"/>
          <w:spacing w:val="-1"/>
          <w:sz w:val="30"/>
          <w:szCs w:val="30"/>
        </w:rPr>
        <w:t>密，但是论文一经发表，他们就应该敞开大门让团体有机会做出适当的</w:t>
      </w:r>
      <w:r>
        <w:rPr>
          <w:rFonts w:ascii="宋体" w:hAnsi="宋体" w:eastAsia="宋体" w:cs="宋体"/>
          <w:spacing w:val="17"/>
          <w:sz w:val="30"/>
          <w:szCs w:val="30"/>
        </w:rPr>
        <w:t xml:space="preserve"> </w:t>
      </w:r>
      <w:r>
        <w:rPr>
          <w:rFonts w:ascii="宋体" w:hAnsi="宋体" w:eastAsia="宋体" w:cs="宋体"/>
          <w:sz w:val="30"/>
          <w:szCs w:val="30"/>
        </w:rPr>
        <w:t>评估。如果求真团体只能获得有限的潜在相</w:t>
      </w:r>
      <w:r>
        <w:rPr>
          <w:rFonts w:ascii="宋体" w:hAnsi="宋体" w:eastAsia="宋体" w:cs="宋体"/>
          <w:spacing w:val="-1"/>
          <w:sz w:val="30"/>
          <w:szCs w:val="30"/>
        </w:rPr>
        <w:t>关信息，任何致力于准确性</w:t>
      </w:r>
      <w:r>
        <w:rPr>
          <w:rFonts w:ascii="宋体" w:hAnsi="宋体" w:eastAsia="宋体" w:cs="宋体"/>
          <w:sz w:val="30"/>
          <w:szCs w:val="30"/>
        </w:rPr>
        <w:t xml:space="preserve"> 的尝试必然都将失败。在信息不完整的情况</w:t>
      </w:r>
      <w:r>
        <w:rPr>
          <w:rFonts w:ascii="宋体" w:hAnsi="宋体" w:eastAsia="宋体" w:cs="宋体"/>
          <w:spacing w:val="-1"/>
          <w:sz w:val="30"/>
          <w:szCs w:val="30"/>
        </w:rPr>
        <w:t>下，评估的准确性会受到极</w:t>
      </w:r>
      <w:r>
        <w:rPr>
          <w:rFonts w:ascii="宋体" w:hAnsi="宋体" w:eastAsia="宋体" w:cs="宋体"/>
          <w:sz w:val="30"/>
          <w:szCs w:val="30"/>
        </w:rPr>
        <w:t xml:space="preserve"> </w:t>
      </w:r>
      <w:r>
        <w:rPr>
          <w:rFonts w:ascii="宋体" w:hAnsi="宋体" w:eastAsia="宋体" w:cs="宋体"/>
          <w:spacing w:val="-3"/>
          <w:sz w:val="30"/>
          <w:szCs w:val="30"/>
        </w:rPr>
        <w:t>大影响。</w:t>
      </w:r>
    </w:p>
    <w:p w14:paraId="77D43AFB">
      <w:pPr>
        <w:spacing w:before="253" w:line="274" w:lineRule="auto"/>
        <w:ind w:left="1" w:firstLine="600"/>
        <w:rPr>
          <w:rFonts w:ascii="Times New Roman" w:hAnsi="Times New Roman" w:eastAsia="Times New Roman" w:cs="Times New Roman"/>
          <w:sz w:val="30"/>
          <w:szCs w:val="30"/>
        </w:rPr>
      </w:pPr>
      <w:r>
        <w:rPr>
          <w:rFonts w:ascii="宋体" w:hAnsi="宋体" w:eastAsia="宋体" w:cs="宋体"/>
          <w:spacing w:val="-1"/>
          <w:sz w:val="30"/>
          <w:szCs w:val="30"/>
        </w:rPr>
        <w:t>物理学家理查德</w:t>
      </w:r>
      <w:r>
        <w:rPr>
          <w:rFonts w:ascii="Times New Roman" w:hAnsi="Times New Roman" w:eastAsia="Times New Roman" w:cs="Times New Roman"/>
          <w:spacing w:val="-1"/>
          <w:sz w:val="30"/>
          <w:szCs w:val="30"/>
        </w:rPr>
        <w:t>·</w:t>
      </w:r>
      <w:r>
        <w:rPr>
          <w:rFonts w:ascii="宋体" w:hAnsi="宋体" w:eastAsia="宋体" w:cs="宋体"/>
          <w:spacing w:val="-1"/>
          <w:sz w:val="30"/>
          <w:szCs w:val="30"/>
        </w:rPr>
        <w:t>费曼在</w:t>
      </w:r>
      <w:r>
        <w:rPr>
          <w:rFonts w:ascii="Times New Roman" w:hAnsi="Times New Roman" w:eastAsia="Times New Roman" w:cs="Times New Roman"/>
          <w:spacing w:val="-1"/>
          <w:sz w:val="30"/>
          <w:szCs w:val="30"/>
        </w:rPr>
        <w:t>1974</w:t>
      </w:r>
      <w:r>
        <w:rPr>
          <w:rFonts w:ascii="宋体" w:hAnsi="宋体" w:eastAsia="宋体" w:cs="宋体"/>
          <w:spacing w:val="-1"/>
          <w:sz w:val="30"/>
          <w:szCs w:val="30"/>
        </w:rPr>
        <w:t>年的一次讲座中对科学分享的理想进</w:t>
      </w:r>
      <w:r>
        <w:rPr>
          <w:rFonts w:ascii="宋体" w:hAnsi="宋体" w:eastAsia="宋体" w:cs="宋体"/>
          <w:spacing w:val="9"/>
          <w:sz w:val="30"/>
          <w:szCs w:val="30"/>
        </w:rPr>
        <w:t xml:space="preserve">  </w:t>
      </w:r>
      <w:r>
        <w:rPr>
          <w:rFonts w:ascii="宋体" w:hAnsi="宋体" w:eastAsia="宋体" w:cs="宋体"/>
          <w:spacing w:val="-1"/>
          <w:sz w:val="30"/>
          <w:szCs w:val="30"/>
        </w:rPr>
        <w:t>行了类似的描述：</w:t>
      </w:r>
      <w:r>
        <w:rPr>
          <w:rFonts w:ascii="Times New Roman" w:hAnsi="Times New Roman" w:eastAsia="Times New Roman" w:cs="Times New Roman"/>
          <w:spacing w:val="-1"/>
          <w:sz w:val="30"/>
          <w:szCs w:val="30"/>
        </w:rPr>
        <w:t>“</w:t>
      </w:r>
      <w:r>
        <w:rPr>
          <w:rFonts w:ascii="宋体" w:hAnsi="宋体" w:eastAsia="宋体" w:cs="宋体"/>
          <w:spacing w:val="-1"/>
          <w:sz w:val="30"/>
          <w:szCs w:val="30"/>
        </w:rPr>
        <w:t>一种彻底的诚实</w:t>
      </w:r>
      <w:r>
        <w:rPr>
          <w:rFonts w:ascii="Times New Roman" w:hAnsi="Times New Roman" w:eastAsia="Times New Roman" w:cs="Times New Roman"/>
          <w:spacing w:val="-1"/>
          <w:sz w:val="30"/>
          <w:szCs w:val="30"/>
        </w:rPr>
        <w:t>——</w:t>
      </w:r>
      <w:r>
        <w:rPr>
          <w:rFonts w:ascii="宋体" w:hAnsi="宋体" w:eastAsia="宋体" w:cs="宋体"/>
          <w:spacing w:val="-1"/>
          <w:sz w:val="30"/>
          <w:szCs w:val="30"/>
        </w:rPr>
        <w:t>一种矫枉过正。例如，你正在</w:t>
      </w:r>
      <w:r>
        <w:rPr>
          <w:rFonts w:ascii="宋体" w:hAnsi="宋体" w:eastAsia="宋体" w:cs="宋体"/>
          <w:spacing w:val="9"/>
          <w:sz w:val="30"/>
          <w:szCs w:val="30"/>
        </w:rPr>
        <w:t xml:space="preserve">  </w:t>
      </w:r>
      <w:r>
        <w:rPr>
          <w:rFonts w:ascii="宋体" w:hAnsi="宋体" w:eastAsia="宋体" w:cs="宋体"/>
          <w:spacing w:val="-1"/>
          <w:sz w:val="30"/>
          <w:szCs w:val="30"/>
        </w:rPr>
        <w:t>做一个试验，你应该如实报告可能会导致结果不成立的所有情况</w:t>
      </w:r>
      <w:r>
        <w:rPr>
          <w:rFonts w:ascii="Times New Roman" w:hAnsi="Times New Roman" w:eastAsia="Times New Roman" w:cs="Times New Roman"/>
          <w:spacing w:val="-1"/>
          <w:sz w:val="30"/>
          <w:szCs w:val="30"/>
        </w:rPr>
        <w:t>——</w:t>
      </w:r>
      <w:r>
        <w:rPr>
          <w:rFonts w:ascii="宋体" w:hAnsi="宋体" w:eastAsia="宋体" w:cs="宋体"/>
          <w:spacing w:val="-1"/>
          <w:sz w:val="30"/>
          <w:szCs w:val="30"/>
        </w:rPr>
        <w:t>而</w:t>
      </w:r>
      <w:r>
        <w:rPr>
          <w:rFonts w:ascii="宋体" w:hAnsi="宋体" w:eastAsia="宋体" w:cs="宋体"/>
          <w:spacing w:val="18"/>
          <w:sz w:val="30"/>
          <w:szCs w:val="30"/>
        </w:rPr>
        <w:t xml:space="preserve"> </w:t>
      </w:r>
      <w:r>
        <w:rPr>
          <w:rFonts w:ascii="宋体" w:hAnsi="宋体" w:eastAsia="宋体" w:cs="宋体"/>
          <w:spacing w:val="1"/>
          <w:sz w:val="30"/>
          <w:szCs w:val="30"/>
        </w:rPr>
        <w:t>不仅仅是你认为正确的理由：其他也许能解释结果</w:t>
      </w:r>
      <w:r>
        <w:rPr>
          <w:rFonts w:ascii="宋体" w:hAnsi="宋体" w:eastAsia="宋体" w:cs="宋体"/>
          <w:sz w:val="30"/>
          <w:szCs w:val="30"/>
        </w:rPr>
        <w:t>的原因</w:t>
      </w:r>
      <w:r>
        <w:rPr>
          <w:rFonts w:ascii="Times New Roman" w:hAnsi="Times New Roman" w:eastAsia="Times New Roman" w:cs="Times New Roman"/>
          <w:sz w:val="30"/>
          <w:szCs w:val="30"/>
        </w:rPr>
        <w:t>…</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z w:val="30"/>
          <w:szCs w:val="30"/>
        </w:rPr>
        <w:t>…”</w:t>
      </w:r>
    </w:p>
    <w:p w14:paraId="5E2F2E9E">
      <w:pPr>
        <w:spacing w:before="301" w:line="268" w:lineRule="auto"/>
        <w:ind w:left="1" w:firstLine="600"/>
        <w:rPr>
          <w:rFonts w:ascii="宋体" w:hAnsi="宋体" w:eastAsia="宋体" w:cs="宋体"/>
          <w:sz w:val="30"/>
          <w:szCs w:val="30"/>
        </w:rPr>
      </w:pPr>
      <w:r>
        <w:rPr>
          <w:rFonts w:ascii="宋体" w:hAnsi="宋体" w:eastAsia="宋体" w:cs="宋体"/>
          <w:spacing w:val="-1"/>
          <w:sz w:val="30"/>
          <w:szCs w:val="30"/>
        </w:rPr>
        <w:t>认为我们可以完美地实现费曼的理想是不切实际的，即使是科学家</w:t>
      </w:r>
      <w:r>
        <w:rPr>
          <w:rFonts w:ascii="宋体" w:hAnsi="宋体" w:eastAsia="宋体" w:cs="宋体"/>
          <w:spacing w:val="16"/>
          <w:sz w:val="30"/>
          <w:szCs w:val="30"/>
        </w:rPr>
        <w:t xml:space="preserve"> </w:t>
      </w:r>
      <w:r>
        <w:rPr>
          <w:rFonts w:ascii="宋体" w:hAnsi="宋体" w:eastAsia="宋体" w:cs="宋体"/>
          <w:spacing w:val="-1"/>
          <w:sz w:val="30"/>
          <w:szCs w:val="30"/>
        </w:rPr>
        <w:t>也仍在为之奋斗。在我们自己的决策团体里，我们应该努力遵守</w:t>
      </w:r>
      <w:r>
        <w:rPr>
          <w:rFonts w:ascii="Times New Roman" w:hAnsi="Times New Roman" w:eastAsia="Times New Roman" w:cs="Times New Roman"/>
          <w:spacing w:val="-1"/>
          <w:sz w:val="30"/>
          <w:szCs w:val="30"/>
        </w:rPr>
        <w:t>“</w:t>
      </w:r>
      <w:r>
        <w:rPr>
          <w:rFonts w:ascii="宋体" w:hAnsi="宋体" w:eastAsia="宋体" w:cs="宋体"/>
          <w:spacing w:val="-1"/>
          <w:sz w:val="30"/>
          <w:szCs w:val="30"/>
        </w:rPr>
        <w:t>多多</w:t>
      </w:r>
      <w:r>
        <w:rPr>
          <w:rFonts w:ascii="宋体" w:hAnsi="宋体" w:eastAsia="宋体" w:cs="宋体"/>
          <w:spacing w:val="9"/>
          <w:sz w:val="30"/>
          <w:szCs w:val="30"/>
        </w:rPr>
        <w:t xml:space="preserve">  </w:t>
      </w:r>
      <w:r>
        <w:rPr>
          <w:rFonts w:ascii="宋体" w:hAnsi="宋体" w:eastAsia="宋体" w:cs="宋体"/>
          <w:spacing w:val="-1"/>
          <w:sz w:val="30"/>
          <w:szCs w:val="30"/>
        </w:rPr>
        <w:t>益善</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的规则。获取所有能够获得的信息。永不满足地探索相关信息最</w:t>
      </w:r>
      <w:r>
        <w:rPr>
          <w:rFonts w:ascii="宋体" w:hAnsi="宋体" w:eastAsia="宋体" w:cs="宋体"/>
          <w:spacing w:val="9"/>
          <w:sz w:val="30"/>
          <w:szCs w:val="30"/>
        </w:rPr>
        <w:t xml:space="preserve">  </w:t>
      </w:r>
      <w:r>
        <w:rPr>
          <w:rFonts w:ascii="宋体" w:hAnsi="宋体" w:eastAsia="宋体" w:cs="宋体"/>
          <w:spacing w:val="-1"/>
          <w:sz w:val="30"/>
          <w:szCs w:val="30"/>
        </w:rPr>
        <w:t>广泛的定义。对我们正视自己的偏见推理加以奖励。根据经验，那些我</w:t>
      </w:r>
      <w:r>
        <w:rPr>
          <w:rFonts w:ascii="宋体" w:hAnsi="宋体" w:eastAsia="宋体" w:cs="宋体"/>
          <w:spacing w:val="18"/>
          <w:sz w:val="30"/>
          <w:szCs w:val="30"/>
        </w:rPr>
        <w:t xml:space="preserve"> </w:t>
      </w:r>
      <w:r>
        <w:rPr>
          <w:rFonts w:ascii="宋体" w:hAnsi="宋体" w:eastAsia="宋体" w:cs="宋体"/>
          <w:spacing w:val="-1"/>
          <w:sz w:val="30"/>
          <w:szCs w:val="30"/>
        </w:rPr>
        <w:t>们为了避免让自己感到不安或避免进一步解释而尽力忽略的细节正是我</w:t>
      </w:r>
      <w:r>
        <w:rPr>
          <w:rFonts w:ascii="宋体" w:hAnsi="宋体" w:eastAsia="宋体" w:cs="宋体"/>
          <w:spacing w:val="18"/>
          <w:sz w:val="30"/>
          <w:szCs w:val="30"/>
        </w:rPr>
        <w:t xml:space="preserve"> </w:t>
      </w:r>
      <w:r>
        <w:rPr>
          <w:rFonts w:ascii="宋体" w:hAnsi="宋体" w:eastAsia="宋体" w:cs="宋体"/>
          <w:spacing w:val="-1"/>
          <w:sz w:val="30"/>
          <w:szCs w:val="30"/>
        </w:rPr>
        <w:t>们必须分享的信息。我们的犹豫和不安说明了这些信息可能对于提供完</w:t>
      </w:r>
      <w:r>
        <w:rPr>
          <w:rFonts w:ascii="宋体" w:hAnsi="宋体" w:eastAsia="宋体" w:cs="宋体"/>
          <w:spacing w:val="18"/>
          <w:sz w:val="30"/>
          <w:szCs w:val="30"/>
        </w:rPr>
        <w:t xml:space="preserve"> </w:t>
      </w:r>
      <w:r>
        <w:rPr>
          <w:rFonts w:ascii="宋体" w:hAnsi="宋体" w:eastAsia="宋体" w:cs="宋体"/>
          <w:spacing w:val="-1"/>
          <w:sz w:val="30"/>
          <w:szCs w:val="30"/>
        </w:rPr>
        <w:t>整的、合理的原因至关重要。同样，作为评估决策的团体成员，我们应</w:t>
      </w:r>
      <w:r>
        <w:rPr>
          <w:rFonts w:ascii="宋体" w:hAnsi="宋体" w:eastAsia="宋体" w:cs="宋体"/>
          <w:spacing w:val="18"/>
          <w:sz w:val="30"/>
          <w:szCs w:val="30"/>
        </w:rPr>
        <w:t xml:space="preserve"> </w:t>
      </w:r>
      <w:r>
        <w:rPr>
          <w:rFonts w:ascii="宋体" w:hAnsi="宋体" w:eastAsia="宋体" w:cs="宋体"/>
          <w:spacing w:val="-1"/>
          <w:sz w:val="30"/>
          <w:szCs w:val="30"/>
        </w:rPr>
        <w:t>该将这种犹豫视为进一步探索的信号。</w:t>
      </w:r>
    </w:p>
    <w:p w14:paraId="04DCD0A8">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6ABB8EC7">
      <w:pPr>
        <w:pStyle w:val="2"/>
        <w:spacing w:line="247" w:lineRule="auto"/>
      </w:pPr>
    </w:p>
    <w:p w14:paraId="2BE14494">
      <w:pPr>
        <w:pStyle w:val="2"/>
        <w:spacing w:line="247" w:lineRule="auto"/>
      </w:pPr>
    </w:p>
    <w:p w14:paraId="6997091F">
      <w:pPr>
        <w:pStyle w:val="2"/>
        <w:spacing w:line="247" w:lineRule="auto"/>
      </w:pPr>
    </w:p>
    <w:p w14:paraId="321C811A">
      <w:pPr>
        <w:pStyle w:val="2"/>
        <w:spacing w:line="247" w:lineRule="auto"/>
      </w:pPr>
    </w:p>
    <w:p w14:paraId="6438F6FC">
      <w:pPr>
        <w:spacing w:before="97" w:line="267" w:lineRule="auto"/>
        <w:ind w:right="8" w:firstLine="607"/>
        <w:jc w:val="both"/>
        <w:rPr>
          <w:rFonts w:ascii="宋体" w:hAnsi="宋体" w:eastAsia="宋体" w:cs="宋体"/>
          <w:sz w:val="30"/>
          <w:szCs w:val="30"/>
        </w:rPr>
      </w:pPr>
      <w:r>
        <w:rPr>
          <w:rFonts w:ascii="宋体" w:hAnsi="宋体" w:eastAsia="宋体" w:cs="宋体"/>
          <w:spacing w:val="-1"/>
          <w:sz w:val="30"/>
          <w:szCs w:val="30"/>
        </w:rPr>
        <w:t>如果将美国的自治视为一项求真实验，那么我们已经明确信息共享</w:t>
      </w:r>
      <w:r>
        <w:rPr>
          <w:rFonts w:ascii="宋体" w:hAnsi="宋体" w:eastAsia="宋体" w:cs="宋体"/>
          <w:spacing w:val="11"/>
          <w:sz w:val="30"/>
          <w:szCs w:val="30"/>
        </w:rPr>
        <w:t xml:space="preserve"> </w:t>
      </w:r>
      <w:r>
        <w:rPr>
          <w:rFonts w:ascii="宋体" w:hAnsi="宋体" w:eastAsia="宋体" w:cs="宋体"/>
          <w:sz w:val="30"/>
          <w:szCs w:val="30"/>
        </w:rPr>
        <w:t>的公开性是政府制定和解释决策的基石。美国</w:t>
      </w:r>
      <w:r>
        <w:rPr>
          <w:rFonts w:ascii="宋体" w:hAnsi="宋体" w:eastAsia="宋体" w:cs="宋体"/>
          <w:spacing w:val="-1"/>
          <w:sz w:val="30"/>
          <w:szCs w:val="30"/>
        </w:rPr>
        <w:t>宪法对出版自由和言论自</w:t>
      </w:r>
      <w:r>
        <w:rPr>
          <w:rFonts w:ascii="宋体" w:hAnsi="宋体" w:eastAsia="宋体" w:cs="宋体"/>
          <w:sz w:val="30"/>
          <w:szCs w:val="30"/>
        </w:rPr>
        <w:t xml:space="preserve"> 由的保障承认了自我表达的重要性，但它们的</w:t>
      </w:r>
      <w:r>
        <w:rPr>
          <w:rFonts w:ascii="宋体" w:hAnsi="宋体" w:eastAsia="宋体" w:cs="宋体"/>
          <w:spacing w:val="-1"/>
          <w:sz w:val="30"/>
          <w:szCs w:val="30"/>
        </w:rPr>
        <w:t>存在也是因为我们需要一</w:t>
      </w:r>
      <w:r>
        <w:rPr>
          <w:rFonts w:ascii="宋体" w:hAnsi="宋体" w:eastAsia="宋体" w:cs="宋体"/>
          <w:sz w:val="30"/>
          <w:szCs w:val="30"/>
        </w:rPr>
        <w:t xml:space="preserve"> 个确保信息公开的机制。政府为人民服务，所</w:t>
      </w:r>
      <w:r>
        <w:rPr>
          <w:rFonts w:ascii="宋体" w:hAnsi="宋体" w:eastAsia="宋体" w:cs="宋体"/>
          <w:spacing w:val="-1"/>
          <w:sz w:val="30"/>
          <w:szCs w:val="30"/>
        </w:rPr>
        <w:t>以人民拥有数据并且有权</w:t>
      </w:r>
      <w:r>
        <w:rPr>
          <w:rFonts w:ascii="宋体" w:hAnsi="宋体" w:eastAsia="宋体" w:cs="宋体"/>
          <w:sz w:val="30"/>
          <w:szCs w:val="30"/>
        </w:rPr>
        <w:t xml:space="preserve"> 分享数据。像《信息自由法》（</w:t>
      </w:r>
      <w:r>
        <w:rPr>
          <w:rFonts w:ascii="Times New Roman" w:hAnsi="Times New Roman" w:eastAsia="Times New Roman" w:cs="Times New Roman"/>
          <w:sz w:val="30"/>
          <w:szCs w:val="30"/>
        </w:rPr>
        <w:t>Freedom  of  Information  Act</w:t>
      </w:r>
      <w:r>
        <w:rPr>
          <w:rFonts w:ascii="宋体" w:hAnsi="宋体" w:eastAsia="宋体" w:cs="宋体"/>
          <w:sz w:val="30"/>
          <w:szCs w:val="30"/>
        </w:rPr>
        <w:t>）这样的法</w:t>
      </w:r>
      <w:r>
        <w:rPr>
          <w:rFonts w:ascii="宋体" w:hAnsi="宋体" w:eastAsia="宋体" w:cs="宋体"/>
          <w:spacing w:val="3"/>
          <w:sz w:val="30"/>
          <w:szCs w:val="30"/>
        </w:rPr>
        <w:t xml:space="preserve"> </w:t>
      </w:r>
      <w:r>
        <w:rPr>
          <w:rFonts w:ascii="宋体" w:hAnsi="宋体" w:eastAsia="宋体" w:cs="宋体"/>
          <w:sz w:val="30"/>
          <w:szCs w:val="30"/>
        </w:rPr>
        <w:t>规具有相同的目的。没有获取信息的充分自由</w:t>
      </w:r>
      <w:r>
        <w:rPr>
          <w:rFonts w:ascii="宋体" w:hAnsi="宋体" w:eastAsia="宋体" w:cs="宋体"/>
          <w:spacing w:val="-1"/>
          <w:sz w:val="30"/>
          <w:szCs w:val="30"/>
        </w:rPr>
        <w:t>，就不可能对我们的政府</w:t>
      </w:r>
      <w:r>
        <w:rPr>
          <w:rFonts w:ascii="宋体" w:hAnsi="宋体" w:eastAsia="宋体" w:cs="宋体"/>
          <w:sz w:val="30"/>
          <w:szCs w:val="30"/>
        </w:rPr>
        <w:t xml:space="preserve"> </w:t>
      </w:r>
      <w:r>
        <w:rPr>
          <w:rFonts w:ascii="宋体" w:hAnsi="宋体" w:eastAsia="宋体" w:cs="宋体"/>
          <w:spacing w:val="-2"/>
          <w:sz w:val="30"/>
          <w:szCs w:val="30"/>
        </w:rPr>
        <w:t>进行合理的评估。</w:t>
      </w:r>
    </w:p>
    <w:p w14:paraId="6A789806">
      <w:pPr>
        <w:spacing w:before="311" w:line="268" w:lineRule="auto"/>
        <w:ind w:left="4" w:right="54" w:firstLine="601"/>
        <w:rPr>
          <w:rFonts w:ascii="宋体" w:hAnsi="宋体" w:eastAsia="宋体" w:cs="宋体"/>
          <w:sz w:val="30"/>
          <w:szCs w:val="30"/>
        </w:rPr>
      </w:pPr>
      <w:r>
        <w:rPr>
          <w:rFonts w:ascii="宋体" w:hAnsi="宋体" w:eastAsia="宋体" w:cs="宋体"/>
          <w:spacing w:val="-1"/>
          <w:sz w:val="30"/>
          <w:szCs w:val="30"/>
        </w:rPr>
        <w:t>数据和信息的共享与求真团体章程的其他要素一样，是通过协议来</w:t>
      </w:r>
      <w:r>
        <w:rPr>
          <w:rFonts w:ascii="宋体" w:hAnsi="宋体" w:eastAsia="宋体" w:cs="宋体"/>
          <w:spacing w:val="13"/>
          <w:sz w:val="30"/>
          <w:szCs w:val="30"/>
        </w:rPr>
        <w:t xml:space="preserve"> </w:t>
      </w:r>
      <w:r>
        <w:rPr>
          <w:rFonts w:ascii="宋体" w:hAnsi="宋体" w:eastAsia="宋体" w:cs="宋体"/>
          <w:spacing w:val="-1"/>
          <w:sz w:val="30"/>
          <w:szCs w:val="30"/>
        </w:rPr>
        <w:t>实现的。学者们同意分享结果。政府通过协议与人民分享信息。没有协</w:t>
      </w:r>
      <w:r>
        <w:rPr>
          <w:rFonts w:ascii="宋体" w:hAnsi="宋体" w:eastAsia="宋体" w:cs="宋体"/>
          <w:spacing w:val="17"/>
          <w:sz w:val="30"/>
          <w:szCs w:val="30"/>
        </w:rPr>
        <w:t xml:space="preserve"> </w:t>
      </w:r>
      <w:r>
        <w:rPr>
          <w:rFonts w:ascii="宋体" w:hAnsi="宋体" w:eastAsia="宋体" w:cs="宋体"/>
          <w:spacing w:val="-1"/>
          <w:sz w:val="30"/>
          <w:szCs w:val="30"/>
        </w:rPr>
        <w:t>议，我们无法也不应该强迫别人分享他们不愿分享的信息。人人都有隐</w:t>
      </w:r>
      <w:r>
        <w:rPr>
          <w:rFonts w:ascii="宋体" w:hAnsi="宋体" w:eastAsia="宋体" w:cs="宋体"/>
          <w:spacing w:val="17"/>
          <w:sz w:val="30"/>
          <w:szCs w:val="30"/>
        </w:rPr>
        <w:t xml:space="preserve"> </w:t>
      </w:r>
      <w:r>
        <w:rPr>
          <w:rFonts w:ascii="宋体" w:hAnsi="宋体" w:eastAsia="宋体" w:cs="宋体"/>
          <w:spacing w:val="-1"/>
          <w:sz w:val="30"/>
          <w:szCs w:val="30"/>
        </w:rPr>
        <w:t>私权。公司和其他实体有权进行机密交易并保护其知识产权。但在我们</w:t>
      </w:r>
      <w:r>
        <w:rPr>
          <w:rFonts w:ascii="宋体" w:hAnsi="宋体" w:eastAsia="宋体" w:cs="宋体"/>
          <w:spacing w:val="17"/>
          <w:sz w:val="30"/>
          <w:szCs w:val="30"/>
        </w:rPr>
        <w:t xml:space="preserve"> </w:t>
      </w:r>
      <w:r>
        <w:rPr>
          <w:rFonts w:ascii="宋体" w:hAnsi="宋体" w:eastAsia="宋体" w:cs="宋体"/>
          <w:spacing w:val="-1"/>
          <w:sz w:val="30"/>
          <w:szCs w:val="30"/>
        </w:rPr>
        <w:t>的团体中，一份出色的章程包含了分享决策质量、评估相关细节的协</w:t>
      </w:r>
    </w:p>
    <w:p w14:paraId="4C640297">
      <w:pPr>
        <w:spacing w:line="220" w:lineRule="auto"/>
        <w:ind w:left="5"/>
        <w:rPr>
          <w:rFonts w:ascii="宋体" w:hAnsi="宋体" w:eastAsia="宋体" w:cs="宋体"/>
          <w:sz w:val="30"/>
          <w:szCs w:val="30"/>
        </w:rPr>
      </w:pPr>
      <w:r>
        <w:rPr>
          <w:rFonts w:ascii="宋体" w:hAnsi="宋体" w:eastAsia="宋体" w:cs="宋体"/>
          <w:spacing w:val="-8"/>
          <w:sz w:val="30"/>
          <w:szCs w:val="30"/>
        </w:rPr>
        <w:t>议。</w:t>
      </w:r>
    </w:p>
    <w:p w14:paraId="10433CBE">
      <w:pPr>
        <w:pStyle w:val="2"/>
        <w:spacing w:line="274" w:lineRule="auto"/>
      </w:pPr>
    </w:p>
    <w:p w14:paraId="4989813C">
      <w:pPr>
        <w:spacing w:before="97" w:line="269" w:lineRule="auto"/>
        <w:ind w:left="3" w:right="54" w:firstLine="604"/>
        <w:rPr>
          <w:rFonts w:ascii="宋体" w:hAnsi="宋体" w:eastAsia="宋体" w:cs="宋体"/>
          <w:sz w:val="30"/>
          <w:szCs w:val="30"/>
        </w:rPr>
      </w:pPr>
      <w:r>
        <w:rPr>
          <w:rFonts w:ascii="宋体" w:hAnsi="宋体" w:eastAsia="宋体" w:cs="宋体"/>
          <w:spacing w:val="-1"/>
          <w:sz w:val="30"/>
          <w:szCs w:val="30"/>
        </w:rPr>
        <w:t>如果团体正在讨论一个决策但并没有掌握所有的细节，这可能是因</w:t>
      </w:r>
      <w:r>
        <w:rPr>
          <w:rFonts w:ascii="宋体" w:hAnsi="宋体" w:eastAsia="宋体" w:cs="宋体"/>
          <w:spacing w:val="11"/>
          <w:sz w:val="30"/>
          <w:szCs w:val="30"/>
        </w:rPr>
        <w:t xml:space="preserve"> </w:t>
      </w:r>
      <w:r>
        <w:rPr>
          <w:rFonts w:ascii="宋体" w:hAnsi="宋体" w:eastAsia="宋体" w:cs="宋体"/>
          <w:spacing w:val="-1"/>
          <w:sz w:val="30"/>
          <w:szCs w:val="30"/>
        </w:rPr>
        <w:t>为信息提供者没有意识到某些数据的相关性，也可能意味着信息提供者</w:t>
      </w:r>
      <w:r>
        <w:rPr>
          <w:rFonts w:ascii="宋体" w:hAnsi="宋体" w:eastAsia="宋体" w:cs="宋体"/>
          <w:spacing w:val="18"/>
          <w:sz w:val="30"/>
          <w:szCs w:val="30"/>
        </w:rPr>
        <w:t xml:space="preserve"> </w:t>
      </w:r>
      <w:r>
        <w:rPr>
          <w:rFonts w:ascii="宋体" w:hAnsi="宋体" w:eastAsia="宋体" w:cs="宋体"/>
          <w:spacing w:val="-1"/>
          <w:sz w:val="30"/>
          <w:szCs w:val="30"/>
        </w:rPr>
        <w:t>倾向于鼓励连自己都没有意识到的某种叙述。毕竟，正如乔纳森</w:t>
      </w:r>
      <w:r>
        <w:rPr>
          <w:rFonts w:ascii="Times New Roman" w:hAnsi="Times New Roman" w:eastAsia="Times New Roman" w:cs="Times New Roman"/>
          <w:spacing w:val="-1"/>
          <w:sz w:val="30"/>
          <w:szCs w:val="30"/>
        </w:rPr>
        <w:t>·</w:t>
      </w:r>
      <w:r>
        <w:rPr>
          <w:rFonts w:ascii="宋体" w:hAnsi="宋体" w:eastAsia="宋体" w:cs="宋体"/>
          <w:spacing w:val="-1"/>
          <w:sz w:val="30"/>
          <w:szCs w:val="30"/>
        </w:rPr>
        <w:t>海特</w:t>
      </w:r>
      <w:r>
        <w:rPr>
          <w:rFonts w:ascii="宋体" w:hAnsi="宋体" w:eastAsia="宋体" w:cs="宋体"/>
          <w:spacing w:val="9"/>
          <w:sz w:val="30"/>
          <w:szCs w:val="30"/>
        </w:rPr>
        <w:t xml:space="preserve">  </w:t>
      </w:r>
      <w:r>
        <w:rPr>
          <w:rFonts w:ascii="宋体" w:hAnsi="宋体" w:eastAsia="宋体" w:cs="宋体"/>
          <w:spacing w:val="-1"/>
          <w:sz w:val="30"/>
          <w:szCs w:val="30"/>
        </w:rPr>
        <w:t>指出的那样，我们都是自己最优秀的公关代理，可以通过编造的故事给</w:t>
      </w:r>
      <w:r>
        <w:rPr>
          <w:rFonts w:ascii="宋体" w:hAnsi="宋体" w:eastAsia="宋体" w:cs="宋体"/>
          <w:spacing w:val="18"/>
          <w:sz w:val="30"/>
          <w:szCs w:val="30"/>
        </w:rPr>
        <w:t xml:space="preserve"> </w:t>
      </w:r>
      <w:r>
        <w:rPr>
          <w:rFonts w:ascii="宋体" w:hAnsi="宋体" w:eastAsia="宋体" w:cs="宋体"/>
          <w:spacing w:val="-1"/>
          <w:sz w:val="30"/>
          <w:szCs w:val="30"/>
        </w:rPr>
        <w:t>自己增添最为璀璨的光芒。</w:t>
      </w:r>
    </w:p>
    <w:p w14:paraId="1F3DEB25">
      <w:pPr>
        <w:pStyle w:val="2"/>
        <w:spacing w:before="291" w:line="268" w:lineRule="auto"/>
        <w:ind w:firstLine="605"/>
        <w:rPr>
          <w:rFonts w:ascii="宋体" w:hAnsi="宋体" w:eastAsia="宋体" w:cs="宋体"/>
          <w:sz w:val="30"/>
          <w:szCs w:val="30"/>
        </w:rPr>
      </w:pPr>
      <w:r>
        <w:rPr>
          <w:rFonts w:ascii="宋体" w:hAnsi="宋体" w:eastAsia="宋体" w:cs="宋体"/>
          <w:spacing w:val="-1"/>
          <w:sz w:val="30"/>
          <w:szCs w:val="30"/>
        </w:rPr>
        <w:t>我们都遇到过这样的情况，对同一事件的描述却有两种差异巨大的</w:t>
      </w:r>
      <w:r>
        <w:rPr>
          <w:rFonts w:ascii="宋体" w:hAnsi="宋体" w:eastAsia="宋体" w:cs="宋体"/>
          <w:spacing w:val="13"/>
          <w:sz w:val="30"/>
          <w:szCs w:val="30"/>
        </w:rPr>
        <w:t xml:space="preserve"> </w:t>
      </w:r>
      <w:r>
        <w:rPr>
          <w:rFonts w:ascii="宋体" w:hAnsi="宋体" w:eastAsia="宋体" w:cs="宋体"/>
          <w:sz w:val="30"/>
          <w:szCs w:val="30"/>
        </w:rPr>
        <w:t>版本，这是因为两种描述是建立在不同的事实和</w:t>
      </w:r>
      <w:r>
        <w:rPr>
          <w:rFonts w:ascii="宋体" w:hAnsi="宋体" w:eastAsia="宋体" w:cs="宋体"/>
          <w:spacing w:val="-1"/>
          <w:sz w:val="30"/>
          <w:szCs w:val="30"/>
        </w:rPr>
        <w:t>观点基础之上的。这种</w:t>
      </w:r>
      <w:r>
        <w:rPr>
          <w:rFonts w:ascii="宋体" w:hAnsi="宋体" w:eastAsia="宋体" w:cs="宋体"/>
          <w:sz w:val="30"/>
          <w:szCs w:val="30"/>
        </w:rPr>
        <w:t xml:space="preserve"> </w:t>
      </w:r>
      <w:r>
        <w:rPr>
          <w:rFonts w:ascii="宋体" w:hAnsi="宋体" w:eastAsia="宋体" w:cs="宋体"/>
          <w:spacing w:val="-3"/>
          <w:sz w:val="30"/>
          <w:szCs w:val="30"/>
        </w:rPr>
        <w:t>情</w:t>
      </w:r>
      <w:r>
        <w:rPr>
          <w:rFonts w:ascii="宋体" w:hAnsi="宋体" w:eastAsia="宋体" w:cs="宋体"/>
          <w:spacing w:val="-2"/>
          <w:sz w:val="30"/>
          <w:szCs w:val="30"/>
        </w:rPr>
        <w:t>况被称为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罗生门效应</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r>
        <w:rPr>
          <w:rFonts w:ascii="Times New Roman" w:hAnsi="Times New Roman" w:eastAsia="Times New Roman" w:cs="Times New Roman"/>
          <w:spacing w:val="-2"/>
          <w:sz w:val="30"/>
          <w:szCs w:val="30"/>
        </w:rPr>
        <w:t>Rashomon</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2"/>
          <w:sz w:val="30"/>
          <w:szCs w:val="30"/>
        </w:rPr>
        <w:t>Effect</w:t>
      </w:r>
      <w:r>
        <w:rPr>
          <w:rFonts w:ascii="宋体" w:hAnsi="宋体" w:eastAsia="宋体" w:cs="宋体"/>
          <w:spacing w:val="32"/>
          <w:sz w:val="30"/>
          <w:szCs w:val="30"/>
        </w:rPr>
        <w:t>），</w:t>
      </w:r>
      <w:r>
        <w:rPr>
          <w:rFonts w:ascii="宋体" w:hAnsi="宋体" w:eastAsia="宋体" w:cs="宋体"/>
          <w:spacing w:val="-2"/>
          <w:sz w:val="30"/>
          <w:szCs w:val="30"/>
        </w:rPr>
        <w:t>以</w:t>
      </w:r>
      <w:r>
        <w:rPr>
          <w:rFonts w:ascii="Times New Roman" w:hAnsi="Times New Roman" w:eastAsia="Times New Roman" w:cs="Times New Roman"/>
          <w:spacing w:val="-2"/>
          <w:sz w:val="30"/>
          <w:szCs w:val="30"/>
        </w:rPr>
        <w:t>1950</w:t>
      </w:r>
      <w:r>
        <w:rPr>
          <w:rFonts w:ascii="宋体" w:hAnsi="宋体" w:eastAsia="宋体" w:cs="宋体"/>
          <w:spacing w:val="-2"/>
          <w:sz w:val="30"/>
          <w:szCs w:val="30"/>
        </w:rPr>
        <w:t>年黑泽明（</w:t>
      </w:r>
      <w:r>
        <w:rPr>
          <w:rFonts w:ascii="Times New Roman" w:hAnsi="Times New Roman" w:eastAsia="Times New Roman" w:cs="Times New Roman"/>
          <w:spacing w:val="-2"/>
          <w:sz w:val="30"/>
          <w:szCs w:val="30"/>
        </w:rPr>
        <w:t>Akir</w:t>
      </w:r>
      <w:r>
        <w:rPr>
          <w:rFonts w:ascii="Times New Roman" w:hAnsi="Times New Roman" w:eastAsia="Times New Roman" w:cs="Times New Roman"/>
          <w:spacing w:val="-1"/>
          <w:sz w:val="30"/>
          <w:szCs w:val="30"/>
        </w:rPr>
        <w:t>a</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5"/>
          <w:sz w:val="30"/>
          <w:szCs w:val="30"/>
        </w:rPr>
        <w:t>Kurosawa</w:t>
      </w:r>
      <w:r>
        <w:rPr>
          <w:rFonts w:ascii="宋体" w:hAnsi="宋体" w:eastAsia="宋体" w:cs="宋体"/>
          <w:spacing w:val="-5"/>
          <w:sz w:val="30"/>
          <w:szCs w:val="30"/>
        </w:rPr>
        <w:t>）执导的经典电影《罗生门》（</w:t>
      </w:r>
      <w:r>
        <w:rPr>
          <w:i/>
          <w:iCs/>
          <w:spacing w:val="-5"/>
          <w:sz w:val="30"/>
          <w:szCs w:val="30"/>
        </w:rPr>
        <w:t>Rasho</w:t>
      </w:r>
      <w:r>
        <w:rPr>
          <w:i/>
          <w:iCs/>
          <w:spacing w:val="-6"/>
          <w:sz w:val="30"/>
          <w:szCs w:val="30"/>
        </w:rPr>
        <w:t>mon</w:t>
      </w:r>
      <w:r>
        <w:rPr>
          <w:rFonts w:ascii="宋体" w:hAnsi="宋体" w:eastAsia="宋体" w:cs="宋体"/>
          <w:spacing w:val="-6"/>
          <w:sz w:val="30"/>
          <w:szCs w:val="30"/>
        </w:rPr>
        <w:t>）命名。情节简</w:t>
      </w:r>
    </w:p>
    <w:p w14:paraId="4D3DACF6">
      <w:pPr>
        <w:spacing w:before="4" w:line="268" w:lineRule="auto"/>
        <w:ind w:left="3" w:right="54" w:firstLine="2"/>
        <w:rPr>
          <w:rFonts w:ascii="宋体" w:hAnsi="宋体" w:eastAsia="宋体" w:cs="宋体"/>
          <w:sz w:val="30"/>
          <w:szCs w:val="30"/>
        </w:rPr>
      </w:pPr>
      <w:r>
        <w:rPr>
          <w:rFonts w:ascii="宋体" w:hAnsi="宋体" w:eastAsia="宋体" w:cs="宋体"/>
          <w:spacing w:val="-1"/>
          <w:sz w:val="30"/>
          <w:szCs w:val="30"/>
        </w:rPr>
        <w:t>单，其中心要素是不完整性如何导致了偏见。影片中，四个人分别对他</w:t>
      </w:r>
      <w:r>
        <w:rPr>
          <w:rFonts w:ascii="宋体" w:hAnsi="宋体" w:eastAsia="宋体" w:cs="宋体"/>
          <w:spacing w:val="15"/>
          <w:sz w:val="30"/>
          <w:szCs w:val="30"/>
        </w:rPr>
        <w:t xml:space="preserve"> </w:t>
      </w:r>
      <w:r>
        <w:rPr>
          <w:rFonts w:ascii="宋体" w:hAnsi="宋体" w:eastAsia="宋体" w:cs="宋体"/>
          <w:spacing w:val="-1"/>
          <w:sz w:val="30"/>
          <w:szCs w:val="30"/>
        </w:rPr>
        <w:t>们共同目睹的同一场景进行了截然不同的描述，包括强盗对女性的诱惑</w:t>
      </w:r>
      <w:r>
        <w:rPr>
          <w:rFonts w:ascii="宋体" w:hAnsi="宋体" w:eastAsia="宋体" w:cs="宋体"/>
          <w:spacing w:val="18"/>
          <w:sz w:val="30"/>
          <w:szCs w:val="30"/>
        </w:rPr>
        <w:t xml:space="preserve"> </w:t>
      </w:r>
      <w:r>
        <w:rPr>
          <w:rFonts w:ascii="宋体" w:hAnsi="宋体" w:eastAsia="宋体" w:cs="宋体"/>
          <w:spacing w:val="-3"/>
          <w:sz w:val="30"/>
          <w:szCs w:val="30"/>
        </w:rPr>
        <w:t>（或强奸</w:t>
      </w:r>
      <w:r>
        <w:rPr>
          <w:rFonts w:ascii="宋体" w:hAnsi="宋体" w:eastAsia="宋体" w:cs="宋体"/>
          <w:spacing w:val="17"/>
          <w:sz w:val="30"/>
          <w:szCs w:val="30"/>
        </w:rPr>
        <w:t>），</w:t>
      </w:r>
      <w:r>
        <w:rPr>
          <w:rFonts w:ascii="宋体" w:hAnsi="宋体" w:eastAsia="宋体" w:cs="宋体"/>
          <w:spacing w:val="-3"/>
          <w:sz w:val="30"/>
          <w:szCs w:val="30"/>
        </w:rPr>
        <w:t>强盗与丈夫的决斗（如果有</w:t>
      </w:r>
      <w:r>
        <w:rPr>
          <w:rFonts w:ascii="宋体" w:hAnsi="宋体" w:eastAsia="宋体" w:cs="宋体"/>
          <w:spacing w:val="17"/>
          <w:sz w:val="30"/>
          <w:szCs w:val="30"/>
        </w:rPr>
        <w:t>），</w:t>
      </w:r>
      <w:r>
        <w:rPr>
          <w:rFonts w:ascii="宋体" w:hAnsi="宋体" w:eastAsia="宋体" w:cs="宋体"/>
          <w:spacing w:val="-3"/>
          <w:sz w:val="30"/>
          <w:szCs w:val="30"/>
        </w:rPr>
        <w:t>以及丈夫的死亡（因决斗</w:t>
      </w:r>
      <w:r>
        <w:rPr>
          <w:rFonts w:ascii="宋体" w:hAnsi="宋体" w:eastAsia="宋体" w:cs="宋体"/>
          <w:sz w:val="30"/>
          <w:szCs w:val="30"/>
        </w:rPr>
        <w:t xml:space="preserve"> </w:t>
      </w:r>
      <w:r>
        <w:rPr>
          <w:rFonts w:ascii="宋体" w:hAnsi="宋体" w:eastAsia="宋体" w:cs="宋体"/>
          <w:spacing w:val="-2"/>
          <w:sz w:val="30"/>
          <w:szCs w:val="30"/>
        </w:rPr>
        <w:t>失败、谋杀或自杀）。</w:t>
      </w:r>
    </w:p>
    <w:p w14:paraId="55DC0FB1">
      <w:pPr>
        <w:spacing w:before="293" w:line="219" w:lineRule="auto"/>
        <w:ind w:right="37"/>
        <w:jc w:val="right"/>
        <w:rPr>
          <w:rFonts w:ascii="宋体" w:hAnsi="宋体" w:eastAsia="宋体" w:cs="宋体"/>
          <w:sz w:val="30"/>
          <w:szCs w:val="30"/>
        </w:rPr>
      </w:pPr>
      <w:r>
        <w:rPr>
          <w:rFonts w:ascii="宋体" w:hAnsi="宋体" w:eastAsia="宋体" w:cs="宋体"/>
          <w:spacing w:val="-1"/>
          <w:sz w:val="30"/>
          <w:szCs w:val="30"/>
        </w:rPr>
        <w:t>即使没有其他情节冲突的版本，罗生门效应也提醒我们不能假设一</w:t>
      </w:r>
    </w:p>
    <w:p w14:paraId="06597F98">
      <w:pPr>
        <w:spacing w:line="219" w:lineRule="auto"/>
        <w:rPr>
          <w:rFonts w:ascii="宋体" w:hAnsi="宋体" w:eastAsia="宋体" w:cs="宋体"/>
          <w:sz w:val="30"/>
          <w:szCs w:val="30"/>
        </w:rPr>
        <w:sectPr>
          <w:pgSz w:w="12240" w:h="15840"/>
          <w:pgMar w:top="400" w:right="1445" w:bottom="400" w:left="1448" w:header="0" w:footer="0" w:gutter="0"/>
          <w:cols w:space="720" w:num="1"/>
        </w:sectPr>
      </w:pPr>
    </w:p>
    <w:p w14:paraId="43502C6E">
      <w:pPr>
        <w:pStyle w:val="2"/>
        <w:spacing w:line="249" w:lineRule="auto"/>
      </w:pPr>
    </w:p>
    <w:p w14:paraId="56C86BF2">
      <w:pPr>
        <w:pStyle w:val="2"/>
        <w:spacing w:line="249" w:lineRule="auto"/>
      </w:pPr>
    </w:p>
    <w:p w14:paraId="49D1D117">
      <w:pPr>
        <w:pStyle w:val="2"/>
        <w:spacing w:line="249" w:lineRule="auto"/>
      </w:pPr>
    </w:p>
    <w:p w14:paraId="6542691A">
      <w:pPr>
        <w:pStyle w:val="2"/>
        <w:spacing w:line="250" w:lineRule="auto"/>
      </w:pPr>
    </w:p>
    <w:p w14:paraId="5B7D53C9">
      <w:pPr>
        <w:spacing w:before="97" w:line="268" w:lineRule="auto"/>
        <w:ind w:left="2"/>
        <w:jc w:val="both"/>
        <w:rPr>
          <w:rFonts w:ascii="宋体" w:hAnsi="宋体" w:eastAsia="宋体" w:cs="宋体"/>
          <w:sz w:val="30"/>
          <w:szCs w:val="30"/>
        </w:rPr>
      </w:pPr>
      <w:r>
        <w:rPr>
          <w:rFonts w:ascii="宋体" w:hAnsi="宋体" w:eastAsia="宋体" w:cs="宋体"/>
          <w:spacing w:val="-1"/>
          <w:sz w:val="30"/>
          <w:szCs w:val="30"/>
        </w:rPr>
        <w:t>个版本的故事是准确或完整的。我们不能指望他人提供故事的另一面信</w:t>
      </w:r>
      <w:r>
        <w:rPr>
          <w:rFonts w:ascii="宋体" w:hAnsi="宋体" w:eastAsia="宋体" w:cs="宋体"/>
          <w:spacing w:val="18"/>
          <w:sz w:val="30"/>
          <w:szCs w:val="30"/>
        </w:rPr>
        <w:t xml:space="preserve"> </w:t>
      </w:r>
      <w:r>
        <w:rPr>
          <w:rFonts w:ascii="宋体" w:hAnsi="宋体" w:eastAsia="宋体" w:cs="宋体"/>
          <w:spacing w:val="-1"/>
          <w:sz w:val="30"/>
          <w:szCs w:val="30"/>
        </w:rPr>
        <w:t>息，也不能指望任何个人的版本能够对所有相关信息做出全面和客观的</w:t>
      </w:r>
      <w:r>
        <w:rPr>
          <w:rFonts w:ascii="宋体" w:hAnsi="宋体" w:eastAsia="宋体" w:cs="宋体"/>
          <w:spacing w:val="18"/>
          <w:sz w:val="30"/>
          <w:szCs w:val="30"/>
        </w:rPr>
        <w:t xml:space="preserve"> </w:t>
      </w:r>
      <w:r>
        <w:rPr>
          <w:rFonts w:ascii="宋体" w:hAnsi="宋体" w:eastAsia="宋体" w:cs="宋体"/>
          <w:spacing w:val="-1"/>
          <w:sz w:val="30"/>
          <w:szCs w:val="30"/>
        </w:rPr>
        <w:t>描述。这就是为什么在决策团体内遵守默顿规则对于讨论的双方都有好</w:t>
      </w:r>
      <w:r>
        <w:rPr>
          <w:rFonts w:ascii="宋体" w:hAnsi="宋体" w:eastAsia="宋体" w:cs="宋体"/>
          <w:spacing w:val="18"/>
          <w:sz w:val="30"/>
          <w:szCs w:val="30"/>
        </w:rPr>
        <w:t xml:space="preserve"> </w:t>
      </w:r>
      <w:r>
        <w:rPr>
          <w:rFonts w:ascii="宋体" w:hAnsi="宋体" w:eastAsia="宋体" w:cs="宋体"/>
          <w:spacing w:val="-1"/>
          <w:sz w:val="30"/>
          <w:szCs w:val="30"/>
        </w:rPr>
        <w:t>处。在提出讨论的决策时，我们应该留意可能会被忽略的细节，并通过</w:t>
      </w:r>
      <w:r>
        <w:rPr>
          <w:rFonts w:ascii="宋体" w:hAnsi="宋体" w:eastAsia="宋体" w:cs="宋体"/>
          <w:spacing w:val="18"/>
          <w:sz w:val="30"/>
          <w:szCs w:val="30"/>
        </w:rPr>
        <w:t xml:space="preserve"> </w:t>
      </w:r>
      <w:r>
        <w:rPr>
          <w:rFonts w:ascii="宋体" w:hAnsi="宋体" w:eastAsia="宋体" w:cs="宋体"/>
          <w:spacing w:val="-1"/>
          <w:sz w:val="30"/>
          <w:szCs w:val="30"/>
        </w:rPr>
        <w:t>补充任何可能相关的内容来进一步确保稳妥。在评估方面，我们必须采</w:t>
      </w:r>
      <w:r>
        <w:rPr>
          <w:rFonts w:ascii="宋体" w:hAnsi="宋体" w:eastAsia="宋体" w:cs="宋体"/>
          <w:spacing w:val="18"/>
          <w:sz w:val="30"/>
          <w:szCs w:val="30"/>
        </w:rPr>
        <w:t xml:space="preserve"> </w:t>
      </w:r>
      <w:r>
        <w:rPr>
          <w:rFonts w:ascii="宋体" w:hAnsi="宋体" w:eastAsia="宋体" w:cs="宋体"/>
          <w:spacing w:val="-1"/>
          <w:sz w:val="30"/>
          <w:szCs w:val="30"/>
        </w:rPr>
        <w:t>用相互质疑的方式以便在必要时能够获取这些细节。</w:t>
      </w:r>
    </w:p>
    <w:p w14:paraId="3FFB250D">
      <w:pPr>
        <w:spacing w:before="297" w:line="268" w:lineRule="auto"/>
        <w:ind w:firstLine="614"/>
        <w:jc w:val="both"/>
        <w:rPr>
          <w:rFonts w:ascii="宋体" w:hAnsi="宋体" w:eastAsia="宋体" w:cs="宋体"/>
          <w:sz w:val="30"/>
          <w:szCs w:val="30"/>
        </w:rPr>
      </w:pPr>
      <w:r>
        <w:rPr>
          <w:rFonts w:ascii="宋体" w:hAnsi="宋体" w:eastAsia="宋体" w:cs="宋体"/>
          <w:spacing w:val="-1"/>
          <w:sz w:val="30"/>
          <w:szCs w:val="30"/>
        </w:rPr>
        <w:t>咨询会上的那位</w:t>
      </w:r>
      <w:r>
        <w:rPr>
          <w:rFonts w:ascii="Times New Roman" w:hAnsi="Times New Roman" w:eastAsia="Times New Roman" w:cs="Times New Roman"/>
          <w:spacing w:val="-1"/>
          <w:sz w:val="30"/>
          <w:szCs w:val="30"/>
        </w:rPr>
        <w:t>CEO</w:t>
      </w:r>
      <w:r>
        <w:rPr>
          <w:rFonts w:ascii="宋体" w:hAnsi="宋体" w:eastAsia="宋体" w:cs="宋体"/>
          <w:spacing w:val="-1"/>
          <w:sz w:val="30"/>
          <w:szCs w:val="30"/>
        </w:rPr>
        <w:t>把公司的遭遇与解雇总经理联系起来，这很好</w:t>
      </w:r>
      <w:r>
        <w:rPr>
          <w:rFonts w:ascii="宋体" w:hAnsi="宋体" w:eastAsia="宋体" w:cs="宋体"/>
          <w:spacing w:val="5"/>
          <w:sz w:val="30"/>
          <w:szCs w:val="30"/>
        </w:rPr>
        <w:t xml:space="preserve"> </w:t>
      </w:r>
      <w:r>
        <w:rPr>
          <w:rFonts w:ascii="宋体" w:hAnsi="宋体" w:eastAsia="宋体" w:cs="宋体"/>
          <w:sz w:val="30"/>
          <w:szCs w:val="30"/>
        </w:rPr>
        <w:t>地说明数据共享承诺的重要性。在他描述情况</w:t>
      </w:r>
      <w:r>
        <w:rPr>
          <w:rFonts w:ascii="宋体" w:hAnsi="宋体" w:eastAsia="宋体" w:cs="宋体"/>
          <w:spacing w:val="-1"/>
          <w:sz w:val="30"/>
          <w:szCs w:val="30"/>
        </w:rPr>
        <w:t>之后，我又向他了解了更</w:t>
      </w:r>
      <w:r>
        <w:rPr>
          <w:rFonts w:ascii="宋体" w:hAnsi="宋体" w:eastAsia="宋体" w:cs="宋体"/>
          <w:sz w:val="30"/>
          <w:szCs w:val="30"/>
        </w:rPr>
        <w:t xml:space="preserve"> 多信息。他详细介绍了总经理职位的招聘流程</w:t>
      </w:r>
      <w:r>
        <w:rPr>
          <w:rFonts w:ascii="宋体" w:hAnsi="宋体" w:eastAsia="宋体" w:cs="宋体"/>
          <w:spacing w:val="-1"/>
          <w:sz w:val="30"/>
          <w:szCs w:val="30"/>
        </w:rPr>
        <w:t>以及对总经理能力不足的</w:t>
      </w:r>
      <w:r>
        <w:rPr>
          <w:rFonts w:ascii="宋体" w:hAnsi="宋体" w:eastAsia="宋体" w:cs="宋体"/>
          <w:sz w:val="30"/>
          <w:szCs w:val="30"/>
        </w:rPr>
        <w:t xml:space="preserve"> 处理方法，这又引出对这些决策的进一步质疑</w:t>
      </w:r>
      <w:r>
        <w:rPr>
          <w:rFonts w:ascii="宋体" w:hAnsi="宋体" w:eastAsia="宋体" w:cs="宋体"/>
          <w:spacing w:val="-1"/>
          <w:sz w:val="30"/>
          <w:szCs w:val="30"/>
        </w:rPr>
        <w:t>，这些质疑反过来再次要</w:t>
      </w:r>
      <w:r>
        <w:rPr>
          <w:rFonts w:ascii="宋体" w:hAnsi="宋体" w:eastAsia="宋体" w:cs="宋体"/>
          <w:sz w:val="30"/>
          <w:szCs w:val="30"/>
        </w:rPr>
        <w:t xml:space="preserve"> 求他分享更多相关细节。他通过对事态的最初</w:t>
      </w:r>
      <w:r>
        <w:rPr>
          <w:rFonts w:ascii="宋体" w:hAnsi="宋体" w:eastAsia="宋体" w:cs="宋体"/>
          <w:spacing w:val="-1"/>
          <w:sz w:val="30"/>
          <w:szCs w:val="30"/>
        </w:rPr>
        <w:t>描述来证明那是一个错误</w:t>
      </w:r>
      <w:r>
        <w:rPr>
          <w:rFonts w:ascii="宋体" w:hAnsi="宋体" w:eastAsia="宋体" w:cs="宋体"/>
          <w:sz w:val="30"/>
          <w:szCs w:val="30"/>
        </w:rPr>
        <w:t xml:space="preserve"> 的决定。当我们从该决策的方方面面了解到每</w:t>
      </w:r>
      <w:r>
        <w:rPr>
          <w:rFonts w:ascii="宋体" w:hAnsi="宋体" w:eastAsia="宋体" w:cs="宋体"/>
          <w:spacing w:val="-1"/>
          <w:sz w:val="30"/>
          <w:szCs w:val="30"/>
        </w:rPr>
        <w:t>一个细节之后，得出了一</w:t>
      </w:r>
      <w:r>
        <w:rPr>
          <w:rFonts w:ascii="宋体" w:hAnsi="宋体" w:eastAsia="宋体" w:cs="宋体"/>
          <w:sz w:val="30"/>
          <w:szCs w:val="30"/>
        </w:rPr>
        <w:t xml:space="preserve"> 个不同的结论：解雇总经理是一项非常合理的</w:t>
      </w:r>
      <w:r>
        <w:rPr>
          <w:rFonts w:ascii="宋体" w:hAnsi="宋体" w:eastAsia="宋体" w:cs="宋体"/>
          <w:spacing w:val="-1"/>
          <w:sz w:val="30"/>
          <w:szCs w:val="30"/>
        </w:rPr>
        <w:t>战略性决策。只是好决策</w:t>
      </w:r>
      <w:r>
        <w:rPr>
          <w:rFonts w:ascii="宋体" w:hAnsi="宋体" w:eastAsia="宋体" w:cs="宋体"/>
          <w:sz w:val="30"/>
          <w:szCs w:val="30"/>
        </w:rPr>
        <w:t xml:space="preserve"> </w:t>
      </w:r>
      <w:r>
        <w:rPr>
          <w:rFonts w:ascii="宋体" w:hAnsi="宋体" w:eastAsia="宋体" w:cs="宋体"/>
          <w:spacing w:val="-1"/>
          <w:sz w:val="30"/>
          <w:szCs w:val="30"/>
        </w:rPr>
        <w:t>碰巧造成了坏结果，仅此而已。</w:t>
      </w:r>
    </w:p>
    <w:p w14:paraId="2CFBC9A6">
      <w:pPr>
        <w:spacing w:before="290" w:line="268" w:lineRule="auto"/>
        <w:ind w:left="3" w:firstLine="601"/>
        <w:rPr>
          <w:rFonts w:ascii="宋体" w:hAnsi="宋体" w:eastAsia="宋体" w:cs="宋体"/>
          <w:sz w:val="30"/>
          <w:szCs w:val="30"/>
        </w:rPr>
      </w:pPr>
      <w:r>
        <w:rPr>
          <w:rFonts w:ascii="宋体" w:hAnsi="宋体" w:eastAsia="宋体" w:cs="宋体"/>
          <w:spacing w:val="-1"/>
          <w:sz w:val="30"/>
          <w:szCs w:val="30"/>
        </w:rPr>
        <w:t>我们应该成为数据分享者，这就是专家们的做法。事实上，这也是</w:t>
      </w:r>
      <w:r>
        <w:rPr>
          <w:rFonts w:ascii="宋体" w:hAnsi="宋体" w:eastAsia="宋体" w:cs="宋体"/>
          <w:spacing w:val="13"/>
          <w:sz w:val="30"/>
          <w:szCs w:val="30"/>
        </w:rPr>
        <w:t xml:space="preserve"> </w:t>
      </w:r>
      <w:r>
        <w:rPr>
          <w:rFonts w:ascii="宋体" w:hAnsi="宋体" w:eastAsia="宋体" w:cs="宋体"/>
          <w:spacing w:val="-1"/>
          <w:sz w:val="30"/>
          <w:szCs w:val="30"/>
        </w:rPr>
        <w:t>专家之所以能够成为专家的原因之一。他们明白，数据共享是实现准确</w:t>
      </w:r>
      <w:r>
        <w:rPr>
          <w:rFonts w:ascii="宋体" w:hAnsi="宋体" w:eastAsia="宋体" w:cs="宋体"/>
          <w:spacing w:val="17"/>
          <w:sz w:val="30"/>
          <w:szCs w:val="30"/>
        </w:rPr>
        <w:t xml:space="preserve"> </w:t>
      </w:r>
      <w:r>
        <w:rPr>
          <w:rFonts w:ascii="宋体" w:hAnsi="宋体" w:eastAsia="宋体" w:cs="宋体"/>
          <w:spacing w:val="-1"/>
          <w:sz w:val="30"/>
          <w:szCs w:val="30"/>
        </w:rPr>
        <w:t>性的最佳途径，因为这样可以获取来自交流对象的最真实的描述和见</w:t>
      </w:r>
    </w:p>
    <w:p w14:paraId="0459B302">
      <w:pPr>
        <w:spacing w:line="220" w:lineRule="auto"/>
        <w:ind w:left="1"/>
        <w:rPr>
          <w:rFonts w:ascii="宋体" w:hAnsi="宋体" w:eastAsia="宋体" w:cs="宋体"/>
          <w:sz w:val="30"/>
          <w:szCs w:val="30"/>
        </w:rPr>
      </w:pPr>
      <w:r>
        <w:rPr>
          <w:rFonts w:ascii="宋体" w:hAnsi="宋体" w:eastAsia="宋体" w:cs="宋体"/>
          <w:spacing w:val="-6"/>
          <w:sz w:val="30"/>
          <w:szCs w:val="30"/>
        </w:rPr>
        <w:t>解。</w:t>
      </w:r>
    </w:p>
    <w:p w14:paraId="059E5EAD">
      <w:pPr>
        <w:pStyle w:val="2"/>
        <w:spacing w:line="276" w:lineRule="auto"/>
      </w:pPr>
    </w:p>
    <w:p w14:paraId="4B00001A">
      <w:pPr>
        <w:spacing w:before="97" w:line="268" w:lineRule="auto"/>
        <w:ind w:left="2" w:right="166" w:firstLine="616"/>
        <w:rPr>
          <w:rFonts w:ascii="宋体" w:hAnsi="宋体" w:eastAsia="宋体" w:cs="宋体"/>
          <w:sz w:val="30"/>
          <w:szCs w:val="30"/>
        </w:rPr>
      </w:pPr>
      <w:r>
        <w:rPr>
          <w:rFonts w:ascii="宋体" w:hAnsi="宋体" w:eastAsia="宋体" w:cs="宋体"/>
          <w:spacing w:val="-1"/>
          <w:sz w:val="30"/>
          <w:szCs w:val="30"/>
        </w:rPr>
        <w:t>听过顶级扑克玩家们讨论打牌细节的外行人会想：</w:t>
      </w:r>
      <w:r>
        <w:rPr>
          <w:rFonts w:ascii="Times New Roman" w:hAnsi="Times New Roman" w:eastAsia="Times New Roman" w:cs="Times New Roman"/>
          <w:spacing w:val="-1"/>
          <w:sz w:val="30"/>
          <w:szCs w:val="30"/>
        </w:rPr>
        <w:t>“</w:t>
      </w:r>
      <w:r>
        <w:rPr>
          <w:rFonts w:ascii="宋体" w:hAnsi="宋体" w:eastAsia="宋体" w:cs="宋体"/>
          <w:spacing w:val="-1"/>
          <w:sz w:val="30"/>
          <w:szCs w:val="30"/>
        </w:rPr>
        <w:t>听起来感觉有</w:t>
      </w:r>
      <w:r>
        <w:rPr>
          <w:rFonts w:ascii="宋体" w:hAnsi="宋体" w:eastAsia="宋体" w:cs="宋体"/>
          <w:sz w:val="30"/>
          <w:szCs w:val="30"/>
        </w:rPr>
        <w:t xml:space="preserve"> </w:t>
      </w:r>
      <w:r>
        <w:rPr>
          <w:rFonts w:ascii="宋体" w:hAnsi="宋体" w:eastAsia="宋体" w:cs="宋体"/>
          <w:spacing w:val="-1"/>
          <w:sz w:val="30"/>
          <w:szCs w:val="30"/>
        </w:rPr>
        <w:t>太多不相干的、过于挑剔的细节。他们为什么要聊这些东西呢？</w:t>
      </w:r>
      <w:r>
        <w:rPr>
          <w:rFonts w:ascii="Times New Roman" w:hAnsi="Times New Roman" w:eastAsia="Times New Roman" w:cs="Times New Roman"/>
          <w:spacing w:val="-1"/>
          <w:sz w:val="30"/>
          <w:szCs w:val="30"/>
        </w:rPr>
        <w:t>”</w:t>
      </w:r>
      <w:r>
        <w:rPr>
          <w:rFonts w:ascii="宋体" w:hAnsi="宋体" w:eastAsia="宋体" w:cs="宋体"/>
          <w:spacing w:val="-1"/>
          <w:sz w:val="30"/>
          <w:szCs w:val="30"/>
        </w:rPr>
        <w:t>两名</w:t>
      </w:r>
      <w:r>
        <w:rPr>
          <w:rFonts w:ascii="宋体" w:hAnsi="宋体" w:eastAsia="宋体" w:cs="宋体"/>
          <w:spacing w:val="18"/>
          <w:sz w:val="30"/>
          <w:szCs w:val="30"/>
        </w:rPr>
        <w:t xml:space="preserve"> </w:t>
      </w:r>
      <w:r>
        <w:rPr>
          <w:rFonts w:ascii="宋体" w:hAnsi="宋体" w:eastAsia="宋体" w:cs="宋体"/>
          <w:spacing w:val="-1"/>
          <w:sz w:val="30"/>
          <w:szCs w:val="30"/>
        </w:rPr>
        <w:t>专业扑克玩家聚在一起交流打牌的看法和意见时会涉及非同一般的细</w:t>
      </w:r>
    </w:p>
    <w:p w14:paraId="43F333BC">
      <w:pPr>
        <w:spacing w:before="2" w:line="268" w:lineRule="auto"/>
        <w:ind w:left="2"/>
        <w:rPr>
          <w:rFonts w:ascii="宋体" w:hAnsi="宋体" w:eastAsia="宋体" w:cs="宋体"/>
          <w:sz w:val="30"/>
          <w:szCs w:val="30"/>
        </w:rPr>
      </w:pPr>
      <w:r>
        <w:rPr>
          <w:rFonts w:ascii="宋体" w:hAnsi="宋体" w:eastAsia="宋体" w:cs="宋体"/>
          <w:spacing w:val="-1"/>
          <w:sz w:val="30"/>
          <w:szCs w:val="30"/>
        </w:rPr>
        <w:t>节：牌桌上每一名玩家的位置，赌注大小和每次行动（或说话）后的彩</w:t>
      </w:r>
      <w:r>
        <w:rPr>
          <w:rFonts w:ascii="宋体" w:hAnsi="宋体" w:eastAsia="宋体" w:cs="宋体"/>
          <w:spacing w:val="18"/>
          <w:sz w:val="30"/>
          <w:szCs w:val="30"/>
        </w:rPr>
        <w:t xml:space="preserve"> </w:t>
      </w:r>
      <w:r>
        <w:rPr>
          <w:rFonts w:ascii="宋体" w:hAnsi="宋体" w:eastAsia="宋体" w:cs="宋体"/>
          <w:spacing w:val="-1"/>
          <w:sz w:val="30"/>
          <w:szCs w:val="30"/>
        </w:rPr>
        <w:t>池大小，从前遇到这名（些）对手时他（们）的表现如何，他们在某一</w:t>
      </w:r>
      <w:r>
        <w:rPr>
          <w:rFonts w:ascii="宋体" w:hAnsi="宋体" w:eastAsia="宋体" w:cs="宋体"/>
          <w:spacing w:val="18"/>
          <w:sz w:val="30"/>
          <w:szCs w:val="30"/>
        </w:rPr>
        <w:t xml:space="preserve"> </w:t>
      </w:r>
      <w:r>
        <w:rPr>
          <w:rFonts w:ascii="宋体" w:hAnsi="宋体" w:eastAsia="宋体" w:cs="宋体"/>
          <w:spacing w:val="-1"/>
          <w:sz w:val="30"/>
          <w:szCs w:val="30"/>
        </w:rPr>
        <w:t>类牌桌上的表现如何，他们在那类牌桌上最近几手牌的表现如何（特别</w:t>
      </w:r>
      <w:r>
        <w:rPr>
          <w:rFonts w:ascii="宋体" w:hAnsi="宋体" w:eastAsia="宋体" w:cs="宋体"/>
          <w:spacing w:val="18"/>
          <w:sz w:val="30"/>
          <w:szCs w:val="30"/>
        </w:rPr>
        <w:t xml:space="preserve"> </w:t>
      </w:r>
      <w:r>
        <w:rPr>
          <w:rFonts w:ascii="宋体" w:hAnsi="宋体" w:eastAsia="宋体" w:cs="宋体"/>
          <w:spacing w:val="-1"/>
          <w:sz w:val="30"/>
          <w:szCs w:val="30"/>
        </w:rPr>
        <w:t>是最近的输赢情况</w:t>
      </w:r>
      <w:r>
        <w:rPr>
          <w:rFonts w:ascii="宋体" w:hAnsi="宋体" w:eastAsia="宋体" w:cs="宋体"/>
          <w:spacing w:val="8"/>
          <w:sz w:val="30"/>
          <w:szCs w:val="30"/>
        </w:rPr>
        <w:t>），</w:t>
      </w:r>
      <w:r>
        <w:rPr>
          <w:rFonts w:ascii="宋体" w:hAnsi="宋体" w:eastAsia="宋体" w:cs="宋体"/>
          <w:spacing w:val="-1"/>
          <w:sz w:val="30"/>
          <w:szCs w:val="30"/>
        </w:rPr>
        <w:t>那一手牌的过程中每个人有多少筹码，对手们对</w:t>
      </w:r>
      <w:r>
        <w:rPr>
          <w:rFonts w:ascii="宋体" w:hAnsi="宋体" w:eastAsia="宋体" w:cs="宋体"/>
          <w:sz w:val="30"/>
          <w:szCs w:val="30"/>
        </w:rPr>
        <w:t xml:space="preserve"> </w:t>
      </w:r>
      <w:r>
        <w:rPr>
          <w:rFonts w:ascii="宋体" w:hAnsi="宋体" w:eastAsia="宋体" w:cs="宋体"/>
          <w:spacing w:val="-1"/>
          <w:sz w:val="30"/>
          <w:szCs w:val="30"/>
        </w:rPr>
        <w:t>他们的了解情况，等等。专家认为，提供的细节越多，对决策质量的评</w:t>
      </w:r>
      <w:r>
        <w:rPr>
          <w:rFonts w:ascii="宋体" w:hAnsi="宋体" w:eastAsia="宋体" w:cs="宋体"/>
          <w:spacing w:val="18"/>
          <w:sz w:val="30"/>
          <w:szCs w:val="30"/>
        </w:rPr>
        <w:t xml:space="preserve"> </w:t>
      </w:r>
      <w:r>
        <w:rPr>
          <w:rFonts w:ascii="宋体" w:hAnsi="宋体" w:eastAsia="宋体" w:cs="宋体"/>
          <w:spacing w:val="-1"/>
          <w:sz w:val="30"/>
          <w:szCs w:val="30"/>
        </w:rPr>
        <w:t>估就会越准确。而且由于需要提供的细节类型大致相同，专业玩家们本</w:t>
      </w:r>
    </w:p>
    <w:p w14:paraId="7214A221">
      <w:pPr>
        <w:spacing w:line="268" w:lineRule="auto"/>
        <w:rPr>
          <w:rFonts w:ascii="宋体" w:hAnsi="宋体" w:eastAsia="宋体" w:cs="宋体"/>
          <w:sz w:val="30"/>
          <w:szCs w:val="30"/>
        </w:rPr>
        <w:sectPr>
          <w:pgSz w:w="12240" w:h="15840"/>
          <w:pgMar w:top="400" w:right="1500" w:bottom="400" w:left="1449" w:header="0" w:footer="0" w:gutter="0"/>
          <w:cols w:space="720" w:num="1"/>
        </w:sectPr>
      </w:pPr>
    </w:p>
    <w:p w14:paraId="2C064F10">
      <w:pPr>
        <w:pStyle w:val="2"/>
        <w:spacing w:line="248" w:lineRule="auto"/>
      </w:pPr>
    </w:p>
    <w:p w14:paraId="63F9FACE">
      <w:pPr>
        <w:pStyle w:val="2"/>
        <w:spacing w:line="249" w:lineRule="auto"/>
      </w:pPr>
    </w:p>
    <w:p w14:paraId="2EEFE0FF">
      <w:pPr>
        <w:pStyle w:val="2"/>
        <w:spacing w:line="249" w:lineRule="auto"/>
      </w:pPr>
    </w:p>
    <w:p w14:paraId="4853AEB7">
      <w:pPr>
        <w:pStyle w:val="2"/>
        <w:spacing w:line="249" w:lineRule="auto"/>
      </w:pPr>
    </w:p>
    <w:p w14:paraId="309DF6FF">
      <w:pPr>
        <w:spacing w:before="97" w:line="269" w:lineRule="auto"/>
        <w:ind w:left="2" w:right="54"/>
        <w:rPr>
          <w:rFonts w:ascii="宋体" w:hAnsi="宋体" w:eastAsia="宋体" w:cs="宋体"/>
          <w:sz w:val="30"/>
          <w:szCs w:val="30"/>
        </w:rPr>
      </w:pPr>
      <w:r>
        <w:rPr>
          <w:rFonts w:ascii="宋体" w:hAnsi="宋体" w:eastAsia="宋体" w:cs="宋体"/>
          <w:spacing w:val="-1"/>
          <w:sz w:val="30"/>
          <w:szCs w:val="30"/>
        </w:rPr>
        <w:t>质上是依照模板行事，所以他们很少有机会只传达那些可能会引导听者</w:t>
      </w:r>
      <w:r>
        <w:rPr>
          <w:rFonts w:ascii="宋体" w:hAnsi="宋体" w:eastAsia="宋体" w:cs="宋体"/>
          <w:spacing w:val="17"/>
          <w:sz w:val="30"/>
          <w:szCs w:val="30"/>
        </w:rPr>
        <w:t xml:space="preserve"> </w:t>
      </w:r>
      <w:r>
        <w:rPr>
          <w:rFonts w:ascii="宋体" w:hAnsi="宋体" w:eastAsia="宋体" w:cs="宋体"/>
          <w:spacing w:val="-2"/>
          <w:sz w:val="30"/>
          <w:szCs w:val="30"/>
        </w:rPr>
        <w:t>得出理想结论的信息。</w:t>
      </w:r>
    </w:p>
    <w:p w14:paraId="004ED577">
      <w:pPr>
        <w:spacing w:before="253" w:line="268" w:lineRule="auto"/>
        <w:ind w:firstLine="604"/>
        <w:rPr>
          <w:rFonts w:ascii="Times New Roman" w:hAnsi="Times New Roman" w:eastAsia="Times New Roman" w:cs="Times New Roman"/>
          <w:sz w:val="30"/>
          <w:szCs w:val="30"/>
        </w:rPr>
      </w:pPr>
      <w:r>
        <w:rPr>
          <w:rFonts w:ascii="宋体" w:hAnsi="宋体" w:eastAsia="宋体" w:cs="宋体"/>
          <w:spacing w:val="-1"/>
          <w:sz w:val="30"/>
          <w:szCs w:val="30"/>
        </w:rPr>
        <w:t>名人堂足球教练约翰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马登（</w:t>
      </w:r>
      <w:r>
        <w:rPr>
          <w:rFonts w:ascii="Times New Roman" w:hAnsi="Times New Roman" w:eastAsia="Times New Roman" w:cs="Times New Roman"/>
          <w:spacing w:val="-1"/>
          <w:sz w:val="30"/>
          <w:szCs w:val="30"/>
        </w:rPr>
        <w:t>John</w:t>
      </w:r>
      <w:r>
        <w:rPr>
          <w:rFonts w:ascii="Times New Roman" w:hAnsi="Times New Roman" w:eastAsia="Times New Roman" w:cs="Times New Roman"/>
          <w:spacing w:val="48"/>
          <w:sz w:val="30"/>
          <w:szCs w:val="30"/>
        </w:rPr>
        <w:t xml:space="preserve"> </w:t>
      </w:r>
      <w:r>
        <w:rPr>
          <w:rFonts w:ascii="Times New Roman" w:hAnsi="Times New Roman" w:eastAsia="Times New Roman" w:cs="Times New Roman"/>
          <w:spacing w:val="-1"/>
          <w:sz w:val="30"/>
          <w:szCs w:val="30"/>
        </w:rPr>
        <w:t>Madden</w:t>
      </w:r>
      <w:r>
        <w:rPr>
          <w:rFonts w:ascii="宋体" w:hAnsi="宋体" w:eastAsia="宋体" w:cs="宋体"/>
          <w:spacing w:val="-1"/>
          <w:sz w:val="30"/>
          <w:szCs w:val="30"/>
        </w:rPr>
        <w:t>）在一部关于文斯</w:t>
      </w:r>
      <w:r>
        <w:rPr>
          <w:rFonts w:ascii="Times New Roman" w:hAnsi="Times New Roman" w:eastAsia="Times New Roman" w:cs="Times New Roman"/>
          <w:spacing w:val="-1"/>
          <w:sz w:val="30"/>
          <w:szCs w:val="30"/>
        </w:rPr>
        <w:t>·</w:t>
      </w:r>
      <w:r>
        <w:rPr>
          <w:rFonts w:ascii="宋体" w:hAnsi="宋体" w:eastAsia="宋体" w:cs="宋体"/>
          <w:spacing w:val="-1"/>
          <w:sz w:val="30"/>
          <w:szCs w:val="30"/>
        </w:rPr>
        <w:t>隆巴迪</w:t>
      </w:r>
      <w:r>
        <w:rPr>
          <w:rFonts w:ascii="宋体" w:hAnsi="宋体" w:eastAsia="宋体" w:cs="宋体"/>
          <w:sz w:val="30"/>
          <w:szCs w:val="30"/>
        </w:rPr>
        <w:t xml:space="preserve"> （</w:t>
      </w:r>
      <w:r>
        <w:rPr>
          <w:rFonts w:ascii="Times New Roman" w:hAnsi="Times New Roman" w:eastAsia="Times New Roman" w:cs="Times New Roman"/>
          <w:sz w:val="30"/>
          <w:szCs w:val="30"/>
        </w:rPr>
        <w:t>Vince   Lombardi</w:t>
      </w:r>
      <w:r>
        <w:rPr>
          <w:rFonts w:ascii="宋体" w:hAnsi="宋体" w:eastAsia="宋体" w:cs="宋体"/>
          <w:sz w:val="30"/>
          <w:szCs w:val="30"/>
        </w:rPr>
        <w:t>）的纪录片中讲述了一个故事。年轻的助理教练马登</w:t>
      </w:r>
      <w:r>
        <w:rPr>
          <w:rFonts w:ascii="宋体" w:hAnsi="宋体" w:eastAsia="宋体" w:cs="宋体"/>
          <w:spacing w:val="17"/>
          <w:sz w:val="30"/>
          <w:szCs w:val="30"/>
        </w:rPr>
        <w:t xml:space="preserve"> </w:t>
      </w:r>
      <w:r>
        <w:rPr>
          <w:rFonts w:ascii="宋体" w:hAnsi="宋体" w:eastAsia="宋体" w:cs="宋体"/>
          <w:sz w:val="30"/>
          <w:szCs w:val="30"/>
        </w:rPr>
        <w:t>在一次教练讲座中听到隆巴迪谈论一场比赛：在</w:t>
      </w:r>
      <w:r>
        <w:rPr>
          <w:rFonts w:ascii="宋体" w:hAnsi="宋体" w:eastAsia="宋体" w:cs="宋体"/>
          <w:spacing w:val="-1"/>
          <w:sz w:val="30"/>
          <w:szCs w:val="30"/>
        </w:rPr>
        <w:t>这场</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60</w:t>
      </w:r>
      <w:r>
        <w:rPr>
          <w:rFonts w:ascii="宋体" w:hAnsi="宋体" w:eastAsia="宋体" w:cs="宋体"/>
          <w:spacing w:val="-1"/>
          <w:sz w:val="30"/>
          <w:szCs w:val="30"/>
        </w:rPr>
        <w:t>年代的比</w:t>
      </w:r>
      <w:r>
        <w:rPr>
          <w:rFonts w:ascii="宋体" w:hAnsi="宋体" w:eastAsia="宋体" w:cs="宋体"/>
          <w:sz w:val="30"/>
          <w:szCs w:val="30"/>
        </w:rPr>
        <w:t xml:space="preserve"> 赛中他带领的绿湾包装工球队采用了著名的</w:t>
      </w:r>
      <w:r>
        <w:rPr>
          <w:rFonts w:ascii="Times New Roman" w:hAnsi="Times New Roman" w:eastAsia="Times New Roman" w:cs="Times New Roman"/>
          <w:sz w:val="30"/>
          <w:szCs w:val="30"/>
        </w:rPr>
        <w:t>“</w:t>
      </w:r>
      <w:r>
        <w:rPr>
          <w:rFonts w:ascii="宋体" w:hAnsi="宋体" w:eastAsia="宋体" w:cs="宋体"/>
          <w:sz w:val="30"/>
          <w:szCs w:val="30"/>
        </w:rPr>
        <w:t>强力清道</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the          power</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position w:val="-1"/>
          <w:sz w:val="30"/>
          <w:szCs w:val="30"/>
        </w:rPr>
        <w:t>sweep</w:t>
      </w:r>
      <w:r>
        <w:rPr>
          <w:rFonts w:ascii="宋体" w:hAnsi="宋体" w:eastAsia="宋体" w:cs="宋体"/>
          <w:position w:val="-1"/>
          <w:sz w:val="30"/>
          <w:szCs w:val="30"/>
        </w:rPr>
        <w:t>）</w:t>
      </w:r>
      <w:r>
        <w:fldChar w:fldCharType="begin"/>
      </w:r>
      <w:r>
        <w:instrText xml:space="preserve"> HYPERLINK \l "bookmark107" </w:instrText>
      </w:r>
      <w:r>
        <w:fldChar w:fldCharType="separate"/>
      </w:r>
      <w:r>
        <w:rPr>
          <w:rFonts w:ascii="Times New Roman" w:hAnsi="Times New Roman" w:eastAsia="Times New Roman" w:cs="Times New Roman"/>
          <w:color w:val="0000EE"/>
          <w:position w:val="8"/>
          <w:sz w:val="30"/>
          <w:szCs w:val="30"/>
          <w:u w:val="single" w:color="auto"/>
        </w:rPr>
        <w:t>[2]</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战术。听众们像着了魔一样听隆</w:t>
      </w:r>
      <w:r>
        <w:rPr>
          <w:rFonts w:ascii="宋体" w:hAnsi="宋体" w:eastAsia="宋体" w:cs="宋体"/>
          <w:spacing w:val="-1"/>
          <w:position w:val="-1"/>
          <w:sz w:val="30"/>
          <w:szCs w:val="30"/>
        </w:rPr>
        <w:t>巴迪用八个小时来描述那一</w:t>
      </w:r>
      <w:r>
        <w:rPr>
          <w:rFonts w:ascii="宋体" w:hAnsi="宋体" w:eastAsia="宋体" w:cs="宋体"/>
          <w:position w:val="-1"/>
          <w:sz w:val="30"/>
          <w:szCs w:val="30"/>
        </w:rPr>
        <w:t xml:space="preserve">  </w:t>
      </w:r>
      <w:r>
        <w:rPr>
          <w:rFonts w:ascii="宋体" w:hAnsi="宋体" w:eastAsia="宋体" w:cs="宋体"/>
          <w:sz w:val="30"/>
          <w:szCs w:val="30"/>
        </w:rPr>
        <w:t>场比赛。马登说：</w:t>
      </w:r>
      <w:r>
        <w:rPr>
          <w:rFonts w:ascii="Times New Roman" w:hAnsi="Times New Roman" w:eastAsia="Times New Roman" w:cs="Times New Roman"/>
          <w:sz w:val="30"/>
          <w:szCs w:val="30"/>
        </w:rPr>
        <w:t>“</w:t>
      </w:r>
      <w:r>
        <w:rPr>
          <w:rFonts w:ascii="宋体" w:hAnsi="宋体" w:eastAsia="宋体" w:cs="宋体"/>
          <w:sz w:val="30"/>
          <w:szCs w:val="30"/>
        </w:rPr>
        <w:t>我进场时很自负，以为</w:t>
      </w:r>
      <w:r>
        <w:rPr>
          <w:rFonts w:ascii="宋体" w:hAnsi="宋体" w:eastAsia="宋体" w:cs="宋体"/>
          <w:spacing w:val="-1"/>
          <w:sz w:val="30"/>
          <w:szCs w:val="30"/>
        </w:rPr>
        <w:t>自己对足球无所不知，但在</w:t>
      </w:r>
      <w:r>
        <w:rPr>
          <w:rFonts w:ascii="宋体" w:hAnsi="宋体" w:eastAsia="宋体" w:cs="宋体"/>
          <w:sz w:val="30"/>
          <w:szCs w:val="30"/>
        </w:rPr>
        <w:t xml:space="preserve">  </w:t>
      </w:r>
      <w:r>
        <w:rPr>
          <w:rFonts w:ascii="宋体" w:hAnsi="宋体" w:eastAsia="宋体" w:cs="宋体"/>
          <w:spacing w:val="-2"/>
          <w:sz w:val="30"/>
          <w:szCs w:val="30"/>
        </w:rPr>
        <w:t>听他花了八个小时来谈论这一场比赛之后</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我才意识到自己对足球一</w:t>
      </w:r>
      <w:r>
        <w:rPr>
          <w:rFonts w:ascii="宋体" w:hAnsi="宋体" w:eastAsia="宋体" w:cs="宋体"/>
          <w:sz w:val="30"/>
          <w:szCs w:val="30"/>
        </w:rPr>
        <w:t xml:space="preserve"> </w:t>
      </w:r>
      <w:r>
        <w:rPr>
          <w:rFonts w:ascii="宋体" w:hAnsi="宋体" w:eastAsia="宋体" w:cs="宋体"/>
          <w:spacing w:val="11"/>
          <w:sz w:val="30"/>
          <w:szCs w:val="30"/>
        </w:rPr>
        <w:t>无所知。</w:t>
      </w:r>
      <w:r>
        <w:rPr>
          <w:rFonts w:ascii="Times New Roman" w:hAnsi="Times New Roman" w:eastAsia="Times New Roman" w:cs="Times New Roman"/>
          <w:spacing w:val="11"/>
          <w:sz w:val="30"/>
          <w:szCs w:val="30"/>
        </w:rPr>
        <w:t>”</w:t>
      </w:r>
    </w:p>
    <w:p w14:paraId="03BC366A">
      <w:pPr>
        <w:pStyle w:val="2"/>
        <w:spacing w:line="241" w:lineRule="auto"/>
      </w:pPr>
    </w:p>
    <w:p w14:paraId="1244200B">
      <w:pPr>
        <w:spacing w:before="97" w:line="268" w:lineRule="auto"/>
        <w:ind w:left="2" w:right="54" w:firstLine="601"/>
        <w:rPr>
          <w:rFonts w:ascii="宋体" w:hAnsi="宋体" w:eastAsia="宋体" w:cs="宋体"/>
          <w:sz w:val="30"/>
          <w:szCs w:val="30"/>
        </w:rPr>
      </w:pPr>
      <w:r>
        <w:rPr>
          <w:rFonts w:ascii="宋体" w:hAnsi="宋体" w:eastAsia="宋体" w:cs="宋体"/>
          <w:spacing w:val="-1"/>
          <w:sz w:val="30"/>
          <w:szCs w:val="30"/>
        </w:rPr>
        <w:t>我们自然不愿意与他人分享那些可能会暴露我们决策错误的信息。</w:t>
      </w:r>
      <w:r>
        <w:rPr>
          <w:rFonts w:ascii="宋体" w:hAnsi="宋体" w:eastAsia="宋体" w:cs="宋体"/>
          <w:spacing w:val="13"/>
          <w:sz w:val="30"/>
          <w:szCs w:val="30"/>
        </w:rPr>
        <w:t xml:space="preserve"> </w:t>
      </w:r>
      <w:r>
        <w:rPr>
          <w:rFonts w:ascii="宋体" w:hAnsi="宋体" w:eastAsia="宋体" w:cs="宋体"/>
          <w:spacing w:val="-1"/>
          <w:sz w:val="30"/>
          <w:szCs w:val="30"/>
        </w:rPr>
        <w:t>我的团体让我明白了致力于自我提升是一件让人感觉良好的事情，这使</w:t>
      </w:r>
      <w:r>
        <w:rPr>
          <w:rFonts w:ascii="宋体" w:hAnsi="宋体" w:eastAsia="宋体" w:cs="宋体"/>
          <w:spacing w:val="17"/>
          <w:sz w:val="30"/>
          <w:szCs w:val="30"/>
        </w:rPr>
        <w:t xml:space="preserve"> </w:t>
      </w:r>
      <w:r>
        <w:rPr>
          <w:rFonts w:ascii="宋体" w:hAnsi="宋体" w:eastAsia="宋体" w:cs="宋体"/>
          <w:spacing w:val="-1"/>
          <w:sz w:val="30"/>
          <w:szCs w:val="30"/>
        </w:rPr>
        <w:t>与人分享变得容易一些。当我与人分享一些自认为糟糕的细节时，我尊</w:t>
      </w:r>
      <w:r>
        <w:rPr>
          <w:rFonts w:ascii="宋体" w:hAnsi="宋体" w:eastAsia="宋体" w:cs="宋体"/>
          <w:spacing w:val="17"/>
          <w:sz w:val="30"/>
          <w:szCs w:val="30"/>
        </w:rPr>
        <w:t xml:space="preserve"> </w:t>
      </w:r>
      <w:r>
        <w:rPr>
          <w:rFonts w:ascii="宋体" w:hAnsi="宋体" w:eastAsia="宋体" w:cs="宋体"/>
          <w:spacing w:val="-1"/>
          <w:sz w:val="30"/>
          <w:szCs w:val="30"/>
        </w:rPr>
        <w:t>重的玩家们对我表示赞许，这给了我正面的自我形象更新。在提供咨询</w:t>
      </w:r>
      <w:r>
        <w:rPr>
          <w:rFonts w:ascii="宋体" w:hAnsi="宋体" w:eastAsia="宋体" w:cs="宋体"/>
          <w:spacing w:val="17"/>
          <w:sz w:val="30"/>
          <w:szCs w:val="30"/>
        </w:rPr>
        <w:t xml:space="preserve"> </w:t>
      </w:r>
      <w:r>
        <w:rPr>
          <w:rFonts w:ascii="宋体" w:hAnsi="宋体" w:eastAsia="宋体" w:cs="宋体"/>
          <w:spacing w:val="-1"/>
          <w:sz w:val="30"/>
          <w:szCs w:val="30"/>
        </w:rPr>
        <w:t>意见时，我会鼓励企业经营者确保自己不要仅仅根据结果或提供自我提</w:t>
      </w:r>
      <w:r>
        <w:rPr>
          <w:rFonts w:ascii="宋体" w:hAnsi="宋体" w:eastAsia="宋体" w:cs="宋体"/>
          <w:spacing w:val="17"/>
          <w:sz w:val="30"/>
          <w:szCs w:val="30"/>
        </w:rPr>
        <w:t xml:space="preserve"> </w:t>
      </w:r>
      <w:r>
        <w:rPr>
          <w:rFonts w:ascii="宋体" w:hAnsi="宋体" w:eastAsia="宋体" w:cs="宋体"/>
          <w:spacing w:val="-2"/>
          <w:sz w:val="30"/>
          <w:szCs w:val="30"/>
        </w:rPr>
        <w:t>升的叙述来定义</w:t>
      </w:r>
      <w:r>
        <w:rPr>
          <w:rFonts w:ascii="Times New Roman" w:hAnsi="Times New Roman" w:eastAsia="Times New Roman" w:cs="Times New Roman"/>
          <w:spacing w:val="-2"/>
          <w:sz w:val="30"/>
          <w:szCs w:val="30"/>
        </w:rPr>
        <w:t>“</w:t>
      </w:r>
      <w:r>
        <w:rPr>
          <w:rFonts w:ascii="宋体" w:hAnsi="宋体" w:eastAsia="宋体" w:cs="宋体"/>
          <w:spacing w:val="-2"/>
          <w:sz w:val="30"/>
          <w:szCs w:val="30"/>
        </w:rPr>
        <w:t>成功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。如果企业的部分成功包括对已发生的情况提供</w:t>
      </w:r>
      <w:r>
        <w:rPr>
          <w:rFonts w:ascii="宋体" w:hAnsi="宋体" w:eastAsia="宋体" w:cs="宋体"/>
          <w:sz w:val="30"/>
          <w:szCs w:val="30"/>
        </w:rPr>
        <w:t xml:space="preserve"> </w:t>
      </w:r>
      <w:r>
        <w:rPr>
          <w:rFonts w:ascii="宋体" w:hAnsi="宋体" w:eastAsia="宋体" w:cs="宋体"/>
          <w:spacing w:val="-1"/>
          <w:sz w:val="30"/>
          <w:szCs w:val="30"/>
        </w:rPr>
        <w:t>最准确、最客观和最详尽的评估，那么员工将会在这些基础上开展竞</w:t>
      </w:r>
    </w:p>
    <w:p w14:paraId="35B21A8D">
      <w:pPr>
        <w:spacing w:before="1" w:line="218" w:lineRule="auto"/>
        <w:ind w:left="7"/>
        <w:rPr>
          <w:rFonts w:ascii="宋体" w:hAnsi="宋体" w:eastAsia="宋体" w:cs="宋体"/>
          <w:sz w:val="30"/>
          <w:szCs w:val="30"/>
        </w:rPr>
      </w:pPr>
      <w:r>
        <w:rPr>
          <w:rFonts w:ascii="宋体" w:hAnsi="宋体" w:eastAsia="宋体" w:cs="宋体"/>
          <w:spacing w:val="-1"/>
          <w:sz w:val="30"/>
          <w:szCs w:val="30"/>
        </w:rPr>
        <w:t>争。这种做法的奖励就是可以塑造更好的思维习惯。</w:t>
      </w:r>
    </w:p>
    <w:p w14:paraId="7A22F91B">
      <w:pPr>
        <w:pStyle w:val="2"/>
        <w:spacing w:line="279" w:lineRule="auto"/>
      </w:pPr>
    </w:p>
    <w:p w14:paraId="22ABB96F">
      <w:pPr>
        <w:spacing w:before="98" w:line="270" w:lineRule="auto"/>
        <w:ind w:left="14" w:right="54" w:firstLine="587"/>
        <w:rPr>
          <w:rFonts w:ascii="宋体" w:hAnsi="宋体" w:eastAsia="宋体" w:cs="宋体"/>
          <w:sz w:val="30"/>
          <w:szCs w:val="30"/>
        </w:rPr>
      </w:pPr>
      <w:r>
        <w:rPr>
          <w:rFonts w:ascii="宋体" w:hAnsi="宋体" w:eastAsia="宋体" w:cs="宋体"/>
          <w:spacing w:val="-1"/>
          <w:sz w:val="30"/>
          <w:szCs w:val="30"/>
        </w:rPr>
        <w:t>所以，我们应该做信息分享者并对决策团体中那些勇于分享更多信</w:t>
      </w:r>
      <w:r>
        <w:rPr>
          <w:rFonts w:ascii="宋体" w:hAnsi="宋体" w:eastAsia="宋体" w:cs="宋体"/>
          <w:spacing w:val="16"/>
          <w:sz w:val="30"/>
          <w:szCs w:val="30"/>
        </w:rPr>
        <w:t xml:space="preserve"> </w:t>
      </w:r>
      <w:r>
        <w:rPr>
          <w:rFonts w:ascii="宋体" w:hAnsi="宋体" w:eastAsia="宋体" w:cs="宋体"/>
          <w:spacing w:val="-4"/>
          <w:sz w:val="30"/>
          <w:szCs w:val="30"/>
        </w:rPr>
        <w:t>息的人进行奖励。</w:t>
      </w:r>
    </w:p>
    <w:p w14:paraId="5A0F3D2D">
      <w:pPr>
        <w:spacing w:line="270" w:lineRule="auto"/>
        <w:rPr>
          <w:rFonts w:ascii="宋体" w:hAnsi="宋体" w:eastAsia="宋体" w:cs="宋体"/>
          <w:sz w:val="30"/>
          <w:szCs w:val="30"/>
        </w:rPr>
        <w:sectPr>
          <w:pgSz w:w="12240" w:h="15840"/>
          <w:pgMar w:top="400" w:right="1445" w:bottom="400" w:left="1450" w:header="0" w:footer="0" w:gutter="0"/>
          <w:cols w:space="720" w:num="1"/>
        </w:sectPr>
      </w:pPr>
    </w:p>
    <w:p w14:paraId="68144A34">
      <w:pPr>
        <w:pStyle w:val="2"/>
        <w:spacing w:line="250" w:lineRule="auto"/>
      </w:pPr>
    </w:p>
    <w:p w14:paraId="56AEE87F">
      <w:pPr>
        <w:pStyle w:val="2"/>
        <w:spacing w:line="250" w:lineRule="auto"/>
      </w:pPr>
    </w:p>
    <w:p w14:paraId="0D1104B1">
      <w:pPr>
        <w:pStyle w:val="2"/>
        <w:spacing w:line="250" w:lineRule="auto"/>
      </w:pPr>
    </w:p>
    <w:p w14:paraId="4124E9F3">
      <w:pPr>
        <w:pStyle w:val="2"/>
        <w:spacing w:line="250" w:lineRule="auto"/>
      </w:pPr>
    </w:p>
    <w:p w14:paraId="4EC0FE27">
      <w:pPr>
        <w:pStyle w:val="2"/>
        <w:spacing w:line="250" w:lineRule="auto"/>
      </w:pPr>
    </w:p>
    <w:p w14:paraId="61F7CFB2">
      <w:pPr>
        <w:pStyle w:val="2"/>
        <w:spacing w:line="250" w:lineRule="auto"/>
      </w:pPr>
    </w:p>
    <w:p w14:paraId="60EBC477">
      <w:pPr>
        <w:pStyle w:val="2"/>
        <w:spacing w:line="251" w:lineRule="auto"/>
      </w:pPr>
    </w:p>
    <w:p w14:paraId="79482FD6">
      <w:pPr>
        <w:spacing w:before="127" w:line="220" w:lineRule="auto"/>
        <w:ind w:left="16"/>
        <w:rPr>
          <w:rFonts w:ascii="宋体" w:hAnsi="宋体" w:eastAsia="宋体" w:cs="宋体"/>
          <w:sz w:val="39"/>
          <w:szCs w:val="39"/>
        </w:rPr>
      </w:pPr>
      <w:r>
        <w:rPr>
          <w:rFonts w:ascii="宋体" w:hAnsi="宋体" w:eastAsia="宋体" w:cs="宋体"/>
          <w:color w:val="E3060F"/>
          <w:spacing w:val="5"/>
          <w:sz w:val="39"/>
          <w:szCs w:val="39"/>
        </w:rPr>
        <w:t>普遍性：不轻易否定信息</w:t>
      </w:r>
    </w:p>
    <w:p w14:paraId="2F2CA0FC">
      <w:pPr>
        <w:pStyle w:val="2"/>
        <w:spacing w:line="244" w:lineRule="auto"/>
      </w:pPr>
    </w:p>
    <w:p w14:paraId="3729AE20">
      <w:pPr>
        <w:pStyle w:val="2"/>
        <w:spacing w:line="244" w:lineRule="auto"/>
      </w:pPr>
    </w:p>
    <w:p w14:paraId="704CB1DE">
      <w:pPr>
        <w:pStyle w:val="2"/>
        <w:spacing w:before="98" w:line="262" w:lineRule="auto"/>
        <w:ind w:firstLine="551"/>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不杀信使</w:t>
      </w:r>
      <w:r>
        <w:rPr>
          <w:rFonts w:ascii="Times New Roman" w:hAnsi="Times New Roman" w:eastAsia="Times New Roman" w:cs="Times New Roman"/>
          <w:spacing w:val="2"/>
          <w:sz w:val="30"/>
          <w:szCs w:val="30"/>
        </w:rPr>
        <w:t>”</w:t>
      </w:r>
      <w:r>
        <w:rPr>
          <w:rFonts w:ascii="宋体" w:hAnsi="宋体" w:eastAsia="宋体" w:cs="宋体"/>
          <w:spacing w:val="2"/>
          <w:sz w:val="30"/>
          <w:szCs w:val="30"/>
        </w:rPr>
        <w:t>这一条众所周知的建议可以很好地</w:t>
      </w:r>
      <w:r>
        <w:rPr>
          <w:rFonts w:ascii="宋体" w:hAnsi="宋体" w:eastAsia="宋体" w:cs="宋体"/>
          <w:spacing w:val="1"/>
          <w:sz w:val="30"/>
          <w:szCs w:val="30"/>
        </w:rPr>
        <w:t>说明我们应该保护并</w:t>
      </w:r>
      <w:r>
        <w:rPr>
          <w:rFonts w:ascii="宋体" w:hAnsi="宋体" w:eastAsia="宋体" w:cs="宋体"/>
          <w:sz w:val="30"/>
          <w:szCs w:val="30"/>
        </w:rPr>
        <w:t xml:space="preserve"> </w:t>
      </w:r>
      <w:r>
        <w:rPr>
          <w:rFonts w:ascii="宋体" w:hAnsi="宋体" w:eastAsia="宋体" w:cs="宋体"/>
          <w:spacing w:val="-2"/>
          <w:sz w:val="30"/>
          <w:szCs w:val="30"/>
        </w:rPr>
        <w:t>提</w:t>
      </w:r>
      <w:r>
        <w:rPr>
          <w:rFonts w:ascii="宋体" w:hAnsi="宋体" w:eastAsia="宋体" w:cs="宋体"/>
          <w:spacing w:val="-1"/>
          <w:sz w:val="30"/>
          <w:szCs w:val="30"/>
        </w:rPr>
        <w:t>倡反对意见的原因。普鲁塔克（</w:t>
      </w:r>
      <w:r>
        <w:rPr>
          <w:rFonts w:ascii="Times New Roman" w:hAnsi="Times New Roman" w:eastAsia="Times New Roman" w:cs="Times New Roman"/>
          <w:spacing w:val="-1"/>
          <w:sz w:val="30"/>
          <w:szCs w:val="30"/>
        </w:rPr>
        <w:t>Plutarch</w:t>
      </w:r>
      <w:r>
        <w:rPr>
          <w:rFonts w:ascii="宋体" w:hAnsi="宋体" w:eastAsia="宋体" w:cs="宋体"/>
          <w:spacing w:val="-1"/>
          <w:sz w:val="30"/>
          <w:szCs w:val="30"/>
        </w:rPr>
        <w:t>）的《卢库勒斯传</w:t>
      </w:r>
      <w:r>
        <w:rPr>
          <w:rFonts w:ascii="宋体" w:hAnsi="宋体" w:eastAsia="宋体" w:cs="宋体"/>
          <w:spacing w:val="-2"/>
          <w:sz w:val="30"/>
          <w:szCs w:val="30"/>
        </w:rPr>
        <w:t>》（</w:t>
      </w:r>
      <w:r>
        <w:rPr>
          <w:i/>
          <w:iCs/>
          <w:spacing w:val="-2"/>
          <w:sz w:val="30"/>
          <w:szCs w:val="30"/>
        </w:rPr>
        <w:t>Life</w:t>
      </w:r>
      <w:r>
        <w:rPr>
          <w:i/>
          <w:iCs/>
          <w:spacing w:val="76"/>
          <w:sz w:val="30"/>
          <w:szCs w:val="30"/>
        </w:rPr>
        <w:t xml:space="preserve"> </w:t>
      </w:r>
      <w:r>
        <w:rPr>
          <w:i/>
          <w:iCs/>
          <w:spacing w:val="-2"/>
          <w:sz w:val="30"/>
          <w:szCs w:val="30"/>
        </w:rPr>
        <w:t>o</w:t>
      </w:r>
      <w:r>
        <w:rPr>
          <w:i/>
          <w:iCs/>
          <w:spacing w:val="38"/>
          <w:sz w:val="30"/>
          <w:szCs w:val="30"/>
        </w:rPr>
        <w:t>f</w:t>
      </w:r>
      <w:r>
        <w:rPr>
          <w:i/>
          <w:iCs/>
          <w:sz w:val="30"/>
          <w:szCs w:val="30"/>
        </w:rPr>
        <w:t xml:space="preserve"> </w:t>
      </w:r>
      <w:r>
        <w:rPr>
          <w:i/>
          <w:iCs/>
          <w:spacing w:val="-2"/>
          <w:sz w:val="30"/>
          <w:szCs w:val="30"/>
        </w:rPr>
        <w:t>Lucullus</w:t>
      </w:r>
      <w:r>
        <w:rPr>
          <w:rFonts w:ascii="宋体" w:hAnsi="宋体" w:eastAsia="宋体" w:cs="宋体"/>
          <w:spacing w:val="-2"/>
          <w:sz w:val="30"/>
          <w:szCs w:val="30"/>
        </w:rPr>
        <w:t>）为我们提供了一个历史久远的真实例子：一名信使告诉亚美</w:t>
      </w:r>
      <w:r>
        <w:rPr>
          <w:rFonts w:ascii="宋体" w:hAnsi="宋体" w:eastAsia="宋体" w:cs="宋体"/>
          <w:spacing w:val="2"/>
          <w:sz w:val="30"/>
          <w:szCs w:val="30"/>
        </w:rPr>
        <w:t xml:space="preserve">  </w:t>
      </w:r>
      <w:r>
        <w:rPr>
          <w:rFonts w:ascii="宋体" w:hAnsi="宋体" w:eastAsia="宋体" w:cs="宋体"/>
          <w:sz w:val="30"/>
          <w:szCs w:val="30"/>
        </w:rPr>
        <w:t>尼亚国王，卢库勒斯的军队正在逼近，国王却因为听到了这个不吉利的</w:t>
      </w:r>
      <w:r>
        <w:rPr>
          <w:rFonts w:ascii="宋体" w:hAnsi="宋体" w:eastAsia="宋体" w:cs="宋体"/>
          <w:spacing w:val="2"/>
          <w:sz w:val="30"/>
          <w:szCs w:val="30"/>
        </w:rPr>
        <w:t xml:space="preserve"> </w:t>
      </w:r>
      <w:r>
        <w:rPr>
          <w:rFonts w:ascii="宋体" w:hAnsi="宋体" w:eastAsia="宋体" w:cs="宋体"/>
          <w:sz w:val="30"/>
          <w:szCs w:val="30"/>
        </w:rPr>
        <w:t>消息而杀了信使。所以，从那以后信使们都不敢再向他传达类似的情</w:t>
      </w:r>
    </w:p>
    <w:p w14:paraId="1A502420">
      <w:pPr>
        <w:spacing w:before="44" w:line="220" w:lineRule="auto"/>
        <w:ind w:left="12"/>
        <w:rPr>
          <w:rFonts w:ascii="宋体" w:hAnsi="宋体" w:eastAsia="宋体" w:cs="宋体"/>
          <w:sz w:val="30"/>
          <w:szCs w:val="30"/>
        </w:rPr>
      </w:pPr>
      <w:r>
        <w:rPr>
          <w:rFonts w:ascii="宋体" w:hAnsi="宋体" w:eastAsia="宋体" w:cs="宋体"/>
          <w:spacing w:val="-1"/>
          <w:sz w:val="30"/>
          <w:szCs w:val="30"/>
        </w:rPr>
        <w:t>报。很显然，即便你不喜欢某个信息，也不应该迁怒于报信的人。</w:t>
      </w:r>
    </w:p>
    <w:p w14:paraId="76A35273">
      <w:pPr>
        <w:pStyle w:val="2"/>
        <w:spacing w:line="281" w:lineRule="auto"/>
      </w:pPr>
    </w:p>
    <w:p w14:paraId="4AEEDA13">
      <w:pPr>
        <w:spacing w:before="98" w:line="268" w:lineRule="auto"/>
        <w:ind w:left="15" w:right="83" w:firstLine="603"/>
        <w:rPr>
          <w:rFonts w:ascii="宋体" w:hAnsi="宋体" w:eastAsia="宋体" w:cs="宋体"/>
          <w:sz w:val="30"/>
          <w:szCs w:val="30"/>
        </w:rPr>
      </w:pPr>
      <w:r>
        <w:rPr>
          <w:rFonts w:ascii="宋体" w:hAnsi="宋体" w:eastAsia="宋体" w:cs="宋体"/>
          <w:spacing w:val="-1"/>
          <w:sz w:val="30"/>
          <w:szCs w:val="30"/>
        </w:rPr>
        <w:t>默顿的普遍性规范刚好倒过来。</w:t>
      </w:r>
      <w:r>
        <w:rPr>
          <w:rFonts w:ascii="Times New Roman" w:hAnsi="Times New Roman" w:eastAsia="Times New Roman" w:cs="Times New Roman"/>
          <w:spacing w:val="-1"/>
          <w:sz w:val="30"/>
          <w:szCs w:val="30"/>
        </w:rPr>
        <w:t>“</w:t>
      </w:r>
      <w:r>
        <w:rPr>
          <w:rFonts w:ascii="宋体" w:hAnsi="宋体" w:eastAsia="宋体" w:cs="宋体"/>
          <w:spacing w:val="-1"/>
          <w:sz w:val="30"/>
          <w:szCs w:val="30"/>
        </w:rPr>
        <w:t>无论其出处是哪里，真理主张都</w:t>
      </w:r>
      <w:r>
        <w:rPr>
          <w:rFonts w:ascii="宋体" w:hAnsi="宋体" w:eastAsia="宋体" w:cs="宋体"/>
          <w:spacing w:val="6"/>
          <w:sz w:val="30"/>
          <w:szCs w:val="30"/>
        </w:rPr>
        <w:t xml:space="preserve">  </w:t>
      </w:r>
      <w:r>
        <w:rPr>
          <w:rFonts w:ascii="宋体" w:hAnsi="宋体" w:eastAsia="宋体" w:cs="宋体"/>
          <w:spacing w:val="-1"/>
          <w:sz w:val="30"/>
          <w:szCs w:val="30"/>
        </w:rPr>
        <w:t>应该遵循预先制定的客观标准。</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这意味着接受或拒绝某个意见绝对不</w:t>
      </w:r>
      <w:r>
        <w:rPr>
          <w:rFonts w:ascii="宋体" w:hAnsi="宋体" w:eastAsia="宋体" w:cs="宋体"/>
          <w:spacing w:val="9"/>
          <w:sz w:val="30"/>
          <w:szCs w:val="30"/>
        </w:rPr>
        <w:t xml:space="preserve">  </w:t>
      </w:r>
      <w:r>
        <w:rPr>
          <w:rFonts w:ascii="宋体" w:hAnsi="宋体" w:eastAsia="宋体" w:cs="宋体"/>
          <w:spacing w:val="-2"/>
          <w:sz w:val="30"/>
          <w:szCs w:val="30"/>
        </w:rPr>
        <w:t>能</w:t>
      </w:r>
      <w:r>
        <w:rPr>
          <w:rFonts w:ascii="Times New Roman" w:hAnsi="Times New Roman" w:eastAsia="Times New Roman" w:cs="Times New Roman"/>
          <w:spacing w:val="-2"/>
          <w:sz w:val="30"/>
          <w:szCs w:val="30"/>
        </w:rPr>
        <w:t>“</w:t>
      </w:r>
      <w:r>
        <w:rPr>
          <w:rFonts w:ascii="宋体" w:hAnsi="宋体" w:eastAsia="宋体" w:cs="宋体"/>
          <w:spacing w:val="-2"/>
          <w:sz w:val="30"/>
          <w:szCs w:val="30"/>
        </w:rPr>
        <w:t>依赖于主张者的个人或社会属性</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。由于某种原因，</w:t>
      </w:r>
      <w:r>
        <w:rPr>
          <w:rFonts w:ascii="Times New Roman" w:hAnsi="Times New Roman" w:eastAsia="Times New Roman" w:cs="Times New Roman"/>
          <w:spacing w:val="-2"/>
          <w:sz w:val="30"/>
          <w:szCs w:val="30"/>
        </w:rPr>
        <w:t>“</w:t>
      </w:r>
      <w:r>
        <w:rPr>
          <w:rFonts w:ascii="宋体" w:hAnsi="宋体" w:eastAsia="宋体" w:cs="宋体"/>
          <w:spacing w:val="-2"/>
          <w:sz w:val="30"/>
          <w:szCs w:val="30"/>
        </w:rPr>
        <w:t>不否定信息</w:t>
      </w:r>
      <w:r>
        <w:rPr>
          <w:rFonts w:ascii="Times New Roman" w:hAnsi="Times New Roman" w:eastAsia="Times New Roman" w:cs="Times New Roman"/>
          <w:spacing w:val="-2"/>
          <w:sz w:val="30"/>
          <w:szCs w:val="30"/>
        </w:rPr>
        <w:t>”</w:t>
      </w:r>
      <w:r>
        <w:rPr>
          <w:rFonts w:ascii="宋体" w:hAnsi="宋体" w:eastAsia="宋体" w:cs="宋体"/>
          <w:spacing w:val="-2"/>
          <w:sz w:val="30"/>
          <w:szCs w:val="30"/>
        </w:rPr>
        <w:t>的</w:t>
      </w:r>
      <w:r>
        <w:rPr>
          <w:rFonts w:ascii="宋体" w:hAnsi="宋体" w:eastAsia="宋体" w:cs="宋体"/>
          <w:sz w:val="30"/>
          <w:szCs w:val="30"/>
        </w:rPr>
        <w:t xml:space="preserve"> </w:t>
      </w:r>
      <w:r>
        <w:rPr>
          <w:rFonts w:ascii="宋体" w:hAnsi="宋体" w:eastAsia="宋体" w:cs="宋体"/>
          <w:spacing w:val="-1"/>
          <w:sz w:val="30"/>
          <w:szCs w:val="30"/>
        </w:rPr>
        <w:t>说法并没有得到同样的历史或文学关注，但它致力于解决一个同样重要</w:t>
      </w:r>
      <w:r>
        <w:rPr>
          <w:rFonts w:ascii="宋体" w:hAnsi="宋体" w:eastAsia="宋体" w:cs="宋体"/>
          <w:spacing w:val="18"/>
          <w:sz w:val="30"/>
          <w:szCs w:val="30"/>
        </w:rPr>
        <w:t xml:space="preserve"> </w:t>
      </w:r>
      <w:r>
        <w:rPr>
          <w:rFonts w:ascii="宋体" w:hAnsi="宋体" w:eastAsia="宋体" w:cs="宋体"/>
          <w:spacing w:val="-1"/>
          <w:sz w:val="30"/>
          <w:szCs w:val="30"/>
        </w:rPr>
        <w:t>的决策问题：不要因为信息来源（你不喜欢的人、事物、地方等）而对</w:t>
      </w:r>
      <w:r>
        <w:rPr>
          <w:rFonts w:ascii="宋体" w:hAnsi="宋体" w:eastAsia="宋体" w:cs="宋体"/>
          <w:spacing w:val="18"/>
          <w:sz w:val="30"/>
          <w:szCs w:val="30"/>
        </w:rPr>
        <w:t xml:space="preserve"> </w:t>
      </w:r>
      <w:r>
        <w:rPr>
          <w:rFonts w:ascii="宋体" w:hAnsi="宋体" w:eastAsia="宋体" w:cs="宋体"/>
          <w:spacing w:val="-1"/>
          <w:sz w:val="30"/>
          <w:szCs w:val="30"/>
        </w:rPr>
        <w:t>信息本身采取否定或忽略的态度。</w:t>
      </w:r>
    </w:p>
    <w:p w14:paraId="7E204C55">
      <w:pPr>
        <w:spacing w:before="292" w:line="269" w:lineRule="auto"/>
        <w:ind w:left="12" w:right="83" w:firstLine="607"/>
        <w:jc w:val="both"/>
        <w:rPr>
          <w:rFonts w:ascii="宋体" w:hAnsi="宋体" w:eastAsia="宋体" w:cs="宋体"/>
          <w:sz w:val="30"/>
          <w:szCs w:val="30"/>
        </w:rPr>
      </w:pPr>
      <w:r>
        <w:rPr>
          <w:rFonts w:ascii="宋体" w:hAnsi="宋体" w:eastAsia="宋体" w:cs="宋体"/>
          <w:spacing w:val="-1"/>
          <w:sz w:val="30"/>
          <w:szCs w:val="30"/>
        </w:rPr>
        <w:t>如果我们对传递信息的人持否定态度，我们就会拒绝倾听他们提供</w:t>
      </w:r>
      <w:r>
        <w:rPr>
          <w:rFonts w:ascii="宋体" w:hAnsi="宋体" w:eastAsia="宋体" w:cs="宋体"/>
          <w:spacing w:val="11"/>
          <w:sz w:val="30"/>
          <w:szCs w:val="30"/>
        </w:rPr>
        <w:t xml:space="preserve"> </w:t>
      </w:r>
      <w:r>
        <w:rPr>
          <w:rFonts w:ascii="宋体" w:hAnsi="宋体" w:eastAsia="宋体" w:cs="宋体"/>
          <w:sz w:val="30"/>
          <w:szCs w:val="30"/>
        </w:rPr>
        <w:t>的任何内容，并会因此而错过很多学习机会。</w:t>
      </w:r>
      <w:r>
        <w:rPr>
          <w:rFonts w:ascii="宋体" w:hAnsi="宋体" w:eastAsia="宋体" w:cs="宋体"/>
          <w:spacing w:val="-1"/>
          <w:sz w:val="30"/>
          <w:szCs w:val="30"/>
        </w:rPr>
        <w:t>同样，当我们对他们持有</w:t>
      </w:r>
      <w:r>
        <w:rPr>
          <w:rFonts w:ascii="宋体" w:hAnsi="宋体" w:eastAsia="宋体" w:cs="宋体"/>
          <w:sz w:val="30"/>
          <w:szCs w:val="30"/>
        </w:rPr>
        <w:t xml:space="preserve"> 肯定态度时，就会倾向于接受不经核实的信息</w:t>
      </w:r>
      <w:r>
        <w:rPr>
          <w:rFonts w:ascii="宋体" w:hAnsi="宋体" w:eastAsia="宋体" w:cs="宋体"/>
          <w:spacing w:val="-1"/>
          <w:sz w:val="30"/>
          <w:szCs w:val="30"/>
        </w:rPr>
        <w:t>。这是两种不可取但很普</w:t>
      </w:r>
      <w:r>
        <w:rPr>
          <w:rFonts w:ascii="宋体" w:hAnsi="宋体" w:eastAsia="宋体" w:cs="宋体"/>
          <w:sz w:val="30"/>
          <w:szCs w:val="30"/>
        </w:rPr>
        <w:t xml:space="preserve"> </w:t>
      </w:r>
      <w:r>
        <w:rPr>
          <w:rFonts w:ascii="宋体" w:hAnsi="宋体" w:eastAsia="宋体" w:cs="宋体"/>
          <w:spacing w:val="-2"/>
          <w:sz w:val="30"/>
          <w:szCs w:val="30"/>
        </w:rPr>
        <w:t>遍的极端。</w:t>
      </w:r>
    </w:p>
    <w:p w14:paraId="2185DBFB">
      <w:pPr>
        <w:spacing w:before="294" w:line="260" w:lineRule="auto"/>
        <w:ind w:left="18" w:right="83" w:firstLine="598"/>
        <w:rPr>
          <w:rFonts w:ascii="Times New Roman" w:hAnsi="Times New Roman" w:eastAsia="Times New Roman" w:cs="Times New Roman"/>
          <w:sz w:val="30"/>
          <w:szCs w:val="30"/>
        </w:rPr>
      </w:pPr>
      <w:r>
        <w:rPr>
          <w:rFonts w:ascii="宋体" w:hAnsi="宋体" w:eastAsia="宋体" w:cs="宋体"/>
          <w:spacing w:val="-1"/>
          <w:sz w:val="30"/>
          <w:szCs w:val="30"/>
        </w:rPr>
        <w:t>无论是否涉及事实、想法、信念、意见或预测，信息的实质都存在</w:t>
      </w:r>
      <w:r>
        <w:rPr>
          <w:rFonts w:ascii="宋体" w:hAnsi="宋体" w:eastAsia="宋体" w:cs="宋体"/>
          <w:spacing w:val="13"/>
          <w:sz w:val="30"/>
          <w:szCs w:val="30"/>
        </w:rPr>
        <w:t xml:space="preserve"> </w:t>
      </w:r>
      <w:r>
        <w:rPr>
          <w:rFonts w:ascii="宋体" w:hAnsi="宋体" w:eastAsia="宋体" w:cs="宋体"/>
          <w:spacing w:val="-1"/>
          <w:sz w:val="30"/>
          <w:szCs w:val="30"/>
        </w:rPr>
        <w:t>与其来源分离的价值（或缺乏价值）。如果你要核实地球究竟是不是圆</w:t>
      </w:r>
      <w:r>
        <w:rPr>
          <w:rFonts w:ascii="宋体" w:hAnsi="宋体" w:eastAsia="宋体" w:cs="宋体"/>
          <w:spacing w:val="14"/>
          <w:sz w:val="30"/>
          <w:szCs w:val="30"/>
        </w:rPr>
        <w:t xml:space="preserve"> </w:t>
      </w:r>
      <w:r>
        <w:rPr>
          <w:rFonts w:ascii="宋体" w:hAnsi="宋体" w:eastAsia="宋体" w:cs="宋体"/>
          <w:spacing w:val="-1"/>
          <w:sz w:val="30"/>
          <w:szCs w:val="30"/>
        </w:rPr>
        <w:t>形，那么无论信息来自你最好的朋友，还是乔治</w:t>
      </w:r>
      <w:r>
        <w:rPr>
          <w:rFonts w:ascii="Times New Roman" w:hAnsi="Times New Roman" w:eastAsia="Times New Roman" w:cs="Times New Roman"/>
          <w:spacing w:val="-1"/>
          <w:sz w:val="30"/>
          <w:szCs w:val="30"/>
        </w:rPr>
        <w:t>·</w:t>
      </w:r>
      <w:r>
        <w:rPr>
          <w:rFonts w:ascii="宋体" w:hAnsi="宋体" w:eastAsia="宋体" w:cs="宋体"/>
          <w:spacing w:val="-1"/>
          <w:sz w:val="30"/>
          <w:szCs w:val="30"/>
        </w:rPr>
        <w:t>华盛顿（</w:t>
      </w:r>
      <w:r>
        <w:rPr>
          <w:rFonts w:ascii="Times New Roman" w:hAnsi="Times New Roman" w:eastAsia="Times New Roman" w:cs="Times New Roman"/>
          <w:spacing w:val="-1"/>
          <w:sz w:val="30"/>
          <w:szCs w:val="30"/>
        </w:rPr>
        <w:t>George</w:t>
      </w:r>
    </w:p>
    <w:p w14:paraId="3D191B5C">
      <w:pPr>
        <w:spacing w:line="267" w:lineRule="auto"/>
        <w:ind w:left="14" w:right="73" w:hanging="11"/>
        <w:rPr>
          <w:rFonts w:ascii="宋体" w:hAnsi="宋体" w:eastAsia="宋体" w:cs="宋体"/>
          <w:sz w:val="30"/>
          <w:szCs w:val="30"/>
        </w:rPr>
      </w:pPr>
      <w:r>
        <w:rPr>
          <w:rFonts w:ascii="Times New Roman" w:hAnsi="Times New Roman" w:eastAsia="Times New Roman" w:cs="Times New Roman"/>
          <w:spacing w:val="-2"/>
          <w:sz w:val="30"/>
          <w:szCs w:val="30"/>
        </w:rPr>
        <w:t>Washington</w:t>
      </w:r>
      <w:r>
        <w:rPr>
          <w:rFonts w:ascii="宋体" w:hAnsi="宋体" w:eastAsia="宋体" w:cs="宋体"/>
          <w:spacing w:val="-2"/>
          <w:sz w:val="30"/>
          <w:szCs w:val="30"/>
        </w:rPr>
        <w:t>）或贝尼托</w:t>
      </w:r>
      <w:r>
        <w:rPr>
          <w:rFonts w:ascii="Times New Roman" w:hAnsi="Times New Roman" w:eastAsia="Times New Roman" w:cs="Times New Roman"/>
          <w:spacing w:val="-2"/>
          <w:sz w:val="30"/>
          <w:szCs w:val="30"/>
        </w:rPr>
        <w:t>·</w:t>
      </w:r>
      <w:r>
        <w:rPr>
          <w:rFonts w:ascii="宋体" w:hAnsi="宋体" w:eastAsia="宋体" w:cs="宋体"/>
          <w:spacing w:val="-2"/>
          <w:sz w:val="30"/>
          <w:szCs w:val="30"/>
        </w:rPr>
        <w:t>墨索里尼（</w:t>
      </w:r>
      <w:r>
        <w:rPr>
          <w:rFonts w:ascii="Times New Roman" w:hAnsi="Times New Roman" w:eastAsia="Times New Roman" w:cs="Times New Roman"/>
          <w:spacing w:val="-2"/>
          <w:sz w:val="30"/>
          <w:szCs w:val="30"/>
        </w:rPr>
        <w:t>Benito</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2"/>
          <w:sz w:val="30"/>
          <w:szCs w:val="30"/>
        </w:rPr>
        <w:t>Mussolini</w:t>
      </w:r>
      <w:r>
        <w:rPr>
          <w:rFonts w:ascii="宋体" w:hAnsi="宋体" w:eastAsia="宋体" w:cs="宋体"/>
          <w:spacing w:val="15"/>
          <w:sz w:val="30"/>
          <w:szCs w:val="30"/>
        </w:rPr>
        <w:t>），</w:t>
      </w:r>
      <w:r>
        <w:rPr>
          <w:rFonts w:ascii="宋体" w:hAnsi="宋体" w:eastAsia="宋体" w:cs="宋体"/>
          <w:spacing w:val="-2"/>
          <w:sz w:val="30"/>
          <w:szCs w:val="30"/>
        </w:rPr>
        <w:t>这些都不重要。</w:t>
      </w:r>
      <w:r>
        <w:rPr>
          <w:rFonts w:ascii="宋体" w:hAnsi="宋体" w:eastAsia="宋体" w:cs="宋体"/>
          <w:sz w:val="30"/>
          <w:szCs w:val="30"/>
        </w:rPr>
        <w:t xml:space="preserve"> </w:t>
      </w:r>
      <w:r>
        <w:rPr>
          <w:rFonts w:ascii="宋体" w:hAnsi="宋体" w:eastAsia="宋体" w:cs="宋体"/>
          <w:spacing w:val="-1"/>
          <w:sz w:val="30"/>
          <w:szCs w:val="30"/>
        </w:rPr>
        <w:t>信息准确性的评估应该独立于其来源。</w:t>
      </w:r>
    </w:p>
    <w:p w14:paraId="0A2A0ED3">
      <w:pPr>
        <w:spacing w:before="338" w:line="220" w:lineRule="auto"/>
        <w:ind w:left="617"/>
        <w:rPr>
          <w:rFonts w:ascii="宋体" w:hAnsi="宋体" w:eastAsia="宋体" w:cs="宋体"/>
          <w:sz w:val="30"/>
          <w:szCs w:val="30"/>
        </w:rPr>
      </w:pPr>
      <w:r>
        <w:rPr>
          <w:rFonts w:ascii="宋体" w:hAnsi="宋体" w:eastAsia="宋体" w:cs="宋体"/>
          <w:spacing w:val="-1"/>
          <w:sz w:val="30"/>
          <w:szCs w:val="30"/>
        </w:rPr>
        <w:t>我在职业扑克生涯的早期就获得了与普遍主义有关的教训。在刚开</w:t>
      </w:r>
    </w:p>
    <w:p w14:paraId="25339B6C">
      <w:pPr>
        <w:spacing w:line="220" w:lineRule="auto"/>
        <w:rPr>
          <w:rFonts w:ascii="宋体" w:hAnsi="宋体" w:eastAsia="宋体" w:cs="宋体"/>
          <w:sz w:val="30"/>
          <w:szCs w:val="30"/>
        </w:rPr>
        <w:sectPr>
          <w:pgSz w:w="12240" w:h="15840"/>
          <w:pgMar w:top="400" w:right="1416" w:bottom="400" w:left="1436" w:header="0" w:footer="0" w:gutter="0"/>
          <w:cols w:space="720" w:num="1"/>
        </w:sectPr>
      </w:pPr>
    </w:p>
    <w:p w14:paraId="67F57287">
      <w:pPr>
        <w:pStyle w:val="2"/>
        <w:spacing w:line="249" w:lineRule="auto"/>
      </w:pPr>
    </w:p>
    <w:p w14:paraId="7E9653B8">
      <w:pPr>
        <w:pStyle w:val="2"/>
        <w:spacing w:line="249" w:lineRule="auto"/>
      </w:pPr>
    </w:p>
    <w:p w14:paraId="49E0A03B">
      <w:pPr>
        <w:pStyle w:val="2"/>
        <w:spacing w:line="249" w:lineRule="auto"/>
      </w:pPr>
    </w:p>
    <w:p w14:paraId="5B2A4F87">
      <w:pPr>
        <w:pStyle w:val="2"/>
        <w:spacing w:line="249" w:lineRule="auto"/>
      </w:pPr>
    </w:p>
    <w:p w14:paraId="5AA3D2AD">
      <w:pPr>
        <w:spacing w:before="97" w:line="268" w:lineRule="auto"/>
        <w:ind w:left="1" w:right="53" w:firstLine="1"/>
        <w:jc w:val="both"/>
        <w:rPr>
          <w:rFonts w:ascii="宋体" w:hAnsi="宋体" w:eastAsia="宋体" w:cs="宋体"/>
          <w:sz w:val="30"/>
          <w:szCs w:val="30"/>
        </w:rPr>
      </w:pPr>
      <w:r>
        <w:rPr>
          <w:rFonts w:ascii="宋体" w:hAnsi="宋体" w:eastAsia="宋体" w:cs="宋体"/>
          <w:spacing w:val="-1"/>
          <w:sz w:val="30"/>
          <w:szCs w:val="30"/>
        </w:rPr>
        <w:t>始使用我哥哥霍华德写在餐巾纸上的那些扑克牌打法时，我把它们看作</w:t>
      </w:r>
      <w:r>
        <w:rPr>
          <w:rFonts w:ascii="宋体" w:hAnsi="宋体" w:eastAsia="宋体" w:cs="宋体"/>
          <w:spacing w:val="17"/>
          <w:sz w:val="30"/>
          <w:szCs w:val="30"/>
        </w:rPr>
        <w:t xml:space="preserve"> </w:t>
      </w:r>
      <w:r>
        <w:rPr>
          <w:rFonts w:ascii="宋体" w:hAnsi="宋体" w:eastAsia="宋体" w:cs="宋体"/>
          <w:spacing w:val="-1"/>
          <w:sz w:val="30"/>
          <w:szCs w:val="30"/>
        </w:rPr>
        <w:t>神圣的兵法。因此，当我看到有人使用与餐巾纸上不同的打法时，我会</w:t>
      </w:r>
      <w:r>
        <w:rPr>
          <w:rFonts w:ascii="宋体" w:hAnsi="宋体" w:eastAsia="宋体" w:cs="宋体"/>
          <w:spacing w:val="18"/>
          <w:sz w:val="30"/>
          <w:szCs w:val="30"/>
        </w:rPr>
        <w:t xml:space="preserve"> </w:t>
      </w:r>
      <w:r>
        <w:rPr>
          <w:rFonts w:ascii="宋体" w:hAnsi="宋体" w:eastAsia="宋体" w:cs="宋体"/>
          <w:spacing w:val="-1"/>
          <w:sz w:val="30"/>
          <w:szCs w:val="30"/>
        </w:rPr>
        <w:t>立即将他们视为糟糕玩家。当我看到这类玩家随后采用了一个我不熟悉</w:t>
      </w:r>
      <w:r>
        <w:rPr>
          <w:rFonts w:ascii="宋体" w:hAnsi="宋体" w:eastAsia="宋体" w:cs="宋体"/>
          <w:spacing w:val="18"/>
          <w:sz w:val="30"/>
          <w:szCs w:val="30"/>
        </w:rPr>
        <w:t xml:space="preserve"> </w:t>
      </w:r>
      <w:r>
        <w:rPr>
          <w:rFonts w:ascii="宋体" w:hAnsi="宋体" w:eastAsia="宋体" w:cs="宋体"/>
          <w:spacing w:val="-1"/>
          <w:sz w:val="30"/>
          <w:szCs w:val="30"/>
        </w:rPr>
        <w:t>的策略时，我会立即忽视。不加以区分地全盘采取这种态度（特别是当</w:t>
      </w:r>
      <w:r>
        <w:rPr>
          <w:rFonts w:ascii="宋体" w:hAnsi="宋体" w:eastAsia="宋体" w:cs="宋体"/>
          <w:spacing w:val="18"/>
          <w:sz w:val="30"/>
          <w:szCs w:val="30"/>
        </w:rPr>
        <w:t xml:space="preserve"> </w:t>
      </w:r>
      <w:r>
        <w:rPr>
          <w:rFonts w:ascii="宋体" w:hAnsi="宋体" w:eastAsia="宋体" w:cs="宋体"/>
          <w:sz w:val="30"/>
          <w:szCs w:val="30"/>
        </w:rPr>
        <w:t>我根据一份针对新手玩家制定的良好策略将</w:t>
      </w:r>
      <w:r>
        <w:rPr>
          <w:rFonts w:ascii="宋体" w:hAnsi="宋体" w:eastAsia="宋体" w:cs="宋体"/>
          <w:spacing w:val="-1"/>
          <w:sz w:val="30"/>
          <w:szCs w:val="30"/>
        </w:rPr>
        <w:t>他们视为</w:t>
      </w:r>
      <w:r>
        <w:rPr>
          <w:rFonts w:ascii="Times New Roman" w:hAnsi="Times New Roman" w:eastAsia="Times New Roman" w:cs="Times New Roman"/>
          <w:spacing w:val="-1"/>
          <w:sz w:val="30"/>
          <w:szCs w:val="30"/>
        </w:rPr>
        <w:t>“</w:t>
      </w:r>
      <w:r>
        <w:rPr>
          <w:rFonts w:ascii="宋体" w:hAnsi="宋体" w:eastAsia="宋体" w:cs="宋体"/>
          <w:spacing w:val="-1"/>
          <w:sz w:val="30"/>
          <w:szCs w:val="30"/>
        </w:rPr>
        <w:t>糟糕</w:t>
      </w:r>
      <w:r>
        <w:rPr>
          <w:rFonts w:ascii="Times New Roman" w:hAnsi="Times New Roman" w:eastAsia="Times New Roman" w:cs="Times New Roman"/>
          <w:spacing w:val="-1"/>
          <w:sz w:val="30"/>
          <w:szCs w:val="30"/>
        </w:rPr>
        <w:t>”</w:t>
      </w:r>
      <w:r>
        <w:rPr>
          <w:rFonts w:ascii="宋体" w:hAnsi="宋体" w:eastAsia="宋体" w:cs="宋体"/>
          <w:spacing w:val="-1"/>
          <w:sz w:val="30"/>
          <w:szCs w:val="30"/>
        </w:rPr>
        <w:t>玩家时）是</w:t>
      </w:r>
      <w:r>
        <w:rPr>
          <w:rFonts w:ascii="宋体" w:hAnsi="宋体" w:eastAsia="宋体" w:cs="宋体"/>
          <w:sz w:val="30"/>
          <w:szCs w:val="30"/>
        </w:rPr>
        <w:t xml:space="preserve"> </w:t>
      </w:r>
      <w:r>
        <w:rPr>
          <w:rFonts w:ascii="宋体" w:hAnsi="宋体" w:eastAsia="宋体" w:cs="宋体"/>
          <w:spacing w:val="-1"/>
          <w:sz w:val="30"/>
          <w:szCs w:val="30"/>
        </w:rPr>
        <w:t>一个关于普遍主义的昂贵教训。在我的扑克职业生涯刚开始的几年时间</w:t>
      </w:r>
      <w:r>
        <w:rPr>
          <w:rFonts w:ascii="宋体" w:hAnsi="宋体" w:eastAsia="宋体" w:cs="宋体"/>
          <w:spacing w:val="18"/>
          <w:sz w:val="30"/>
          <w:szCs w:val="30"/>
        </w:rPr>
        <w:t xml:space="preserve"> </w:t>
      </w:r>
      <w:r>
        <w:rPr>
          <w:rFonts w:ascii="宋体" w:hAnsi="宋体" w:eastAsia="宋体" w:cs="宋体"/>
          <w:spacing w:val="-1"/>
          <w:sz w:val="30"/>
          <w:szCs w:val="30"/>
        </w:rPr>
        <w:t>里，否定和忽视让我错过了很多在牌桌上学习的机会。</w:t>
      </w:r>
    </w:p>
    <w:p w14:paraId="3FD6ABAB">
      <w:pPr>
        <w:spacing w:before="292" w:line="269" w:lineRule="auto"/>
        <w:ind w:left="1" w:right="53" w:firstLine="603"/>
        <w:jc w:val="both"/>
        <w:rPr>
          <w:rFonts w:ascii="宋体" w:hAnsi="宋体" w:eastAsia="宋体" w:cs="宋体"/>
          <w:sz w:val="30"/>
          <w:szCs w:val="30"/>
        </w:rPr>
      </w:pPr>
      <w:r>
        <w:rPr>
          <w:rFonts w:ascii="宋体" w:hAnsi="宋体" w:eastAsia="宋体" w:cs="宋体"/>
          <w:spacing w:val="-1"/>
          <w:sz w:val="30"/>
          <w:szCs w:val="30"/>
        </w:rPr>
        <w:t>大卫</w:t>
      </w:r>
      <w:r>
        <w:rPr>
          <w:rFonts w:ascii="Times New Roman" w:hAnsi="Times New Roman" w:eastAsia="Times New Roman" w:cs="Times New Roman"/>
          <w:spacing w:val="-1"/>
          <w:sz w:val="30"/>
          <w:szCs w:val="30"/>
        </w:rPr>
        <w:t>·</w:t>
      </w:r>
      <w:r>
        <w:rPr>
          <w:rFonts w:ascii="宋体" w:hAnsi="宋体" w:eastAsia="宋体" w:cs="宋体"/>
          <w:spacing w:val="-1"/>
          <w:sz w:val="30"/>
          <w:szCs w:val="30"/>
        </w:rPr>
        <w:t>莱特曼在对劳伦</w:t>
      </w:r>
      <w:r>
        <w:rPr>
          <w:rFonts w:ascii="Times New Roman" w:hAnsi="Times New Roman" w:eastAsia="Times New Roman" w:cs="Times New Roman"/>
          <w:spacing w:val="-1"/>
          <w:sz w:val="30"/>
          <w:szCs w:val="30"/>
        </w:rPr>
        <w:t>·</w:t>
      </w:r>
      <w:r>
        <w:rPr>
          <w:rFonts w:ascii="宋体" w:hAnsi="宋体" w:eastAsia="宋体" w:cs="宋体"/>
          <w:spacing w:val="-1"/>
          <w:sz w:val="30"/>
          <w:szCs w:val="30"/>
        </w:rPr>
        <w:t>康拉德的解释中承认的偏差也同样发生在我</w:t>
      </w:r>
      <w:r>
        <w:rPr>
          <w:rFonts w:ascii="宋体" w:hAnsi="宋体" w:eastAsia="宋体" w:cs="宋体"/>
          <w:spacing w:val="13"/>
          <w:sz w:val="30"/>
          <w:szCs w:val="30"/>
        </w:rPr>
        <w:t xml:space="preserve"> </w:t>
      </w:r>
      <w:r>
        <w:rPr>
          <w:rFonts w:ascii="宋体" w:hAnsi="宋体" w:eastAsia="宋体" w:cs="宋体"/>
          <w:spacing w:val="-1"/>
          <w:sz w:val="30"/>
          <w:szCs w:val="30"/>
        </w:rPr>
        <w:t>的身上。在很长一段时间里他都认为身边其他人都是白痴，直到他考虑</w:t>
      </w:r>
      <w:r>
        <w:rPr>
          <w:rFonts w:ascii="宋体" w:hAnsi="宋体" w:eastAsia="宋体" w:cs="宋体"/>
          <w:spacing w:val="18"/>
          <w:sz w:val="30"/>
          <w:szCs w:val="30"/>
        </w:rPr>
        <w:t xml:space="preserve"> </w:t>
      </w:r>
      <w:r>
        <w:rPr>
          <w:rFonts w:ascii="宋体" w:hAnsi="宋体" w:eastAsia="宋体" w:cs="宋体"/>
          <w:sz w:val="30"/>
          <w:szCs w:val="30"/>
        </w:rPr>
        <w:t>到替代假设的可能性：</w:t>
      </w:r>
      <w:r>
        <w:rPr>
          <w:rFonts w:ascii="Times New Roman" w:hAnsi="Times New Roman" w:eastAsia="Times New Roman" w:cs="Times New Roman"/>
          <w:sz w:val="30"/>
          <w:szCs w:val="30"/>
        </w:rPr>
        <w:t>“</w:t>
      </w:r>
      <w:r>
        <w:rPr>
          <w:rFonts w:ascii="宋体" w:hAnsi="宋体" w:eastAsia="宋体" w:cs="宋体"/>
          <w:sz w:val="30"/>
          <w:szCs w:val="30"/>
        </w:rPr>
        <w:t>也许我才是白痴。</w:t>
      </w:r>
      <w:r>
        <w:rPr>
          <w:rFonts w:ascii="Times New Roman" w:hAnsi="Times New Roman" w:eastAsia="Times New Roman" w:cs="Times New Roman"/>
          <w:spacing w:val="-1"/>
          <w:sz w:val="30"/>
          <w:szCs w:val="30"/>
        </w:rPr>
        <w:t>”</w:t>
      </w:r>
      <w:r>
        <w:rPr>
          <w:rFonts w:ascii="宋体" w:hAnsi="宋体" w:eastAsia="宋体" w:cs="宋体"/>
          <w:spacing w:val="-1"/>
          <w:sz w:val="30"/>
          <w:szCs w:val="30"/>
        </w:rPr>
        <w:t>而在扑克中，当时的我就是</w:t>
      </w:r>
      <w:r>
        <w:rPr>
          <w:rFonts w:ascii="宋体" w:hAnsi="宋体" w:eastAsia="宋体" w:cs="宋体"/>
          <w:sz w:val="30"/>
          <w:szCs w:val="30"/>
        </w:rPr>
        <w:t xml:space="preserve"> </w:t>
      </w:r>
      <w:r>
        <w:rPr>
          <w:rFonts w:ascii="宋体" w:hAnsi="宋体" w:eastAsia="宋体" w:cs="宋体"/>
          <w:spacing w:val="-3"/>
          <w:sz w:val="30"/>
          <w:szCs w:val="30"/>
        </w:rPr>
        <w:t>那个白痴。</w:t>
      </w:r>
    </w:p>
    <w:p w14:paraId="4DF58390">
      <w:pPr>
        <w:spacing w:before="292" w:line="220" w:lineRule="auto"/>
        <w:ind w:right="53"/>
        <w:jc w:val="right"/>
        <w:rPr>
          <w:rFonts w:ascii="宋体" w:hAnsi="宋体" w:eastAsia="宋体" w:cs="宋体"/>
          <w:sz w:val="30"/>
          <w:szCs w:val="30"/>
        </w:rPr>
      </w:pPr>
      <w:r>
        <w:rPr>
          <w:rFonts w:ascii="宋体" w:hAnsi="宋体" w:eastAsia="宋体" w:cs="宋体"/>
          <w:spacing w:val="-1"/>
          <w:sz w:val="30"/>
          <w:szCs w:val="30"/>
        </w:rPr>
        <w:t>当我明白了霍华德写给我的只是一些对新手来说相对安全的</w:t>
      </w:r>
      <w:r>
        <w:rPr>
          <w:rFonts w:ascii="宋体" w:hAnsi="宋体" w:eastAsia="宋体" w:cs="宋体"/>
          <w:spacing w:val="-2"/>
          <w:sz w:val="30"/>
          <w:szCs w:val="30"/>
        </w:rPr>
        <w:t>玩法，</w:t>
      </w:r>
    </w:p>
    <w:p w14:paraId="4056689B">
      <w:pPr>
        <w:spacing w:before="78" w:line="268" w:lineRule="auto"/>
        <w:ind w:firstLine="2"/>
        <w:jc w:val="both"/>
        <w:rPr>
          <w:rFonts w:ascii="宋体" w:hAnsi="宋体" w:eastAsia="宋体" w:cs="宋体"/>
          <w:sz w:val="30"/>
          <w:szCs w:val="30"/>
        </w:rPr>
      </w:pPr>
      <w:r>
        <w:rPr>
          <w:rFonts w:ascii="宋体" w:hAnsi="宋体" w:eastAsia="宋体" w:cs="宋体"/>
          <w:spacing w:val="-1"/>
          <w:sz w:val="30"/>
          <w:szCs w:val="30"/>
        </w:rPr>
        <w:t>而不是像</w:t>
      </w:r>
      <w:r>
        <w:rPr>
          <w:rFonts w:ascii="Times New Roman" w:hAnsi="Times New Roman" w:eastAsia="Times New Roman" w:cs="Times New Roman"/>
          <w:spacing w:val="-1"/>
          <w:sz w:val="30"/>
          <w:szCs w:val="30"/>
        </w:rPr>
        <w:t>“</w:t>
      </w:r>
      <w:r>
        <w:rPr>
          <w:rFonts w:ascii="宋体" w:hAnsi="宋体" w:eastAsia="宋体" w:cs="宋体"/>
          <w:spacing w:val="-1"/>
          <w:sz w:val="30"/>
          <w:szCs w:val="30"/>
        </w:rPr>
        <w:t>自由大宪章</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Magna</w:t>
      </w:r>
      <w:r>
        <w:rPr>
          <w:rFonts w:ascii="Times New Roman" w:hAnsi="Times New Roman" w:eastAsia="Times New Roman" w:cs="Times New Roman"/>
          <w:spacing w:val="52"/>
          <w:sz w:val="30"/>
          <w:szCs w:val="30"/>
        </w:rPr>
        <w:t xml:space="preserve"> </w:t>
      </w:r>
      <w:r>
        <w:rPr>
          <w:rFonts w:ascii="Times New Roman" w:hAnsi="Times New Roman" w:eastAsia="Times New Roman" w:cs="Times New Roman"/>
          <w:spacing w:val="-1"/>
          <w:sz w:val="30"/>
          <w:szCs w:val="30"/>
        </w:rPr>
        <w:t>Carta</w:t>
      </w:r>
      <w:r>
        <w:rPr>
          <w:rFonts w:ascii="宋体" w:hAnsi="宋体" w:eastAsia="宋体" w:cs="宋体"/>
          <w:spacing w:val="-1"/>
          <w:sz w:val="30"/>
          <w:szCs w:val="30"/>
        </w:rPr>
        <w:t>）那样的权利保障时，我就尝试采</w:t>
      </w:r>
      <w:r>
        <w:rPr>
          <w:rFonts w:ascii="宋体" w:hAnsi="宋体" w:eastAsia="宋体" w:cs="宋体"/>
          <w:sz w:val="30"/>
          <w:szCs w:val="30"/>
        </w:rPr>
        <w:t xml:space="preserve"> 用了一种实践和提升普遍主义意识的方法。</w:t>
      </w:r>
      <w:r>
        <w:rPr>
          <w:rFonts w:ascii="宋体" w:hAnsi="宋体" w:eastAsia="宋体" w:cs="宋体"/>
          <w:spacing w:val="-1"/>
          <w:sz w:val="30"/>
          <w:szCs w:val="30"/>
        </w:rPr>
        <w:t>当我有把某人归类为糟糕玩</w:t>
      </w:r>
      <w:r>
        <w:rPr>
          <w:rFonts w:ascii="宋体" w:hAnsi="宋体" w:eastAsia="宋体" w:cs="宋体"/>
          <w:sz w:val="30"/>
          <w:szCs w:val="30"/>
        </w:rPr>
        <w:t xml:space="preserve"> 家的冲动时，我就提醒自己去寻找他们的表</w:t>
      </w:r>
      <w:r>
        <w:rPr>
          <w:rFonts w:ascii="宋体" w:hAnsi="宋体" w:eastAsia="宋体" w:cs="宋体"/>
          <w:spacing w:val="-1"/>
          <w:sz w:val="30"/>
          <w:szCs w:val="30"/>
        </w:rPr>
        <w:t>现中有哪些优点。这是一个</w:t>
      </w:r>
      <w:r>
        <w:rPr>
          <w:rFonts w:ascii="宋体" w:hAnsi="宋体" w:eastAsia="宋体" w:cs="宋体"/>
          <w:sz w:val="30"/>
          <w:szCs w:val="30"/>
        </w:rPr>
        <w:t xml:space="preserve"> 我可以自己完成的练习，也可以从我的团体</w:t>
      </w:r>
      <w:r>
        <w:rPr>
          <w:rFonts w:ascii="宋体" w:hAnsi="宋体" w:eastAsia="宋体" w:cs="宋体"/>
          <w:spacing w:val="-1"/>
          <w:sz w:val="30"/>
          <w:szCs w:val="30"/>
        </w:rPr>
        <w:t>获得帮助来分析我认为某些</w:t>
      </w:r>
      <w:r>
        <w:rPr>
          <w:rFonts w:ascii="宋体" w:hAnsi="宋体" w:eastAsia="宋体" w:cs="宋体"/>
          <w:sz w:val="30"/>
          <w:szCs w:val="30"/>
        </w:rPr>
        <w:t xml:space="preserve"> </w:t>
      </w:r>
      <w:r>
        <w:rPr>
          <w:rFonts w:ascii="宋体" w:hAnsi="宋体" w:eastAsia="宋体" w:cs="宋体"/>
          <w:spacing w:val="-1"/>
          <w:sz w:val="30"/>
          <w:szCs w:val="30"/>
        </w:rPr>
        <w:t>玩家所采取的优秀策略。这种投入给我带来很多好处。</w:t>
      </w:r>
    </w:p>
    <w:p w14:paraId="68D6D82D">
      <w:pPr>
        <w:spacing w:before="294" w:line="268" w:lineRule="auto"/>
        <w:ind w:right="53" w:firstLine="620"/>
        <w:rPr>
          <w:rFonts w:ascii="宋体" w:hAnsi="宋体" w:eastAsia="宋体" w:cs="宋体"/>
          <w:sz w:val="30"/>
          <w:szCs w:val="30"/>
        </w:rPr>
      </w:pPr>
      <w:r>
        <w:rPr>
          <w:rFonts w:ascii="宋体" w:hAnsi="宋体" w:eastAsia="宋体" w:cs="宋体"/>
          <w:spacing w:val="-1"/>
          <w:sz w:val="30"/>
          <w:szCs w:val="30"/>
        </w:rPr>
        <w:t>当然，我学到了一些新的能够赢钱的策略和战术。我还学会</w:t>
      </w:r>
      <w:r>
        <w:rPr>
          <w:rFonts w:ascii="宋体" w:hAnsi="宋体" w:eastAsia="宋体" w:cs="宋体"/>
          <w:spacing w:val="-2"/>
          <w:sz w:val="30"/>
          <w:szCs w:val="30"/>
        </w:rPr>
        <w:t>对其他</w:t>
      </w:r>
      <w:r>
        <w:rPr>
          <w:rFonts w:ascii="宋体" w:hAnsi="宋体" w:eastAsia="宋体" w:cs="宋体"/>
          <w:sz w:val="30"/>
          <w:szCs w:val="30"/>
        </w:rPr>
        <w:t xml:space="preserve"> 玩家的策略进行更加全面的判断。即使在我</w:t>
      </w:r>
      <w:r>
        <w:rPr>
          <w:rFonts w:ascii="宋体" w:hAnsi="宋体" w:eastAsia="宋体" w:cs="宋体"/>
          <w:spacing w:val="-1"/>
          <w:sz w:val="30"/>
          <w:szCs w:val="30"/>
        </w:rPr>
        <w:t>能够确定对手玩家的战略选</w:t>
      </w:r>
      <w:r>
        <w:rPr>
          <w:rFonts w:ascii="宋体" w:hAnsi="宋体" w:eastAsia="宋体" w:cs="宋体"/>
          <w:sz w:val="30"/>
          <w:szCs w:val="30"/>
        </w:rPr>
        <w:t xml:space="preserve"> 择并不会在最终获利时，我也能更进一步地</w:t>
      </w:r>
      <w:r>
        <w:rPr>
          <w:rFonts w:ascii="宋体" w:hAnsi="宋体" w:eastAsia="宋体" w:cs="宋体"/>
          <w:spacing w:val="-1"/>
          <w:sz w:val="30"/>
          <w:szCs w:val="30"/>
        </w:rPr>
        <w:t>了解对手的状态，以便于制</w:t>
      </w:r>
      <w:r>
        <w:rPr>
          <w:rFonts w:ascii="宋体" w:hAnsi="宋体" w:eastAsia="宋体" w:cs="宋体"/>
          <w:sz w:val="30"/>
          <w:szCs w:val="30"/>
        </w:rPr>
        <w:t xml:space="preserve"> 定有效的反击策略。我开始更深入地思考对</w:t>
      </w:r>
      <w:r>
        <w:rPr>
          <w:rFonts w:ascii="宋体" w:hAnsi="宋体" w:eastAsia="宋体" w:cs="宋体"/>
          <w:spacing w:val="-1"/>
          <w:sz w:val="30"/>
          <w:szCs w:val="30"/>
        </w:rPr>
        <w:t>手的想法。有时候，我发现</w:t>
      </w:r>
      <w:r>
        <w:rPr>
          <w:rFonts w:ascii="宋体" w:hAnsi="宋体" w:eastAsia="宋体" w:cs="宋体"/>
          <w:sz w:val="30"/>
          <w:szCs w:val="30"/>
        </w:rPr>
        <w:t xml:space="preserve"> 自己低估了一些玩家的水平，原本以为我可</w:t>
      </w:r>
      <w:r>
        <w:rPr>
          <w:rFonts w:ascii="宋体" w:hAnsi="宋体" w:eastAsia="宋体" w:cs="宋体"/>
          <w:spacing w:val="-1"/>
          <w:sz w:val="30"/>
          <w:szCs w:val="30"/>
        </w:rPr>
        <w:t>以打赢他们。这促使我在牌</w:t>
      </w:r>
      <w:r>
        <w:rPr>
          <w:rFonts w:ascii="宋体" w:hAnsi="宋体" w:eastAsia="宋体" w:cs="宋体"/>
          <w:sz w:val="30"/>
          <w:szCs w:val="30"/>
        </w:rPr>
        <w:t xml:space="preserve"> </w:t>
      </w:r>
      <w:r>
        <w:rPr>
          <w:rFonts w:ascii="宋体" w:hAnsi="宋体" w:eastAsia="宋体" w:cs="宋体"/>
          <w:spacing w:val="-1"/>
          <w:sz w:val="30"/>
          <w:szCs w:val="30"/>
        </w:rPr>
        <w:t>桌选择时做出更客观的决定。而且我的扑克团体也通过这种实践而获</w:t>
      </w:r>
    </w:p>
    <w:p w14:paraId="2D3721B9">
      <w:pPr>
        <w:spacing w:before="4" w:line="268" w:lineRule="auto"/>
        <w:ind w:left="1" w:right="53" w:firstLine="2"/>
        <w:rPr>
          <w:rFonts w:ascii="宋体" w:hAnsi="宋体" w:eastAsia="宋体" w:cs="宋体"/>
          <w:sz w:val="30"/>
          <w:szCs w:val="30"/>
        </w:rPr>
      </w:pPr>
      <w:r>
        <w:rPr>
          <w:rFonts w:ascii="宋体" w:hAnsi="宋体" w:eastAsia="宋体" w:cs="宋体"/>
          <w:spacing w:val="-1"/>
          <w:sz w:val="30"/>
          <w:szCs w:val="30"/>
        </w:rPr>
        <w:t>益，因为群体沟通使个人能够观察和讨论的打牌技巧成倍增加。承认对</w:t>
      </w:r>
      <w:r>
        <w:rPr>
          <w:rFonts w:ascii="宋体" w:hAnsi="宋体" w:eastAsia="宋体" w:cs="宋体"/>
          <w:spacing w:val="15"/>
          <w:sz w:val="30"/>
          <w:szCs w:val="30"/>
        </w:rPr>
        <w:t xml:space="preserve"> </w:t>
      </w:r>
      <w:r>
        <w:rPr>
          <w:rFonts w:ascii="宋体" w:hAnsi="宋体" w:eastAsia="宋体" w:cs="宋体"/>
          <w:spacing w:val="-1"/>
          <w:sz w:val="30"/>
          <w:szCs w:val="30"/>
        </w:rPr>
        <w:t>手也有值得我学习的东西是一件困难的事情，而当我抵制住了冲动，没</w:t>
      </w:r>
      <w:r>
        <w:rPr>
          <w:rFonts w:ascii="宋体" w:hAnsi="宋体" w:eastAsia="宋体" w:cs="宋体"/>
          <w:spacing w:val="18"/>
          <w:sz w:val="30"/>
          <w:szCs w:val="30"/>
        </w:rPr>
        <w:t xml:space="preserve"> </w:t>
      </w:r>
      <w:r>
        <w:rPr>
          <w:rFonts w:ascii="宋体" w:hAnsi="宋体" w:eastAsia="宋体" w:cs="宋体"/>
          <w:spacing w:val="-1"/>
          <w:sz w:val="30"/>
          <w:szCs w:val="30"/>
        </w:rPr>
        <w:t>有去抱怨对手的好运气时，团体的鼓励使我感到自豪。</w:t>
      </w:r>
    </w:p>
    <w:p w14:paraId="2A678456">
      <w:pPr>
        <w:spacing w:before="294" w:line="219" w:lineRule="auto"/>
        <w:ind w:left="607"/>
        <w:rPr>
          <w:rFonts w:ascii="宋体" w:hAnsi="宋体" w:eastAsia="宋体" w:cs="宋体"/>
          <w:sz w:val="30"/>
          <w:szCs w:val="30"/>
        </w:rPr>
      </w:pPr>
      <w:r>
        <w:rPr>
          <w:rFonts w:ascii="宋体" w:hAnsi="宋体" w:eastAsia="宋体" w:cs="宋体"/>
          <w:spacing w:val="-1"/>
          <w:sz w:val="30"/>
          <w:szCs w:val="30"/>
        </w:rPr>
        <w:t>几乎任何一个团体都可以创造一种实践方法来发展和增强普遍主义</w:t>
      </w:r>
    </w:p>
    <w:p w14:paraId="4A895AD6">
      <w:pPr>
        <w:spacing w:line="219" w:lineRule="auto"/>
        <w:rPr>
          <w:rFonts w:ascii="宋体" w:hAnsi="宋体" w:eastAsia="宋体" w:cs="宋体"/>
          <w:sz w:val="30"/>
          <w:szCs w:val="30"/>
        </w:rPr>
        <w:sectPr>
          <w:pgSz w:w="12240" w:h="15840"/>
          <w:pgMar w:top="400" w:right="1446" w:bottom="400" w:left="1450" w:header="0" w:footer="0" w:gutter="0"/>
          <w:cols w:space="720" w:num="1"/>
        </w:sectPr>
      </w:pPr>
    </w:p>
    <w:p w14:paraId="007B47B9">
      <w:pPr>
        <w:pStyle w:val="2"/>
        <w:spacing w:line="248" w:lineRule="auto"/>
      </w:pPr>
    </w:p>
    <w:p w14:paraId="5D1E6D54">
      <w:pPr>
        <w:pStyle w:val="2"/>
        <w:spacing w:line="248" w:lineRule="auto"/>
      </w:pPr>
    </w:p>
    <w:p w14:paraId="6BFBE142">
      <w:pPr>
        <w:pStyle w:val="2"/>
        <w:spacing w:line="249" w:lineRule="auto"/>
      </w:pPr>
    </w:p>
    <w:p w14:paraId="1203F024">
      <w:pPr>
        <w:pStyle w:val="2"/>
        <w:spacing w:line="249" w:lineRule="auto"/>
      </w:pPr>
    </w:p>
    <w:p w14:paraId="6A90A95E">
      <w:pPr>
        <w:spacing w:before="97" w:line="268" w:lineRule="auto"/>
        <w:ind w:firstLine="1"/>
        <w:jc w:val="both"/>
        <w:rPr>
          <w:rFonts w:ascii="宋体" w:hAnsi="宋体" w:eastAsia="宋体" w:cs="宋体"/>
          <w:sz w:val="30"/>
          <w:szCs w:val="30"/>
        </w:rPr>
      </w:pPr>
      <w:r>
        <w:rPr>
          <w:rFonts w:ascii="宋体" w:hAnsi="宋体" w:eastAsia="宋体" w:cs="宋体"/>
          <w:spacing w:val="-1"/>
          <w:sz w:val="30"/>
          <w:szCs w:val="30"/>
        </w:rPr>
        <w:t>所需的开明思想。例如，在政治如此极化的形势下，我们忘记了一个显</w:t>
      </w:r>
      <w:r>
        <w:rPr>
          <w:rFonts w:ascii="宋体" w:hAnsi="宋体" w:eastAsia="宋体" w:cs="宋体"/>
          <w:spacing w:val="18"/>
          <w:sz w:val="30"/>
          <w:szCs w:val="30"/>
        </w:rPr>
        <w:t xml:space="preserve"> </w:t>
      </w:r>
      <w:r>
        <w:rPr>
          <w:rFonts w:ascii="宋体" w:hAnsi="宋体" w:eastAsia="宋体" w:cs="宋体"/>
          <w:spacing w:val="-2"/>
          <w:sz w:val="30"/>
          <w:szCs w:val="30"/>
        </w:rPr>
        <w:t>而易见的事实：没有人是单一地只有好想法或</w:t>
      </w:r>
      <w:r>
        <w:rPr>
          <w:rFonts w:ascii="宋体" w:hAnsi="宋体" w:eastAsia="宋体" w:cs="宋体"/>
          <w:spacing w:val="-3"/>
          <w:sz w:val="30"/>
          <w:szCs w:val="30"/>
        </w:rPr>
        <w:t>者坏想法。</w:t>
      </w:r>
      <w:r>
        <w:rPr>
          <w:rFonts w:ascii="宋体" w:hAnsi="宋体" w:eastAsia="宋体" w:cs="宋体"/>
          <w:spacing w:val="-89"/>
          <w:sz w:val="30"/>
          <w:szCs w:val="30"/>
        </w:rPr>
        <w:t xml:space="preserve"> </w:t>
      </w:r>
      <w:r>
        <w:rPr>
          <w:rFonts w:ascii="宋体" w:hAnsi="宋体" w:eastAsia="宋体" w:cs="宋体"/>
          <w:spacing w:val="-3"/>
          <w:sz w:val="30"/>
          <w:szCs w:val="30"/>
        </w:rPr>
        <w:t>自由派会花点</w:t>
      </w:r>
      <w:r>
        <w:rPr>
          <w:rFonts w:ascii="宋体" w:hAnsi="宋体" w:eastAsia="宋体" w:cs="宋体"/>
          <w:sz w:val="30"/>
          <w:szCs w:val="30"/>
        </w:rPr>
        <w:t xml:space="preserve"> 时间来阅读和观看一些保守派的新闻，保守</w:t>
      </w:r>
      <w:r>
        <w:rPr>
          <w:rFonts w:ascii="宋体" w:hAnsi="宋体" w:eastAsia="宋体" w:cs="宋体"/>
          <w:spacing w:val="-1"/>
          <w:sz w:val="30"/>
          <w:szCs w:val="30"/>
        </w:rPr>
        <w:t>派也会花点时间来阅读和观</w:t>
      </w:r>
      <w:r>
        <w:rPr>
          <w:rFonts w:ascii="宋体" w:hAnsi="宋体" w:eastAsia="宋体" w:cs="宋体"/>
          <w:sz w:val="30"/>
          <w:szCs w:val="30"/>
        </w:rPr>
        <w:t xml:space="preserve"> 看一些自由派的新闻</w:t>
      </w:r>
      <w:r>
        <w:rPr>
          <w:rFonts w:ascii="Times New Roman" w:hAnsi="Times New Roman" w:eastAsia="Times New Roman" w:cs="Times New Roman"/>
          <w:sz w:val="30"/>
          <w:szCs w:val="30"/>
        </w:rPr>
        <w:t>——</w:t>
      </w:r>
      <w:r>
        <w:rPr>
          <w:rFonts w:ascii="宋体" w:hAnsi="宋体" w:eastAsia="宋体" w:cs="宋体"/>
          <w:sz w:val="30"/>
          <w:szCs w:val="30"/>
        </w:rPr>
        <w:t>不以确认对方是一</w:t>
      </w:r>
      <w:r>
        <w:rPr>
          <w:rFonts w:ascii="宋体" w:hAnsi="宋体" w:eastAsia="宋体" w:cs="宋体"/>
          <w:spacing w:val="-1"/>
          <w:sz w:val="30"/>
          <w:szCs w:val="30"/>
        </w:rPr>
        <w:t>群言论毫无价值的白痴为目</w:t>
      </w:r>
      <w:r>
        <w:rPr>
          <w:rFonts w:ascii="宋体" w:hAnsi="宋体" w:eastAsia="宋体" w:cs="宋体"/>
          <w:sz w:val="30"/>
          <w:szCs w:val="30"/>
        </w:rPr>
        <w:t xml:space="preserve"> 的，而是专门并且有意识地从中寻找自己认</w:t>
      </w:r>
      <w:r>
        <w:rPr>
          <w:rFonts w:ascii="宋体" w:hAnsi="宋体" w:eastAsia="宋体" w:cs="宋体"/>
          <w:spacing w:val="-1"/>
          <w:sz w:val="30"/>
          <w:szCs w:val="30"/>
        </w:rPr>
        <w:t>同的东西，对双方而言都是</w:t>
      </w:r>
      <w:r>
        <w:rPr>
          <w:rFonts w:ascii="宋体" w:hAnsi="宋体" w:eastAsia="宋体" w:cs="宋体"/>
          <w:sz w:val="30"/>
          <w:szCs w:val="30"/>
        </w:rPr>
        <w:t xml:space="preserve"> 大有益处的做法。当这样做时，我们就能学</w:t>
      </w:r>
      <w:r>
        <w:rPr>
          <w:rFonts w:ascii="宋体" w:hAnsi="宋体" w:eastAsia="宋体" w:cs="宋体"/>
          <w:spacing w:val="-1"/>
          <w:sz w:val="30"/>
          <w:szCs w:val="30"/>
        </w:rPr>
        <w:t>习到其他时候无法学到的东</w:t>
      </w:r>
      <w:r>
        <w:rPr>
          <w:rFonts w:ascii="宋体" w:hAnsi="宋体" w:eastAsia="宋体" w:cs="宋体"/>
          <w:sz w:val="30"/>
          <w:szCs w:val="30"/>
        </w:rPr>
        <w:t xml:space="preserve"> 西。我们的观点可能会变得温和，就像政治</w:t>
      </w:r>
      <w:r>
        <w:rPr>
          <w:rFonts w:ascii="宋体" w:hAnsi="宋体" w:eastAsia="宋体" w:cs="宋体"/>
          <w:spacing w:val="-1"/>
          <w:sz w:val="30"/>
          <w:szCs w:val="30"/>
        </w:rPr>
        <w:t>观念对立的两方都能温和地</w:t>
      </w:r>
      <w:r>
        <w:rPr>
          <w:rFonts w:ascii="宋体" w:hAnsi="宋体" w:eastAsia="宋体" w:cs="宋体"/>
          <w:sz w:val="30"/>
          <w:szCs w:val="30"/>
        </w:rPr>
        <w:t xml:space="preserve"> 对待彼此一样。即使最终我们没有发现太多</w:t>
      </w:r>
      <w:r>
        <w:rPr>
          <w:rFonts w:ascii="宋体" w:hAnsi="宋体" w:eastAsia="宋体" w:cs="宋体"/>
          <w:spacing w:val="-1"/>
          <w:sz w:val="30"/>
          <w:szCs w:val="30"/>
        </w:rPr>
        <w:t>自己认同的东西，我们也会</w:t>
      </w:r>
      <w:r>
        <w:rPr>
          <w:rFonts w:ascii="宋体" w:hAnsi="宋体" w:eastAsia="宋体" w:cs="宋体"/>
          <w:sz w:val="30"/>
          <w:szCs w:val="30"/>
        </w:rPr>
        <w:t xml:space="preserve"> 更好地理解对方的立场，同时也可以更好地</w:t>
      </w:r>
      <w:r>
        <w:rPr>
          <w:rFonts w:ascii="宋体" w:hAnsi="宋体" w:eastAsia="宋体" w:cs="宋体"/>
          <w:spacing w:val="-1"/>
          <w:sz w:val="30"/>
          <w:szCs w:val="30"/>
        </w:rPr>
        <w:t>了解自我。这样就是实践了</w:t>
      </w:r>
      <w:r>
        <w:rPr>
          <w:rFonts w:ascii="宋体" w:hAnsi="宋体" w:eastAsia="宋体" w:cs="宋体"/>
          <w:sz w:val="30"/>
          <w:szCs w:val="30"/>
        </w:rPr>
        <w:t xml:space="preserve"> </w:t>
      </w:r>
      <w:r>
        <w:rPr>
          <w:rFonts w:ascii="宋体" w:hAnsi="宋体" w:eastAsia="宋体" w:cs="宋体"/>
          <w:spacing w:val="-1"/>
          <w:sz w:val="30"/>
          <w:szCs w:val="30"/>
        </w:rPr>
        <w:t>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斯图亚特</w:t>
      </w:r>
      <w:r>
        <w:rPr>
          <w:rFonts w:ascii="Times New Roman" w:hAnsi="Times New Roman" w:eastAsia="Times New Roman" w:cs="Times New Roman"/>
          <w:spacing w:val="-1"/>
          <w:sz w:val="30"/>
          <w:szCs w:val="30"/>
        </w:rPr>
        <w:t>·</w:t>
      </w:r>
      <w:r>
        <w:rPr>
          <w:rFonts w:ascii="宋体" w:hAnsi="宋体" w:eastAsia="宋体" w:cs="宋体"/>
          <w:spacing w:val="-1"/>
          <w:sz w:val="30"/>
          <w:szCs w:val="30"/>
        </w:rPr>
        <w:t>穆勒宣扬的理念。</w:t>
      </w:r>
    </w:p>
    <w:p w14:paraId="5A5440F1">
      <w:pPr>
        <w:spacing w:before="295" w:line="268" w:lineRule="auto"/>
        <w:ind w:left="1" w:firstLine="607"/>
        <w:rPr>
          <w:rFonts w:ascii="宋体" w:hAnsi="宋体" w:eastAsia="宋体" w:cs="宋体"/>
          <w:sz w:val="30"/>
          <w:szCs w:val="30"/>
        </w:rPr>
      </w:pPr>
      <w:r>
        <w:rPr>
          <w:rFonts w:ascii="宋体" w:hAnsi="宋体" w:eastAsia="宋体" w:cs="宋体"/>
          <w:spacing w:val="-1"/>
          <w:sz w:val="30"/>
          <w:szCs w:val="30"/>
        </w:rPr>
        <w:t>另一种将信息与信使分离的方式是，想象信息出自我们重视程度不</w:t>
      </w:r>
      <w:r>
        <w:rPr>
          <w:rFonts w:ascii="宋体" w:hAnsi="宋体" w:eastAsia="宋体" w:cs="宋体"/>
          <w:spacing w:val="9"/>
          <w:sz w:val="30"/>
          <w:szCs w:val="30"/>
        </w:rPr>
        <w:t xml:space="preserve"> </w:t>
      </w:r>
      <w:r>
        <w:rPr>
          <w:rFonts w:ascii="宋体" w:hAnsi="宋体" w:eastAsia="宋体" w:cs="宋体"/>
          <w:spacing w:val="-1"/>
          <w:sz w:val="30"/>
          <w:szCs w:val="30"/>
        </w:rPr>
        <w:t>同的来源。当我们喜欢的某个人告诉我们某个信息时，试想一下我们讨</w:t>
      </w:r>
      <w:r>
        <w:rPr>
          <w:rFonts w:ascii="宋体" w:hAnsi="宋体" w:eastAsia="宋体" w:cs="宋体"/>
          <w:spacing w:val="18"/>
          <w:sz w:val="30"/>
          <w:szCs w:val="30"/>
        </w:rPr>
        <w:t xml:space="preserve"> </w:t>
      </w:r>
      <w:r>
        <w:rPr>
          <w:rFonts w:ascii="宋体" w:hAnsi="宋体" w:eastAsia="宋体" w:cs="宋体"/>
          <w:spacing w:val="-1"/>
          <w:sz w:val="30"/>
          <w:szCs w:val="30"/>
        </w:rPr>
        <w:t>厌的某个人告诉我们同样的信息，反之亦然。这可以被纳入探索性团体</w:t>
      </w:r>
      <w:r>
        <w:rPr>
          <w:rFonts w:ascii="宋体" w:hAnsi="宋体" w:eastAsia="宋体" w:cs="宋体"/>
          <w:spacing w:val="18"/>
          <w:sz w:val="30"/>
          <w:szCs w:val="30"/>
        </w:rPr>
        <w:t xml:space="preserve"> </w:t>
      </w:r>
      <w:r>
        <w:rPr>
          <w:rFonts w:ascii="宋体" w:hAnsi="宋体" w:eastAsia="宋体" w:cs="宋体"/>
          <w:spacing w:val="-1"/>
          <w:sz w:val="30"/>
          <w:szCs w:val="30"/>
        </w:rPr>
        <w:t>的日常工作中，并以此方式互相询问：</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如果是从一个完全不同的来源</w:t>
      </w:r>
      <w:r>
        <w:rPr>
          <w:rFonts w:ascii="宋体" w:hAnsi="宋体" w:eastAsia="宋体" w:cs="宋体"/>
          <w:spacing w:val="9"/>
          <w:sz w:val="30"/>
          <w:szCs w:val="30"/>
        </w:rPr>
        <w:t xml:space="preserve">  </w:t>
      </w:r>
      <w:r>
        <w:rPr>
          <w:rFonts w:ascii="宋体" w:hAnsi="宋体" w:eastAsia="宋体" w:cs="宋体"/>
          <w:spacing w:val="-1"/>
          <w:sz w:val="30"/>
          <w:szCs w:val="30"/>
        </w:rPr>
        <w:t>听到某一消息，我们又会如何看待它？</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我们可以通过一开始就忽略信</w:t>
      </w:r>
      <w:r>
        <w:rPr>
          <w:rFonts w:ascii="宋体" w:hAnsi="宋体" w:eastAsia="宋体" w:cs="宋体"/>
          <w:spacing w:val="9"/>
          <w:sz w:val="30"/>
          <w:szCs w:val="30"/>
        </w:rPr>
        <w:t xml:space="preserve">  </w:t>
      </w:r>
      <w:r>
        <w:rPr>
          <w:rFonts w:ascii="宋体" w:hAnsi="宋体" w:eastAsia="宋体" w:cs="宋体"/>
          <w:spacing w:val="-1"/>
          <w:sz w:val="30"/>
          <w:szCs w:val="30"/>
        </w:rPr>
        <w:t>息来源的方式在团体中将这种信息审核的过程推进一步。先明确来源再</w:t>
      </w:r>
      <w:r>
        <w:rPr>
          <w:rFonts w:ascii="宋体" w:hAnsi="宋体" w:eastAsia="宋体" w:cs="宋体"/>
          <w:spacing w:val="18"/>
          <w:sz w:val="30"/>
          <w:szCs w:val="30"/>
        </w:rPr>
        <w:t xml:space="preserve"> </w:t>
      </w:r>
      <w:r>
        <w:rPr>
          <w:rFonts w:ascii="宋体" w:hAnsi="宋体" w:eastAsia="宋体" w:cs="宋体"/>
          <w:spacing w:val="-1"/>
          <w:sz w:val="30"/>
          <w:szCs w:val="30"/>
        </w:rPr>
        <w:t>提供信息可能会影响团体成员对普遍主义的投入程度，因为他们会根据</w:t>
      </w:r>
      <w:r>
        <w:rPr>
          <w:rFonts w:ascii="宋体" w:hAnsi="宋体" w:eastAsia="宋体" w:cs="宋体"/>
          <w:spacing w:val="18"/>
          <w:sz w:val="30"/>
          <w:szCs w:val="30"/>
        </w:rPr>
        <w:t xml:space="preserve"> </w:t>
      </w:r>
      <w:r>
        <w:rPr>
          <w:rFonts w:ascii="宋体" w:hAnsi="宋体" w:eastAsia="宋体" w:cs="宋体"/>
          <w:spacing w:val="-1"/>
          <w:sz w:val="30"/>
          <w:szCs w:val="30"/>
        </w:rPr>
        <w:t>自己对信息来源的看法而对信息采取认可或排斥的态度。因此，可以尝</w:t>
      </w:r>
      <w:r>
        <w:rPr>
          <w:rFonts w:ascii="宋体" w:hAnsi="宋体" w:eastAsia="宋体" w:cs="宋体"/>
          <w:spacing w:val="18"/>
          <w:sz w:val="30"/>
          <w:szCs w:val="30"/>
        </w:rPr>
        <w:t xml:space="preserve"> </w:t>
      </w:r>
      <w:r>
        <w:rPr>
          <w:rFonts w:ascii="宋体" w:hAnsi="宋体" w:eastAsia="宋体" w:cs="宋体"/>
          <w:spacing w:val="-1"/>
          <w:sz w:val="30"/>
          <w:szCs w:val="30"/>
        </w:rPr>
        <w:t>试从忽略信息来源入手，让团体成员们有充分的机会来形成一个客观的</w:t>
      </w:r>
      <w:r>
        <w:rPr>
          <w:rFonts w:ascii="宋体" w:hAnsi="宋体" w:eastAsia="宋体" w:cs="宋体"/>
          <w:spacing w:val="18"/>
          <w:sz w:val="30"/>
          <w:szCs w:val="30"/>
        </w:rPr>
        <w:t xml:space="preserve"> </w:t>
      </w:r>
      <w:r>
        <w:rPr>
          <w:rFonts w:ascii="宋体" w:hAnsi="宋体" w:eastAsia="宋体" w:cs="宋体"/>
          <w:spacing w:val="-1"/>
          <w:sz w:val="30"/>
          <w:szCs w:val="30"/>
        </w:rPr>
        <w:t>印象，而不致因为自己对信使持有看法（与信使的专长和信誉区分</w:t>
      </w:r>
      <w:r>
        <w:rPr>
          <w:rFonts w:ascii="宋体" w:hAnsi="宋体" w:eastAsia="宋体" w:cs="宋体"/>
          <w:spacing w:val="-2"/>
          <w:sz w:val="30"/>
          <w:szCs w:val="30"/>
        </w:rPr>
        <w:t>开）</w:t>
      </w:r>
      <w:r>
        <w:rPr>
          <w:rFonts w:ascii="宋体" w:hAnsi="宋体" w:eastAsia="宋体" w:cs="宋体"/>
          <w:sz w:val="30"/>
          <w:szCs w:val="30"/>
        </w:rPr>
        <w:t xml:space="preserve"> </w:t>
      </w:r>
      <w:r>
        <w:rPr>
          <w:rFonts w:ascii="宋体" w:hAnsi="宋体" w:eastAsia="宋体" w:cs="宋体"/>
          <w:spacing w:val="-1"/>
          <w:sz w:val="30"/>
          <w:szCs w:val="30"/>
        </w:rPr>
        <w:t>而对信息进行直接否决（或认可）。</w:t>
      </w:r>
    </w:p>
    <w:p w14:paraId="26085F73">
      <w:pPr>
        <w:spacing w:before="289" w:line="269" w:lineRule="auto"/>
        <w:ind w:left="1" w:firstLine="607"/>
        <w:jc w:val="both"/>
        <w:rPr>
          <w:rFonts w:ascii="宋体" w:hAnsi="宋体" w:eastAsia="宋体" w:cs="宋体"/>
          <w:sz w:val="30"/>
          <w:szCs w:val="30"/>
        </w:rPr>
      </w:pPr>
      <w:r>
        <w:rPr>
          <w:rFonts w:ascii="宋体" w:hAnsi="宋体" w:eastAsia="宋体" w:cs="宋体"/>
          <w:spacing w:val="-1"/>
          <w:sz w:val="30"/>
          <w:szCs w:val="30"/>
        </w:rPr>
        <w:t>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斯图亚特</w:t>
      </w:r>
      <w:r>
        <w:rPr>
          <w:rFonts w:ascii="Times New Roman" w:hAnsi="Times New Roman" w:eastAsia="Times New Roman" w:cs="Times New Roman"/>
          <w:spacing w:val="-1"/>
          <w:sz w:val="30"/>
          <w:szCs w:val="30"/>
        </w:rPr>
        <w:t>·</w:t>
      </w:r>
      <w:r>
        <w:rPr>
          <w:rFonts w:ascii="宋体" w:hAnsi="宋体" w:eastAsia="宋体" w:cs="宋体"/>
          <w:spacing w:val="-1"/>
          <w:sz w:val="30"/>
          <w:szCs w:val="30"/>
        </w:rPr>
        <w:t>穆勒曾明确指出，获得知识和接近真理的唯一途径</w:t>
      </w:r>
      <w:r>
        <w:rPr>
          <w:rFonts w:ascii="宋体" w:hAnsi="宋体" w:eastAsia="宋体" w:cs="宋体"/>
          <w:spacing w:val="9"/>
          <w:sz w:val="30"/>
          <w:szCs w:val="30"/>
        </w:rPr>
        <w:t xml:space="preserve"> </w:t>
      </w:r>
      <w:r>
        <w:rPr>
          <w:rFonts w:ascii="宋体" w:hAnsi="宋体" w:eastAsia="宋体" w:cs="宋体"/>
          <w:spacing w:val="-1"/>
          <w:sz w:val="30"/>
          <w:szCs w:val="30"/>
        </w:rPr>
        <w:t>是审视各种意见。学习我们不知道的东西，我们将会更好地进行决策校</w:t>
      </w:r>
      <w:r>
        <w:rPr>
          <w:rFonts w:ascii="宋体" w:hAnsi="宋体" w:eastAsia="宋体" w:cs="宋体"/>
          <w:spacing w:val="18"/>
          <w:sz w:val="30"/>
          <w:szCs w:val="30"/>
        </w:rPr>
        <w:t xml:space="preserve"> </w:t>
      </w:r>
      <w:r>
        <w:rPr>
          <w:rFonts w:ascii="宋体" w:hAnsi="宋体" w:eastAsia="宋体" w:cs="宋体"/>
          <w:spacing w:val="-1"/>
          <w:sz w:val="30"/>
          <w:szCs w:val="30"/>
        </w:rPr>
        <w:t>准。即使审视的结果证实了我们最初的立场，我们对问题的各个方面都</w:t>
      </w:r>
      <w:r>
        <w:rPr>
          <w:rFonts w:ascii="宋体" w:hAnsi="宋体" w:eastAsia="宋体" w:cs="宋体"/>
          <w:spacing w:val="18"/>
          <w:sz w:val="30"/>
          <w:szCs w:val="30"/>
        </w:rPr>
        <w:t xml:space="preserve"> </w:t>
      </w:r>
      <w:r>
        <w:rPr>
          <w:rFonts w:ascii="宋体" w:hAnsi="宋体" w:eastAsia="宋体" w:cs="宋体"/>
          <w:spacing w:val="-1"/>
          <w:sz w:val="30"/>
          <w:szCs w:val="30"/>
        </w:rPr>
        <w:t>保持开放态度也有助于我们更好地理解这一立场。这需要对那些出自我</w:t>
      </w:r>
      <w:r>
        <w:rPr>
          <w:rFonts w:ascii="宋体" w:hAnsi="宋体" w:eastAsia="宋体" w:cs="宋体"/>
          <w:spacing w:val="18"/>
          <w:sz w:val="30"/>
          <w:szCs w:val="30"/>
        </w:rPr>
        <w:t xml:space="preserve"> </w:t>
      </w:r>
      <w:r>
        <w:rPr>
          <w:rFonts w:ascii="宋体" w:hAnsi="宋体" w:eastAsia="宋体" w:cs="宋体"/>
          <w:spacing w:val="-1"/>
          <w:sz w:val="30"/>
          <w:szCs w:val="30"/>
        </w:rPr>
        <w:t>们不喜欢的来源的信息保持开放的态度。</w:t>
      </w:r>
    </w:p>
    <w:p w14:paraId="67451559">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456C44ED">
      <w:pPr>
        <w:pStyle w:val="2"/>
        <w:spacing w:line="250" w:lineRule="auto"/>
      </w:pPr>
    </w:p>
    <w:p w14:paraId="542270A2">
      <w:pPr>
        <w:pStyle w:val="2"/>
        <w:spacing w:line="250" w:lineRule="auto"/>
      </w:pPr>
    </w:p>
    <w:p w14:paraId="5287B15B">
      <w:pPr>
        <w:pStyle w:val="2"/>
        <w:spacing w:line="250" w:lineRule="auto"/>
      </w:pPr>
    </w:p>
    <w:p w14:paraId="7550CCF4">
      <w:pPr>
        <w:pStyle w:val="2"/>
        <w:spacing w:line="250" w:lineRule="auto"/>
      </w:pPr>
    </w:p>
    <w:p w14:paraId="5CDEAFAE">
      <w:pPr>
        <w:pStyle w:val="2"/>
        <w:spacing w:line="250" w:lineRule="auto"/>
      </w:pPr>
    </w:p>
    <w:p w14:paraId="67AF22FD">
      <w:pPr>
        <w:pStyle w:val="2"/>
        <w:spacing w:line="251" w:lineRule="auto"/>
      </w:pPr>
    </w:p>
    <w:p w14:paraId="67F2EC44">
      <w:pPr>
        <w:pStyle w:val="2"/>
        <w:spacing w:line="251" w:lineRule="auto"/>
      </w:pPr>
    </w:p>
    <w:p w14:paraId="48C5829F">
      <w:pPr>
        <w:spacing w:before="126" w:line="219" w:lineRule="auto"/>
        <w:ind w:left="21"/>
        <w:rPr>
          <w:rFonts w:ascii="宋体" w:hAnsi="宋体" w:eastAsia="宋体" w:cs="宋体"/>
          <w:sz w:val="39"/>
          <w:szCs w:val="39"/>
        </w:rPr>
      </w:pPr>
      <w:r>
        <w:rPr>
          <w:rFonts w:ascii="宋体" w:hAnsi="宋体" w:eastAsia="宋体" w:cs="宋体"/>
          <w:color w:val="E3060F"/>
          <w:spacing w:val="6"/>
          <w:sz w:val="39"/>
          <w:szCs w:val="39"/>
        </w:rPr>
        <w:t>无私利性：我们都有利益冲突，还很容易传染</w:t>
      </w:r>
    </w:p>
    <w:p w14:paraId="1A4C337A">
      <w:pPr>
        <w:pStyle w:val="2"/>
        <w:spacing w:line="446" w:lineRule="auto"/>
      </w:pPr>
    </w:p>
    <w:p w14:paraId="761FCE06">
      <w:pPr>
        <w:pStyle w:val="2"/>
        <w:spacing w:before="97" w:line="269" w:lineRule="auto"/>
        <w:ind w:firstLine="617"/>
        <w:jc w:val="both"/>
        <w:rPr>
          <w:rFonts w:ascii="宋体" w:hAnsi="宋体" w:eastAsia="宋体" w:cs="宋体"/>
          <w:sz w:val="30"/>
          <w:szCs w:val="30"/>
        </w:rPr>
      </w:pPr>
      <w:r>
        <w:rPr>
          <w:rFonts w:ascii="宋体" w:hAnsi="宋体" w:eastAsia="宋体" w:cs="宋体"/>
          <w:spacing w:val="-1"/>
          <w:sz w:val="30"/>
          <w:szCs w:val="30"/>
        </w:rPr>
        <w:t>早在</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60</w:t>
      </w:r>
      <w:r>
        <w:rPr>
          <w:rFonts w:ascii="宋体" w:hAnsi="宋体" w:eastAsia="宋体" w:cs="宋体"/>
          <w:spacing w:val="-1"/>
          <w:sz w:val="30"/>
          <w:szCs w:val="30"/>
        </w:rPr>
        <w:t>年代，科学界在关于导致心脏病发病率不断增加的罪</w:t>
      </w:r>
      <w:r>
        <w:rPr>
          <w:rFonts w:ascii="宋体" w:hAnsi="宋体" w:eastAsia="宋体" w:cs="宋体"/>
          <w:spacing w:val="15"/>
          <w:sz w:val="30"/>
          <w:szCs w:val="30"/>
        </w:rPr>
        <w:t xml:space="preserve"> </w:t>
      </w:r>
      <w:r>
        <w:rPr>
          <w:rFonts w:ascii="宋体" w:hAnsi="宋体" w:eastAsia="宋体" w:cs="宋体"/>
          <w:sz w:val="30"/>
          <w:szCs w:val="30"/>
        </w:rPr>
        <w:t>魁祸首是糖还是脂肪方面就争论不休。</w:t>
      </w:r>
      <w:r>
        <w:rPr>
          <w:rFonts w:ascii="Times New Roman" w:hAnsi="Times New Roman" w:eastAsia="Times New Roman" w:cs="Times New Roman"/>
          <w:sz w:val="30"/>
          <w:szCs w:val="30"/>
        </w:rPr>
        <w:t>1967</w:t>
      </w:r>
      <w:r>
        <w:rPr>
          <w:rFonts w:ascii="宋体" w:hAnsi="宋体" w:eastAsia="宋体" w:cs="宋体"/>
          <w:sz w:val="30"/>
          <w:szCs w:val="30"/>
        </w:rPr>
        <w:t>年，三位哈佛大学的科学家</w:t>
      </w:r>
      <w:r>
        <w:rPr>
          <w:rFonts w:ascii="宋体" w:hAnsi="宋体" w:eastAsia="宋体" w:cs="宋体"/>
          <w:spacing w:val="2"/>
          <w:sz w:val="30"/>
          <w:szCs w:val="30"/>
        </w:rPr>
        <w:t xml:space="preserve"> </w:t>
      </w:r>
      <w:r>
        <w:rPr>
          <w:rFonts w:ascii="宋体" w:hAnsi="宋体" w:eastAsia="宋体" w:cs="宋体"/>
          <w:spacing w:val="-6"/>
          <w:sz w:val="30"/>
          <w:szCs w:val="30"/>
        </w:rPr>
        <w:t>当时发表在《新英格兰医学期刊》（</w:t>
      </w:r>
      <w:r>
        <w:rPr>
          <w:i/>
          <w:iCs/>
          <w:spacing w:val="-6"/>
          <w:sz w:val="30"/>
          <w:szCs w:val="30"/>
        </w:rPr>
        <w:t>The    New    England    Jo</w:t>
      </w:r>
      <w:r>
        <w:rPr>
          <w:i/>
          <w:iCs/>
          <w:spacing w:val="-7"/>
          <w:sz w:val="30"/>
          <w:szCs w:val="30"/>
        </w:rPr>
        <w:t>u</w:t>
      </w:r>
      <w:r>
        <w:rPr>
          <w:i/>
          <w:iCs/>
          <w:spacing w:val="-6"/>
          <w:sz w:val="30"/>
          <w:szCs w:val="30"/>
        </w:rPr>
        <w:t>rnal     o</w:t>
      </w:r>
      <w:r>
        <w:rPr>
          <w:i/>
          <w:iCs/>
          <w:spacing w:val="38"/>
          <w:sz w:val="30"/>
          <w:szCs w:val="30"/>
        </w:rPr>
        <w:t>f</w:t>
      </w:r>
      <w:r>
        <w:rPr>
          <w:i/>
          <w:iCs/>
          <w:sz w:val="30"/>
          <w:szCs w:val="30"/>
        </w:rPr>
        <w:t xml:space="preserve"> </w:t>
      </w:r>
      <w:r>
        <w:rPr>
          <w:i/>
          <w:iCs/>
          <w:spacing w:val="-2"/>
          <w:sz w:val="30"/>
          <w:szCs w:val="30"/>
        </w:rPr>
        <w:t>Medicine</w:t>
      </w:r>
      <w:r>
        <w:rPr>
          <w:rFonts w:ascii="宋体" w:hAnsi="宋体" w:eastAsia="宋体" w:cs="宋体"/>
          <w:spacing w:val="-2"/>
          <w:sz w:val="30"/>
          <w:szCs w:val="30"/>
        </w:rPr>
        <w:t>）上的论文就对相关研究进行了</w:t>
      </w:r>
      <w:r>
        <w:rPr>
          <w:rFonts w:ascii="宋体" w:hAnsi="宋体" w:eastAsia="宋体" w:cs="宋体"/>
          <w:spacing w:val="-3"/>
          <w:sz w:val="30"/>
          <w:szCs w:val="30"/>
        </w:rPr>
        <w:t>全面的综述，并确切地将导致</w:t>
      </w:r>
      <w:r>
        <w:rPr>
          <w:rFonts w:ascii="宋体" w:hAnsi="宋体" w:eastAsia="宋体" w:cs="宋体"/>
          <w:sz w:val="30"/>
          <w:szCs w:val="30"/>
        </w:rPr>
        <w:t xml:space="preserve">  心脏病的原因指向了脂肪。毫不奇怪，这篇论文在饮食和心脏病相关的</w:t>
      </w:r>
      <w:r>
        <w:rPr>
          <w:rFonts w:ascii="宋体" w:hAnsi="宋体" w:eastAsia="宋体" w:cs="宋体"/>
          <w:spacing w:val="2"/>
          <w:sz w:val="30"/>
          <w:szCs w:val="30"/>
        </w:rPr>
        <w:t xml:space="preserve"> </w:t>
      </w:r>
      <w:r>
        <w:rPr>
          <w:rFonts w:ascii="宋体" w:hAnsi="宋体" w:eastAsia="宋体" w:cs="宋体"/>
          <w:sz w:val="30"/>
          <w:szCs w:val="30"/>
        </w:rPr>
        <w:t>争论中颇具影响力。毕竟，《新英格兰医学期刊》是一份久负盛名的权</w:t>
      </w:r>
      <w:r>
        <w:rPr>
          <w:rFonts w:ascii="宋体" w:hAnsi="宋体" w:eastAsia="宋体" w:cs="宋体"/>
          <w:spacing w:val="2"/>
          <w:sz w:val="30"/>
          <w:szCs w:val="30"/>
        </w:rPr>
        <w:t xml:space="preserve"> </w:t>
      </w:r>
      <w:r>
        <w:rPr>
          <w:rFonts w:ascii="宋体" w:hAnsi="宋体" w:eastAsia="宋体" w:cs="宋体"/>
          <w:sz w:val="30"/>
          <w:szCs w:val="30"/>
        </w:rPr>
        <w:t>威医学期刊，而且三位研究人员全部来自哈佛大学。几十年来，谴责脂</w:t>
      </w:r>
      <w:r>
        <w:rPr>
          <w:rFonts w:ascii="宋体" w:hAnsi="宋体" w:eastAsia="宋体" w:cs="宋体"/>
          <w:spacing w:val="2"/>
          <w:sz w:val="30"/>
          <w:szCs w:val="30"/>
        </w:rPr>
        <w:t xml:space="preserve"> </w:t>
      </w:r>
      <w:r>
        <w:rPr>
          <w:rFonts w:ascii="宋体" w:hAnsi="宋体" w:eastAsia="宋体" w:cs="宋体"/>
          <w:sz w:val="30"/>
          <w:szCs w:val="30"/>
        </w:rPr>
        <w:t>肪并赦免糖的观念影响了数亿人的饮食，这种信念导致了饮食习惯的改</w:t>
      </w:r>
      <w:r>
        <w:rPr>
          <w:rFonts w:ascii="宋体" w:hAnsi="宋体" w:eastAsia="宋体" w:cs="宋体"/>
          <w:spacing w:val="2"/>
          <w:sz w:val="30"/>
          <w:szCs w:val="30"/>
        </w:rPr>
        <w:t xml:space="preserve"> </w:t>
      </w:r>
      <w:r>
        <w:rPr>
          <w:rFonts w:ascii="宋体" w:hAnsi="宋体" w:eastAsia="宋体" w:cs="宋体"/>
          <w:sz w:val="30"/>
          <w:szCs w:val="30"/>
        </w:rPr>
        <w:t>变，而这种改变与肥胖症和糖尿病的大幅上升有着密切的关联。</w:t>
      </w:r>
    </w:p>
    <w:p w14:paraId="654891CB">
      <w:pPr>
        <w:pStyle w:val="2"/>
        <w:spacing w:before="325" w:line="264" w:lineRule="auto"/>
        <w:ind w:left="15" w:right="24" w:firstLine="601"/>
        <w:rPr>
          <w:rFonts w:ascii="宋体" w:hAnsi="宋体" w:eastAsia="宋体" w:cs="宋体"/>
          <w:sz w:val="30"/>
          <w:szCs w:val="30"/>
        </w:rPr>
      </w:pPr>
      <w:r>
        <w:rPr>
          <w:rFonts w:ascii="宋体" w:hAnsi="宋体" w:eastAsia="宋体" w:cs="宋体"/>
          <w:spacing w:val="-1"/>
          <w:sz w:val="30"/>
          <w:szCs w:val="30"/>
        </w:rPr>
        <w:t>这篇论文的影响力及其对美国的饮食习惯和健康产生的负面作用为</w:t>
      </w:r>
      <w:r>
        <w:rPr>
          <w:rFonts w:ascii="宋体" w:hAnsi="宋体" w:eastAsia="宋体" w:cs="宋体"/>
          <w:spacing w:val="15"/>
          <w:sz w:val="30"/>
          <w:szCs w:val="30"/>
        </w:rPr>
        <w:t xml:space="preserve"> </w:t>
      </w:r>
      <w:r>
        <w:rPr>
          <w:rFonts w:ascii="宋体" w:hAnsi="宋体" w:eastAsia="宋体" w:cs="宋体"/>
          <w:sz w:val="30"/>
          <w:szCs w:val="30"/>
        </w:rPr>
        <w:t>无私利性的必要提供了的绝佳证明。</w:t>
      </w:r>
      <w:r>
        <w:rPr>
          <w:rFonts w:ascii="Times New Roman" w:hAnsi="Times New Roman" w:eastAsia="Times New Roman" w:cs="Times New Roman"/>
          <w:sz w:val="30"/>
          <w:szCs w:val="30"/>
        </w:rPr>
        <w:t>2016</w:t>
      </w:r>
      <w:r>
        <w:rPr>
          <w:rFonts w:ascii="宋体" w:hAnsi="宋体" w:eastAsia="宋体" w:cs="宋体"/>
          <w:sz w:val="30"/>
          <w:szCs w:val="30"/>
        </w:rPr>
        <w:t>年</w:t>
      </w:r>
      <w:r>
        <w:rPr>
          <w:rFonts w:ascii="Times New Roman" w:hAnsi="Times New Roman" w:eastAsia="Times New Roman" w:cs="Times New Roman"/>
          <w:spacing w:val="-1"/>
          <w:sz w:val="30"/>
          <w:szCs w:val="30"/>
        </w:rPr>
        <w:t>9</w:t>
      </w:r>
      <w:r>
        <w:rPr>
          <w:rFonts w:ascii="宋体" w:hAnsi="宋体" w:eastAsia="宋体" w:cs="宋体"/>
          <w:spacing w:val="-1"/>
          <w:sz w:val="30"/>
          <w:szCs w:val="30"/>
        </w:rPr>
        <w:t>月在《美国医学会杂志</w:t>
      </w:r>
      <w:r>
        <w:rPr>
          <w:rFonts w:ascii="Times New Roman" w:hAnsi="Times New Roman" w:eastAsia="Times New Roman" w:cs="Times New Roman"/>
          <w:spacing w:val="-1"/>
          <w:sz w:val="30"/>
          <w:szCs w:val="30"/>
        </w:rPr>
        <w:t>·</w:t>
      </w:r>
      <w:r>
        <w:rPr>
          <w:rFonts w:ascii="宋体" w:hAnsi="宋体" w:eastAsia="宋体" w:cs="宋体"/>
          <w:spacing w:val="-1"/>
          <w:sz w:val="30"/>
          <w:szCs w:val="30"/>
        </w:rPr>
        <w:t>内</w:t>
      </w:r>
      <w:r>
        <w:rPr>
          <w:rFonts w:ascii="宋体" w:hAnsi="宋体" w:eastAsia="宋体" w:cs="宋体"/>
          <w:sz w:val="30"/>
          <w:szCs w:val="30"/>
        </w:rPr>
        <w:t xml:space="preserve"> </w:t>
      </w:r>
      <w:r>
        <w:rPr>
          <w:rFonts w:ascii="宋体" w:hAnsi="宋体" w:eastAsia="宋体" w:cs="宋体"/>
          <w:spacing w:val="-4"/>
          <w:sz w:val="30"/>
          <w:szCs w:val="30"/>
        </w:rPr>
        <w:t>科学》（</w:t>
      </w:r>
      <w:r>
        <w:rPr>
          <w:i/>
          <w:iCs/>
          <w:spacing w:val="-4"/>
          <w:sz w:val="30"/>
          <w:szCs w:val="30"/>
        </w:rPr>
        <w:t>JAMA</w:t>
      </w:r>
      <w:r>
        <w:rPr>
          <w:i/>
          <w:iCs/>
          <w:spacing w:val="27"/>
          <w:sz w:val="30"/>
          <w:szCs w:val="30"/>
        </w:rPr>
        <w:t xml:space="preserve"> </w:t>
      </w:r>
      <w:r>
        <w:rPr>
          <w:i/>
          <w:iCs/>
          <w:spacing w:val="-4"/>
          <w:sz w:val="30"/>
          <w:szCs w:val="30"/>
        </w:rPr>
        <w:t>Internal</w:t>
      </w:r>
      <w:r>
        <w:rPr>
          <w:i/>
          <w:iCs/>
          <w:spacing w:val="26"/>
          <w:sz w:val="30"/>
          <w:szCs w:val="30"/>
        </w:rPr>
        <w:t xml:space="preserve"> </w:t>
      </w:r>
      <w:r>
        <w:rPr>
          <w:i/>
          <w:iCs/>
          <w:spacing w:val="-4"/>
          <w:sz w:val="30"/>
          <w:szCs w:val="30"/>
        </w:rPr>
        <w:t>Medicine</w:t>
      </w:r>
      <w:r>
        <w:rPr>
          <w:rFonts w:ascii="宋体" w:hAnsi="宋体" w:eastAsia="宋体" w:cs="宋体"/>
          <w:spacing w:val="-4"/>
          <w:sz w:val="30"/>
          <w:szCs w:val="30"/>
        </w:rPr>
        <w:t>）上发</w:t>
      </w:r>
      <w:r>
        <w:rPr>
          <w:rFonts w:ascii="宋体" w:hAnsi="宋体" w:eastAsia="宋体" w:cs="宋体"/>
          <w:spacing w:val="-5"/>
          <w:sz w:val="30"/>
          <w:szCs w:val="30"/>
        </w:rPr>
        <w:t>表的一篇文章表明，近期发现那</w:t>
      </w:r>
      <w:r>
        <w:rPr>
          <w:rFonts w:ascii="宋体" w:hAnsi="宋体" w:eastAsia="宋体" w:cs="宋体"/>
          <w:sz w:val="30"/>
          <w:szCs w:val="30"/>
        </w:rPr>
        <w:t xml:space="preserve"> </w:t>
      </w:r>
      <w:r>
        <w:rPr>
          <w:rFonts w:ascii="宋体" w:hAnsi="宋体" w:eastAsia="宋体" w:cs="宋体"/>
          <w:spacing w:val="-1"/>
          <w:sz w:val="30"/>
          <w:szCs w:val="30"/>
        </w:rPr>
        <w:t>三位哈佛大学教授是因为收了糖业贸易组织的钱才撰写的那篇论文。如</w:t>
      </w:r>
      <w:r>
        <w:rPr>
          <w:rFonts w:ascii="宋体" w:hAnsi="宋体" w:eastAsia="宋体" w:cs="宋体"/>
          <w:spacing w:val="18"/>
          <w:sz w:val="30"/>
          <w:szCs w:val="30"/>
        </w:rPr>
        <w:t xml:space="preserve"> </w:t>
      </w:r>
      <w:r>
        <w:rPr>
          <w:rFonts w:ascii="宋体" w:hAnsi="宋体" w:eastAsia="宋体" w:cs="宋体"/>
          <w:spacing w:val="-1"/>
          <w:sz w:val="30"/>
          <w:szCs w:val="30"/>
        </w:rPr>
        <w:t>此一来，随后发生的事情就不足为奇了。与制糖业收买科学家的议程一</w:t>
      </w:r>
      <w:r>
        <w:rPr>
          <w:rFonts w:ascii="宋体" w:hAnsi="宋体" w:eastAsia="宋体" w:cs="宋体"/>
          <w:spacing w:val="18"/>
          <w:sz w:val="30"/>
          <w:szCs w:val="30"/>
        </w:rPr>
        <w:t xml:space="preserve"> </w:t>
      </w:r>
      <w:r>
        <w:rPr>
          <w:rFonts w:ascii="宋体" w:hAnsi="宋体" w:eastAsia="宋体" w:cs="宋体"/>
          <w:spacing w:val="-1"/>
          <w:sz w:val="30"/>
          <w:szCs w:val="30"/>
        </w:rPr>
        <w:t>致的是，研究人员开始攻击那些将糖摄入与心脏疾病相关联的研究方</w:t>
      </w:r>
    </w:p>
    <w:p w14:paraId="74EDBA76">
      <w:pPr>
        <w:spacing w:before="32" w:line="270" w:lineRule="auto"/>
        <w:ind w:left="15" w:right="79" w:firstLine="1"/>
        <w:rPr>
          <w:rFonts w:ascii="宋体" w:hAnsi="宋体" w:eastAsia="宋体" w:cs="宋体"/>
          <w:sz w:val="30"/>
          <w:szCs w:val="30"/>
        </w:rPr>
      </w:pPr>
      <w:r>
        <w:rPr>
          <w:rFonts w:ascii="宋体" w:hAnsi="宋体" w:eastAsia="宋体" w:cs="宋体"/>
          <w:spacing w:val="-1"/>
          <w:sz w:val="30"/>
          <w:szCs w:val="30"/>
        </w:rPr>
        <w:t>法，并对那些未发现任何联系的研究方法进行辩护。遵循着同样的维护</w:t>
      </w:r>
      <w:r>
        <w:rPr>
          <w:rFonts w:ascii="宋体" w:hAnsi="宋体" w:eastAsia="宋体" w:cs="宋体"/>
          <w:spacing w:val="17"/>
          <w:sz w:val="30"/>
          <w:szCs w:val="30"/>
        </w:rPr>
        <w:t xml:space="preserve"> </w:t>
      </w:r>
      <w:r>
        <w:rPr>
          <w:rFonts w:ascii="宋体" w:hAnsi="宋体" w:eastAsia="宋体" w:cs="宋体"/>
          <w:spacing w:val="-1"/>
          <w:sz w:val="30"/>
          <w:szCs w:val="30"/>
        </w:rPr>
        <w:t>制糖业的模式，科学家对与脂肪摄入和心脏病相关的研究方法也采取了</w:t>
      </w:r>
      <w:r>
        <w:rPr>
          <w:rFonts w:ascii="宋体" w:hAnsi="宋体" w:eastAsia="宋体" w:cs="宋体"/>
          <w:spacing w:val="18"/>
          <w:sz w:val="30"/>
          <w:szCs w:val="30"/>
        </w:rPr>
        <w:t xml:space="preserve"> </w:t>
      </w:r>
      <w:r>
        <w:rPr>
          <w:rFonts w:ascii="宋体" w:hAnsi="宋体" w:eastAsia="宋体" w:cs="宋体"/>
          <w:spacing w:val="-2"/>
          <w:sz w:val="30"/>
          <w:szCs w:val="30"/>
        </w:rPr>
        <w:t>相同的处理方式。</w:t>
      </w:r>
    </w:p>
    <w:p w14:paraId="0C9B9AB3">
      <w:pPr>
        <w:spacing w:before="294" w:line="268" w:lineRule="auto"/>
        <w:ind w:left="13" w:right="79" w:firstLine="603"/>
        <w:jc w:val="both"/>
        <w:rPr>
          <w:rFonts w:ascii="宋体" w:hAnsi="宋体" w:eastAsia="宋体" w:cs="宋体"/>
          <w:sz w:val="30"/>
          <w:szCs w:val="30"/>
        </w:rPr>
      </w:pPr>
      <w:r>
        <w:rPr>
          <w:rFonts w:ascii="宋体" w:hAnsi="宋体" w:eastAsia="宋体" w:cs="宋体"/>
          <w:spacing w:val="-1"/>
          <w:sz w:val="30"/>
          <w:szCs w:val="30"/>
        </w:rPr>
        <w:t>涉事的科学家们都已经去世。如果他们还活着，如果我们有机会向</w:t>
      </w:r>
      <w:r>
        <w:rPr>
          <w:rFonts w:ascii="宋体" w:hAnsi="宋体" w:eastAsia="宋体" w:cs="宋体"/>
          <w:spacing w:val="13"/>
          <w:sz w:val="30"/>
          <w:szCs w:val="30"/>
        </w:rPr>
        <w:t xml:space="preserve"> </w:t>
      </w:r>
      <w:r>
        <w:rPr>
          <w:rFonts w:ascii="宋体" w:hAnsi="宋体" w:eastAsia="宋体" w:cs="宋体"/>
          <w:sz w:val="30"/>
          <w:szCs w:val="30"/>
        </w:rPr>
        <w:t>他们提问，也许他们甚至不会意识到他们的</w:t>
      </w:r>
      <w:r>
        <w:rPr>
          <w:rFonts w:ascii="宋体" w:hAnsi="宋体" w:eastAsia="宋体" w:cs="宋体"/>
          <w:spacing w:val="-1"/>
          <w:sz w:val="30"/>
          <w:szCs w:val="30"/>
        </w:rPr>
        <w:t>所作所为是受到了影响。鉴</w:t>
      </w:r>
      <w:r>
        <w:rPr>
          <w:rFonts w:ascii="宋体" w:hAnsi="宋体" w:eastAsia="宋体" w:cs="宋体"/>
          <w:sz w:val="30"/>
          <w:szCs w:val="30"/>
        </w:rPr>
        <w:t xml:space="preserve"> 于人的本性，他们至少会捍卫自己写的那篇</w:t>
      </w:r>
      <w:r>
        <w:rPr>
          <w:rFonts w:ascii="宋体" w:hAnsi="宋体" w:eastAsia="宋体" w:cs="宋体"/>
          <w:spacing w:val="-1"/>
          <w:sz w:val="30"/>
          <w:szCs w:val="30"/>
        </w:rPr>
        <w:t>论文的真实性，并否认制糖</w:t>
      </w:r>
      <w:r>
        <w:rPr>
          <w:rFonts w:ascii="宋体" w:hAnsi="宋体" w:eastAsia="宋体" w:cs="宋体"/>
          <w:sz w:val="30"/>
          <w:szCs w:val="30"/>
        </w:rPr>
        <w:t xml:space="preserve"> 业决定或影响了他们对这一问题的独立思考</w:t>
      </w:r>
      <w:r>
        <w:rPr>
          <w:rFonts w:ascii="宋体" w:hAnsi="宋体" w:eastAsia="宋体" w:cs="宋体"/>
          <w:spacing w:val="-1"/>
          <w:sz w:val="30"/>
          <w:szCs w:val="30"/>
        </w:rPr>
        <w:t>。无论如何，一旦被披露利</w:t>
      </w:r>
      <w:r>
        <w:rPr>
          <w:rFonts w:ascii="宋体" w:hAnsi="宋体" w:eastAsia="宋体" w:cs="宋体"/>
          <w:sz w:val="30"/>
          <w:szCs w:val="30"/>
        </w:rPr>
        <w:t xml:space="preserve"> 益冲突，科学界就会以更加怀疑的态度去看</w:t>
      </w:r>
      <w:r>
        <w:rPr>
          <w:rFonts w:ascii="宋体" w:hAnsi="宋体" w:eastAsia="宋体" w:cs="宋体"/>
          <w:spacing w:val="-1"/>
          <w:sz w:val="30"/>
          <w:szCs w:val="30"/>
        </w:rPr>
        <w:t>待他们的结论，同时会考虑</w:t>
      </w:r>
      <w:r>
        <w:rPr>
          <w:rFonts w:ascii="宋体" w:hAnsi="宋体" w:eastAsia="宋体" w:cs="宋体"/>
          <w:sz w:val="30"/>
          <w:szCs w:val="30"/>
        </w:rPr>
        <w:t xml:space="preserve"> 到研究人员因为追求经济利益而造成偏差的</w:t>
      </w:r>
      <w:r>
        <w:rPr>
          <w:rFonts w:ascii="宋体" w:hAnsi="宋体" w:eastAsia="宋体" w:cs="宋体"/>
          <w:spacing w:val="-1"/>
          <w:sz w:val="30"/>
          <w:szCs w:val="30"/>
        </w:rPr>
        <w:t>可能性。当时的《新英格兰</w:t>
      </w:r>
    </w:p>
    <w:p w14:paraId="4FC73F21">
      <w:pPr>
        <w:spacing w:line="268" w:lineRule="auto"/>
        <w:rPr>
          <w:rFonts w:ascii="宋体" w:hAnsi="宋体" w:eastAsia="宋体" w:cs="宋体"/>
          <w:sz w:val="30"/>
          <w:szCs w:val="30"/>
        </w:rPr>
        <w:sectPr>
          <w:pgSz w:w="12240" w:h="15840"/>
          <w:pgMar w:top="400" w:right="1420" w:bottom="400" w:left="1436" w:header="0" w:footer="0" w:gutter="0"/>
          <w:cols w:space="720" w:num="1"/>
        </w:sectPr>
      </w:pPr>
    </w:p>
    <w:p w14:paraId="2DCC89E7">
      <w:pPr>
        <w:pStyle w:val="2"/>
        <w:spacing w:line="317" w:lineRule="auto"/>
      </w:pPr>
    </w:p>
    <w:p w14:paraId="7228B864">
      <w:pPr>
        <w:pStyle w:val="2"/>
        <w:spacing w:line="318" w:lineRule="auto"/>
      </w:pPr>
    </w:p>
    <w:p w14:paraId="1C2EA14C">
      <w:pPr>
        <w:pStyle w:val="2"/>
        <w:spacing w:line="318" w:lineRule="auto"/>
      </w:pPr>
    </w:p>
    <w:p w14:paraId="15ED9D3A">
      <w:pPr>
        <w:spacing w:before="98" w:line="269" w:lineRule="auto"/>
        <w:ind w:left="10" w:right="60" w:firstLine="4"/>
        <w:rPr>
          <w:rFonts w:ascii="宋体" w:hAnsi="宋体" w:eastAsia="宋体" w:cs="宋体"/>
          <w:sz w:val="30"/>
          <w:szCs w:val="30"/>
        </w:rPr>
      </w:pPr>
      <w:r>
        <w:rPr>
          <w:rFonts w:ascii="宋体" w:hAnsi="宋体" w:eastAsia="宋体" w:cs="宋体"/>
          <w:spacing w:val="-1"/>
          <w:sz w:val="30"/>
          <w:szCs w:val="30"/>
        </w:rPr>
        <w:t>医学期刊》对这类的披露不做要求。（该政策修改于</w:t>
      </w:r>
      <w:r>
        <w:rPr>
          <w:rFonts w:ascii="Times New Roman" w:hAnsi="Times New Roman" w:eastAsia="Times New Roman" w:cs="Times New Roman"/>
          <w:spacing w:val="-1"/>
          <w:sz w:val="30"/>
          <w:szCs w:val="30"/>
        </w:rPr>
        <w:t>1984</w:t>
      </w:r>
      <w:r>
        <w:rPr>
          <w:rFonts w:ascii="宋体" w:hAnsi="宋体" w:eastAsia="宋体" w:cs="宋体"/>
          <w:spacing w:val="-1"/>
          <w:sz w:val="30"/>
          <w:szCs w:val="30"/>
        </w:rPr>
        <w:t>年。）这一疏</w:t>
      </w:r>
      <w:r>
        <w:rPr>
          <w:rFonts w:ascii="宋体" w:hAnsi="宋体" w:eastAsia="宋体" w:cs="宋体"/>
          <w:spacing w:val="6"/>
          <w:sz w:val="30"/>
          <w:szCs w:val="30"/>
        </w:rPr>
        <w:t xml:space="preserve"> </w:t>
      </w:r>
      <w:r>
        <w:rPr>
          <w:rFonts w:ascii="宋体" w:hAnsi="宋体" w:eastAsia="宋体" w:cs="宋体"/>
          <w:spacing w:val="-1"/>
          <w:sz w:val="30"/>
          <w:szCs w:val="30"/>
        </w:rPr>
        <w:t>忽阻碍了对研究结果的准确评估，严重危害了国民健康。</w:t>
      </w:r>
    </w:p>
    <w:p w14:paraId="0071F73A">
      <w:pPr>
        <w:spacing w:before="338" w:line="268" w:lineRule="auto"/>
        <w:ind w:right="60" w:firstLine="603"/>
        <w:rPr>
          <w:rFonts w:ascii="宋体" w:hAnsi="宋体" w:eastAsia="宋体" w:cs="宋体"/>
          <w:sz w:val="30"/>
          <w:szCs w:val="30"/>
        </w:rPr>
      </w:pPr>
      <w:r>
        <w:rPr>
          <w:rFonts w:ascii="宋体" w:hAnsi="宋体" w:eastAsia="宋体" w:cs="宋体"/>
          <w:spacing w:val="-1"/>
          <w:sz w:val="30"/>
          <w:szCs w:val="30"/>
        </w:rPr>
        <w:t>我们倾向于从金融的角度去考虑利益冲突，类似上述事件中研究人</w:t>
      </w:r>
      <w:r>
        <w:rPr>
          <w:rFonts w:ascii="宋体" w:hAnsi="宋体" w:eastAsia="宋体" w:cs="宋体"/>
          <w:spacing w:val="13"/>
          <w:sz w:val="30"/>
          <w:szCs w:val="30"/>
        </w:rPr>
        <w:t xml:space="preserve"> </w:t>
      </w:r>
      <w:r>
        <w:rPr>
          <w:rFonts w:ascii="宋体" w:hAnsi="宋体" w:eastAsia="宋体" w:cs="宋体"/>
          <w:sz w:val="30"/>
          <w:szCs w:val="30"/>
        </w:rPr>
        <w:t>员收受制糖业钱财的例子。但是利益冲突存</w:t>
      </w:r>
      <w:r>
        <w:rPr>
          <w:rFonts w:ascii="宋体" w:hAnsi="宋体" w:eastAsia="宋体" w:cs="宋体"/>
          <w:spacing w:val="-1"/>
          <w:sz w:val="30"/>
          <w:szCs w:val="30"/>
        </w:rPr>
        <w:t>在于各种各样的形式之中。</w:t>
      </w:r>
      <w:r>
        <w:rPr>
          <w:rFonts w:ascii="宋体" w:hAnsi="宋体" w:eastAsia="宋体" w:cs="宋体"/>
          <w:sz w:val="30"/>
          <w:szCs w:val="30"/>
        </w:rPr>
        <w:t xml:space="preserve"> 我们的大脑中就存在各种各样的利益冲突，</w:t>
      </w:r>
      <w:r>
        <w:rPr>
          <w:rFonts w:ascii="宋体" w:hAnsi="宋体" w:eastAsia="宋体" w:cs="宋体"/>
          <w:spacing w:val="-1"/>
          <w:sz w:val="30"/>
          <w:szCs w:val="30"/>
        </w:rPr>
        <w:t>我们通过对周围世界的解读</w:t>
      </w:r>
      <w:r>
        <w:rPr>
          <w:rFonts w:ascii="宋体" w:hAnsi="宋体" w:eastAsia="宋体" w:cs="宋体"/>
          <w:sz w:val="30"/>
          <w:szCs w:val="30"/>
        </w:rPr>
        <w:t xml:space="preserve"> 来确认我们的信念，避免承认自己的无知或</w:t>
      </w:r>
      <w:r>
        <w:rPr>
          <w:rFonts w:ascii="宋体" w:hAnsi="宋体" w:eastAsia="宋体" w:cs="宋体"/>
          <w:spacing w:val="-1"/>
          <w:sz w:val="30"/>
          <w:szCs w:val="30"/>
        </w:rPr>
        <w:t>错误，将好结果归功于我们</w:t>
      </w:r>
      <w:r>
        <w:rPr>
          <w:rFonts w:ascii="宋体" w:hAnsi="宋体" w:eastAsia="宋体" w:cs="宋体"/>
          <w:sz w:val="30"/>
          <w:szCs w:val="30"/>
        </w:rPr>
        <w:t xml:space="preserve"> 的英明决策，将我们的决策导致的坏结果归</w:t>
      </w:r>
      <w:r>
        <w:rPr>
          <w:rFonts w:ascii="宋体" w:hAnsi="宋体" w:eastAsia="宋体" w:cs="宋体"/>
          <w:spacing w:val="-1"/>
          <w:sz w:val="30"/>
          <w:szCs w:val="30"/>
        </w:rPr>
        <w:t>咎为不可控制的因素，与同</w:t>
      </w:r>
      <w:r>
        <w:rPr>
          <w:rFonts w:ascii="宋体" w:hAnsi="宋体" w:eastAsia="宋体" w:cs="宋体"/>
          <w:sz w:val="30"/>
          <w:szCs w:val="30"/>
        </w:rPr>
        <w:t xml:space="preserve"> 龄人进行比较来寻求优越感，生活在一个我</w:t>
      </w:r>
      <w:r>
        <w:rPr>
          <w:rFonts w:ascii="宋体" w:hAnsi="宋体" w:eastAsia="宋体" w:cs="宋体"/>
          <w:spacing w:val="-1"/>
          <w:sz w:val="30"/>
          <w:szCs w:val="30"/>
        </w:rPr>
        <w:t>们对所有结果都能自圆其说</w:t>
      </w:r>
      <w:r>
        <w:rPr>
          <w:rFonts w:ascii="宋体" w:hAnsi="宋体" w:eastAsia="宋体" w:cs="宋体"/>
          <w:sz w:val="30"/>
          <w:szCs w:val="30"/>
        </w:rPr>
        <w:t xml:space="preserve"> 的世界中。我们并非天生客观无私，处理信</w:t>
      </w:r>
      <w:r>
        <w:rPr>
          <w:rFonts w:ascii="宋体" w:hAnsi="宋体" w:eastAsia="宋体" w:cs="宋体"/>
          <w:spacing w:val="-1"/>
          <w:sz w:val="30"/>
          <w:szCs w:val="30"/>
        </w:rPr>
        <w:t>息的方式很难独立于与我们</w:t>
      </w:r>
      <w:r>
        <w:rPr>
          <w:rFonts w:ascii="宋体" w:hAnsi="宋体" w:eastAsia="宋体" w:cs="宋体"/>
          <w:sz w:val="30"/>
          <w:szCs w:val="30"/>
        </w:rPr>
        <w:t xml:space="preserve"> </w:t>
      </w:r>
      <w:r>
        <w:rPr>
          <w:rFonts w:ascii="宋体" w:hAnsi="宋体" w:eastAsia="宋体" w:cs="宋体"/>
          <w:spacing w:val="-1"/>
          <w:sz w:val="30"/>
          <w:szCs w:val="30"/>
        </w:rPr>
        <w:t>看待世界的方式而存在。</w:t>
      </w:r>
    </w:p>
    <w:p w14:paraId="3E41265F">
      <w:pPr>
        <w:spacing w:before="293" w:line="263" w:lineRule="auto"/>
        <w:ind w:left="1" w:right="60" w:firstLine="598"/>
        <w:rPr>
          <w:rFonts w:ascii="宋体" w:hAnsi="宋体" w:eastAsia="宋体" w:cs="宋体"/>
          <w:sz w:val="30"/>
          <w:szCs w:val="30"/>
        </w:rPr>
      </w:pPr>
      <w:r>
        <w:rPr>
          <w:rFonts w:ascii="宋体" w:hAnsi="宋体" w:eastAsia="宋体" w:cs="宋体"/>
          <w:spacing w:val="-1"/>
          <w:sz w:val="30"/>
          <w:szCs w:val="30"/>
        </w:rPr>
        <w:t>还记得本书开头提出的假设性思考吗？</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卡罗尔的传</w:t>
      </w:r>
      <w:r>
        <w:rPr>
          <w:rFonts w:ascii="宋体" w:hAnsi="宋体" w:eastAsia="宋体" w:cs="宋体"/>
          <w:spacing w:val="8"/>
          <w:sz w:val="30"/>
          <w:szCs w:val="30"/>
        </w:rPr>
        <w:t xml:space="preserve">  </w:t>
      </w:r>
      <w:r>
        <w:rPr>
          <w:rFonts w:ascii="宋体" w:hAnsi="宋体" w:eastAsia="宋体" w:cs="宋体"/>
          <w:sz w:val="30"/>
          <w:szCs w:val="30"/>
        </w:rPr>
        <w:t>球战术赢得了</w:t>
      </w:r>
      <w:r>
        <w:rPr>
          <w:rFonts w:ascii="Times New Roman" w:hAnsi="Times New Roman" w:eastAsia="Times New Roman" w:cs="Times New Roman"/>
          <w:sz w:val="30"/>
          <w:szCs w:val="30"/>
        </w:rPr>
        <w:t>2015</w:t>
      </w:r>
      <w:r>
        <w:rPr>
          <w:rFonts w:ascii="宋体" w:hAnsi="宋体" w:eastAsia="宋体" w:cs="宋体"/>
          <w:sz w:val="30"/>
          <w:szCs w:val="30"/>
        </w:rPr>
        <w:t>年的超级碗，媒体头条</w:t>
      </w:r>
      <w:r>
        <w:rPr>
          <w:rFonts w:ascii="宋体" w:hAnsi="宋体" w:eastAsia="宋体" w:cs="宋体"/>
          <w:spacing w:val="-1"/>
          <w:sz w:val="30"/>
          <w:szCs w:val="30"/>
        </w:rPr>
        <w:t>又会如何报道？那些头条就会</w:t>
      </w:r>
      <w:r>
        <w:rPr>
          <w:rFonts w:ascii="宋体" w:hAnsi="宋体" w:eastAsia="宋体" w:cs="宋体"/>
          <w:sz w:val="30"/>
          <w:szCs w:val="30"/>
        </w:rPr>
        <w:t xml:space="preserve"> </w:t>
      </w:r>
      <w:r>
        <w:rPr>
          <w:rFonts w:ascii="宋体" w:hAnsi="宋体" w:eastAsia="宋体" w:cs="宋体"/>
          <w:spacing w:val="-1"/>
          <w:sz w:val="30"/>
          <w:szCs w:val="30"/>
        </w:rPr>
        <w:t>大肆表彰他的英明决断。人们也会以不同的方式分析卡罗尔的决定。事</w:t>
      </w:r>
      <w:r>
        <w:rPr>
          <w:rFonts w:ascii="宋体" w:hAnsi="宋体" w:eastAsia="宋体" w:cs="宋体"/>
          <w:spacing w:val="18"/>
          <w:sz w:val="30"/>
          <w:szCs w:val="30"/>
        </w:rPr>
        <w:t xml:space="preserve"> </w:t>
      </w:r>
      <w:r>
        <w:rPr>
          <w:rFonts w:ascii="宋体" w:hAnsi="宋体" w:eastAsia="宋体" w:cs="宋体"/>
          <w:spacing w:val="-1"/>
          <w:sz w:val="30"/>
          <w:szCs w:val="30"/>
        </w:rPr>
        <w:t>先知道结果如何会导致利益冲突被表现为结果。</w:t>
      </w:r>
    </w:p>
    <w:p w14:paraId="5878AEF2">
      <w:pPr>
        <w:pStyle w:val="2"/>
        <w:spacing w:before="292" w:line="269" w:lineRule="auto"/>
        <w:ind w:firstLine="604"/>
        <w:jc w:val="both"/>
        <w:rPr>
          <w:rFonts w:ascii="宋体" w:hAnsi="宋体" w:eastAsia="宋体" w:cs="宋体"/>
          <w:sz w:val="30"/>
          <w:szCs w:val="30"/>
        </w:rPr>
      </w:pPr>
      <w:r>
        <w:rPr>
          <w:rFonts w:ascii="宋体" w:hAnsi="宋体" w:eastAsia="宋体" w:cs="宋体"/>
          <w:spacing w:val="-2"/>
          <w:sz w:val="30"/>
          <w:szCs w:val="30"/>
        </w:rPr>
        <w:t>理查德</w:t>
      </w:r>
      <w:r>
        <w:rPr>
          <w:rFonts w:ascii="Times New Roman" w:hAnsi="Times New Roman" w:eastAsia="Times New Roman" w:cs="Times New Roman"/>
          <w:spacing w:val="-2"/>
          <w:sz w:val="30"/>
          <w:szCs w:val="30"/>
        </w:rPr>
        <w:t>·</w:t>
      </w:r>
      <w:r>
        <w:rPr>
          <w:rFonts w:ascii="宋体" w:hAnsi="宋体" w:eastAsia="宋体" w:cs="宋体"/>
          <w:spacing w:val="-2"/>
          <w:sz w:val="30"/>
          <w:szCs w:val="30"/>
        </w:rPr>
        <w:t>费曼意识到，即便是在大多数人认为具有类似</w:t>
      </w:r>
      <w:r>
        <w:rPr>
          <w:rFonts w:ascii="Times New Roman" w:hAnsi="Times New Roman" w:eastAsia="Times New Roman" w:cs="Times New Roman"/>
          <w:spacing w:val="-2"/>
          <w:sz w:val="30"/>
          <w:szCs w:val="30"/>
        </w:rPr>
        <w:t>2</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2"/>
          <w:sz w:val="30"/>
          <w:szCs w:val="30"/>
        </w:rPr>
        <w:t>2</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3"/>
          <w:sz w:val="30"/>
          <w:szCs w:val="30"/>
        </w:rPr>
        <w:t>4</w:t>
      </w:r>
      <w:r>
        <w:rPr>
          <w:rFonts w:ascii="宋体" w:hAnsi="宋体" w:eastAsia="宋体" w:cs="宋体"/>
          <w:spacing w:val="-3"/>
          <w:sz w:val="30"/>
          <w:szCs w:val="30"/>
        </w:rPr>
        <w:t>一样</w:t>
      </w:r>
      <w:r>
        <w:rPr>
          <w:rFonts w:ascii="宋体" w:hAnsi="宋体" w:eastAsia="宋体" w:cs="宋体"/>
          <w:sz w:val="30"/>
          <w:szCs w:val="30"/>
        </w:rPr>
        <w:t xml:space="preserve"> 的客观的科学分支（物理学）中也仍然存在</w:t>
      </w:r>
      <w:r>
        <w:rPr>
          <w:rFonts w:ascii="宋体" w:hAnsi="宋体" w:eastAsia="宋体" w:cs="宋体"/>
          <w:spacing w:val="-1"/>
          <w:sz w:val="30"/>
          <w:szCs w:val="30"/>
        </w:rPr>
        <w:t>着可论证的结果偏差。他发</w:t>
      </w:r>
      <w:r>
        <w:rPr>
          <w:rFonts w:ascii="宋体" w:hAnsi="宋体" w:eastAsia="宋体" w:cs="宋体"/>
          <w:sz w:val="30"/>
          <w:szCs w:val="30"/>
        </w:rPr>
        <w:t xml:space="preserve"> 现，如果数据分析人员提前知道或察觉到被</w:t>
      </w:r>
      <w:r>
        <w:rPr>
          <w:rFonts w:ascii="宋体" w:hAnsi="宋体" w:eastAsia="宋体" w:cs="宋体"/>
          <w:spacing w:val="-1"/>
          <w:sz w:val="30"/>
          <w:szCs w:val="30"/>
        </w:rPr>
        <w:t>测试的假设内容，他们的分</w:t>
      </w:r>
      <w:r>
        <w:rPr>
          <w:rFonts w:ascii="宋体" w:hAnsi="宋体" w:eastAsia="宋体" w:cs="宋体"/>
          <w:sz w:val="30"/>
          <w:szCs w:val="30"/>
        </w:rPr>
        <w:t xml:space="preserve"> 析将更有可能会倾向于支持这些假设。研究</w:t>
      </w:r>
      <w:r>
        <w:rPr>
          <w:rFonts w:ascii="宋体" w:hAnsi="宋体" w:eastAsia="宋体" w:cs="宋体"/>
          <w:spacing w:val="-1"/>
          <w:sz w:val="30"/>
          <w:szCs w:val="30"/>
        </w:rPr>
        <w:t>方法可能是客观的，但数据</w:t>
      </w:r>
      <w:r>
        <w:rPr>
          <w:rFonts w:ascii="宋体" w:hAnsi="宋体" w:eastAsia="宋体" w:cs="宋体"/>
          <w:sz w:val="30"/>
          <w:szCs w:val="30"/>
        </w:rPr>
        <w:t xml:space="preserve"> 分析的具体过程很容易受到偏见的影响，这</w:t>
      </w:r>
      <w:r>
        <w:rPr>
          <w:rFonts w:ascii="宋体" w:hAnsi="宋体" w:eastAsia="宋体" w:cs="宋体"/>
          <w:spacing w:val="-1"/>
          <w:sz w:val="30"/>
          <w:szCs w:val="30"/>
        </w:rPr>
        <w:t>种影响甚至是无意识的。根</w:t>
      </w:r>
      <w:r>
        <w:rPr>
          <w:rFonts w:ascii="宋体" w:hAnsi="宋体" w:eastAsia="宋体" w:cs="宋体"/>
          <w:sz w:val="30"/>
          <w:szCs w:val="30"/>
        </w:rPr>
        <w:t xml:space="preserve"> 据罗伯特</w:t>
      </w:r>
      <w:r>
        <w:rPr>
          <w:rFonts w:ascii="Times New Roman" w:hAnsi="Times New Roman" w:eastAsia="Times New Roman" w:cs="Times New Roman"/>
          <w:sz w:val="30"/>
          <w:szCs w:val="30"/>
        </w:rPr>
        <w:t>·</w:t>
      </w:r>
      <w:r>
        <w:rPr>
          <w:rFonts w:ascii="宋体" w:hAnsi="宋体" w:eastAsia="宋体" w:cs="宋体"/>
          <w:sz w:val="30"/>
          <w:szCs w:val="30"/>
        </w:rPr>
        <w:t>麦考恩（</w:t>
      </w:r>
      <w:r>
        <w:rPr>
          <w:rFonts w:ascii="Times New Roman" w:hAnsi="Times New Roman" w:eastAsia="Times New Roman" w:cs="Times New Roman"/>
          <w:sz w:val="30"/>
          <w:szCs w:val="30"/>
        </w:rPr>
        <w:t>Robert   MacCoun</w:t>
      </w:r>
      <w:r>
        <w:rPr>
          <w:rFonts w:ascii="宋体" w:hAnsi="宋体" w:eastAsia="宋体" w:cs="宋体"/>
          <w:sz w:val="30"/>
          <w:szCs w:val="30"/>
        </w:rPr>
        <w:t>）和诺贝尔物理学奖得主索尔</w:t>
      </w:r>
      <w:r>
        <w:rPr>
          <w:rFonts w:ascii="Times New Roman" w:hAnsi="Times New Roman" w:eastAsia="Times New Roman" w:cs="Times New Roman"/>
          <w:sz w:val="30"/>
          <w:szCs w:val="30"/>
        </w:rPr>
        <w:t>·</w:t>
      </w:r>
      <w:r>
        <w:rPr>
          <w:rFonts w:ascii="宋体" w:hAnsi="宋体" w:eastAsia="宋体" w:cs="宋体"/>
          <w:sz w:val="30"/>
          <w:szCs w:val="30"/>
        </w:rPr>
        <w:t>珀尔</w:t>
      </w:r>
      <w:r>
        <w:rPr>
          <w:rFonts w:ascii="宋体" w:hAnsi="宋体" w:eastAsia="宋体" w:cs="宋体"/>
          <w:spacing w:val="17"/>
          <w:sz w:val="30"/>
          <w:szCs w:val="30"/>
        </w:rPr>
        <w:t xml:space="preserve"> </w:t>
      </w:r>
      <w:r>
        <w:rPr>
          <w:rFonts w:ascii="宋体" w:hAnsi="宋体" w:eastAsia="宋体" w:cs="宋体"/>
          <w:spacing w:val="-2"/>
          <w:sz w:val="30"/>
          <w:szCs w:val="30"/>
        </w:rPr>
        <w:t>马特（</w:t>
      </w:r>
      <w:r>
        <w:rPr>
          <w:rFonts w:ascii="Times New Roman" w:hAnsi="Times New Roman" w:eastAsia="Times New Roman" w:cs="Times New Roman"/>
          <w:spacing w:val="-2"/>
          <w:sz w:val="30"/>
          <w:szCs w:val="30"/>
        </w:rPr>
        <w:t>Saul</w:t>
      </w:r>
      <w:r>
        <w:rPr>
          <w:rFonts w:ascii="Times New Roman" w:hAnsi="Times New Roman" w:eastAsia="Times New Roman" w:cs="Times New Roman"/>
          <w:spacing w:val="53"/>
          <w:sz w:val="30"/>
          <w:szCs w:val="30"/>
        </w:rPr>
        <w:t xml:space="preserve"> </w:t>
      </w:r>
      <w:r>
        <w:rPr>
          <w:rFonts w:ascii="Times New Roman" w:hAnsi="Times New Roman" w:eastAsia="Times New Roman" w:cs="Times New Roman"/>
          <w:spacing w:val="-2"/>
          <w:sz w:val="30"/>
          <w:szCs w:val="30"/>
        </w:rPr>
        <w:t>Perlmutter</w:t>
      </w:r>
      <w:r>
        <w:rPr>
          <w:rFonts w:ascii="宋体" w:hAnsi="宋体" w:eastAsia="宋体" w:cs="宋体"/>
          <w:spacing w:val="-2"/>
          <w:sz w:val="30"/>
          <w:szCs w:val="30"/>
        </w:rPr>
        <w:t>）在</w:t>
      </w:r>
      <w:r>
        <w:rPr>
          <w:rFonts w:ascii="Times New Roman" w:hAnsi="Times New Roman" w:eastAsia="Times New Roman" w:cs="Times New Roman"/>
          <w:spacing w:val="-2"/>
          <w:sz w:val="30"/>
          <w:szCs w:val="30"/>
        </w:rPr>
        <w:t>2015</w:t>
      </w:r>
      <w:r>
        <w:rPr>
          <w:rFonts w:ascii="宋体" w:hAnsi="宋体" w:eastAsia="宋体" w:cs="宋体"/>
          <w:spacing w:val="-2"/>
          <w:sz w:val="30"/>
          <w:szCs w:val="30"/>
        </w:rPr>
        <w:t>年发表于《自然》（</w:t>
      </w:r>
      <w:r>
        <w:rPr>
          <w:i/>
          <w:iCs/>
          <w:spacing w:val="-2"/>
          <w:sz w:val="30"/>
          <w:szCs w:val="30"/>
        </w:rPr>
        <w:t>Nature</w:t>
      </w:r>
      <w:r>
        <w:rPr>
          <w:rFonts w:ascii="宋体" w:hAnsi="宋体" w:eastAsia="宋体" w:cs="宋体"/>
          <w:spacing w:val="-2"/>
          <w:sz w:val="30"/>
          <w:szCs w:val="30"/>
        </w:rPr>
        <w:t>）科学期刊的</w:t>
      </w:r>
      <w:r>
        <w:rPr>
          <w:rFonts w:ascii="宋体" w:hAnsi="宋体" w:eastAsia="宋体" w:cs="宋体"/>
          <w:sz w:val="30"/>
          <w:szCs w:val="30"/>
        </w:rPr>
        <w:t xml:space="preserve"> </w:t>
      </w:r>
      <w:r>
        <w:rPr>
          <w:rFonts w:ascii="宋体" w:hAnsi="宋体" w:eastAsia="宋体" w:cs="宋体"/>
          <w:spacing w:val="1"/>
          <w:sz w:val="30"/>
          <w:szCs w:val="30"/>
        </w:rPr>
        <w:t>一篇文章所述，结果盲法分析（</w:t>
      </w:r>
      <w:r>
        <w:rPr>
          <w:rFonts w:ascii="Times New Roman" w:hAnsi="Times New Roman" w:eastAsia="Times New Roman" w:cs="Times New Roman"/>
          <w:sz w:val="30"/>
          <w:szCs w:val="30"/>
        </w:rPr>
        <w:t>outcome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blind</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analysis</w:t>
      </w:r>
      <w:r>
        <w:rPr>
          <w:rFonts w:ascii="宋体" w:hAnsi="宋体" w:eastAsia="宋体" w:cs="宋体"/>
          <w:spacing w:val="1"/>
          <w:sz w:val="30"/>
          <w:szCs w:val="30"/>
        </w:rPr>
        <w:t>）的应用已经扩</w:t>
      </w:r>
      <w:r>
        <w:rPr>
          <w:rFonts w:ascii="宋体" w:hAnsi="宋体" w:eastAsia="宋体" w:cs="宋体"/>
          <w:spacing w:val="6"/>
          <w:sz w:val="30"/>
          <w:szCs w:val="30"/>
        </w:rPr>
        <w:t xml:space="preserve"> </w:t>
      </w:r>
      <w:r>
        <w:rPr>
          <w:rFonts w:ascii="宋体" w:hAnsi="宋体" w:eastAsia="宋体" w:cs="宋体"/>
          <w:sz w:val="30"/>
          <w:szCs w:val="30"/>
        </w:rPr>
        <w:t>展至包括粒子物理学和宇宙学在内的多个科</w:t>
      </w:r>
      <w:r>
        <w:rPr>
          <w:rFonts w:ascii="宋体" w:hAnsi="宋体" w:eastAsia="宋体" w:cs="宋体"/>
          <w:spacing w:val="-1"/>
          <w:sz w:val="30"/>
          <w:szCs w:val="30"/>
        </w:rPr>
        <w:t>研领域，而且在这些领域内</w:t>
      </w:r>
      <w:r>
        <w:rPr>
          <w:rFonts w:ascii="宋体" w:hAnsi="宋体" w:eastAsia="宋体" w:cs="宋体"/>
          <w:sz w:val="30"/>
          <w:szCs w:val="30"/>
        </w:rPr>
        <w:t xml:space="preserve"> </w:t>
      </w:r>
      <w:r>
        <w:rPr>
          <w:rFonts w:ascii="宋体" w:hAnsi="宋体" w:eastAsia="宋体" w:cs="宋体"/>
          <w:spacing w:val="-2"/>
          <w:sz w:val="30"/>
          <w:szCs w:val="30"/>
        </w:rPr>
        <w:t>还</w:t>
      </w:r>
      <w:r>
        <w:rPr>
          <w:rFonts w:ascii="Times New Roman" w:hAnsi="Times New Roman" w:eastAsia="Times New Roman" w:cs="Times New Roman"/>
          <w:spacing w:val="-2"/>
          <w:sz w:val="30"/>
          <w:szCs w:val="30"/>
        </w:rPr>
        <w:t>“</w:t>
      </w:r>
      <w:r>
        <w:rPr>
          <w:rFonts w:ascii="宋体" w:hAnsi="宋体" w:eastAsia="宋体" w:cs="宋体"/>
          <w:spacing w:val="-2"/>
          <w:sz w:val="30"/>
          <w:szCs w:val="30"/>
        </w:rPr>
        <w:t>往往被认为是信任很多研究结果的唯一途径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。这种方法引入了一个</w:t>
      </w:r>
      <w:r>
        <w:rPr>
          <w:rFonts w:ascii="宋体" w:hAnsi="宋体" w:eastAsia="宋体" w:cs="宋体"/>
          <w:sz w:val="30"/>
          <w:szCs w:val="30"/>
        </w:rPr>
        <w:t xml:space="preserve"> 随机变量以便数据分析人员无法推测出研究</w:t>
      </w:r>
      <w:r>
        <w:rPr>
          <w:rFonts w:ascii="宋体" w:hAnsi="宋体" w:eastAsia="宋体" w:cs="宋体"/>
          <w:spacing w:val="-1"/>
          <w:sz w:val="30"/>
          <w:szCs w:val="30"/>
        </w:rPr>
        <w:t>人员可能期望的结果。由于</w:t>
      </w:r>
      <w:r>
        <w:rPr>
          <w:rFonts w:ascii="宋体" w:hAnsi="宋体" w:eastAsia="宋体" w:cs="宋体"/>
          <w:sz w:val="30"/>
          <w:szCs w:val="30"/>
        </w:rPr>
        <w:t xml:space="preserve"> 该方法在生物学、心理学和社会科学领域内</w:t>
      </w:r>
      <w:r>
        <w:rPr>
          <w:rFonts w:ascii="宋体" w:hAnsi="宋体" w:eastAsia="宋体" w:cs="宋体"/>
          <w:spacing w:val="-1"/>
          <w:sz w:val="30"/>
          <w:szCs w:val="30"/>
        </w:rPr>
        <w:t>鲜有人知，所以两位作者认</w:t>
      </w:r>
      <w:r>
        <w:rPr>
          <w:rFonts w:ascii="宋体" w:hAnsi="宋体" w:eastAsia="宋体" w:cs="宋体"/>
          <w:sz w:val="30"/>
          <w:szCs w:val="30"/>
        </w:rPr>
        <w:t xml:space="preserve"> 为它</w:t>
      </w:r>
      <w:r>
        <w:rPr>
          <w:rFonts w:ascii="Times New Roman" w:hAnsi="Times New Roman" w:eastAsia="Times New Roman" w:cs="Times New Roman"/>
          <w:sz w:val="30"/>
          <w:szCs w:val="30"/>
        </w:rPr>
        <w:t>“</w:t>
      </w:r>
      <w:r>
        <w:rPr>
          <w:rFonts w:ascii="宋体" w:hAnsi="宋体" w:eastAsia="宋体" w:cs="宋体"/>
          <w:sz w:val="30"/>
          <w:szCs w:val="30"/>
        </w:rPr>
        <w:t>可能会提高许多科学研究的可信度和</w:t>
      </w:r>
      <w:r>
        <w:rPr>
          <w:rFonts w:ascii="宋体" w:hAnsi="宋体" w:eastAsia="宋体" w:cs="宋体"/>
          <w:spacing w:val="-1"/>
          <w:sz w:val="30"/>
          <w:szCs w:val="30"/>
        </w:rPr>
        <w:t>完整性，包括那些容易受偏</w:t>
      </w:r>
    </w:p>
    <w:p w14:paraId="2BD39873">
      <w:pPr>
        <w:spacing w:line="269" w:lineRule="auto"/>
        <w:rPr>
          <w:rFonts w:ascii="宋体" w:hAnsi="宋体" w:eastAsia="宋体" w:cs="宋体"/>
          <w:sz w:val="30"/>
          <w:szCs w:val="30"/>
        </w:rPr>
        <w:sectPr>
          <w:pgSz w:w="12240" w:h="15840"/>
          <w:pgMar w:top="400" w:right="1440" w:bottom="400" w:left="1450" w:header="0" w:footer="0" w:gutter="0"/>
          <w:cols w:space="720" w:num="1"/>
        </w:sectPr>
      </w:pPr>
    </w:p>
    <w:p w14:paraId="1C11C8CE">
      <w:pPr>
        <w:pStyle w:val="2"/>
        <w:spacing w:line="248" w:lineRule="auto"/>
      </w:pPr>
    </w:p>
    <w:p w14:paraId="3F89F03F">
      <w:pPr>
        <w:pStyle w:val="2"/>
        <w:spacing w:line="248" w:lineRule="auto"/>
      </w:pPr>
    </w:p>
    <w:p w14:paraId="0DBB32C5">
      <w:pPr>
        <w:pStyle w:val="2"/>
        <w:spacing w:line="248" w:lineRule="auto"/>
      </w:pPr>
    </w:p>
    <w:p w14:paraId="5C35FE76">
      <w:pPr>
        <w:pStyle w:val="2"/>
        <w:spacing w:line="249" w:lineRule="auto"/>
      </w:pPr>
    </w:p>
    <w:p w14:paraId="4803900C">
      <w:pPr>
        <w:spacing w:before="98" w:line="220" w:lineRule="auto"/>
        <w:ind w:left="5"/>
        <w:rPr>
          <w:rFonts w:ascii="宋体" w:hAnsi="宋体" w:eastAsia="宋体" w:cs="宋体"/>
          <w:sz w:val="30"/>
          <w:szCs w:val="30"/>
        </w:rPr>
      </w:pPr>
      <w:r>
        <w:rPr>
          <w:rFonts w:ascii="宋体" w:hAnsi="宋体" w:eastAsia="宋体" w:cs="宋体"/>
          <w:spacing w:val="-2"/>
          <w:sz w:val="30"/>
          <w:szCs w:val="30"/>
        </w:rPr>
        <w:t>见影响的高风险分析</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。隐藏结果的分析有助于强化无私</w:t>
      </w:r>
      <w:r>
        <w:rPr>
          <w:rFonts w:ascii="宋体" w:hAnsi="宋体" w:eastAsia="宋体" w:cs="宋体"/>
          <w:spacing w:val="-3"/>
          <w:sz w:val="30"/>
          <w:szCs w:val="30"/>
        </w:rPr>
        <w:t>利性。</w:t>
      </w:r>
    </w:p>
    <w:p w14:paraId="5F62CABA">
      <w:pPr>
        <w:pStyle w:val="2"/>
        <w:spacing w:line="277" w:lineRule="auto"/>
      </w:pPr>
    </w:p>
    <w:p w14:paraId="55285BB3">
      <w:pPr>
        <w:spacing w:before="97" w:line="268" w:lineRule="auto"/>
        <w:ind w:left="1" w:firstLine="602"/>
        <w:rPr>
          <w:rFonts w:ascii="宋体" w:hAnsi="宋体" w:eastAsia="宋体" w:cs="宋体"/>
          <w:sz w:val="30"/>
          <w:szCs w:val="30"/>
        </w:rPr>
      </w:pPr>
      <w:r>
        <w:rPr>
          <w:rFonts w:ascii="宋体" w:hAnsi="宋体" w:eastAsia="宋体" w:cs="宋体"/>
          <w:spacing w:val="-1"/>
          <w:sz w:val="30"/>
          <w:szCs w:val="30"/>
        </w:rPr>
        <w:t>我们可以将这种结果隐藏的理念应用到我们在研讨会上沟通信息的</w:t>
      </w:r>
      <w:r>
        <w:rPr>
          <w:rFonts w:ascii="宋体" w:hAnsi="宋体" w:eastAsia="宋体" w:cs="宋体"/>
          <w:spacing w:val="13"/>
          <w:sz w:val="30"/>
          <w:szCs w:val="30"/>
        </w:rPr>
        <w:t xml:space="preserve"> </w:t>
      </w:r>
      <w:r>
        <w:rPr>
          <w:rFonts w:ascii="宋体" w:hAnsi="宋体" w:eastAsia="宋体" w:cs="宋体"/>
          <w:spacing w:val="-1"/>
          <w:sz w:val="30"/>
          <w:szCs w:val="30"/>
        </w:rPr>
        <w:t>方式中，当讨论一些与模糊的个人追求相关的决策时，如描述一手牌、</w:t>
      </w:r>
      <w:r>
        <w:rPr>
          <w:rFonts w:ascii="宋体" w:hAnsi="宋体" w:eastAsia="宋体" w:cs="宋体"/>
          <w:spacing w:val="18"/>
          <w:sz w:val="30"/>
          <w:szCs w:val="30"/>
        </w:rPr>
        <w:t xml:space="preserve"> </w:t>
      </w:r>
      <w:r>
        <w:rPr>
          <w:rFonts w:ascii="宋体" w:hAnsi="宋体" w:eastAsia="宋体" w:cs="宋体"/>
          <w:spacing w:val="-1"/>
          <w:sz w:val="30"/>
          <w:szCs w:val="30"/>
        </w:rPr>
        <w:t>一场家庭争论或者新产品的市场测试结果时。如果团体会帮助我们以客</w:t>
      </w:r>
      <w:r>
        <w:rPr>
          <w:rFonts w:ascii="宋体" w:hAnsi="宋体" w:eastAsia="宋体" w:cs="宋体"/>
          <w:spacing w:val="18"/>
          <w:sz w:val="30"/>
          <w:szCs w:val="30"/>
        </w:rPr>
        <w:t xml:space="preserve"> </w:t>
      </w:r>
      <w:r>
        <w:rPr>
          <w:rFonts w:ascii="宋体" w:hAnsi="宋体" w:eastAsia="宋体" w:cs="宋体"/>
          <w:spacing w:val="-1"/>
          <w:sz w:val="30"/>
          <w:szCs w:val="30"/>
        </w:rPr>
        <w:t>观公正的方式进行决策的制定和评估，那么我们不希望他们像那些能够</w:t>
      </w:r>
      <w:r>
        <w:rPr>
          <w:rFonts w:ascii="宋体" w:hAnsi="宋体" w:eastAsia="宋体" w:cs="宋体"/>
          <w:spacing w:val="18"/>
          <w:sz w:val="30"/>
          <w:szCs w:val="30"/>
        </w:rPr>
        <w:t xml:space="preserve"> </w:t>
      </w:r>
      <w:r>
        <w:rPr>
          <w:rFonts w:ascii="宋体" w:hAnsi="宋体" w:eastAsia="宋体" w:cs="宋体"/>
          <w:spacing w:val="-1"/>
          <w:sz w:val="30"/>
          <w:szCs w:val="30"/>
        </w:rPr>
        <w:t>猜中假设结果的数据分析人员那样受到影响。告诉人们事件的结果会使</w:t>
      </w:r>
      <w:r>
        <w:rPr>
          <w:rFonts w:ascii="宋体" w:hAnsi="宋体" w:eastAsia="宋体" w:cs="宋体"/>
          <w:spacing w:val="18"/>
          <w:sz w:val="30"/>
          <w:szCs w:val="30"/>
        </w:rPr>
        <w:t xml:space="preserve"> </w:t>
      </w:r>
      <w:r>
        <w:rPr>
          <w:rFonts w:ascii="宋体" w:hAnsi="宋体" w:eastAsia="宋体" w:cs="宋体"/>
          <w:spacing w:val="-1"/>
          <w:sz w:val="30"/>
          <w:szCs w:val="30"/>
        </w:rPr>
        <w:t>他们变成以结果为导向的人，让他们以符合该结果的方式来解读信息。</w:t>
      </w:r>
      <w:r>
        <w:rPr>
          <w:rFonts w:ascii="宋体" w:hAnsi="宋体" w:eastAsia="宋体" w:cs="宋体"/>
          <w:spacing w:val="18"/>
          <w:sz w:val="30"/>
          <w:szCs w:val="30"/>
        </w:rPr>
        <w:t xml:space="preserve"> </w:t>
      </w:r>
      <w:r>
        <w:rPr>
          <w:rFonts w:ascii="宋体" w:hAnsi="宋体" w:eastAsia="宋体" w:cs="宋体"/>
          <w:spacing w:val="-1"/>
          <w:sz w:val="30"/>
          <w:szCs w:val="30"/>
        </w:rPr>
        <w:t>如果我赢了某一手牌，我的团体很可能会把我的策略评估为优秀。如果</w:t>
      </w:r>
      <w:r>
        <w:rPr>
          <w:rFonts w:ascii="宋体" w:hAnsi="宋体" w:eastAsia="宋体" w:cs="宋体"/>
          <w:spacing w:val="18"/>
          <w:sz w:val="30"/>
          <w:szCs w:val="30"/>
        </w:rPr>
        <w:t xml:space="preserve"> </w:t>
      </w:r>
      <w:r>
        <w:rPr>
          <w:rFonts w:ascii="宋体" w:hAnsi="宋体" w:eastAsia="宋体" w:cs="宋体"/>
          <w:spacing w:val="-1"/>
          <w:sz w:val="30"/>
          <w:szCs w:val="30"/>
        </w:rPr>
        <w:t>我输了，也可能会得到相反的评估结果。庭审胜诉，可能是由于出色的</w:t>
      </w:r>
      <w:r>
        <w:rPr>
          <w:rFonts w:ascii="宋体" w:hAnsi="宋体" w:eastAsia="宋体" w:cs="宋体"/>
          <w:spacing w:val="18"/>
          <w:sz w:val="30"/>
          <w:szCs w:val="30"/>
        </w:rPr>
        <w:t xml:space="preserve"> </w:t>
      </w:r>
      <w:r>
        <w:rPr>
          <w:rFonts w:ascii="宋体" w:hAnsi="宋体" w:eastAsia="宋体" w:cs="宋体"/>
          <w:spacing w:val="-1"/>
          <w:sz w:val="30"/>
          <w:szCs w:val="30"/>
        </w:rPr>
        <w:t>策略；输了，可能是因为犯了错误。我们将结果视为可以很好地反映决</w:t>
      </w:r>
      <w:r>
        <w:rPr>
          <w:rFonts w:ascii="宋体" w:hAnsi="宋体" w:eastAsia="宋体" w:cs="宋体"/>
          <w:spacing w:val="18"/>
          <w:sz w:val="30"/>
          <w:szCs w:val="30"/>
        </w:rPr>
        <w:t xml:space="preserve"> </w:t>
      </w:r>
      <w:r>
        <w:rPr>
          <w:rFonts w:ascii="宋体" w:hAnsi="宋体" w:eastAsia="宋体" w:cs="宋体"/>
          <w:spacing w:val="-1"/>
          <w:sz w:val="30"/>
          <w:szCs w:val="30"/>
        </w:rPr>
        <w:t>策质量的信号，就像下象棋一样。如果结果是已知的，它将使决策质量</w:t>
      </w:r>
      <w:r>
        <w:rPr>
          <w:rFonts w:ascii="宋体" w:hAnsi="宋体" w:eastAsia="宋体" w:cs="宋体"/>
          <w:spacing w:val="18"/>
          <w:sz w:val="30"/>
          <w:szCs w:val="30"/>
        </w:rPr>
        <w:t xml:space="preserve"> </w:t>
      </w:r>
      <w:r>
        <w:rPr>
          <w:rFonts w:ascii="宋体" w:hAnsi="宋体" w:eastAsia="宋体" w:cs="宋体"/>
          <w:spacing w:val="-1"/>
          <w:sz w:val="30"/>
          <w:szCs w:val="30"/>
        </w:rPr>
        <w:t>的评估产生偏差以求与结果质量保持一致。</w:t>
      </w:r>
    </w:p>
    <w:p w14:paraId="799E5285">
      <w:pPr>
        <w:spacing w:before="297" w:line="268" w:lineRule="auto"/>
        <w:ind w:firstLine="605"/>
        <w:jc w:val="both"/>
        <w:rPr>
          <w:rFonts w:ascii="宋体" w:hAnsi="宋体" w:eastAsia="宋体" w:cs="宋体"/>
          <w:sz w:val="30"/>
          <w:szCs w:val="30"/>
        </w:rPr>
      </w:pPr>
      <w:r>
        <w:rPr>
          <w:rFonts w:ascii="宋体" w:hAnsi="宋体" w:eastAsia="宋体" w:cs="宋体"/>
          <w:spacing w:val="-1"/>
          <w:sz w:val="30"/>
          <w:szCs w:val="30"/>
        </w:rPr>
        <w:t>如果团体对结果一无所知，它就能够对决策质量进行更高保真度的</w:t>
      </w:r>
      <w:r>
        <w:rPr>
          <w:rFonts w:ascii="宋体" w:hAnsi="宋体" w:eastAsia="宋体" w:cs="宋体"/>
          <w:spacing w:val="11"/>
          <w:sz w:val="30"/>
          <w:szCs w:val="30"/>
        </w:rPr>
        <w:t xml:space="preserve"> </w:t>
      </w:r>
      <w:r>
        <w:rPr>
          <w:rFonts w:ascii="宋体" w:hAnsi="宋体" w:eastAsia="宋体" w:cs="宋体"/>
          <w:sz w:val="30"/>
          <w:szCs w:val="30"/>
        </w:rPr>
        <w:t>评估。实现这一点的最佳方式是在知道结果</w:t>
      </w:r>
      <w:r>
        <w:rPr>
          <w:rFonts w:ascii="宋体" w:hAnsi="宋体" w:eastAsia="宋体" w:cs="宋体"/>
          <w:spacing w:val="-1"/>
          <w:sz w:val="30"/>
          <w:szCs w:val="30"/>
        </w:rPr>
        <w:t>之前对决策进行解构。律师</w:t>
      </w:r>
      <w:r>
        <w:rPr>
          <w:rFonts w:ascii="宋体" w:hAnsi="宋体" w:eastAsia="宋体" w:cs="宋体"/>
          <w:sz w:val="30"/>
          <w:szCs w:val="30"/>
        </w:rPr>
        <w:t xml:space="preserve"> 可以在裁决之前评估审讯策略，销售团队可</w:t>
      </w:r>
      <w:r>
        <w:rPr>
          <w:rFonts w:ascii="宋体" w:hAnsi="宋体" w:eastAsia="宋体" w:cs="宋体"/>
          <w:spacing w:val="-1"/>
          <w:sz w:val="30"/>
          <w:szCs w:val="30"/>
        </w:rPr>
        <w:t>以在得知成交结果之前评估</w:t>
      </w:r>
      <w:r>
        <w:rPr>
          <w:rFonts w:ascii="宋体" w:hAnsi="宋体" w:eastAsia="宋体" w:cs="宋体"/>
          <w:sz w:val="30"/>
          <w:szCs w:val="30"/>
        </w:rPr>
        <w:t xml:space="preserve"> 策略，交易员可以在仓位确定之前或期权到</w:t>
      </w:r>
      <w:r>
        <w:rPr>
          <w:rFonts w:ascii="宋体" w:hAnsi="宋体" w:eastAsia="宋体" w:cs="宋体"/>
          <w:spacing w:val="-1"/>
          <w:sz w:val="30"/>
          <w:szCs w:val="30"/>
        </w:rPr>
        <w:t>期之前审查过程。结果出现</w:t>
      </w:r>
      <w:r>
        <w:rPr>
          <w:rFonts w:ascii="宋体" w:hAnsi="宋体" w:eastAsia="宋体" w:cs="宋体"/>
          <w:sz w:val="30"/>
          <w:szCs w:val="30"/>
        </w:rPr>
        <w:t xml:space="preserve"> 之后，在寻求建议时养成提供详细信息而不</w:t>
      </w:r>
      <w:r>
        <w:rPr>
          <w:rFonts w:ascii="宋体" w:hAnsi="宋体" w:eastAsia="宋体" w:cs="宋体"/>
          <w:spacing w:val="-1"/>
          <w:sz w:val="30"/>
          <w:szCs w:val="30"/>
        </w:rPr>
        <w:t>至于泄露结果的习惯。在扑</w:t>
      </w:r>
      <w:r>
        <w:rPr>
          <w:rFonts w:ascii="宋体" w:hAnsi="宋体" w:eastAsia="宋体" w:cs="宋体"/>
          <w:sz w:val="30"/>
          <w:szCs w:val="30"/>
        </w:rPr>
        <w:t xml:space="preserve"> 克中，因为结果通常在决策后的几秒内就会</w:t>
      </w:r>
      <w:r>
        <w:rPr>
          <w:rFonts w:ascii="宋体" w:hAnsi="宋体" w:eastAsia="宋体" w:cs="宋体"/>
          <w:spacing w:val="-1"/>
          <w:sz w:val="30"/>
          <w:szCs w:val="30"/>
        </w:rPr>
        <w:t>出现，所以想赶在结果出现</w:t>
      </w:r>
      <w:r>
        <w:rPr>
          <w:rFonts w:ascii="宋体" w:hAnsi="宋体" w:eastAsia="宋体" w:cs="宋体"/>
          <w:sz w:val="30"/>
          <w:szCs w:val="30"/>
        </w:rPr>
        <w:t xml:space="preserve"> 之前进行分析并不现实。为了解决这个问题</w:t>
      </w:r>
      <w:r>
        <w:rPr>
          <w:rFonts w:ascii="宋体" w:hAnsi="宋体" w:eastAsia="宋体" w:cs="宋体"/>
          <w:spacing w:val="-1"/>
          <w:sz w:val="30"/>
          <w:szCs w:val="30"/>
        </w:rPr>
        <w:t>，许多专业扑克玩家在寻求</w:t>
      </w:r>
      <w:r>
        <w:rPr>
          <w:rFonts w:ascii="宋体" w:hAnsi="宋体" w:eastAsia="宋体" w:cs="宋体"/>
          <w:sz w:val="30"/>
          <w:szCs w:val="30"/>
        </w:rPr>
        <w:t xml:space="preserve"> </w:t>
      </w:r>
      <w:r>
        <w:rPr>
          <w:rFonts w:ascii="宋体" w:hAnsi="宋体" w:eastAsia="宋体" w:cs="宋体"/>
          <w:spacing w:val="-1"/>
          <w:sz w:val="30"/>
          <w:szCs w:val="30"/>
        </w:rPr>
        <w:t>打牌建议时经常对结果采取忽略的态度。</w:t>
      </w:r>
    </w:p>
    <w:p w14:paraId="534ACD4A">
      <w:pPr>
        <w:spacing w:before="290" w:line="269" w:lineRule="auto"/>
        <w:ind w:left="1" w:firstLine="601"/>
        <w:jc w:val="both"/>
        <w:rPr>
          <w:rFonts w:ascii="宋体" w:hAnsi="宋体" w:eastAsia="宋体" w:cs="宋体"/>
          <w:sz w:val="30"/>
          <w:szCs w:val="30"/>
        </w:rPr>
      </w:pPr>
      <w:r>
        <w:rPr>
          <w:rFonts w:ascii="宋体" w:hAnsi="宋体" w:eastAsia="宋体" w:cs="宋体"/>
          <w:spacing w:val="-1"/>
          <w:sz w:val="30"/>
          <w:szCs w:val="30"/>
        </w:rPr>
        <w:t>这成为我自己都没有意识到的一种自然习惯。在我开始为新手玩家</w:t>
      </w:r>
      <w:r>
        <w:rPr>
          <w:rFonts w:ascii="宋体" w:hAnsi="宋体" w:eastAsia="宋体" w:cs="宋体"/>
          <w:spacing w:val="15"/>
          <w:sz w:val="30"/>
          <w:szCs w:val="30"/>
        </w:rPr>
        <w:t xml:space="preserve"> </w:t>
      </w:r>
      <w:r>
        <w:rPr>
          <w:rFonts w:ascii="宋体" w:hAnsi="宋体" w:eastAsia="宋体" w:cs="宋体"/>
          <w:spacing w:val="-1"/>
          <w:sz w:val="30"/>
          <w:szCs w:val="30"/>
        </w:rPr>
        <w:t>举办扑克研讨会之前，这并不是大家的常态。在使用我打过的牌局作为</w:t>
      </w:r>
      <w:r>
        <w:rPr>
          <w:rFonts w:ascii="宋体" w:hAnsi="宋体" w:eastAsia="宋体" w:cs="宋体"/>
          <w:spacing w:val="18"/>
          <w:sz w:val="30"/>
          <w:szCs w:val="30"/>
        </w:rPr>
        <w:t xml:space="preserve"> </w:t>
      </w:r>
      <w:r>
        <w:rPr>
          <w:rFonts w:ascii="宋体" w:hAnsi="宋体" w:eastAsia="宋体" w:cs="宋体"/>
          <w:spacing w:val="-1"/>
          <w:sz w:val="30"/>
          <w:szCs w:val="30"/>
        </w:rPr>
        <w:t>例证时，我只会讲到决策环节，不会更进一步透露牌局结果。我的扑克</w:t>
      </w:r>
      <w:r>
        <w:rPr>
          <w:rFonts w:ascii="宋体" w:hAnsi="宋体" w:eastAsia="宋体" w:cs="宋体"/>
          <w:spacing w:val="18"/>
          <w:sz w:val="30"/>
          <w:szCs w:val="30"/>
        </w:rPr>
        <w:t xml:space="preserve"> </w:t>
      </w:r>
      <w:r>
        <w:rPr>
          <w:rFonts w:ascii="宋体" w:hAnsi="宋体" w:eastAsia="宋体" w:cs="宋体"/>
          <w:spacing w:val="-1"/>
          <w:sz w:val="30"/>
          <w:szCs w:val="30"/>
        </w:rPr>
        <w:t>团体就是这样训练我的。令人烦躁的是，当结束讨论时看到满场人盯着</w:t>
      </w:r>
      <w:r>
        <w:rPr>
          <w:rFonts w:ascii="宋体" w:hAnsi="宋体" w:eastAsia="宋体" w:cs="宋体"/>
          <w:spacing w:val="18"/>
          <w:sz w:val="30"/>
          <w:szCs w:val="30"/>
        </w:rPr>
        <w:t xml:space="preserve"> </w:t>
      </w:r>
      <w:r>
        <w:rPr>
          <w:rFonts w:ascii="宋体" w:hAnsi="宋体" w:eastAsia="宋体" w:cs="宋体"/>
          <w:spacing w:val="-1"/>
          <w:sz w:val="30"/>
          <w:szCs w:val="30"/>
        </w:rPr>
        <w:t>我，就像我把他们留在悬崖边摇摇欲坠一样。</w:t>
      </w:r>
    </w:p>
    <w:p w14:paraId="53CE6DFB">
      <w:pPr>
        <w:spacing w:before="292" w:line="220" w:lineRule="auto"/>
        <w:ind w:left="537"/>
        <w:rPr>
          <w:rFonts w:ascii="Times New Roman" w:hAnsi="Times New Roman" w:eastAsia="Times New Roman" w:cs="Times New Roman"/>
          <w:sz w:val="30"/>
          <w:szCs w:val="30"/>
        </w:rPr>
      </w:pPr>
      <w:r>
        <w:rPr>
          <w:rFonts w:ascii="Times New Roman" w:hAnsi="Times New Roman" w:eastAsia="Times New Roman" w:cs="Times New Roman"/>
          <w:spacing w:val="6"/>
          <w:sz w:val="30"/>
          <w:szCs w:val="30"/>
        </w:rPr>
        <w:t>“</w:t>
      </w:r>
      <w:r>
        <w:rPr>
          <w:rFonts w:ascii="宋体" w:hAnsi="宋体" w:eastAsia="宋体" w:cs="宋体"/>
          <w:spacing w:val="6"/>
          <w:sz w:val="30"/>
          <w:szCs w:val="30"/>
        </w:rPr>
        <w:t>等等！那一手牌的最终结果如何？</w:t>
      </w:r>
      <w:r>
        <w:rPr>
          <w:rFonts w:ascii="Times New Roman" w:hAnsi="Times New Roman" w:eastAsia="Times New Roman" w:cs="Times New Roman"/>
          <w:spacing w:val="6"/>
          <w:sz w:val="30"/>
          <w:szCs w:val="30"/>
        </w:rPr>
        <w:t>”</w:t>
      </w:r>
    </w:p>
    <w:p w14:paraId="6D93A4D0">
      <w:pPr>
        <w:spacing w:line="220" w:lineRule="auto"/>
        <w:rPr>
          <w:rFonts w:ascii="Times New Roman" w:hAnsi="Times New Roman" w:eastAsia="Times New Roman" w:cs="Times New Roman"/>
          <w:sz w:val="30"/>
          <w:szCs w:val="30"/>
        </w:rPr>
        <w:sectPr>
          <w:pgSz w:w="12240" w:h="15840"/>
          <w:pgMar w:top="400" w:right="1500" w:bottom="400" w:left="1450" w:header="0" w:footer="0" w:gutter="0"/>
          <w:cols w:space="720" w:num="1"/>
        </w:sectPr>
      </w:pPr>
    </w:p>
    <w:p w14:paraId="5CCB1E42">
      <w:pPr>
        <w:pStyle w:val="2"/>
        <w:spacing w:line="248" w:lineRule="auto"/>
      </w:pPr>
    </w:p>
    <w:p w14:paraId="19ACD449">
      <w:pPr>
        <w:pStyle w:val="2"/>
        <w:spacing w:line="248" w:lineRule="auto"/>
      </w:pPr>
    </w:p>
    <w:p w14:paraId="4BC9DB64">
      <w:pPr>
        <w:pStyle w:val="2"/>
        <w:spacing w:line="248" w:lineRule="auto"/>
      </w:pPr>
    </w:p>
    <w:p w14:paraId="538626F5">
      <w:pPr>
        <w:pStyle w:val="2"/>
        <w:spacing w:line="248" w:lineRule="auto"/>
      </w:pPr>
    </w:p>
    <w:p w14:paraId="6DD6D762">
      <w:pPr>
        <w:spacing w:before="98" w:line="220" w:lineRule="auto"/>
        <w:ind w:left="603"/>
        <w:rPr>
          <w:rFonts w:ascii="Times New Roman" w:hAnsi="Times New Roman" w:eastAsia="Times New Roman" w:cs="Times New Roman"/>
          <w:sz w:val="30"/>
          <w:szCs w:val="30"/>
        </w:rPr>
      </w:pPr>
      <w:r>
        <w:rPr>
          <w:rFonts w:ascii="宋体" w:hAnsi="宋体" w:eastAsia="宋体" w:cs="宋体"/>
          <w:spacing w:val="2"/>
          <w:sz w:val="30"/>
          <w:szCs w:val="30"/>
        </w:rPr>
        <w:t>我给了他们红色药丸：</w:t>
      </w:r>
      <w:r>
        <w:rPr>
          <w:rFonts w:ascii="Times New Roman" w:hAnsi="Times New Roman" w:eastAsia="Times New Roman" w:cs="Times New Roman"/>
          <w:spacing w:val="2"/>
          <w:sz w:val="30"/>
          <w:szCs w:val="30"/>
        </w:rPr>
        <w:t>“</w:t>
      </w:r>
      <w:r>
        <w:rPr>
          <w:rFonts w:ascii="宋体" w:hAnsi="宋体" w:eastAsia="宋体" w:cs="宋体"/>
          <w:spacing w:val="2"/>
          <w:sz w:val="30"/>
          <w:szCs w:val="30"/>
        </w:rPr>
        <w:t>那并不重要。</w:t>
      </w:r>
      <w:r>
        <w:rPr>
          <w:rFonts w:ascii="Times New Roman" w:hAnsi="Times New Roman" w:eastAsia="Times New Roman" w:cs="Times New Roman"/>
          <w:spacing w:val="2"/>
          <w:sz w:val="30"/>
          <w:szCs w:val="30"/>
        </w:rPr>
        <w:t>”</w:t>
      </w:r>
    </w:p>
    <w:p w14:paraId="71A04F1E">
      <w:pPr>
        <w:pStyle w:val="2"/>
        <w:spacing w:line="284" w:lineRule="auto"/>
      </w:pPr>
    </w:p>
    <w:p w14:paraId="003CAC7E">
      <w:pPr>
        <w:spacing w:before="97" w:line="268" w:lineRule="auto"/>
        <w:ind w:firstLine="620"/>
        <w:rPr>
          <w:rFonts w:ascii="宋体" w:hAnsi="宋体" w:eastAsia="宋体" w:cs="宋体"/>
          <w:sz w:val="30"/>
          <w:szCs w:val="30"/>
        </w:rPr>
      </w:pPr>
      <w:r>
        <w:rPr>
          <w:rFonts w:ascii="宋体" w:hAnsi="宋体" w:eastAsia="宋体" w:cs="宋体"/>
          <w:spacing w:val="-1"/>
          <w:sz w:val="30"/>
          <w:szCs w:val="30"/>
        </w:rPr>
        <w:t>当然，我们不必通过描述一手扑克牌来使用这种策略以促进</w:t>
      </w:r>
      <w:r>
        <w:rPr>
          <w:rFonts w:ascii="宋体" w:hAnsi="宋体" w:eastAsia="宋体" w:cs="宋体"/>
          <w:spacing w:val="-2"/>
          <w:sz w:val="30"/>
          <w:szCs w:val="30"/>
        </w:rPr>
        <w:t>无私利</w:t>
      </w:r>
      <w:r>
        <w:rPr>
          <w:rFonts w:ascii="宋体" w:hAnsi="宋体" w:eastAsia="宋体" w:cs="宋体"/>
          <w:sz w:val="30"/>
          <w:szCs w:val="30"/>
        </w:rPr>
        <w:t xml:space="preserve"> 性。任何人都可以提供直至决策环节的叙述</w:t>
      </w:r>
      <w:r>
        <w:rPr>
          <w:rFonts w:ascii="宋体" w:hAnsi="宋体" w:eastAsia="宋体" w:cs="宋体"/>
          <w:spacing w:val="-1"/>
          <w:sz w:val="30"/>
          <w:szCs w:val="30"/>
        </w:rPr>
        <w:t>而不透露结果，以免使听众</w:t>
      </w:r>
      <w:r>
        <w:rPr>
          <w:rFonts w:ascii="宋体" w:hAnsi="宋体" w:eastAsia="宋体" w:cs="宋体"/>
          <w:sz w:val="30"/>
          <w:szCs w:val="30"/>
        </w:rPr>
        <w:t xml:space="preserve"> 受到偏差的影响。而且结果并不是唯一的问</w:t>
      </w:r>
      <w:r>
        <w:rPr>
          <w:rFonts w:ascii="宋体" w:hAnsi="宋体" w:eastAsia="宋体" w:cs="宋体"/>
          <w:spacing w:val="-1"/>
          <w:sz w:val="30"/>
          <w:szCs w:val="30"/>
        </w:rPr>
        <w:t>题，信念同样具有传染性。</w:t>
      </w:r>
      <w:r>
        <w:rPr>
          <w:rFonts w:ascii="宋体" w:hAnsi="宋体" w:eastAsia="宋体" w:cs="宋体"/>
          <w:sz w:val="30"/>
          <w:szCs w:val="30"/>
        </w:rPr>
        <w:t xml:space="preserve"> 如果听者了解到我们相信某事物是真的，他</w:t>
      </w:r>
      <w:r>
        <w:rPr>
          <w:rFonts w:ascii="宋体" w:hAnsi="宋体" w:eastAsia="宋体" w:cs="宋体"/>
          <w:spacing w:val="-1"/>
          <w:sz w:val="30"/>
          <w:szCs w:val="30"/>
        </w:rPr>
        <w:t>们就很可能会去努力证实我</w:t>
      </w:r>
      <w:r>
        <w:rPr>
          <w:rFonts w:ascii="宋体" w:hAnsi="宋体" w:eastAsia="宋体" w:cs="宋体"/>
          <w:sz w:val="30"/>
          <w:szCs w:val="30"/>
        </w:rPr>
        <w:t xml:space="preserve"> 们的信念，而且往往是在无意识的情况下。</w:t>
      </w:r>
      <w:r>
        <w:rPr>
          <w:rFonts w:ascii="宋体" w:hAnsi="宋体" w:eastAsia="宋体" w:cs="宋体"/>
          <w:spacing w:val="-1"/>
          <w:sz w:val="30"/>
          <w:szCs w:val="30"/>
        </w:rPr>
        <w:t>通过了解我们的信念，听者</w:t>
      </w:r>
      <w:r>
        <w:rPr>
          <w:rFonts w:ascii="宋体" w:hAnsi="宋体" w:eastAsia="宋体" w:cs="宋体"/>
          <w:sz w:val="30"/>
          <w:szCs w:val="30"/>
        </w:rPr>
        <w:t xml:space="preserve"> 会形成一种意识形态的利益冲突。因此，当</w:t>
      </w:r>
      <w:r>
        <w:rPr>
          <w:rFonts w:ascii="宋体" w:hAnsi="宋体" w:eastAsia="宋体" w:cs="宋体"/>
          <w:spacing w:val="-1"/>
          <w:sz w:val="30"/>
          <w:szCs w:val="30"/>
        </w:rPr>
        <w:t>试图通过征求团体的意见来</w:t>
      </w:r>
      <w:r>
        <w:rPr>
          <w:rFonts w:ascii="宋体" w:hAnsi="宋体" w:eastAsia="宋体" w:cs="宋体"/>
          <w:sz w:val="30"/>
          <w:szCs w:val="30"/>
        </w:rPr>
        <w:t xml:space="preserve"> 审核某些信息、某些事实或观点时，我们不</w:t>
      </w:r>
      <w:r>
        <w:rPr>
          <w:rFonts w:ascii="宋体" w:hAnsi="宋体" w:eastAsia="宋体" w:cs="宋体"/>
          <w:spacing w:val="-1"/>
          <w:sz w:val="30"/>
          <w:szCs w:val="30"/>
        </w:rPr>
        <w:t>应该让自己的意见影响到听</w:t>
      </w:r>
      <w:r>
        <w:rPr>
          <w:rFonts w:ascii="宋体" w:hAnsi="宋体" w:eastAsia="宋体" w:cs="宋体"/>
          <w:sz w:val="30"/>
          <w:szCs w:val="30"/>
        </w:rPr>
        <w:t xml:space="preserve"> </w:t>
      </w:r>
      <w:r>
        <w:rPr>
          <w:rFonts w:ascii="宋体" w:hAnsi="宋体" w:eastAsia="宋体" w:cs="宋体"/>
          <w:spacing w:val="-6"/>
          <w:sz w:val="30"/>
          <w:szCs w:val="30"/>
        </w:rPr>
        <w:t>者。</w:t>
      </w:r>
    </w:p>
    <w:p w14:paraId="60A69ECE">
      <w:pPr>
        <w:spacing w:before="292" w:line="269" w:lineRule="auto"/>
        <w:ind w:left="25" w:firstLine="581"/>
        <w:rPr>
          <w:rFonts w:ascii="宋体" w:hAnsi="宋体" w:eastAsia="宋体" w:cs="宋体"/>
          <w:sz w:val="30"/>
          <w:szCs w:val="30"/>
        </w:rPr>
      </w:pPr>
      <w:r>
        <w:rPr>
          <w:rFonts w:ascii="宋体" w:hAnsi="宋体" w:eastAsia="宋体" w:cs="宋体"/>
          <w:spacing w:val="-1"/>
          <w:sz w:val="30"/>
          <w:szCs w:val="30"/>
        </w:rPr>
        <w:t>简言之，当不知道利益是什么时，团体便不太可能屈服于意识形态</w:t>
      </w:r>
      <w:r>
        <w:rPr>
          <w:rFonts w:ascii="宋体" w:hAnsi="宋体" w:eastAsia="宋体" w:cs="宋体"/>
          <w:spacing w:val="10"/>
          <w:sz w:val="30"/>
          <w:szCs w:val="30"/>
        </w:rPr>
        <w:t xml:space="preserve"> </w:t>
      </w:r>
      <w:r>
        <w:rPr>
          <w:rFonts w:ascii="宋体" w:hAnsi="宋体" w:eastAsia="宋体" w:cs="宋体"/>
          <w:spacing w:val="-2"/>
          <w:sz w:val="30"/>
          <w:szCs w:val="30"/>
        </w:rPr>
        <w:t>的利益冲突。这就是麦考恩和珀尔马特的观点。</w:t>
      </w:r>
    </w:p>
    <w:p w14:paraId="64C93253">
      <w:pPr>
        <w:spacing w:before="293" w:line="264" w:lineRule="auto"/>
        <w:ind w:firstLine="608"/>
        <w:rPr>
          <w:rFonts w:ascii="Times New Roman" w:hAnsi="Times New Roman" w:eastAsia="Times New Roman" w:cs="Times New Roman"/>
          <w:sz w:val="30"/>
          <w:szCs w:val="30"/>
        </w:rPr>
      </w:pPr>
      <w:r>
        <w:rPr>
          <w:rFonts w:ascii="宋体" w:hAnsi="宋体" w:eastAsia="宋体" w:cs="宋体"/>
          <w:spacing w:val="-1"/>
          <w:sz w:val="30"/>
          <w:szCs w:val="30"/>
        </w:rPr>
        <w:t>另一种团体去除其成员偏见的方式是，奖励他们对反对观点的辩护</w:t>
      </w:r>
      <w:r>
        <w:rPr>
          <w:rFonts w:ascii="宋体" w:hAnsi="宋体" w:eastAsia="宋体" w:cs="宋体"/>
          <w:spacing w:val="9"/>
          <w:sz w:val="30"/>
          <w:szCs w:val="30"/>
        </w:rPr>
        <w:t xml:space="preserve"> </w:t>
      </w:r>
      <w:r>
        <w:rPr>
          <w:rFonts w:ascii="宋体" w:hAnsi="宋体" w:eastAsia="宋体" w:cs="宋体"/>
          <w:sz w:val="30"/>
          <w:szCs w:val="30"/>
        </w:rPr>
        <w:t>以及从对手立场上寻找优点的技巧。当团体</w:t>
      </w:r>
      <w:r>
        <w:rPr>
          <w:rFonts w:ascii="宋体" w:hAnsi="宋体" w:eastAsia="宋体" w:cs="宋体"/>
          <w:spacing w:val="-1"/>
          <w:sz w:val="30"/>
          <w:szCs w:val="30"/>
        </w:rPr>
        <w:t>成员产生意见分歧时，辩论</w:t>
      </w:r>
      <w:r>
        <w:rPr>
          <w:rFonts w:ascii="宋体" w:hAnsi="宋体" w:eastAsia="宋体" w:cs="宋体"/>
          <w:sz w:val="30"/>
          <w:szCs w:val="30"/>
        </w:rPr>
        <w:t xml:space="preserve"> 可能仅仅具有边际价值，因为辩论总是偏向</w:t>
      </w:r>
      <w:r>
        <w:rPr>
          <w:rFonts w:ascii="宋体" w:hAnsi="宋体" w:eastAsia="宋体" w:cs="宋体"/>
          <w:spacing w:val="-1"/>
          <w:sz w:val="30"/>
          <w:szCs w:val="30"/>
        </w:rPr>
        <w:t>于对各自的立场进行确认，</w:t>
      </w:r>
      <w:r>
        <w:rPr>
          <w:rFonts w:ascii="宋体" w:hAnsi="宋体" w:eastAsia="宋体" w:cs="宋体"/>
          <w:sz w:val="30"/>
          <w:szCs w:val="30"/>
        </w:rPr>
        <w:t xml:space="preserve"> 其结果往往会陷入僵局。如果两个人产生意</w:t>
      </w:r>
      <w:r>
        <w:rPr>
          <w:rFonts w:ascii="宋体" w:hAnsi="宋体" w:eastAsia="宋体" w:cs="宋体"/>
          <w:spacing w:val="-1"/>
          <w:sz w:val="30"/>
          <w:szCs w:val="30"/>
        </w:rPr>
        <w:t>见分歧，第三人作为裁判可</w:t>
      </w:r>
      <w:r>
        <w:rPr>
          <w:rFonts w:ascii="宋体" w:hAnsi="宋体" w:eastAsia="宋体" w:cs="宋体"/>
          <w:sz w:val="30"/>
          <w:szCs w:val="30"/>
        </w:rPr>
        <w:t xml:space="preserve"> 以让辩论双方以成为最好的辩手为目标来切</w:t>
      </w:r>
      <w:r>
        <w:rPr>
          <w:rFonts w:ascii="宋体" w:hAnsi="宋体" w:eastAsia="宋体" w:cs="宋体"/>
          <w:spacing w:val="-1"/>
          <w:sz w:val="30"/>
          <w:szCs w:val="30"/>
        </w:rPr>
        <w:t>换立场进行辩论。这种做法</w:t>
      </w:r>
      <w:r>
        <w:rPr>
          <w:rFonts w:ascii="宋体" w:hAnsi="宋体" w:eastAsia="宋体" w:cs="宋体"/>
          <w:sz w:val="30"/>
          <w:szCs w:val="30"/>
        </w:rPr>
        <w:t xml:space="preserve"> 的目的是将利益转向开放的态度来对待不同</w:t>
      </w:r>
      <w:r>
        <w:rPr>
          <w:rFonts w:ascii="宋体" w:hAnsi="宋体" w:eastAsia="宋体" w:cs="宋体"/>
          <w:spacing w:val="-1"/>
          <w:sz w:val="30"/>
          <w:szCs w:val="30"/>
        </w:rPr>
        <w:t>观点，而不是确认原来的各</w:t>
      </w:r>
      <w:r>
        <w:rPr>
          <w:rFonts w:ascii="宋体" w:hAnsi="宋体" w:eastAsia="宋体" w:cs="宋体"/>
          <w:sz w:val="30"/>
          <w:szCs w:val="30"/>
        </w:rPr>
        <w:t xml:space="preserve"> 自立场。如果他们不能强有力并令人信服地</w:t>
      </w:r>
      <w:r>
        <w:rPr>
          <w:rFonts w:ascii="宋体" w:hAnsi="宋体" w:eastAsia="宋体" w:cs="宋体"/>
          <w:spacing w:val="-1"/>
          <w:sz w:val="30"/>
          <w:szCs w:val="30"/>
        </w:rPr>
        <w:t>为对方的立场进行辩护，他</w:t>
      </w:r>
      <w:r>
        <w:rPr>
          <w:rFonts w:ascii="宋体" w:hAnsi="宋体" w:eastAsia="宋体" w:cs="宋体"/>
          <w:sz w:val="30"/>
          <w:szCs w:val="30"/>
        </w:rPr>
        <w:t xml:space="preserve"> 们就无法赢得辩论。关键在于团体要制定相</w:t>
      </w:r>
      <w:r>
        <w:rPr>
          <w:rFonts w:ascii="宋体" w:hAnsi="宋体" w:eastAsia="宋体" w:cs="宋体"/>
          <w:spacing w:val="-1"/>
          <w:sz w:val="30"/>
          <w:szCs w:val="30"/>
        </w:rPr>
        <w:t>关的章程来奖励对备选假设</w:t>
      </w:r>
      <w:r>
        <w:rPr>
          <w:rFonts w:ascii="宋体" w:hAnsi="宋体" w:eastAsia="宋体" w:cs="宋体"/>
          <w:sz w:val="30"/>
          <w:szCs w:val="30"/>
        </w:rPr>
        <w:t xml:space="preserve"> 的客观考虑，以便让人感觉赢得辩论比坚持</w:t>
      </w:r>
      <w:r>
        <w:rPr>
          <w:rFonts w:ascii="宋体" w:hAnsi="宋体" w:eastAsia="宋体" w:cs="宋体"/>
          <w:spacing w:val="-1"/>
          <w:sz w:val="30"/>
          <w:szCs w:val="30"/>
        </w:rPr>
        <w:t>先前的立场更好。当我们驳</w:t>
      </w:r>
      <w:r>
        <w:rPr>
          <w:rFonts w:ascii="宋体" w:hAnsi="宋体" w:eastAsia="宋体" w:cs="宋体"/>
          <w:sz w:val="30"/>
          <w:szCs w:val="30"/>
        </w:rPr>
        <w:t xml:space="preserve"> 斥自己的信念，鼓励我们对赢得辩论感到良</w:t>
      </w:r>
      <w:r>
        <w:rPr>
          <w:rFonts w:ascii="宋体" w:hAnsi="宋体" w:eastAsia="宋体" w:cs="宋体"/>
          <w:spacing w:val="-1"/>
          <w:sz w:val="30"/>
          <w:szCs w:val="30"/>
        </w:rPr>
        <w:t>好时，团体的强化作用应该</w:t>
      </w:r>
      <w:r>
        <w:rPr>
          <w:rFonts w:ascii="宋体" w:hAnsi="宋体" w:eastAsia="宋体" w:cs="宋体"/>
          <w:sz w:val="30"/>
          <w:szCs w:val="30"/>
        </w:rPr>
        <w:t xml:space="preserve"> </w:t>
      </w:r>
      <w:r>
        <w:rPr>
          <w:rFonts w:ascii="宋体" w:hAnsi="宋体" w:eastAsia="宋体" w:cs="宋体"/>
          <w:spacing w:val="-1"/>
          <w:sz w:val="30"/>
          <w:szCs w:val="30"/>
        </w:rPr>
        <w:t>在驳斥自己信念时阻止我们形成稻草人谬误（</w:t>
      </w:r>
      <w:r>
        <w:rPr>
          <w:rFonts w:ascii="Times New Roman" w:hAnsi="Times New Roman" w:eastAsia="Times New Roman" w:cs="Times New Roman"/>
          <w:spacing w:val="-1"/>
          <w:sz w:val="30"/>
          <w:szCs w:val="30"/>
        </w:rPr>
        <w:t>straw-man</w:t>
      </w:r>
    </w:p>
    <w:p w14:paraId="130335FE">
      <w:pPr>
        <w:spacing w:before="3" w:line="285" w:lineRule="auto"/>
        <w:ind w:left="3" w:hanging="3"/>
        <w:rPr>
          <w:rFonts w:ascii="宋体" w:hAnsi="宋体" w:eastAsia="宋体" w:cs="宋体"/>
          <w:sz w:val="30"/>
          <w:szCs w:val="30"/>
        </w:rPr>
      </w:pPr>
      <w:r>
        <w:rPr>
          <w:rFonts w:ascii="Times New Roman" w:hAnsi="Times New Roman" w:eastAsia="Times New Roman" w:cs="Times New Roman"/>
          <w:spacing w:val="-1"/>
          <w:position w:val="-1"/>
          <w:sz w:val="30"/>
          <w:szCs w:val="30"/>
        </w:rPr>
        <w:t>argument</w:t>
      </w:r>
      <w:r>
        <w:rPr>
          <w:rFonts w:ascii="宋体" w:hAnsi="宋体" w:eastAsia="宋体" w:cs="宋体"/>
          <w:spacing w:val="-1"/>
          <w:position w:val="-1"/>
          <w:sz w:val="30"/>
          <w:szCs w:val="30"/>
        </w:rPr>
        <w:t>）</w:t>
      </w:r>
      <w:r>
        <w:fldChar w:fldCharType="begin"/>
      </w:r>
      <w:r>
        <w:instrText xml:space="preserve"> HYPERLINK \l "bookmark108" </w:instrText>
      </w:r>
      <w:r>
        <w:fldChar w:fldCharType="separate"/>
      </w:r>
      <w:r>
        <w:rPr>
          <w:rFonts w:ascii="Times New Roman" w:hAnsi="Times New Roman" w:eastAsia="Times New Roman" w:cs="Times New Roman"/>
          <w:color w:val="0000EE"/>
          <w:spacing w:val="-1"/>
          <w:position w:val="8"/>
          <w:sz w:val="30"/>
          <w:szCs w:val="30"/>
          <w:u w:val="single" w:color="auto"/>
        </w:rPr>
        <w:t>[3]</w:t>
      </w:r>
      <w:r>
        <w:rPr>
          <w:rFonts w:ascii="Times New Roman" w:hAnsi="Times New Roman" w:eastAsia="Times New Roman" w:cs="Times New Roman"/>
          <w:color w:val="0000EE"/>
          <w:spacing w:val="-1"/>
          <w:position w:val="8"/>
          <w:sz w:val="30"/>
          <w:szCs w:val="30"/>
          <w:u w:val="single" w:color="auto"/>
        </w:rPr>
        <w:fldChar w:fldCharType="end"/>
      </w:r>
      <w:r>
        <w:rPr>
          <w:rFonts w:ascii="Times New Roman" w:hAnsi="Times New Roman" w:eastAsia="Times New Roman" w:cs="Times New Roman"/>
          <w:color w:val="0000EE"/>
          <w:spacing w:val="-39"/>
          <w:position w:val="8"/>
          <w:sz w:val="30"/>
          <w:szCs w:val="30"/>
        </w:rPr>
        <w:t xml:space="preserve"> </w:t>
      </w:r>
      <w:r>
        <w:rPr>
          <w:rFonts w:ascii="宋体" w:hAnsi="宋体" w:eastAsia="宋体" w:cs="宋体"/>
          <w:spacing w:val="-1"/>
          <w:position w:val="-1"/>
          <w:sz w:val="30"/>
          <w:szCs w:val="30"/>
        </w:rPr>
        <w:t>，并鼓励我们应该因为赢得辩</w:t>
      </w:r>
      <w:r>
        <w:rPr>
          <w:rFonts w:ascii="宋体" w:hAnsi="宋体" w:eastAsia="宋体" w:cs="宋体"/>
          <w:spacing w:val="-2"/>
          <w:position w:val="-1"/>
          <w:sz w:val="30"/>
          <w:szCs w:val="30"/>
        </w:rPr>
        <w:t>论而感觉良好。这就是一个</w:t>
      </w:r>
      <w:r>
        <w:rPr>
          <w:rFonts w:ascii="宋体" w:hAnsi="宋体" w:eastAsia="宋体" w:cs="宋体"/>
          <w:position w:val="-1"/>
          <w:sz w:val="30"/>
          <w:szCs w:val="30"/>
        </w:rPr>
        <w:t xml:space="preserve"> </w:t>
      </w:r>
      <w:r>
        <w:rPr>
          <w:rFonts w:ascii="宋体" w:hAnsi="宋体" w:eastAsia="宋体" w:cs="宋体"/>
          <w:spacing w:val="-1"/>
          <w:sz w:val="30"/>
          <w:szCs w:val="30"/>
        </w:rPr>
        <w:t>团体至少应该有三名成员的原因之一，当两人持不同意见时，第三人做</w:t>
      </w:r>
      <w:r>
        <w:rPr>
          <w:rFonts w:ascii="宋体" w:hAnsi="宋体" w:eastAsia="宋体" w:cs="宋体"/>
          <w:spacing w:val="15"/>
          <w:sz w:val="30"/>
          <w:szCs w:val="30"/>
        </w:rPr>
        <w:t xml:space="preserve"> </w:t>
      </w:r>
      <w:r>
        <w:rPr>
          <w:rFonts w:ascii="宋体" w:hAnsi="宋体" w:eastAsia="宋体" w:cs="宋体"/>
          <w:spacing w:val="-5"/>
          <w:sz w:val="30"/>
          <w:szCs w:val="30"/>
        </w:rPr>
        <w:t>调解。</w:t>
      </w:r>
    </w:p>
    <w:p w14:paraId="566B1625">
      <w:pPr>
        <w:spacing w:before="286" w:line="219" w:lineRule="auto"/>
        <w:jc w:val="right"/>
        <w:rPr>
          <w:rFonts w:ascii="宋体" w:hAnsi="宋体" w:eastAsia="宋体" w:cs="宋体"/>
          <w:sz w:val="30"/>
          <w:szCs w:val="30"/>
        </w:rPr>
      </w:pPr>
      <w:r>
        <w:rPr>
          <w:rFonts w:ascii="宋体" w:hAnsi="宋体" w:eastAsia="宋体" w:cs="宋体"/>
          <w:spacing w:val="-1"/>
          <w:sz w:val="30"/>
          <w:szCs w:val="30"/>
        </w:rPr>
        <w:t>我通常都会发现，在切换立场进行辩论或娴熟地为异议进行辩护之</w:t>
      </w:r>
    </w:p>
    <w:p w14:paraId="0829E65B">
      <w:pPr>
        <w:spacing w:line="219" w:lineRule="auto"/>
        <w:rPr>
          <w:rFonts w:ascii="宋体" w:hAnsi="宋体" w:eastAsia="宋体" w:cs="宋体"/>
          <w:sz w:val="30"/>
          <w:szCs w:val="30"/>
        </w:rPr>
        <w:sectPr>
          <w:pgSz w:w="12240" w:h="15840"/>
          <w:pgMar w:top="400" w:right="1500" w:bottom="400" w:left="1450" w:header="0" w:footer="0" w:gutter="0"/>
          <w:cols w:space="720" w:num="1"/>
        </w:sectPr>
      </w:pPr>
    </w:p>
    <w:p w14:paraId="08E6C70F">
      <w:pPr>
        <w:pStyle w:val="2"/>
        <w:spacing w:line="247" w:lineRule="auto"/>
      </w:pPr>
    </w:p>
    <w:p w14:paraId="3A3107AE">
      <w:pPr>
        <w:pStyle w:val="2"/>
        <w:spacing w:line="248" w:lineRule="auto"/>
      </w:pPr>
    </w:p>
    <w:p w14:paraId="1830BBF9">
      <w:pPr>
        <w:pStyle w:val="2"/>
        <w:spacing w:line="248" w:lineRule="auto"/>
      </w:pPr>
    </w:p>
    <w:p w14:paraId="670D7F8B">
      <w:pPr>
        <w:pStyle w:val="2"/>
        <w:spacing w:line="248" w:lineRule="auto"/>
      </w:pPr>
    </w:p>
    <w:p w14:paraId="1E1AD145">
      <w:pPr>
        <w:spacing w:before="98" w:line="269" w:lineRule="auto"/>
        <w:ind w:left="2" w:hanging="2"/>
        <w:jc w:val="both"/>
        <w:rPr>
          <w:rFonts w:ascii="宋体" w:hAnsi="宋体" w:eastAsia="宋体" w:cs="宋体"/>
          <w:sz w:val="30"/>
          <w:szCs w:val="30"/>
        </w:rPr>
      </w:pPr>
      <w:r>
        <w:rPr>
          <w:rFonts w:ascii="宋体" w:hAnsi="宋体" w:eastAsia="宋体" w:cs="宋体"/>
          <w:spacing w:val="-1"/>
          <w:sz w:val="30"/>
          <w:szCs w:val="30"/>
        </w:rPr>
        <w:t>后，在某个问题上观点相距甚远的两个人都会逐渐向中间靠拢。与仅仅</w:t>
      </w:r>
      <w:r>
        <w:rPr>
          <w:rFonts w:ascii="宋体" w:hAnsi="宋体" w:eastAsia="宋体" w:cs="宋体"/>
          <w:spacing w:val="15"/>
          <w:sz w:val="30"/>
          <w:szCs w:val="30"/>
        </w:rPr>
        <w:t xml:space="preserve"> </w:t>
      </w:r>
      <w:r>
        <w:rPr>
          <w:rFonts w:ascii="宋体" w:hAnsi="宋体" w:eastAsia="宋体" w:cs="宋体"/>
          <w:spacing w:val="-1"/>
          <w:sz w:val="30"/>
          <w:szCs w:val="30"/>
        </w:rPr>
        <w:t>听取其他意见相比较，参与这种交流可以使人对对立观点形成更加深入</w:t>
      </w:r>
      <w:r>
        <w:rPr>
          <w:rFonts w:ascii="宋体" w:hAnsi="宋体" w:eastAsia="宋体" w:cs="宋体"/>
          <w:spacing w:val="13"/>
          <w:sz w:val="30"/>
          <w:szCs w:val="30"/>
        </w:rPr>
        <w:t xml:space="preserve"> </w:t>
      </w:r>
      <w:r>
        <w:rPr>
          <w:rFonts w:ascii="宋体" w:hAnsi="宋体" w:eastAsia="宋体" w:cs="宋体"/>
          <w:spacing w:val="-1"/>
          <w:sz w:val="30"/>
          <w:szCs w:val="30"/>
        </w:rPr>
        <w:t>的理解并在其中发现可取之处。这在根本上会使我们更加深入地了解自</w:t>
      </w:r>
      <w:r>
        <w:rPr>
          <w:rFonts w:ascii="宋体" w:hAnsi="宋体" w:eastAsia="宋体" w:cs="宋体"/>
          <w:spacing w:val="13"/>
          <w:sz w:val="30"/>
          <w:szCs w:val="30"/>
        </w:rPr>
        <w:t xml:space="preserve"> </w:t>
      </w:r>
      <w:r>
        <w:rPr>
          <w:rFonts w:ascii="宋体" w:hAnsi="宋体" w:eastAsia="宋体" w:cs="宋体"/>
          <w:spacing w:val="-1"/>
          <w:sz w:val="30"/>
          <w:szCs w:val="30"/>
        </w:rPr>
        <w:t>己的立场。让我们再一次回顾约翰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斯图亚特</w:t>
      </w:r>
      <w:r>
        <w:rPr>
          <w:rFonts w:ascii="Times New Roman" w:hAnsi="Times New Roman" w:eastAsia="Times New Roman" w:cs="Times New Roman"/>
          <w:spacing w:val="-1"/>
          <w:sz w:val="30"/>
          <w:szCs w:val="30"/>
        </w:rPr>
        <w:t>·</w:t>
      </w:r>
      <w:r>
        <w:rPr>
          <w:rFonts w:ascii="宋体" w:hAnsi="宋体" w:eastAsia="宋体" w:cs="宋体"/>
          <w:spacing w:val="-1"/>
          <w:sz w:val="30"/>
          <w:szCs w:val="30"/>
        </w:rPr>
        <w:t>穆勒的主张：这种开放性</w:t>
      </w:r>
      <w:r>
        <w:rPr>
          <w:rFonts w:ascii="宋体" w:hAnsi="宋体" w:eastAsia="宋体" w:cs="宋体"/>
          <w:spacing w:val="14"/>
          <w:sz w:val="30"/>
          <w:szCs w:val="30"/>
        </w:rPr>
        <w:t xml:space="preserve"> </w:t>
      </w:r>
      <w:r>
        <w:rPr>
          <w:rFonts w:ascii="宋体" w:hAnsi="宋体" w:eastAsia="宋体" w:cs="宋体"/>
          <w:spacing w:val="-2"/>
          <w:sz w:val="30"/>
          <w:szCs w:val="30"/>
        </w:rPr>
        <w:t>是唯一的学习方式。</w:t>
      </w:r>
    </w:p>
    <w:p w14:paraId="2CC67FF1">
      <w:pPr>
        <w:spacing w:line="269" w:lineRule="auto"/>
        <w:rPr>
          <w:rFonts w:ascii="宋体" w:hAnsi="宋体" w:eastAsia="宋体" w:cs="宋体"/>
          <w:sz w:val="30"/>
          <w:szCs w:val="30"/>
        </w:rPr>
        <w:sectPr>
          <w:pgSz w:w="12240" w:h="15840"/>
          <w:pgMar w:top="400" w:right="1500" w:bottom="400" w:left="1454" w:header="0" w:footer="0" w:gutter="0"/>
          <w:cols w:space="720" w:num="1"/>
        </w:sectPr>
      </w:pPr>
    </w:p>
    <w:p w14:paraId="12316C6A">
      <w:pPr>
        <w:pStyle w:val="2"/>
        <w:spacing w:line="250" w:lineRule="auto"/>
      </w:pPr>
    </w:p>
    <w:p w14:paraId="6C0F728D">
      <w:pPr>
        <w:pStyle w:val="2"/>
        <w:spacing w:line="250" w:lineRule="auto"/>
      </w:pPr>
    </w:p>
    <w:p w14:paraId="0C17633D">
      <w:pPr>
        <w:pStyle w:val="2"/>
        <w:spacing w:line="250" w:lineRule="auto"/>
      </w:pPr>
    </w:p>
    <w:p w14:paraId="26C28856">
      <w:pPr>
        <w:pStyle w:val="2"/>
        <w:spacing w:line="250" w:lineRule="auto"/>
      </w:pPr>
    </w:p>
    <w:p w14:paraId="414E813C">
      <w:pPr>
        <w:pStyle w:val="2"/>
        <w:spacing w:line="250" w:lineRule="auto"/>
      </w:pPr>
    </w:p>
    <w:p w14:paraId="5E39154B">
      <w:pPr>
        <w:pStyle w:val="2"/>
        <w:spacing w:line="250" w:lineRule="auto"/>
      </w:pPr>
    </w:p>
    <w:p w14:paraId="20B467D8">
      <w:pPr>
        <w:pStyle w:val="2"/>
        <w:spacing w:line="251" w:lineRule="auto"/>
      </w:pPr>
    </w:p>
    <w:p w14:paraId="0B04A659">
      <w:pPr>
        <w:spacing w:before="127" w:line="272" w:lineRule="auto"/>
        <w:ind w:left="3" w:right="165" w:firstLine="3"/>
        <w:rPr>
          <w:rFonts w:ascii="宋体" w:hAnsi="宋体" w:eastAsia="宋体" w:cs="宋体"/>
          <w:sz w:val="39"/>
          <w:szCs w:val="39"/>
        </w:rPr>
      </w:pPr>
      <w:r>
        <w:rPr>
          <w:rFonts w:ascii="宋体" w:hAnsi="宋体" w:eastAsia="宋体" w:cs="宋体"/>
          <w:color w:val="E3060F"/>
          <w:spacing w:val="6"/>
          <w:sz w:val="39"/>
          <w:szCs w:val="39"/>
        </w:rPr>
        <w:t>有条理的怀疑性：真正的怀疑主义者提出论据并结交</w:t>
      </w:r>
      <w:r>
        <w:rPr>
          <w:rFonts w:ascii="宋体" w:hAnsi="宋体" w:eastAsia="宋体" w:cs="宋体"/>
          <w:color w:val="E3060F"/>
          <w:spacing w:val="9"/>
          <w:sz w:val="39"/>
          <w:szCs w:val="39"/>
        </w:rPr>
        <w:t xml:space="preserve"> </w:t>
      </w:r>
      <w:r>
        <w:rPr>
          <w:rFonts w:ascii="宋体" w:hAnsi="宋体" w:eastAsia="宋体" w:cs="宋体"/>
          <w:color w:val="E3060F"/>
          <w:spacing w:val="-4"/>
          <w:sz w:val="39"/>
          <w:szCs w:val="39"/>
        </w:rPr>
        <w:t>朋友</w:t>
      </w:r>
    </w:p>
    <w:p w14:paraId="052825D8">
      <w:pPr>
        <w:pStyle w:val="2"/>
        <w:spacing w:line="373" w:lineRule="auto"/>
      </w:pPr>
    </w:p>
    <w:p w14:paraId="78E76FAD">
      <w:pPr>
        <w:spacing w:before="98" w:line="254" w:lineRule="auto"/>
        <w:ind w:left="4" w:firstLine="596"/>
        <w:rPr>
          <w:rFonts w:ascii="宋体" w:hAnsi="宋体" w:eastAsia="宋体" w:cs="宋体"/>
          <w:sz w:val="30"/>
          <w:szCs w:val="30"/>
        </w:rPr>
      </w:pPr>
      <w:r>
        <w:rPr>
          <w:rFonts w:ascii="宋体" w:hAnsi="宋体" w:eastAsia="宋体" w:cs="宋体"/>
          <w:spacing w:val="-1"/>
          <w:sz w:val="30"/>
          <w:szCs w:val="30"/>
        </w:rPr>
        <w:t>怀疑主义总是得到不公正的名声是因为它倾向于关联负面的性格特</w:t>
      </w:r>
      <w:r>
        <w:rPr>
          <w:rFonts w:ascii="宋体" w:hAnsi="宋体" w:eastAsia="宋体" w:cs="宋体"/>
          <w:spacing w:val="16"/>
          <w:sz w:val="30"/>
          <w:szCs w:val="30"/>
        </w:rPr>
        <w:t xml:space="preserve"> </w:t>
      </w:r>
      <w:r>
        <w:rPr>
          <w:rFonts w:ascii="宋体" w:hAnsi="宋体" w:eastAsia="宋体" w:cs="宋体"/>
          <w:spacing w:val="-2"/>
          <w:sz w:val="30"/>
          <w:szCs w:val="30"/>
        </w:rPr>
        <w:t>征。有人反对可能会被认为是</w:t>
      </w:r>
      <w:r>
        <w:rPr>
          <w:rFonts w:ascii="Times New Roman" w:hAnsi="Times New Roman" w:eastAsia="Times New Roman" w:cs="Times New Roman"/>
          <w:spacing w:val="-2"/>
          <w:sz w:val="30"/>
          <w:szCs w:val="30"/>
        </w:rPr>
        <w:t>“</w:t>
      </w:r>
      <w:r>
        <w:rPr>
          <w:rFonts w:ascii="宋体" w:hAnsi="宋体" w:eastAsia="宋体" w:cs="宋体"/>
          <w:spacing w:val="-2"/>
          <w:sz w:val="30"/>
          <w:szCs w:val="30"/>
        </w:rPr>
        <w:t>难以相处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，有人持异议可能会造成</w:t>
      </w:r>
      <w:r>
        <w:rPr>
          <w:rFonts w:ascii="Times New Roman" w:hAnsi="Times New Roman" w:eastAsia="Times New Roman" w:cs="Times New Roman"/>
          <w:spacing w:val="-2"/>
          <w:sz w:val="30"/>
          <w:szCs w:val="30"/>
        </w:rPr>
        <w:t>“</w:t>
      </w:r>
      <w:r>
        <w:rPr>
          <w:rFonts w:ascii="宋体" w:hAnsi="宋体" w:eastAsia="宋体" w:cs="宋体"/>
          <w:spacing w:val="-2"/>
          <w:sz w:val="30"/>
          <w:szCs w:val="30"/>
        </w:rPr>
        <w:t>纷</w:t>
      </w:r>
      <w:r>
        <w:rPr>
          <w:rFonts w:ascii="宋体" w:hAnsi="宋体" w:eastAsia="宋体" w:cs="宋体"/>
          <w:sz w:val="30"/>
          <w:szCs w:val="30"/>
        </w:rPr>
        <w:t xml:space="preserve">  </w:t>
      </w:r>
      <w:r>
        <w:rPr>
          <w:rFonts w:ascii="宋体" w:hAnsi="宋体" w:eastAsia="宋体" w:cs="宋体"/>
          <w:spacing w:val="-2"/>
          <w:sz w:val="30"/>
          <w:szCs w:val="30"/>
        </w:rPr>
        <w:t>争</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。也许部分原因是</w:t>
      </w:r>
      <w:r>
        <w:rPr>
          <w:rFonts w:ascii="Times New Roman" w:hAnsi="Times New Roman" w:eastAsia="Times New Roman" w:cs="Times New Roman"/>
          <w:spacing w:val="-2"/>
          <w:sz w:val="30"/>
          <w:szCs w:val="30"/>
        </w:rPr>
        <w:t>“</w:t>
      </w:r>
      <w:r>
        <w:rPr>
          <w:rFonts w:ascii="宋体" w:hAnsi="宋体" w:eastAsia="宋体" w:cs="宋体"/>
          <w:spacing w:val="-2"/>
          <w:sz w:val="30"/>
          <w:szCs w:val="30"/>
        </w:rPr>
        <w:t>怀疑</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r>
        <w:rPr>
          <w:rFonts w:ascii="Times New Roman" w:hAnsi="Times New Roman" w:eastAsia="Times New Roman" w:cs="Times New Roman"/>
          <w:spacing w:val="-2"/>
          <w:sz w:val="30"/>
          <w:szCs w:val="30"/>
        </w:rPr>
        <w:t>skeptical</w:t>
      </w:r>
      <w:r>
        <w:rPr>
          <w:rFonts w:ascii="宋体" w:hAnsi="宋体" w:eastAsia="宋体" w:cs="宋体"/>
          <w:spacing w:val="-2"/>
          <w:sz w:val="30"/>
          <w:szCs w:val="30"/>
        </w:rPr>
        <w:t>）听起来有点像</w:t>
      </w:r>
      <w:r>
        <w:rPr>
          <w:rFonts w:ascii="Times New Roman" w:hAnsi="Times New Roman" w:eastAsia="Times New Roman" w:cs="Times New Roman"/>
          <w:spacing w:val="-2"/>
          <w:sz w:val="30"/>
          <w:szCs w:val="30"/>
        </w:rPr>
        <w:t>“</w:t>
      </w:r>
      <w:r>
        <w:rPr>
          <w:rFonts w:ascii="宋体" w:hAnsi="宋体" w:eastAsia="宋体" w:cs="宋体"/>
          <w:spacing w:val="-2"/>
          <w:sz w:val="30"/>
          <w:szCs w:val="30"/>
        </w:rPr>
        <w:t>愤世嫉</w:t>
      </w:r>
    </w:p>
    <w:p w14:paraId="01E55BE7">
      <w:pPr>
        <w:spacing w:line="283" w:lineRule="auto"/>
        <w:ind w:left="2" w:right="151" w:hanging="1"/>
        <w:rPr>
          <w:rFonts w:ascii="宋体" w:hAnsi="宋体" w:eastAsia="宋体" w:cs="宋体"/>
          <w:sz w:val="30"/>
          <w:szCs w:val="30"/>
        </w:rPr>
      </w:pPr>
      <w:r>
        <w:rPr>
          <w:rFonts w:ascii="宋体" w:hAnsi="宋体" w:eastAsia="宋体" w:cs="宋体"/>
          <w:spacing w:val="-1"/>
          <w:position w:val="-1"/>
          <w:sz w:val="30"/>
          <w:szCs w:val="30"/>
        </w:rPr>
        <w:t>俗</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w:t>
      </w:r>
      <w:r>
        <w:rPr>
          <w:rFonts w:ascii="Times New Roman" w:hAnsi="Times New Roman" w:eastAsia="Times New Roman" w:cs="Times New Roman"/>
          <w:spacing w:val="-1"/>
          <w:position w:val="-1"/>
          <w:sz w:val="30"/>
          <w:szCs w:val="30"/>
        </w:rPr>
        <w:t>cynical</w:t>
      </w:r>
      <w:r>
        <w:rPr>
          <w:rFonts w:ascii="宋体" w:hAnsi="宋体" w:eastAsia="宋体" w:cs="宋体"/>
          <w:spacing w:val="-1"/>
          <w:position w:val="-1"/>
          <w:sz w:val="30"/>
          <w:szCs w:val="30"/>
        </w:rPr>
        <w:t>）吧</w:t>
      </w:r>
      <w:r>
        <w:fldChar w:fldCharType="begin"/>
      </w:r>
      <w:r>
        <w:instrText xml:space="preserve"> HYPERLINK \l "bookmark109" </w:instrText>
      </w:r>
      <w:r>
        <w:fldChar w:fldCharType="separate"/>
      </w:r>
      <w:r>
        <w:rPr>
          <w:rFonts w:ascii="Times New Roman" w:hAnsi="Times New Roman" w:eastAsia="Times New Roman" w:cs="Times New Roman"/>
          <w:strike/>
          <w:color w:val="0000EE"/>
          <w:spacing w:val="-1"/>
          <w:position w:val="8"/>
          <w:sz w:val="30"/>
          <w:szCs w:val="30"/>
        </w:rPr>
        <w:t>[4]</w:t>
      </w:r>
      <w:r>
        <w:rPr>
          <w:rFonts w:ascii="Times New Roman" w:hAnsi="Times New Roman" w:eastAsia="Times New Roman" w:cs="Times New Roman"/>
          <w:strike/>
          <w:color w:val="0000EE"/>
          <w:spacing w:val="-1"/>
          <w:position w:val="8"/>
          <w:sz w:val="30"/>
          <w:szCs w:val="30"/>
        </w:rPr>
        <w:fldChar w:fldCharType="end"/>
      </w:r>
      <w:r>
        <w:rPr>
          <w:rFonts w:ascii="Times New Roman" w:hAnsi="Times New Roman" w:eastAsia="Times New Roman" w:cs="Times New Roman"/>
          <w:color w:val="0000EE"/>
          <w:spacing w:val="-34"/>
          <w:position w:val="8"/>
          <w:sz w:val="30"/>
          <w:szCs w:val="30"/>
        </w:rPr>
        <w:t xml:space="preserve"> </w:t>
      </w:r>
      <w:r>
        <w:rPr>
          <w:rFonts w:ascii="宋体" w:hAnsi="宋体" w:eastAsia="宋体" w:cs="宋体"/>
          <w:spacing w:val="-1"/>
          <w:position w:val="-1"/>
          <w:sz w:val="30"/>
          <w:szCs w:val="30"/>
        </w:rPr>
        <w:t>。然而，</w:t>
      </w:r>
      <w:r>
        <w:rPr>
          <w:rFonts w:ascii="宋体" w:hAnsi="宋体" w:eastAsia="宋体" w:cs="宋体"/>
          <w:spacing w:val="-2"/>
          <w:position w:val="-1"/>
          <w:sz w:val="30"/>
          <w:szCs w:val="30"/>
        </w:rPr>
        <w:t>真正的怀疑主义与好的礼仪、民众言论和</w:t>
      </w:r>
      <w:r>
        <w:rPr>
          <w:rFonts w:ascii="宋体" w:hAnsi="宋体" w:eastAsia="宋体" w:cs="宋体"/>
          <w:position w:val="-1"/>
          <w:sz w:val="30"/>
          <w:szCs w:val="30"/>
        </w:rPr>
        <w:t xml:space="preserve"> </w:t>
      </w:r>
      <w:r>
        <w:rPr>
          <w:rFonts w:ascii="宋体" w:hAnsi="宋体" w:eastAsia="宋体" w:cs="宋体"/>
          <w:spacing w:val="-2"/>
          <w:sz w:val="30"/>
          <w:szCs w:val="30"/>
        </w:rPr>
        <w:t>友好沟通是一致的。</w:t>
      </w:r>
    </w:p>
    <w:p w14:paraId="08A58211">
      <w:pPr>
        <w:spacing w:before="327" w:line="268" w:lineRule="auto"/>
        <w:ind w:firstLine="601"/>
        <w:rPr>
          <w:rFonts w:ascii="宋体" w:hAnsi="宋体" w:eastAsia="宋体" w:cs="宋体"/>
          <w:sz w:val="30"/>
          <w:szCs w:val="30"/>
        </w:rPr>
      </w:pPr>
      <w:r>
        <w:rPr>
          <w:rFonts w:ascii="宋体" w:hAnsi="宋体" w:eastAsia="宋体" w:cs="宋体"/>
          <w:spacing w:val="-1"/>
          <w:sz w:val="30"/>
          <w:szCs w:val="30"/>
        </w:rPr>
        <w:t>怀疑主义是通过询问</w:t>
      </w:r>
      <w:r>
        <w:rPr>
          <w:rFonts w:ascii="Times New Roman" w:hAnsi="Times New Roman" w:eastAsia="Times New Roman" w:cs="Times New Roman"/>
          <w:spacing w:val="-1"/>
          <w:sz w:val="30"/>
          <w:szCs w:val="30"/>
        </w:rPr>
        <w:t>“</w:t>
      </w:r>
      <w:r>
        <w:rPr>
          <w:rFonts w:ascii="宋体" w:hAnsi="宋体" w:eastAsia="宋体" w:cs="宋体"/>
          <w:spacing w:val="-1"/>
          <w:sz w:val="30"/>
          <w:szCs w:val="30"/>
        </w:rPr>
        <w:t>为什么事情可能不是真实的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而不是</w:t>
      </w:r>
      <w:r>
        <w:rPr>
          <w:rFonts w:ascii="Times New Roman" w:hAnsi="Times New Roman" w:eastAsia="Times New Roman" w:cs="Times New Roman"/>
          <w:spacing w:val="-1"/>
          <w:sz w:val="30"/>
          <w:szCs w:val="30"/>
        </w:rPr>
        <w:t>“</w:t>
      </w:r>
      <w:r>
        <w:rPr>
          <w:rFonts w:ascii="宋体" w:hAnsi="宋体" w:eastAsia="宋体" w:cs="宋体"/>
          <w:spacing w:val="-1"/>
          <w:sz w:val="30"/>
          <w:szCs w:val="30"/>
        </w:rPr>
        <w:t>为什么</w:t>
      </w:r>
      <w:r>
        <w:rPr>
          <w:rFonts w:ascii="宋体" w:hAnsi="宋体" w:eastAsia="宋体" w:cs="宋体"/>
          <w:spacing w:val="8"/>
          <w:sz w:val="30"/>
          <w:szCs w:val="30"/>
        </w:rPr>
        <w:t xml:space="preserve">  </w:t>
      </w:r>
      <w:r>
        <w:rPr>
          <w:rFonts w:ascii="宋体" w:hAnsi="宋体" w:eastAsia="宋体" w:cs="宋体"/>
          <w:sz w:val="30"/>
          <w:szCs w:val="30"/>
        </w:rPr>
        <w:t>事情是真实的</w:t>
      </w:r>
      <w:r>
        <w:rPr>
          <w:rFonts w:ascii="Times New Roman" w:hAnsi="Times New Roman" w:eastAsia="Times New Roman" w:cs="Times New Roman"/>
          <w:sz w:val="30"/>
          <w:szCs w:val="30"/>
        </w:rPr>
        <w:t>”</w:t>
      </w:r>
      <w:r>
        <w:rPr>
          <w:rFonts w:ascii="宋体" w:hAnsi="宋体" w:eastAsia="宋体" w:cs="宋体"/>
          <w:sz w:val="30"/>
          <w:szCs w:val="30"/>
        </w:rPr>
        <w:t>来看待世界的一种方式。这</w:t>
      </w:r>
      <w:r>
        <w:rPr>
          <w:rFonts w:ascii="宋体" w:hAnsi="宋体" w:eastAsia="宋体" w:cs="宋体"/>
          <w:spacing w:val="-1"/>
          <w:sz w:val="30"/>
          <w:szCs w:val="30"/>
        </w:rPr>
        <w:t>是一种认识</w:t>
      </w:r>
      <w:r>
        <w:rPr>
          <w:rFonts w:ascii="Times New Roman" w:hAnsi="Times New Roman" w:eastAsia="Times New Roman" w:cs="Times New Roman"/>
          <w:spacing w:val="-1"/>
          <w:sz w:val="30"/>
          <w:szCs w:val="30"/>
        </w:rPr>
        <w:t>——</w:t>
      </w:r>
      <w:r>
        <w:rPr>
          <w:rFonts w:ascii="宋体" w:hAnsi="宋体" w:eastAsia="宋体" w:cs="宋体"/>
          <w:spacing w:val="-1"/>
          <w:sz w:val="30"/>
          <w:szCs w:val="30"/>
        </w:rPr>
        <w:t>虽然有客观</w:t>
      </w:r>
      <w:r>
        <w:rPr>
          <w:rFonts w:ascii="宋体" w:hAnsi="宋体" w:eastAsia="宋体" w:cs="宋体"/>
          <w:sz w:val="30"/>
          <w:szCs w:val="30"/>
        </w:rPr>
        <w:t xml:space="preserve">  事实的存在，但我们对世界的一切信念都不</w:t>
      </w:r>
      <w:r>
        <w:rPr>
          <w:rFonts w:ascii="宋体" w:hAnsi="宋体" w:eastAsia="宋体" w:cs="宋体"/>
          <w:spacing w:val="-1"/>
          <w:sz w:val="30"/>
          <w:szCs w:val="30"/>
        </w:rPr>
        <w:t>是真实的。对赌思维通过鼓</w:t>
      </w:r>
      <w:r>
        <w:rPr>
          <w:rFonts w:ascii="宋体" w:hAnsi="宋体" w:eastAsia="宋体" w:cs="宋体"/>
          <w:sz w:val="30"/>
          <w:szCs w:val="30"/>
        </w:rPr>
        <w:t xml:space="preserve"> 励我们明确自己知道什么和不知道什么，以</w:t>
      </w:r>
      <w:r>
        <w:rPr>
          <w:rFonts w:ascii="宋体" w:hAnsi="宋体" w:eastAsia="宋体" w:cs="宋体"/>
          <w:spacing w:val="-1"/>
          <w:sz w:val="30"/>
          <w:szCs w:val="30"/>
        </w:rPr>
        <w:t>及我们对自己的信念和预测</w:t>
      </w:r>
      <w:r>
        <w:rPr>
          <w:rFonts w:ascii="宋体" w:hAnsi="宋体" w:eastAsia="宋体" w:cs="宋体"/>
          <w:sz w:val="30"/>
          <w:szCs w:val="30"/>
        </w:rPr>
        <w:t xml:space="preserve"> </w:t>
      </w:r>
      <w:r>
        <w:rPr>
          <w:rFonts w:ascii="宋体" w:hAnsi="宋体" w:eastAsia="宋体" w:cs="宋体"/>
          <w:spacing w:val="-1"/>
          <w:sz w:val="30"/>
          <w:szCs w:val="30"/>
        </w:rPr>
        <w:t>的信心水平来将怀疑主义具体化。这会让我们更加接近客观事实。</w:t>
      </w:r>
    </w:p>
    <w:p w14:paraId="09C2B96E">
      <w:pPr>
        <w:spacing w:before="296" w:line="268" w:lineRule="auto"/>
        <w:ind w:firstLine="605"/>
        <w:rPr>
          <w:rFonts w:ascii="宋体" w:hAnsi="宋体" w:eastAsia="宋体" w:cs="宋体"/>
          <w:sz w:val="30"/>
          <w:szCs w:val="30"/>
        </w:rPr>
      </w:pPr>
      <w:r>
        <w:rPr>
          <w:rFonts w:ascii="宋体" w:hAnsi="宋体" w:eastAsia="宋体" w:cs="宋体"/>
          <w:spacing w:val="-1"/>
          <w:sz w:val="30"/>
          <w:szCs w:val="30"/>
        </w:rPr>
        <w:t>一个富有成效的决策团体可以从围绕怀疑主义进行的组织中获益良</w:t>
      </w:r>
      <w:r>
        <w:rPr>
          <w:rFonts w:ascii="宋体" w:hAnsi="宋体" w:eastAsia="宋体" w:cs="宋体"/>
          <w:spacing w:val="11"/>
          <w:sz w:val="30"/>
          <w:szCs w:val="30"/>
        </w:rPr>
        <w:t xml:space="preserve"> </w:t>
      </w:r>
      <w:r>
        <w:rPr>
          <w:rFonts w:ascii="宋体" w:hAnsi="宋体" w:eastAsia="宋体" w:cs="宋体"/>
          <w:sz w:val="30"/>
          <w:szCs w:val="30"/>
        </w:rPr>
        <w:t>多。这也应该成为它的沟通指南，因为真正</w:t>
      </w:r>
      <w:r>
        <w:rPr>
          <w:rFonts w:ascii="宋体" w:hAnsi="宋体" w:eastAsia="宋体" w:cs="宋体"/>
          <w:spacing w:val="-1"/>
          <w:sz w:val="30"/>
          <w:szCs w:val="30"/>
        </w:rPr>
        <w:t>的怀疑主义不是对抗冲突。</w:t>
      </w:r>
      <w:r>
        <w:rPr>
          <w:rFonts w:ascii="宋体" w:hAnsi="宋体" w:eastAsia="宋体" w:cs="宋体"/>
          <w:sz w:val="30"/>
          <w:szCs w:val="30"/>
        </w:rPr>
        <w:t xml:space="preserve"> 对赌思维要求强制性的怀疑主义。如果不接</w:t>
      </w:r>
      <w:r>
        <w:rPr>
          <w:rFonts w:ascii="宋体" w:hAnsi="宋体" w:eastAsia="宋体" w:cs="宋体"/>
          <w:spacing w:val="-1"/>
          <w:sz w:val="30"/>
          <w:szCs w:val="30"/>
        </w:rPr>
        <w:t>受不确定性，就无法理性地</w:t>
      </w:r>
      <w:r>
        <w:rPr>
          <w:rFonts w:ascii="宋体" w:hAnsi="宋体" w:eastAsia="宋体" w:cs="宋体"/>
          <w:sz w:val="30"/>
          <w:szCs w:val="30"/>
        </w:rPr>
        <w:t xml:space="preserve"> 基于我们的信念进行下注。尤其需要怀疑那</w:t>
      </w:r>
      <w:r>
        <w:rPr>
          <w:rFonts w:ascii="宋体" w:hAnsi="宋体" w:eastAsia="宋体" w:cs="宋体"/>
          <w:spacing w:val="-1"/>
          <w:sz w:val="30"/>
          <w:szCs w:val="30"/>
        </w:rPr>
        <w:t>些与我们信念一致的信息，</w:t>
      </w:r>
      <w:r>
        <w:rPr>
          <w:rFonts w:ascii="宋体" w:hAnsi="宋体" w:eastAsia="宋体" w:cs="宋体"/>
          <w:sz w:val="30"/>
          <w:szCs w:val="30"/>
        </w:rPr>
        <w:t xml:space="preserve"> 因为我们知道人们都是充满偏见地只愿意接</w:t>
      </w:r>
      <w:r>
        <w:rPr>
          <w:rFonts w:ascii="宋体" w:hAnsi="宋体" w:eastAsia="宋体" w:cs="宋体"/>
          <w:spacing w:val="-1"/>
          <w:sz w:val="30"/>
          <w:szCs w:val="30"/>
        </w:rPr>
        <w:t>受和认可能够确认自己信念</w:t>
      </w:r>
      <w:r>
        <w:rPr>
          <w:rFonts w:ascii="宋体" w:hAnsi="宋体" w:eastAsia="宋体" w:cs="宋体"/>
          <w:sz w:val="30"/>
          <w:szCs w:val="30"/>
        </w:rPr>
        <w:t xml:space="preserve"> 的证据。如果我们不能</w:t>
      </w:r>
      <w:r>
        <w:rPr>
          <w:rFonts w:ascii="Times New Roman" w:hAnsi="Times New Roman" w:eastAsia="Times New Roman" w:cs="Times New Roman"/>
          <w:sz w:val="30"/>
          <w:szCs w:val="30"/>
        </w:rPr>
        <w:t>“</w:t>
      </w:r>
      <w:r>
        <w:rPr>
          <w:rFonts w:ascii="宋体" w:hAnsi="宋体" w:eastAsia="宋体" w:cs="宋体"/>
          <w:sz w:val="30"/>
          <w:szCs w:val="30"/>
        </w:rPr>
        <w:t>矫枉过正</w:t>
      </w:r>
      <w:r>
        <w:rPr>
          <w:rFonts w:ascii="Times New Roman" w:hAnsi="Times New Roman" w:eastAsia="Times New Roman" w:cs="Times New Roman"/>
          <w:sz w:val="30"/>
          <w:szCs w:val="30"/>
        </w:rPr>
        <w:t>”</w:t>
      </w:r>
      <w:r>
        <w:rPr>
          <w:rFonts w:ascii="宋体" w:hAnsi="宋体" w:eastAsia="宋体" w:cs="宋体"/>
          <w:sz w:val="30"/>
          <w:szCs w:val="30"/>
        </w:rPr>
        <w:t>（理查德</w:t>
      </w:r>
      <w:r>
        <w:rPr>
          <w:rFonts w:ascii="Times New Roman" w:hAnsi="Times New Roman" w:eastAsia="Times New Roman" w:cs="Times New Roman"/>
          <w:spacing w:val="-1"/>
          <w:sz w:val="30"/>
          <w:szCs w:val="30"/>
        </w:rPr>
        <w:t>·</w:t>
      </w:r>
      <w:r>
        <w:rPr>
          <w:rFonts w:ascii="宋体" w:hAnsi="宋体" w:eastAsia="宋体" w:cs="宋体"/>
          <w:spacing w:val="-1"/>
          <w:sz w:val="30"/>
          <w:szCs w:val="30"/>
        </w:rPr>
        <w:t>费曼的著名说法）地找出</w:t>
      </w:r>
      <w:r>
        <w:rPr>
          <w:rFonts w:ascii="宋体" w:hAnsi="宋体" w:eastAsia="宋体" w:cs="宋体"/>
          <w:sz w:val="30"/>
          <w:szCs w:val="30"/>
        </w:rPr>
        <w:t xml:space="preserve">  </w:t>
      </w:r>
      <w:r>
        <w:rPr>
          <w:rFonts w:ascii="宋体" w:hAnsi="宋体" w:eastAsia="宋体" w:cs="宋体"/>
          <w:spacing w:val="-1"/>
          <w:sz w:val="30"/>
          <w:szCs w:val="30"/>
        </w:rPr>
        <w:t>自己可能会出错的地方，就会进行一些非常糟糕的下注。</w:t>
      </w:r>
    </w:p>
    <w:p w14:paraId="339CF41E">
      <w:pPr>
        <w:spacing w:before="294" w:line="263" w:lineRule="auto"/>
        <w:ind w:left="1" w:firstLine="604"/>
        <w:jc w:val="both"/>
        <w:rPr>
          <w:rFonts w:ascii="宋体" w:hAnsi="宋体" w:eastAsia="宋体" w:cs="宋体"/>
          <w:sz w:val="30"/>
          <w:szCs w:val="30"/>
        </w:rPr>
      </w:pPr>
      <w:r>
        <w:rPr>
          <w:rFonts w:ascii="宋体" w:hAnsi="宋体" w:eastAsia="宋体" w:cs="宋体"/>
          <w:spacing w:val="-1"/>
          <w:sz w:val="30"/>
          <w:szCs w:val="30"/>
        </w:rPr>
        <w:t>如果我们接受不确定性并将其纳入与团体交流的方式之中，那么对</w:t>
      </w:r>
      <w:r>
        <w:rPr>
          <w:rFonts w:ascii="宋体" w:hAnsi="宋体" w:eastAsia="宋体" w:cs="宋体"/>
          <w:spacing w:val="11"/>
          <w:sz w:val="30"/>
          <w:szCs w:val="30"/>
        </w:rPr>
        <w:t xml:space="preserve"> </w:t>
      </w:r>
      <w:r>
        <w:rPr>
          <w:rFonts w:ascii="宋体" w:hAnsi="宋体" w:eastAsia="宋体" w:cs="宋体"/>
          <w:spacing w:val="-1"/>
          <w:sz w:val="30"/>
          <w:szCs w:val="30"/>
        </w:rPr>
        <w:t>抗性意见就会消失，因为我们的相互沟通始于不确定。正如我们可以用</w:t>
      </w:r>
      <w:r>
        <w:rPr>
          <w:rFonts w:ascii="宋体" w:hAnsi="宋体" w:eastAsia="宋体" w:cs="宋体"/>
          <w:spacing w:val="18"/>
          <w:sz w:val="30"/>
          <w:szCs w:val="30"/>
        </w:rPr>
        <w:t xml:space="preserve"> </w:t>
      </w:r>
      <w:r>
        <w:rPr>
          <w:rFonts w:ascii="宋体" w:hAnsi="宋体" w:eastAsia="宋体" w:cs="宋体"/>
          <w:spacing w:val="-1"/>
          <w:sz w:val="30"/>
          <w:szCs w:val="30"/>
        </w:rPr>
        <w:t>不确定性来表达我们的信念（我</w:t>
      </w:r>
      <w:r>
        <w:rPr>
          <w:rFonts w:ascii="Times New Roman" w:hAnsi="Times New Roman" w:eastAsia="Times New Roman" w:cs="Times New Roman"/>
          <w:spacing w:val="-1"/>
          <w:sz w:val="30"/>
          <w:szCs w:val="30"/>
        </w:rPr>
        <w:t>60%</w:t>
      </w:r>
      <w:r>
        <w:rPr>
          <w:rFonts w:ascii="宋体" w:hAnsi="宋体" w:eastAsia="宋体" w:cs="宋体"/>
          <w:spacing w:val="-1"/>
          <w:sz w:val="30"/>
          <w:szCs w:val="30"/>
        </w:rPr>
        <w:t>肯定服务员会弄错我点的菜</w:t>
      </w:r>
      <w:r>
        <w:rPr>
          <w:rFonts w:ascii="宋体" w:hAnsi="宋体" w:eastAsia="宋体" w:cs="宋体"/>
          <w:spacing w:val="8"/>
          <w:sz w:val="30"/>
          <w:szCs w:val="30"/>
        </w:rPr>
        <w:t>），</w:t>
      </w:r>
      <w:r>
        <w:rPr>
          <w:rFonts w:ascii="宋体" w:hAnsi="宋体" w:eastAsia="宋体" w:cs="宋体"/>
          <w:spacing w:val="-1"/>
          <w:sz w:val="30"/>
          <w:szCs w:val="30"/>
        </w:rPr>
        <w:t>在</w:t>
      </w:r>
      <w:r>
        <w:rPr>
          <w:rFonts w:ascii="宋体" w:hAnsi="宋体" w:eastAsia="宋体" w:cs="宋体"/>
          <w:spacing w:val="1"/>
          <w:sz w:val="30"/>
          <w:szCs w:val="30"/>
        </w:rPr>
        <w:t xml:space="preserve"> </w:t>
      </w:r>
      <w:r>
        <w:rPr>
          <w:rFonts w:ascii="宋体" w:hAnsi="宋体" w:eastAsia="宋体" w:cs="宋体"/>
          <w:spacing w:val="-1"/>
          <w:sz w:val="30"/>
          <w:szCs w:val="30"/>
        </w:rPr>
        <w:t>实施怀疑主义的规范时我们自然会在与他人的沟通中调整自己的异议表</w:t>
      </w:r>
    </w:p>
    <w:p w14:paraId="2443EBDF">
      <w:pPr>
        <w:spacing w:line="263" w:lineRule="auto"/>
        <w:rPr>
          <w:rFonts w:ascii="宋体" w:hAnsi="宋体" w:eastAsia="宋体" w:cs="宋体"/>
          <w:sz w:val="30"/>
          <w:szCs w:val="30"/>
        </w:rPr>
        <w:sectPr>
          <w:pgSz w:w="12240" w:h="15840"/>
          <w:pgMar w:top="400" w:right="1500" w:bottom="400" w:left="1450" w:header="0" w:footer="0" w:gutter="0"/>
          <w:cols w:space="720" w:num="1"/>
        </w:sectPr>
      </w:pPr>
    </w:p>
    <w:p w14:paraId="2AE10F89">
      <w:pPr>
        <w:pStyle w:val="2"/>
        <w:spacing w:line="247" w:lineRule="auto"/>
      </w:pPr>
    </w:p>
    <w:p w14:paraId="68CE6017">
      <w:pPr>
        <w:pStyle w:val="2"/>
        <w:spacing w:line="248" w:lineRule="auto"/>
      </w:pPr>
    </w:p>
    <w:p w14:paraId="40C70C35">
      <w:pPr>
        <w:pStyle w:val="2"/>
        <w:spacing w:line="248" w:lineRule="auto"/>
      </w:pPr>
    </w:p>
    <w:p w14:paraId="78D9276C">
      <w:pPr>
        <w:pStyle w:val="2"/>
        <w:spacing w:line="248" w:lineRule="auto"/>
      </w:pPr>
    </w:p>
    <w:p w14:paraId="16256564">
      <w:pPr>
        <w:spacing w:before="98" w:line="268" w:lineRule="auto"/>
        <w:ind w:left="13" w:right="49" w:hanging="1"/>
        <w:rPr>
          <w:rFonts w:ascii="宋体" w:hAnsi="宋体" w:eastAsia="宋体" w:cs="宋体"/>
          <w:sz w:val="30"/>
          <w:szCs w:val="30"/>
        </w:rPr>
      </w:pPr>
      <w:r>
        <w:rPr>
          <w:rFonts w:ascii="宋体" w:hAnsi="宋体" w:eastAsia="宋体" w:cs="宋体"/>
          <w:sz w:val="30"/>
          <w:szCs w:val="30"/>
        </w:rPr>
        <w:t>达。毕竟，提出不同意见只是表达我们自己</w:t>
      </w:r>
      <w:r>
        <w:rPr>
          <w:rFonts w:ascii="宋体" w:hAnsi="宋体" w:eastAsia="宋体" w:cs="宋体"/>
          <w:spacing w:val="-1"/>
          <w:sz w:val="30"/>
          <w:szCs w:val="30"/>
        </w:rPr>
        <w:t>信念的另一种方式，我们也</w:t>
      </w:r>
      <w:r>
        <w:rPr>
          <w:rFonts w:ascii="宋体" w:hAnsi="宋体" w:eastAsia="宋体" w:cs="宋体"/>
          <w:sz w:val="30"/>
          <w:szCs w:val="30"/>
        </w:rPr>
        <w:t xml:space="preserve"> </w:t>
      </w:r>
      <w:r>
        <w:rPr>
          <w:rFonts w:ascii="宋体" w:hAnsi="宋体" w:eastAsia="宋体" w:cs="宋体"/>
          <w:spacing w:val="-1"/>
          <w:sz w:val="30"/>
          <w:szCs w:val="30"/>
        </w:rPr>
        <w:t>认可信念在本质上是概率性的。因此，下一步就是公然表达反对信念的</w:t>
      </w:r>
      <w:r>
        <w:rPr>
          <w:rFonts w:ascii="宋体" w:hAnsi="宋体" w:eastAsia="宋体" w:cs="宋体"/>
          <w:spacing w:val="18"/>
          <w:sz w:val="30"/>
          <w:szCs w:val="30"/>
        </w:rPr>
        <w:t xml:space="preserve"> </w:t>
      </w:r>
      <w:r>
        <w:rPr>
          <w:rFonts w:ascii="宋体" w:hAnsi="宋体" w:eastAsia="宋体" w:cs="宋体"/>
          <w:sz w:val="30"/>
          <w:szCs w:val="30"/>
        </w:rPr>
        <w:t>不确定性。我们不再以</w:t>
      </w:r>
      <w:r>
        <w:rPr>
          <w:rFonts w:ascii="Times New Roman" w:hAnsi="Times New Roman" w:eastAsia="Times New Roman" w:cs="Times New Roman"/>
          <w:sz w:val="30"/>
          <w:szCs w:val="30"/>
        </w:rPr>
        <w:t>“</w:t>
      </w:r>
      <w:r>
        <w:rPr>
          <w:rFonts w:ascii="宋体" w:hAnsi="宋体" w:eastAsia="宋体" w:cs="宋体"/>
          <w:sz w:val="30"/>
          <w:szCs w:val="30"/>
        </w:rPr>
        <w:t>你错了！</w:t>
      </w:r>
      <w:r>
        <w:rPr>
          <w:rFonts w:ascii="Times New Roman" w:hAnsi="Times New Roman" w:eastAsia="Times New Roman" w:cs="Times New Roman"/>
          <w:sz w:val="30"/>
          <w:szCs w:val="30"/>
        </w:rPr>
        <w:t>”</w:t>
      </w:r>
      <w:r>
        <w:rPr>
          <w:rFonts w:ascii="宋体" w:hAnsi="宋体" w:eastAsia="宋体" w:cs="宋体"/>
          <w:sz w:val="30"/>
          <w:szCs w:val="30"/>
        </w:rPr>
        <w:t>来表达</w:t>
      </w:r>
      <w:r>
        <w:rPr>
          <w:rFonts w:ascii="宋体" w:hAnsi="宋体" w:eastAsia="宋体" w:cs="宋体"/>
          <w:spacing w:val="-1"/>
          <w:sz w:val="30"/>
          <w:szCs w:val="30"/>
        </w:rPr>
        <w:t>异议，而改成</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我对此并不确</w:t>
      </w:r>
      <w:r>
        <w:rPr>
          <w:rFonts w:ascii="宋体" w:hAnsi="宋体" w:eastAsia="宋体" w:cs="宋体"/>
          <w:sz w:val="30"/>
          <w:szCs w:val="30"/>
        </w:rPr>
        <w:t xml:space="preserve">  </w:t>
      </w:r>
      <w:r>
        <w:rPr>
          <w:rFonts w:ascii="宋体" w:hAnsi="宋体" w:eastAsia="宋体" w:cs="宋体"/>
          <w:spacing w:val="-2"/>
          <w:sz w:val="30"/>
          <w:szCs w:val="30"/>
        </w:rPr>
        <w:t>定</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，要么就是询问</w:t>
      </w:r>
      <w:r>
        <w:rPr>
          <w:rFonts w:ascii="Times New Roman" w:hAnsi="Times New Roman" w:eastAsia="Times New Roman" w:cs="Times New Roman"/>
          <w:spacing w:val="-2"/>
          <w:sz w:val="30"/>
          <w:szCs w:val="30"/>
        </w:rPr>
        <w:t>“</w:t>
      </w:r>
      <w:r>
        <w:rPr>
          <w:rFonts w:ascii="宋体" w:hAnsi="宋体" w:eastAsia="宋体" w:cs="宋体"/>
          <w:spacing w:val="-2"/>
          <w:sz w:val="30"/>
          <w:szCs w:val="30"/>
        </w:rPr>
        <w:t>你确定吗？</w:t>
      </w:r>
      <w:r>
        <w:rPr>
          <w:rFonts w:ascii="Times New Roman" w:hAnsi="Times New Roman" w:eastAsia="Times New Roman" w:cs="Times New Roman"/>
          <w:spacing w:val="-2"/>
          <w:sz w:val="30"/>
          <w:szCs w:val="30"/>
        </w:rPr>
        <w:t>”</w:t>
      </w:r>
      <w:r>
        <w:rPr>
          <w:rFonts w:ascii="宋体" w:hAnsi="宋体" w:eastAsia="宋体" w:cs="宋体"/>
          <w:spacing w:val="-2"/>
          <w:sz w:val="30"/>
          <w:szCs w:val="30"/>
        </w:rPr>
        <w:t>或者</w:t>
      </w:r>
      <w:r>
        <w:rPr>
          <w:rFonts w:ascii="Times New Roman" w:hAnsi="Times New Roman" w:eastAsia="Times New Roman" w:cs="Times New Roman"/>
          <w:spacing w:val="-2"/>
          <w:sz w:val="30"/>
          <w:szCs w:val="30"/>
        </w:rPr>
        <w:t>“</w:t>
      </w:r>
      <w:r>
        <w:rPr>
          <w:rFonts w:ascii="宋体" w:hAnsi="宋体" w:eastAsia="宋体" w:cs="宋体"/>
          <w:spacing w:val="-2"/>
          <w:sz w:val="30"/>
          <w:szCs w:val="30"/>
        </w:rPr>
        <w:t>你是否考虑过另一种思维方</w:t>
      </w:r>
    </w:p>
    <w:p w14:paraId="48649C6A">
      <w:pPr>
        <w:spacing w:line="270" w:lineRule="auto"/>
        <w:ind w:left="18" w:right="216" w:firstLine="1"/>
        <w:rPr>
          <w:rFonts w:ascii="宋体" w:hAnsi="宋体" w:eastAsia="宋体" w:cs="宋体"/>
          <w:sz w:val="30"/>
          <w:szCs w:val="30"/>
        </w:rPr>
      </w:pPr>
      <w:r>
        <w:rPr>
          <w:rFonts w:ascii="宋体" w:hAnsi="宋体" w:eastAsia="宋体" w:cs="宋体"/>
          <w:spacing w:val="-1"/>
          <w:sz w:val="30"/>
          <w:szCs w:val="30"/>
        </w:rPr>
        <w:t>式？</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我们这样做是因为这忠于不确定性。有条理的怀疑性邀请人们进</w:t>
      </w:r>
      <w:r>
        <w:rPr>
          <w:rFonts w:ascii="宋体" w:hAnsi="宋体" w:eastAsia="宋体" w:cs="宋体"/>
          <w:spacing w:val="12"/>
          <w:sz w:val="30"/>
          <w:szCs w:val="30"/>
        </w:rPr>
        <w:t xml:space="preserve"> </w:t>
      </w:r>
      <w:r>
        <w:rPr>
          <w:rFonts w:ascii="宋体" w:hAnsi="宋体" w:eastAsia="宋体" w:cs="宋体"/>
          <w:spacing w:val="-1"/>
          <w:sz w:val="30"/>
          <w:szCs w:val="30"/>
        </w:rPr>
        <w:t>行合作探索。人们更愿意听到以这种方式表达的不同观点。</w:t>
      </w:r>
    </w:p>
    <w:p w14:paraId="09AD2E0D">
      <w:pPr>
        <w:spacing w:before="284" w:line="268" w:lineRule="auto"/>
        <w:ind w:left="12" w:firstLine="603"/>
        <w:rPr>
          <w:rFonts w:ascii="宋体" w:hAnsi="宋体" w:eastAsia="宋体" w:cs="宋体"/>
          <w:sz w:val="30"/>
          <w:szCs w:val="30"/>
        </w:rPr>
      </w:pPr>
      <w:r>
        <w:rPr>
          <w:rFonts w:ascii="宋体" w:hAnsi="宋体" w:eastAsia="宋体" w:cs="宋体"/>
          <w:spacing w:val="-1"/>
          <w:sz w:val="30"/>
          <w:szCs w:val="30"/>
        </w:rPr>
        <w:t>我们应该鼓励怀疑主义并在可能的情况下将其付诸实践。</w:t>
      </w:r>
      <w:r>
        <w:rPr>
          <w:rFonts w:ascii="Times New Roman" w:hAnsi="Times New Roman" w:eastAsia="Times New Roman" w:cs="Times New Roman"/>
          <w:spacing w:val="-1"/>
          <w:sz w:val="30"/>
          <w:szCs w:val="30"/>
        </w:rPr>
        <w:t>“</w:t>
      </w:r>
      <w:r>
        <w:rPr>
          <w:rFonts w:ascii="宋体" w:hAnsi="宋体" w:eastAsia="宋体" w:cs="宋体"/>
          <w:spacing w:val="-1"/>
          <w:sz w:val="30"/>
          <w:szCs w:val="30"/>
        </w:rPr>
        <w:t>魔鬼拥</w:t>
      </w:r>
      <w:r>
        <w:rPr>
          <w:rFonts w:ascii="宋体" w:hAnsi="宋体" w:eastAsia="宋体" w:cs="宋体"/>
          <w:spacing w:val="6"/>
          <w:sz w:val="30"/>
          <w:szCs w:val="30"/>
        </w:rPr>
        <w:t xml:space="preserve">  </w:t>
      </w:r>
      <w:r>
        <w:rPr>
          <w:rFonts w:ascii="宋体" w:hAnsi="宋体" w:eastAsia="宋体" w:cs="宋体"/>
          <w:spacing w:val="-1"/>
          <w:sz w:val="30"/>
          <w:szCs w:val="30"/>
        </w:rPr>
        <w:t>护者</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devil’s</w:t>
      </w:r>
      <w:r>
        <w:rPr>
          <w:rFonts w:ascii="Times New Roman" w:hAnsi="Times New Roman" w:eastAsia="Times New Roman" w:cs="Times New Roman"/>
          <w:spacing w:val="87"/>
          <w:w w:val="101"/>
          <w:sz w:val="30"/>
          <w:szCs w:val="30"/>
        </w:rPr>
        <w:t xml:space="preserve"> </w:t>
      </w:r>
      <w:r>
        <w:rPr>
          <w:rFonts w:ascii="Times New Roman" w:hAnsi="Times New Roman" w:eastAsia="Times New Roman" w:cs="Times New Roman"/>
          <w:spacing w:val="-1"/>
          <w:sz w:val="30"/>
          <w:szCs w:val="30"/>
        </w:rPr>
        <w:t>advocate</w:t>
      </w:r>
      <w:r>
        <w:rPr>
          <w:rFonts w:ascii="宋体" w:hAnsi="宋体" w:eastAsia="宋体" w:cs="宋体"/>
          <w:spacing w:val="-1"/>
          <w:sz w:val="30"/>
          <w:szCs w:val="30"/>
        </w:rPr>
        <w:t>）一词是从几个世纪以前天主教会在封圣程序中</w:t>
      </w:r>
      <w:r>
        <w:rPr>
          <w:rFonts w:ascii="宋体" w:hAnsi="宋体" w:eastAsia="宋体" w:cs="宋体"/>
          <w:sz w:val="30"/>
          <w:szCs w:val="30"/>
        </w:rPr>
        <w:t xml:space="preserve"> 聘请人来对圣徒地位提出反对意见的实践中</w:t>
      </w:r>
      <w:r>
        <w:rPr>
          <w:rFonts w:ascii="宋体" w:hAnsi="宋体" w:eastAsia="宋体" w:cs="宋体"/>
          <w:spacing w:val="-1"/>
          <w:sz w:val="30"/>
          <w:szCs w:val="30"/>
        </w:rPr>
        <w:t>发展而来的。就像美国中央</w:t>
      </w:r>
      <w:r>
        <w:rPr>
          <w:rFonts w:ascii="宋体" w:hAnsi="宋体" w:eastAsia="宋体" w:cs="宋体"/>
          <w:sz w:val="30"/>
          <w:szCs w:val="30"/>
        </w:rPr>
        <w:t xml:space="preserve"> 情报局有红色突击队以及国务院有异议渠道</w:t>
      </w:r>
      <w:r>
        <w:rPr>
          <w:rFonts w:ascii="宋体" w:hAnsi="宋体" w:eastAsia="宋体" w:cs="宋体"/>
          <w:spacing w:val="-1"/>
          <w:sz w:val="30"/>
          <w:szCs w:val="30"/>
        </w:rPr>
        <w:t>一样，我们可以将异议纳入</w:t>
      </w:r>
      <w:r>
        <w:rPr>
          <w:rFonts w:ascii="宋体" w:hAnsi="宋体" w:eastAsia="宋体" w:cs="宋体"/>
          <w:sz w:val="30"/>
          <w:szCs w:val="30"/>
        </w:rPr>
        <w:t xml:space="preserve"> 我们的职业和个人生活中。我们可以创建一</w:t>
      </w:r>
      <w:r>
        <w:rPr>
          <w:rFonts w:ascii="宋体" w:hAnsi="宋体" w:eastAsia="宋体" w:cs="宋体"/>
          <w:spacing w:val="-1"/>
          <w:sz w:val="30"/>
          <w:szCs w:val="30"/>
        </w:rPr>
        <w:t>个团体，用其来呈现对立观</w:t>
      </w:r>
      <w:r>
        <w:rPr>
          <w:rFonts w:ascii="宋体" w:hAnsi="宋体" w:eastAsia="宋体" w:cs="宋体"/>
          <w:sz w:val="30"/>
          <w:szCs w:val="30"/>
        </w:rPr>
        <w:t xml:space="preserve"> 点以及说明为什么某个策略可能欠缺考虑，</w:t>
      </w:r>
      <w:r>
        <w:rPr>
          <w:rFonts w:ascii="宋体" w:hAnsi="宋体" w:eastAsia="宋体" w:cs="宋体"/>
          <w:spacing w:val="-1"/>
          <w:sz w:val="30"/>
          <w:szCs w:val="30"/>
        </w:rPr>
        <w:t>为什么某个预测可能会有偏</w:t>
      </w:r>
      <w:r>
        <w:rPr>
          <w:rFonts w:ascii="宋体" w:hAnsi="宋体" w:eastAsia="宋体" w:cs="宋体"/>
          <w:sz w:val="30"/>
          <w:szCs w:val="30"/>
        </w:rPr>
        <w:t xml:space="preserve"> 差，或者为什么某个观点可能是来自片面的</w:t>
      </w:r>
      <w:r>
        <w:rPr>
          <w:rFonts w:ascii="宋体" w:hAnsi="宋体" w:eastAsia="宋体" w:cs="宋体"/>
          <w:spacing w:val="-1"/>
          <w:sz w:val="30"/>
          <w:szCs w:val="30"/>
        </w:rPr>
        <w:t>信息。通过这种做法，红色</w:t>
      </w:r>
      <w:r>
        <w:rPr>
          <w:rFonts w:ascii="宋体" w:hAnsi="宋体" w:eastAsia="宋体" w:cs="宋体"/>
          <w:sz w:val="30"/>
          <w:szCs w:val="30"/>
        </w:rPr>
        <w:t xml:space="preserve"> </w:t>
      </w:r>
      <w:r>
        <w:rPr>
          <w:rFonts w:ascii="宋体" w:hAnsi="宋体" w:eastAsia="宋体" w:cs="宋体"/>
          <w:spacing w:val="1"/>
          <w:sz w:val="30"/>
          <w:szCs w:val="30"/>
        </w:rPr>
        <w:t>突击队自然会提出替代假设。同样地，公司可以实施匿</w:t>
      </w:r>
      <w:r>
        <w:rPr>
          <w:rFonts w:ascii="宋体" w:hAnsi="宋体" w:eastAsia="宋体" w:cs="宋体"/>
          <w:sz w:val="30"/>
          <w:szCs w:val="30"/>
        </w:rPr>
        <w:t>名的异议渠道， 让从邮件收发室到董事会会议室的任何员工</w:t>
      </w:r>
      <w:r>
        <w:rPr>
          <w:rFonts w:ascii="宋体" w:hAnsi="宋体" w:eastAsia="宋体" w:cs="宋体"/>
          <w:spacing w:val="-1"/>
          <w:sz w:val="30"/>
          <w:szCs w:val="30"/>
        </w:rPr>
        <w:t>都有机会提出反对意见、替</w:t>
      </w:r>
      <w:r>
        <w:rPr>
          <w:rFonts w:ascii="宋体" w:hAnsi="宋体" w:eastAsia="宋体" w:cs="宋体"/>
          <w:sz w:val="30"/>
          <w:szCs w:val="30"/>
        </w:rPr>
        <w:t xml:space="preserve"> 代策略、新颖的想法和观点。尽管这些意见</w:t>
      </w:r>
      <w:r>
        <w:rPr>
          <w:rFonts w:ascii="宋体" w:hAnsi="宋体" w:eastAsia="宋体" w:cs="宋体"/>
          <w:spacing w:val="-1"/>
          <w:sz w:val="30"/>
          <w:szCs w:val="30"/>
        </w:rPr>
        <w:t>可能与公司的普遍观点不一</w:t>
      </w:r>
      <w:r>
        <w:rPr>
          <w:rFonts w:ascii="宋体" w:hAnsi="宋体" w:eastAsia="宋体" w:cs="宋体"/>
          <w:sz w:val="30"/>
          <w:szCs w:val="30"/>
        </w:rPr>
        <w:t xml:space="preserve"> 致，但员工们无须担心这会给自己带来不良</w:t>
      </w:r>
      <w:r>
        <w:rPr>
          <w:rFonts w:ascii="宋体" w:hAnsi="宋体" w:eastAsia="宋体" w:cs="宋体"/>
          <w:spacing w:val="-1"/>
          <w:sz w:val="30"/>
          <w:szCs w:val="30"/>
        </w:rPr>
        <w:t>后果。公司应该尽最大努力</w:t>
      </w:r>
      <w:r>
        <w:rPr>
          <w:rFonts w:ascii="宋体" w:hAnsi="宋体" w:eastAsia="宋体" w:cs="宋体"/>
          <w:sz w:val="30"/>
          <w:szCs w:val="30"/>
        </w:rPr>
        <w:t xml:space="preserve"> 通过认真处理这些建议来对富有建设性的异</w:t>
      </w:r>
      <w:r>
        <w:rPr>
          <w:rFonts w:ascii="宋体" w:hAnsi="宋体" w:eastAsia="宋体" w:cs="宋体"/>
          <w:spacing w:val="-1"/>
          <w:sz w:val="30"/>
          <w:szCs w:val="30"/>
        </w:rPr>
        <w:t>议进行奖励，否则就无法对</w:t>
      </w:r>
      <w:r>
        <w:rPr>
          <w:rFonts w:ascii="宋体" w:hAnsi="宋体" w:eastAsia="宋体" w:cs="宋体"/>
          <w:sz w:val="30"/>
          <w:szCs w:val="30"/>
        </w:rPr>
        <w:t xml:space="preserve"> </w:t>
      </w:r>
      <w:r>
        <w:rPr>
          <w:rFonts w:ascii="宋体" w:hAnsi="宋体" w:eastAsia="宋体" w:cs="宋体"/>
          <w:spacing w:val="-1"/>
          <w:sz w:val="30"/>
          <w:szCs w:val="30"/>
        </w:rPr>
        <w:t>不同观点的表达起到强化作用。</w:t>
      </w:r>
    </w:p>
    <w:p w14:paraId="0B33F9DD">
      <w:pPr>
        <w:spacing w:before="299" w:line="269" w:lineRule="auto"/>
        <w:ind w:left="13" w:right="49" w:firstLine="604"/>
        <w:jc w:val="both"/>
        <w:rPr>
          <w:rFonts w:ascii="宋体" w:hAnsi="宋体" w:eastAsia="宋体" w:cs="宋体"/>
          <w:sz w:val="30"/>
          <w:szCs w:val="30"/>
        </w:rPr>
      </w:pPr>
      <w:r>
        <w:rPr>
          <w:rFonts w:ascii="宋体" w:hAnsi="宋体" w:eastAsia="宋体" w:cs="宋体"/>
          <w:spacing w:val="-1"/>
          <w:sz w:val="30"/>
          <w:szCs w:val="30"/>
        </w:rPr>
        <w:t>不太注重形式的做法是寻找机会来招募临时的魔鬼拥护者。在寻求</w:t>
      </w:r>
      <w:r>
        <w:rPr>
          <w:rFonts w:ascii="宋体" w:hAnsi="宋体" w:eastAsia="宋体" w:cs="宋体"/>
          <w:spacing w:val="11"/>
          <w:sz w:val="30"/>
          <w:szCs w:val="30"/>
        </w:rPr>
        <w:t xml:space="preserve"> </w:t>
      </w:r>
      <w:r>
        <w:rPr>
          <w:rFonts w:ascii="宋体" w:hAnsi="宋体" w:eastAsia="宋体" w:cs="宋体"/>
          <w:spacing w:val="-1"/>
          <w:sz w:val="30"/>
          <w:szCs w:val="30"/>
        </w:rPr>
        <w:t>建议时，我们可以提出具体问题以便对方找出我们出错的原因。这样，</w:t>
      </w:r>
      <w:r>
        <w:rPr>
          <w:rFonts w:ascii="宋体" w:hAnsi="宋体" w:eastAsia="宋体" w:cs="宋体"/>
          <w:spacing w:val="18"/>
          <w:sz w:val="30"/>
          <w:szCs w:val="30"/>
        </w:rPr>
        <w:t xml:space="preserve"> </w:t>
      </w:r>
      <w:r>
        <w:rPr>
          <w:rFonts w:ascii="宋体" w:hAnsi="宋体" w:eastAsia="宋体" w:cs="宋体"/>
          <w:spacing w:val="-1"/>
          <w:sz w:val="30"/>
          <w:szCs w:val="30"/>
        </w:rPr>
        <w:t>他们就不会吝啬对我们想要追求的行动发出质疑，因为我们在请求对方</w:t>
      </w:r>
      <w:r>
        <w:rPr>
          <w:rFonts w:ascii="宋体" w:hAnsi="宋体" w:eastAsia="宋体" w:cs="宋体"/>
          <w:spacing w:val="18"/>
          <w:sz w:val="30"/>
          <w:szCs w:val="30"/>
        </w:rPr>
        <w:t xml:space="preserve"> </w:t>
      </w:r>
      <w:r>
        <w:rPr>
          <w:rFonts w:ascii="宋体" w:hAnsi="宋体" w:eastAsia="宋体" w:cs="宋体"/>
          <w:spacing w:val="-1"/>
          <w:sz w:val="30"/>
          <w:szCs w:val="30"/>
        </w:rPr>
        <w:t>给予建议，所以他们提出异议或提供与我们的信念相反的建议并不是在</w:t>
      </w:r>
      <w:r>
        <w:rPr>
          <w:rFonts w:ascii="宋体" w:hAnsi="宋体" w:eastAsia="宋体" w:cs="宋体"/>
          <w:spacing w:val="18"/>
          <w:sz w:val="30"/>
          <w:szCs w:val="30"/>
        </w:rPr>
        <w:t xml:space="preserve"> </w:t>
      </w:r>
      <w:r>
        <w:rPr>
          <w:rFonts w:ascii="宋体" w:hAnsi="宋体" w:eastAsia="宋体" w:cs="宋体"/>
          <w:spacing w:val="-2"/>
          <w:sz w:val="30"/>
          <w:szCs w:val="30"/>
        </w:rPr>
        <w:t>与我们对立。</w:t>
      </w:r>
    </w:p>
    <w:p w14:paraId="669F6AFD">
      <w:pPr>
        <w:spacing w:before="290" w:line="269" w:lineRule="auto"/>
        <w:ind w:right="49" w:firstLine="618"/>
        <w:jc w:val="both"/>
        <w:rPr>
          <w:rFonts w:ascii="宋体" w:hAnsi="宋体" w:eastAsia="宋体" w:cs="宋体"/>
          <w:sz w:val="30"/>
          <w:szCs w:val="30"/>
        </w:rPr>
      </w:pPr>
      <w:r>
        <w:rPr>
          <w:rFonts w:ascii="宋体" w:hAnsi="宋体" w:eastAsia="宋体" w:cs="宋体"/>
          <w:spacing w:val="-1"/>
          <w:sz w:val="30"/>
          <w:szCs w:val="30"/>
        </w:rPr>
        <w:t>不要误会：更准确和客观地看待自己和世界是一个困难的过程，这</w:t>
      </w:r>
      <w:r>
        <w:rPr>
          <w:rFonts w:ascii="宋体" w:hAnsi="宋体" w:eastAsia="宋体" w:cs="宋体"/>
          <w:spacing w:val="11"/>
          <w:sz w:val="30"/>
          <w:szCs w:val="30"/>
        </w:rPr>
        <w:t xml:space="preserve"> </w:t>
      </w:r>
      <w:r>
        <w:rPr>
          <w:rFonts w:ascii="宋体" w:hAnsi="宋体" w:eastAsia="宋体" w:cs="宋体"/>
          <w:sz w:val="30"/>
          <w:szCs w:val="30"/>
        </w:rPr>
        <w:t xml:space="preserve">将促使我们去思考一些我们通常会回避的问题。团体需要明确参与规则 </w:t>
      </w:r>
      <w:r>
        <w:rPr>
          <w:rFonts w:ascii="Times New Roman" w:hAnsi="Times New Roman" w:eastAsia="Times New Roman" w:cs="Times New Roman"/>
          <w:sz w:val="30"/>
          <w:szCs w:val="30"/>
        </w:rPr>
        <w:t>——</w:t>
      </w:r>
      <w:r>
        <w:rPr>
          <w:rFonts w:ascii="宋体" w:hAnsi="宋体" w:eastAsia="宋体" w:cs="宋体"/>
          <w:sz w:val="30"/>
          <w:szCs w:val="30"/>
        </w:rPr>
        <w:t>通过宽容具有负面或蔑视行为的成员来使这一过程不至于变得更</w:t>
      </w:r>
    </w:p>
    <w:p w14:paraId="78866C5D">
      <w:pPr>
        <w:spacing w:line="269" w:lineRule="auto"/>
        <w:rPr>
          <w:rFonts w:ascii="宋体" w:hAnsi="宋体" w:eastAsia="宋体" w:cs="宋体"/>
          <w:sz w:val="30"/>
          <w:szCs w:val="30"/>
        </w:rPr>
        <w:sectPr>
          <w:pgSz w:w="12240" w:h="15840"/>
          <w:pgMar w:top="400" w:right="1450" w:bottom="400" w:left="1438" w:header="0" w:footer="0" w:gutter="0"/>
          <w:cols w:space="720" w:num="1"/>
        </w:sectPr>
      </w:pPr>
    </w:p>
    <w:p w14:paraId="273B9FAC">
      <w:pPr>
        <w:pStyle w:val="2"/>
        <w:spacing w:line="248" w:lineRule="auto"/>
      </w:pPr>
    </w:p>
    <w:p w14:paraId="6864EB96">
      <w:pPr>
        <w:pStyle w:val="2"/>
        <w:spacing w:line="248" w:lineRule="auto"/>
      </w:pPr>
    </w:p>
    <w:p w14:paraId="49ABDC9C">
      <w:pPr>
        <w:pStyle w:val="2"/>
        <w:spacing w:line="248" w:lineRule="auto"/>
      </w:pPr>
    </w:p>
    <w:p w14:paraId="353D27A6">
      <w:pPr>
        <w:pStyle w:val="2"/>
        <w:spacing w:line="249" w:lineRule="auto"/>
      </w:pPr>
    </w:p>
    <w:p w14:paraId="6638D99E">
      <w:pPr>
        <w:spacing w:before="98" w:line="269" w:lineRule="auto"/>
        <w:ind w:left="5" w:hanging="5"/>
        <w:rPr>
          <w:rFonts w:ascii="宋体" w:hAnsi="宋体" w:eastAsia="宋体" w:cs="宋体"/>
          <w:sz w:val="30"/>
          <w:szCs w:val="30"/>
        </w:rPr>
      </w:pPr>
      <w:r>
        <w:rPr>
          <w:rFonts w:ascii="宋体" w:hAnsi="宋体" w:eastAsia="宋体" w:cs="宋体"/>
          <w:sz w:val="30"/>
          <w:szCs w:val="30"/>
        </w:rPr>
        <w:t>难。而且我们需要意识到，对于那些尚未明</w:t>
      </w:r>
      <w:r>
        <w:rPr>
          <w:rFonts w:ascii="宋体" w:hAnsi="宋体" w:eastAsia="宋体" w:cs="宋体"/>
          <w:spacing w:val="-1"/>
          <w:sz w:val="30"/>
          <w:szCs w:val="30"/>
        </w:rPr>
        <w:t>确求真章程的人来说，即使</w:t>
      </w:r>
      <w:r>
        <w:rPr>
          <w:rFonts w:ascii="宋体" w:hAnsi="宋体" w:eastAsia="宋体" w:cs="宋体"/>
          <w:sz w:val="30"/>
          <w:szCs w:val="30"/>
        </w:rPr>
        <w:t xml:space="preserve"> </w:t>
      </w:r>
      <w:r>
        <w:rPr>
          <w:rFonts w:ascii="宋体" w:hAnsi="宋体" w:eastAsia="宋体" w:cs="宋体"/>
          <w:spacing w:val="-1"/>
          <w:sz w:val="30"/>
          <w:szCs w:val="30"/>
        </w:rPr>
        <w:t>是轻微的异议也可能会被认为是挑衅。详见本书中大卫</w:t>
      </w:r>
      <w:r>
        <w:rPr>
          <w:rFonts w:ascii="Times New Roman" w:hAnsi="Times New Roman" w:eastAsia="Times New Roman" w:cs="Times New Roman"/>
          <w:spacing w:val="-1"/>
          <w:sz w:val="30"/>
          <w:szCs w:val="30"/>
        </w:rPr>
        <w:t>·</w:t>
      </w:r>
      <w:r>
        <w:rPr>
          <w:rFonts w:ascii="宋体" w:hAnsi="宋体" w:eastAsia="宋体" w:cs="宋体"/>
          <w:spacing w:val="-1"/>
          <w:sz w:val="30"/>
          <w:szCs w:val="30"/>
        </w:rPr>
        <w:t>莱特曼的相关</w:t>
      </w:r>
      <w:r>
        <w:rPr>
          <w:rFonts w:ascii="宋体" w:hAnsi="宋体" w:eastAsia="宋体" w:cs="宋体"/>
          <w:spacing w:val="6"/>
          <w:sz w:val="30"/>
          <w:szCs w:val="30"/>
        </w:rPr>
        <w:t xml:space="preserve">  </w:t>
      </w:r>
      <w:r>
        <w:rPr>
          <w:rFonts w:ascii="宋体" w:hAnsi="宋体" w:eastAsia="宋体" w:cs="宋体"/>
          <w:spacing w:val="-6"/>
          <w:sz w:val="30"/>
          <w:szCs w:val="30"/>
        </w:rPr>
        <w:t>内容。</w:t>
      </w:r>
    </w:p>
    <w:p w14:paraId="7907DA5B">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2D8C4752">
      <w:pPr>
        <w:pStyle w:val="2"/>
        <w:spacing w:line="250" w:lineRule="auto"/>
      </w:pPr>
    </w:p>
    <w:p w14:paraId="52F48F04">
      <w:pPr>
        <w:pStyle w:val="2"/>
        <w:spacing w:line="250" w:lineRule="auto"/>
      </w:pPr>
    </w:p>
    <w:p w14:paraId="34CA613F">
      <w:pPr>
        <w:pStyle w:val="2"/>
        <w:spacing w:line="250" w:lineRule="auto"/>
      </w:pPr>
    </w:p>
    <w:p w14:paraId="362EE680">
      <w:pPr>
        <w:pStyle w:val="2"/>
        <w:spacing w:line="250" w:lineRule="auto"/>
      </w:pPr>
    </w:p>
    <w:p w14:paraId="23AF6D5B">
      <w:pPr>
        <w:pStyle w:val="2"/>
        <w:spacing w:line="250" w:lineRule="auto"/>
      </w:pPr>
    </w:p>
    <w:p w14:paraId="209983A8">
      <w:pPr>
        <w:pStyle w:val="2"/>
        <w:spacing w:line="251" w:lineRule="auto"/>
      </w:pPr>
    </w:p>
    <w:p w14:paraId="68A9BACA">
      <w:pPr>
        <w:pStyle w:val="2"/>
        <w:spacing w:line="251" w:lineRule="auto"/>
      </w:pPr>
    </w:p>
    <w:p w14:paraId="27F04D8B">
      <w:pPr>
        <w:spacing w:before="127" w:line="220" w:lineRule="auto"/>
        <w:ind w:left="12"/>
        <w:rPr>
          <w:rFonts w:ascii="宋体" w:hAnsi="宋体" w:eastAsia="宋体" w:cs="宋体"/>
          <w:sz w:val="39"/>
          <w:szCs w:val="39"/>
        </w:rPr>
      </w:pPr>
      <w:r>
        <w:rPr>
          <w:rFonts w:ascii="宋体" w:hAnsi="宋体" w:eastAsia="宋体" w:cs="宋体"/>
          <w:color w:val="E3060F"/>
          <w:spacing w:val="4"/>
          <w:sz w:val="39"/>
          <w:szCs w:val="39"/>
        </w:rPr>
        <w:t>与团体之外的世界进行沟通</w:t>
      </w:r>
    </w:p>
    <w:p w14:paraId="304C3065">
      <w:pPr>
        <w:pStyle w:val="2"/>
        <w:spacing w:line="242" w:lineRule="auto"/>
      </w:pPr>
    </w:p>
    <w:p w14:paraId="5E274BB7">
      <w:pPr>
        <w:pStyle w:val="2"/>
        <w:spacing w:line="242" w:lineRule="auto"/>
      </w:pPr>
    </w:p>
    <w:p w14:paraId="115470C3">
      <w:pPr>
        <w:spacing w:before="97" w:line="267" w:lineRule="auto"/>
        <w:ind w:left="2" w:firstLine="600"/>
        <w:jc w:val="both"/>
        <w:rPr>
          <w:rFonts w:ascii="宋体" w:hAnsi="宋体" w:eastAsia="宋体" w:cs="宋体"/>
          <w:sz w:val="30"/>
          <w:szCs w:val="30"/>
        </w:rPr>
      </w:pPr>
      <w:r>
        <w:rPr>
          <w:rFonts w:ascii="宋体" w:hAnsi="宋体" w:eastAsia="宋体" w:cs="宋体"/>
          <w:spacing w:val="-1"/>
          <w:sz w:val="30"/>
          <w:szCs w:val="30"/>
        </w:rPr>
        <w:t>本章主要涉及自主创建求真团体，以及作为团体组成部分的相关内</w:t>
      </w:r>
      <w:r>
        <w:rPr>
          <w:rFonts w:ascii="宋体" w:hAnsi="宋体" w:eastAsia="宋体" w:cs="宋体"/>
          <w:spacing w:val="15"/>
          <w:sz w:val="30"/>
          <w:szCs w:val="30"/>
        </w:rPr>
        <w:t xml:space="preserve"> </w:t>
      </w:r>
      <w:r>
        <w:rPr>
          <w:rFonts w:ascii="宋体" w:hAnsi="宋体" w:eastAsia="宋体" w:cs="宋体"/>
          <w:spacing w:val="-1"/>
          <w:position w:val="-1"/>
          <w:sz w:val="30"/>
          <w:szCs w:val="30"/>
        </w:rPr>
        <w:t>容。除非我们能够控制身边的文化，</w:t>
      </w:r>
      <w:r>
        <w:fldChar w:fldCharType="begin"/>
      </w:r>
      <w:r>
        <w:instrText xml:space="preserve"> HYPERLINK \l "bookmark110" </w:instrText>
      </w:r>
      <w:r>
        <w:fldChar w:fldCharType="separate"/>
      </w:r>
      <w:r>
        <w:rPr>
          <w:rFonts w:ascii="Times New Roman" w:hAnsi="Times New Roman" w:eastAsia="Times New Roman" w:cs="Times New Roman"/>
          <w:color w:val="0000EE"/>
          <w:spacing w:val="-1"/>
          <w:position w:val="8"/>
          <w:sz w:val="30"/>
          <w:szCs w:val="30"/>
          <w:u w:val="single" w:color="auto"/>
        </w:rPr>
        <w:t>[5]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否则我们当中那些积极寻求异见</w:t>
      </w:r>
      <w:r>
        <w:rPr>
          <w:rFonts w:ascii="宋体" w:hAnsi="宋体" w:eastAsia="宋体" w:cs="宋体"/>
          <w:spacing w:val="18"/>
          <w:position w:val="-1"/>
          <w:sz w:val="30"/>
          <w:szCs w:val="30"/>
        </w:rPr>
        <w:t xml:space="preserve"> </w:t>
      </w:r>
      <w:r>
        <w:rPr>
          <w:rFonts w:ascii="宋体" w:hAnsi="宋体" w:eastAsia="宋体" w:cs="宋体"/>
          <w:spacing w:val="-1"/>
          <w:sz w:val="30"/>
          <w:szCs w:val="30"/>
        </w:rPr>
        <w:t>的人在离开团体后通常会成为少数派。并不是说其他场合会禁止人们寻</w:t>
      </w:r>
      <w:r>
        <w:rPr>
          <w:rFonts w:ascii="宋体" w:hAnsi="宋体" w:eastAsia="宋体" w:cs="宋体"/>
          <w:spacing w:val="17"/>
          <w:sz w:val="30"/>
          <w:szCs w:val="30"/>
        </w:rPr>
        <w:t xml:space="preserve"> </w:t>
      </w:r>
      <w:r>
        <w:rPr>
          <w:rFonts w:ascii="宋体" w:hAnsi="宋体" w:eastAsia="宋体" w:cs="宋体"/>
          <w:spacing w:val="-1"/>
          <w:sz w:val="30"/>
          <w:szCs w:val="30"/>
        </w:rPr>
        <w:t>求真理，这仅仅意味着我们必须采取最具建设性以及公众性的求真沟通</w:t>
      </w:r>
      <w:r>
        <w:rPr>
          <w:rFonts w:ascii="宋体" w:hAnsi="宋体" w:eastAsia="宋体" w:cs="宋体"/>
          <w:spacing w:val="17"/>
          <w:sz w:val="30"/>
          <w:szCs w:val="30"/>
        </w:rPr>
        <w:t xml:space="preserve"> </w:t>
      </w:r>
      <w:r>
        <w:rPr>
          <w:rFonts w:ascii="宋体" w:hAnsi="宋体" w:eastAsia="宋体" w:cs="宋体"/>
          <w:spacing w:val="-1"/>
          <w:sz w:val="30"/>
          <w:szCs w:val="30"/>
        </w:rPr>
        <w:t>要素并认真地介绍它们。有几种沟通方式可以最大限度地提高我们与任</w:t>
      </w:r>
      <w:r>
        <w:rPr>
          <w:rFonts w:ascii="宋体" w:hAnsi="宋体" w:eastAsia="宋体" w:cs="宋体"/>
          <w:spacing w:val="17"/>
          <w:sz w:val="30"/>
          <w:szCs w:val="30"/>
        </w:rPr>
        <w:t xml:space="preserve"> </w:t>
      </w:r>
      <w:r>
        <w:rPr>
          <w:rFonts w:ascii="宋体" w:hAnsi="宋体" w:eastAsia="宋体" w:cs="宋体"/>
          <w:spacing w:val="-2"/>
          <w:sz w:val="30"/>
          <w:szCs w:val="30"/>
        </w:rPr>
        <w:t>何人进行求真交流的能力。</w:t>
      </w:r>
    </w:p>
    <w:p w14:paraId="2BBC56C9">
      <w:pPr>
        <w:spacing w:before="313" w:line="268" w:lineRule="auto"/>
        <w:ind w:right="49" w:firstLine="605"/>
        <w:rPr>
          <w:rFonts w:ascii="宋体" w:hAnsi="宋体" w:eastAsia="宋体" w:cs="宋体"/>
          <w:sz w:val="30"/>
          <w:szCs w:val="30"/>
        </w:rPr>
      </w:pPr>
      <w:r>
        <w:rPr>
          <w:rFonts w:ascii="宋体" w:hAnsi="宋体" w:eastAsia="宋体" w:cs="宋体"/>
          <w:spacing w:val="-1"/>
          <w:sz w:val="30"/>
          <w:szCs w:val="30"/>
        </w:rPr>
        <w:t>首先，表达不确定性。承认不确定性不仅可以增进团体内部的求真</w:t>
      </w:r>
      <w:r>
        <w:rPr>
          <w:rFonts w:ascii="宋体" w:hAnsi="宋体" w:eastAsia="宋体" w:cs="宋体"/>
          <w:spacing w:val="11"/>
          <w:sz w:val="30"/>
          <w:szCs w:val="30"/>
        </w:rPr>
        <w:t xml:space="preserve"> </w:t>
      </w:r>
      <w:r>
        <w:rPr>
          <w:rFonts w:ascii="宋体" w:hAnsi="宋体" w:eastAsia="宋体" w:cs="宋体"/>
          <w:sz w:val="30"/>
          <w:szCs w:val="30"/>
        </w:rPr>
        <w:t>性，还可以邀请我们身边的每个人来分享有</w:t>
      </w:r>
      <w:r>
        <w:rPr>
          <w:rFonts w:ascii="宋体" w:hAnsi="宋体" w:eastAsia="宋体" w:cs="宋体"/>
          <w:spacing w:val="-1"/>
          <w:sz w:val="30"/>
          <w:szCs w:val="30"/>
        </w:rPr>
        <w:t>用的信息和不同的意见。害</w:t>
      </w:r>
      <w:r>
        <w:rPr>
          <w:rFonts w:ascii="宋体" w:hAnsi="宋体" w:eastAsia="宋体" w:cs="宋体"/>
          <w:sz w:val="30"/>
          <w:szCs w:val="30"/>
        </w:rPr>
        <w:t xml:space="preserve"> 怕犯错误（或害怕必须指出他人的错误）抵</w:t>
      </w:r>
      <w:r>
        <w:rPr>
          <w:rFonts w:ascii="宋体" w:hAnsi="宋体" w:eastAsia="宋体" w:cs="宋体"/>
          <w:spacing w:val="-1"/>
          <w:sz w:val="30"/>
          <w:szCs w:val="30"/>
        </w:rPr>
        <w:t>消了确认性的社交规则，这</w:t>
      </w:r>
      <w:r>
        <w:rPr>
          <w:rFonts w:ascii="宋体" w:hAnsi="宋体" w:eastAsia="宋体" w:cs="宋体"/>
          <w:sz w:val="30"/>
          <w:szCs w:val="30"/>
        </w:rPr>
        <w:t xml:space="preserve"> 往往会导致人们对彼此隐瞒宝贵的见解和观</w:t>
      </w:r>
      <w:r>
        <w:rPr>
          <w:rFonts w:ascii="宋体" w:hAnsi="宋体" w:eastAsia="宋体" w:cs="宋体"/>
          <w:spacing w:val="-1"/>
          <w:sz w:val="30"/>
          <w:szCs w:val="30"/>
        </w:rPr>
        <w:t>点。如果我们首先明确自己</w:t>
      </w:r>
      <w:r>
        <w:rPr>
          <w:rFonts w:ascii="宋体" w:hAnsi="宋体" w:eastAsia="宋体" w:cs="宋体"/>
          <w:sz w:val="30"/>
          <w:szCs w:val="30"/>
        </w:rPr>
        <w:t xml:space="preserve"> 的不确定性，那么听者就会更加明白，明确</w:t>
      </w:r>
      <w:r>
        <w:rPr>
          <w:rFonts w:ascii="宋体" w:hAnsi="宋体" w:eastAsia="宋体" w:cs="宋体"/>
          <w:spacing w:val="-1"/>
          <w:sz w:val="30"/>
          <w:szCs w:val="30"/>
        </w:rPr>
        <w:t>随后的任何讨论都不会涉及</w:t>
      </w:r>
      <w:r>
        <w:rPr>
          <w:rFonts w:ascii="宋体" w:hAnsi="宋体" w:eastAsia="宋体" w:cs="宋体"/>
          <w:sz w:val="30"/>
          <w:szCs w:val="30"/>
        </w:rPr>
        <w:t xml:space="preserve"> </w:t>
      </w:r>
      <w:r>
        <w:rPr>
          <w:rFonts w:ascii="宋体" w:hAnsi="宋体" w:eastAsia="宋体" w:cs="宋体"/>
          <w:spacing w:val="-1"/>
          <w:sz w:val="30"/>
          <w:szCs w:val="30"/>
        </w:rPr>
        <w:t>正确与错误，这将最大限度地有利于我们与团体以外的人进行求真交</w:t>
      </w:r>
    </w:p>
    <w:p w14:paraId="39F1D944">
      <w:pPr>
        <w:spacing w:line="223" w:lineRule="auto"/>
        <w:ind w:left="2"/>
        <w:rPr>
          <w:rFonts w:ascii="宋体" w:hAnsi="宋体" w:eastAsia="宋体" w:cs="宋体"/>
          <w:sz w:val="30"/>
          <w:szCs w:val="30"/>
        </w:rPr>
      </w:pPr>
      <w:r>
        <w:rPr>
          <w:rFonts w:ascii="宋体" w:hAnsi="宋体" w:eastAsia="宋体" w:cs="宋体"/>
          <w:spacing w:val="-7"/>
          <w:sz w:val="30"/>
          <w:szCs w:val="30"/>
        </w:rPr>
        <w:t>流。</w:t>
      </w:r>
    </w:p>
    <w:p w14:paraId="757C31B4">
      <w:pPr>
        <w:pStyle w:val="2"/>
        <w:spacing w:line="275" w:lineRule="auto"/>
      </w:pPr>
    </w:p>
    <w:p w14:paraId="0E83A342">
      <w:pPr>
        <w:spacing w:before="98" w:line="268" w:lineRule="auto"/>
        <w:ind w:left="1" w:right="49" w:firstLine="601"/>
        <w:jc w:val="both"/>
        <w:rPr>
          <w:rFonts w:ascii="宋体" w:hAnsi="宋体" w:eastAsia="宋体" w:cs="宋体"/>
          <w:sz w:val="30"/>
          <w:szCs w:val="30"/>
        </w:rPr>
      </w:pPr>
      <w:r>
        <w:rPr>
          <w:rFonts w:ascii="宋体" w:hAnsi="宋体" w:eastAsia="宋体" w:cs="宋体"/>
          <w:spacing w:val="-1"/>
          <w:sz w:val="30"/>
          <w:szCs w:val="30"/>
        </w:rPr>
        <w:t>其次，通过认同来引导沟通。例如，留心对方提到的与你的信念一</w:t>
      </w:r>
      <w:r>
        <w:rPr>
          <w:rFonts w:ascii="宋体" w:hAnsi="宋体" w:eastAsia="宋体" w:cs="宋体"/>
          <w:spacing w:val="15"/>
          <w:sz w:val="30"/>
          <w:szCs w:val="30"/>
        </w:rPr>
        <w:t xml:space="preserve"> </w:t>
      </w:r>
      <w:r>
        <w:rPr>
          <w:rFonts w:ascii="宋体" w:hAnsi="宋体" w:eastAsia="宋体" w:cs="宋体"/>
          <w:spacing w:val="-2"/>
          <w:sz w:val="30"/>
          <w:szCs w:val="30"/>
        </w:rPr>
        <w:t>致的观点，对其加以具体的陈述，然后用</w:t>
      </w:r>
      <w:r>
        <w:rPr>
          <w:rFonts w:ascii="Times New Roman" w:hAnsi="Times New Roman" w:eastAsia="Times New Roman" w:cs="Times New Roman"/>
          <w:spacing w:val="-2"/>
          <w:sz w:val="30"/>
          <w:szCs w:val="30"/>
        </w:rPr>
        <w:t>“</w:t>
      </w:r>
      <w:r>
        <w:rPr>
          <w:rFonts w:ascii="宋体" w:hAnsi="宋体" w:eastAsia="宋体" w:cs="宋体"/>
          <w:spacing w:val="-2"/>
          <w:sz w:val="30"/>
          <w:szCs w:val="30"/>
        </w:rPr>
        <w:t>而且</w:t>
      </w:r>
      <w:r>
        <w:rPr>
          <w:rFonts w:ascii="Times New Roman" w:hAnsi="Times New Roman" w:eastAsia="Times New Roman" w:cs="Times New Roman"/>
          <w:spacing w:val="-2"/>
          <w:sz w:val="30"/>
          <w:szCs w:val="30"/>
        </w:rPr>
        <w:t>”</w:t>
      </w:r>
      <w:r>
        <w:rPr>
          <w:rFonts w:ascii="宋体" w:hAnsi="宋体" w:eastAsia="宋体" w:cs="宋体"/>
          <w:spacing w:val="-2"/>
          <w:sz w:val="30"/>
          <w:szCs w:val="30"/>
        </w:rPr>
        <w:t>来代替</w:t>
      </w:r>
      <w:r>
        <w:rPr>
          <w:rFonts w:ascii="Times New Roman" w:hAnsi="Times New Roman" w:eastAsia="Times New Roman" w:cs="Times New Roman"/>
          <w:spacing w:val="-2"/>
          <w:sz w:val="30"/>
          <w:szCs w:val="30"/>
        </w:rPr>
        <w:t>“</w:t>
      </w:r>
      <w:r>
        <w:rPr>
          <w:rFonts w:ascii="宋体" w:hAnsi="宋体" w:eastAsia="宋体" w:cs="宋体"/>
          <w:spacing w:val="-2"/>
          <w:sz w:val="30"/>
          <w:szCs w:val="30"/>
        </w:rPr>
        <w:t>但是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。如果迄</w:t>
      </w:r>
      <w:r>
        <w:rPr>
          <w:rFonts w:ascii="宋体" w:hAnsi="宋体" w:eastAsia="宋体" w:cs="宋体"/>
          <w:sz w:val="30"/>
          <w:szCs w:val="30"/>
        </w:rPr>
        <w:t xml:space="preserve"> </w:t>
      </w:r>
      <w:r>
        <w:rPr>
          <w:rFonts w:ascii="宋体" w:hAnsi="宋体" w:eastAsia="宋体" w:cs="宋体"/>
          <w:spacing w:val="-1"/>
          <w:sz w:val="30"/>
          <w:szCs w:val="30"/>
        </w:rPr>
        <w:t>今为止我们只学到了一件事，那就是我们喜欢听到那些肯定我们想法的</w:t>
      </w:r>
      <w:r>
        <w:rPr>
          <w:rFonts w:ascii="宋体" w:hAnsi="宋体" w:eastAsia="宋体" w:cs="宋体"/>
          <w:spacing w:val="18"/>
          <w:sz w:val="30"/>
          <w:szCs w:val="30"/>
        </w:rPr>
        <w:t xml:space="preserve"> </w:t>
      </w:r>
      <w:r>
        <w:rPr>
          <w:rFonts w:ascii="宋体" w:hAnsi="宋体" w:eastAsia="宋体" w:cs="宋体"/>
          <w:spacing w:val="-1"/>
          <w:sz w:val="30"/>
          <w:szCs w:val="30"/>
        </w:rPr>
        <w:t>观点。比方，我们想要让一个与我们有分歧的人（在我们团体内部或外</w:t>
      </w:r>
      <w:r>
        <w:rPr>
          <w:rFonts w:ascii="宋体" w:hAnsi="宋体" w:eastAsia="宋体" w:cs="宋体"/>
          <w:spacing w:val="18"/>
          <w:sz w:val="30"/>
          <w:szCs w:val="30"/>
        </w:rPr>
        <w:t xml:space="preserve"> </w:t>
      </w:r>
      <w:r>
        <w:rPr>
          <w:rFonts w:ascii="宋体" w:hAnsi="宋体" w:eastAsia="宋体" w:cs="宋体"/>
          <w:spacing w:val="-1"/>
          <w:sz w:val="30"/>
          <w:szCs w:val="30"/>
        </w:rPr>
        <w:t>部）和我们进行求真沟通，那么如果我们从一些彼此观点一致的领域开</w:t>
      </w:r>
      <w:r>
        <w:rPr>
          <w:rFonts w:ascii="宋体" w:hAnsi="宋体" w:eastAsia="宋体" w:cs="宋体"/>
          <w:spacing w:val="18"/>
          <w:sz w:val="30"/>
          <w:szCs w:val="30"/>
        </w:rPr>
        <w:t xml:space="preserve"> </w:t>
      </w:r>
      <w:r>
        <w:rPr>
          <w:rFonts w:ascii="宋体" w:hAnsi="宋体" w:eastAsia="宋体" w:cs="宋体"/>
          <w:spacing w:val="-1"/>
          <w:sz w:val="30"/>
          <w:szCs w:val="30"/>
        </w:rPr>
        <w:t>始，对方必定会表现出更加开放和轻松的态度。只有极少数人才会对他</w:t>
      </w:r>
      <w:r>
        <w:rPr>
          <w:rFonts w:ascii="宋体" w:hAnsi="宋体" w:eastAsia="宋体" w:cs="宋体"/>
          <w:spacing w:val="18"/>
          <w:sz w:val="30"/>
          <w:szCs w:val="30"/>
        </w:rPr>
        <w:t xml:space="preserve"> </w:t>
      </w:r>
      <w:r>
        <w:rPr>
          <w:rFonts w:ascii="宋体" w:hAnsi="宋体" w:eastAsia="宋体" w:cs="宋体"/>
          <w:spacing w:val="-1"/>
          <w:sz w:val="30"/>
          <w:szCs w:val="30"/>
        </w:rPr>
        <w:t>人的所有言论都持反对态度。通过实施促进普遍性的策略以及积极寻找</w:t>
      </w:r>
      <w:r>
        <w:rPr>
          <w:rFonts w:ascii="宋体" w:hAnsi="宋体" w:eastAsia="宋体" w:cs="宋体"/>
          <w:spacing w:val="18"/>
          <w:sz w:val="30"/>
          <w:szCs w:val="30"/>
        </w:rPr>
        <w:t xml:space="preserve"> </w:t>
      </w:r>
      <w:r>
        <w:rPr>
          <w:rFonts w:ascii="宋体" w:hAnsi="宋体" w:eastAsia="宋体" w:cs="宋体"/>
          <w:spacing w:val="-1"/>
          <w:sz w:val="30"/>
          <w:szCs w:val="30"/>
        </w:rPr>
        <w:t>我们认同的观念，就可以更加自然地让他人与我们一起学习，也会更加</w:t>
      </w:r>
      <w:r>
        <w:rPr>
          <w:rFonts w:ascii="宋体" w:hAnsi="宋体" w:eastAsia="宋体" w:cs="宋体"/>
          <w:spacing w:val="18"/>
          <w:sz w:val="30"/>
          <w:szCs w:val="30"/>
        </w:rPr>
        <w:t xml:space="preserve"> </w:t>
      </w:r>
      <w:r>
        <w:rPr>
          <w:rFonts w:ascii="宋体" w:hAnsi="宋体" w:eastAsia="宋体" w:cs="宋体"/>
          <w:spacing w:val="-1"/>
          <w:sz w:val="30"/>
          <w:szCs w:val="30"/>
        </w:rPr>
        <w:t>开放地思考他人的言论，从而增强我们校正自己信念的能力。</w:t>
      </w:r>
    </w:p>
    <w:p w14:paraId="7CD60879">
      <w:pPr>
        <w:spacing w:before="293" w:line="219" w:lineRule="auto"/>
        <w:ind w:right="49"/>
        <w:jc w:val="right"/>
        <w:rPr>
          <w:rFonts w:ascii="宋体" w:hAnsi="宋体" w:eastAsia="宋体" w:cs="宋体"/>
          <w:sz w:val="30"/>
          <w:szCs w:val="30"/>
        </w:rPr>
      </w:pPr>
      <w:r>
        <w:rPr>
          <w:rFonts w:ascii="宋体" w:hAnsi="宋体" w:eastAsia="宋体" w:cs="宋体"/>
          <w:spacing w:val="-1"/>
          <w:sz w:val="30"/>
          <w:szCs w:val="30"/>
        </w:rPr>
        <w:t>当通过认同来引导沟通时，听者会乐于接受任何可能会涉及</w:t>
      </w:r>
      <w:r>
        <w:rPr>
          <w:rFonts w:ascii="宋体" w:hAnsi="宋体" w:eastAsia="宋体" w:cs="宋体"/>
          <w:spacing w:val="-2"/>
          <w:sz w:val="30"/>
          <w:szCs w:val="30"/>
        </w:rPr>
        <w:t>的不同</w:t>
      </w:r>
    </w:p>
    <w:p w14:paraId="4FD32B4A">
      <w:pPr>
        <w:spacing w:line="219" w:lineRule="auto"/>
        <w:rPr>
          <w:rFonts w:ascii="宋体" w:hAnsi="宋体" w:eastAsia="宋体" w:cs="宋体"/>
          <w:sz w:val="30"/>
          <w:szCs w:val="30"/>
        </w:rPr>
        <w:sectPr>
          <w:pgSz w:w="12240" w:h="15840"/>
          <w:pgMar w:top="400" w:right="1450" w:bottom="400" w:left="1450" w:header="0" w:footer="0" w:gutter="0"/>
          <w:cols w:space="720" w:num="1"/>
        </w:sectPr>
      </w:pPr>
    </w:p>
    <w:p w14:paraId="50E135F2">
      <w:pPr>
        <w:pStyle w:val="2"/>
        <w:spacing w:line="247" w:lineRule="auto"/>
      </w:pPr>
    </w:p>
    <w:p w14:paraId="6816F667">
      <w:pPr>
        <w:pStyle w:val="2"/>
        <w:spacing w:line="248" w:lineRule="auto"/>
      </w:pPr>
    </w:p>
    <w:p w14:paraId="1BE7F893">
      <w:pPr>
        <w:pStyle w:val="2"/>
        <w:spacing w:line="248" w:lineRule="auto"/>
      </w:pPr>
    </w:p>
    <w:p w14:paraId="34D2B31E">
      <w:pPr>
        <w:pStyle w:val="2"/>
        <w:spacing w:line="248" w:lineRule="auto"/>
      </w:pPr>
    </w:p>
    <w:p w14:paraId="00E77821">
      <w:pPr>
        <w:spacing w:before="97" w:line="268" w:lineRule="auto"/>
        <w:ind w:firstLine="9"/>
        <w:rPr>
          <w:rFonts w:ascii="宋体" w:hAnsi="宋体" w:eastAsia="宋体" w:cs="宋体"/>
          <w:sz w:val="30"/>
          <w:szCs w:val="30"/>
        </w:rPr>
      </w:pPr>
      <w:r>
        <w:rPr>
          <w:rFonts w:ascii="宋体" w:hAnsi="宋体" w:eastAsia="宋体" w:cs="宋体"/>
          <w:spacing w:val="-1"/>
          <w:sz w:val="30"/>
          <w:szCs w:val="30"/>
        </w:rPr>
        <w:t>意见。此外，当将新的信息以补充而非否定之前所涉及事情的方式提出</w:t>
      </w:r>
      <w:r>
        <w:rPr>
          <w:rFonts w:ascii="宋体" w:hAnsi="宋体" w:eastAsia="宋体" w:cs="宋体"/>
          <w:spacing w:val="10"/>
          <w:sz w:val="30"/>
          <w:szCs w:val="30"/>
        </w:rPr>
        <w:t xml:space="preserve"> </w:t>
      </w:r>
      <w:r>
        <w:rPr>
          <w:rFonts w:ascii="宋体" w:hAnsi="宋体" w:eastAsia="宋体" w:cs="宋体"/>
          <w:sz w:val="30"/>
          <w:szCs w:val="30"/>
        </w:rPr>
        <w:t>时，听者将会以更加开放的态度来对待我们</w:t>
      </w:r>
      <w:r>
        <w:rPr>
          <w:rFonts w:ascii="宋体" w:hAnsi="宋体" w:eastAsia="宋体" w:cs="宋体"/>
          <w:spacing w:val="-1"/>
          <w:sz w:val="30"/>
          <w:szCs w:val="30"/>
        </w:rPr>
        <w:t>的意见。最简单的修辞手法</w:t>
      </w:r>
      <w:r>
        <w:rPr>
          <w:rFonts w:ascii="宋体" w:hAnsi="宋体" w:eastAsia="宋体" w:cs="宋体"/>
          <w:sz w:val="30"/>
          <w:szCs w:val="30"/>
        </w:rPr>
        <w:t xml:space="preserve"> 在这里却可以大有作为。当对方表达了听起</w:t>
      </w:r>
      <w:r>
        <w:rPr>
          <w:rFonts w:ascii="宋体" w:hAnsi="宋体" w:eastAsia="宋体" w:cs="宋体"/>
          <w:spacing w:val="-1"/>
          <w:sz w:val="30"/>
          <w:szCs w:val="30"/>
        </w:rPr>
        <w:t>来像是没有经过很好校准的</w:t>
      </w:r>
      <w:r>
        <w:rPr>
          <w:rFonts w:ascii="宋体" w:hAnsi="宋体" w:eastAsia="宋体" w:cs="宋体"/>
          <w:sz w:val="30"/>
          <w:szCs w:val="30"/>
        </w:rPr>
        <w:t xml:space="preserve"> 信念或预言，而且是我们了解与其相关的信</w:t>
      </w:r>
      <w:r>
        <w:rPr>
          <w:rFonts w:ascii="宋体" w:hAnsi="宋体" w:eastAsia="宋体" w:cs="宋体"/>
          <w:spacing w:val="-1"/>
          <w:sz w:val="30"/>
          <w:szCs w:val="30"/>
        </w:rPr>
        <w:t>息的时候，那么不妨尝试着</w:t>
      </w:r>
      <w:r>
        <w:rPr>
          <w:rFonts w:ascii="宋体" w:hAnsi="宋体" w:eastAsia="宋体" w:cs="宋体"/>
          <w:sz w:val="30"/>
          <w:szCs w:val="30"/>
        </w:rPr>
        <w:t xml:space="preserve"> </w:t>
      </w:r>
      <w:r>
        <w:rPr>
          <w:rFonts w:ascii="宋体" w:hAnsi="宋体" w:eastAsia="宋体" w:cs="宋体"/>
          <w:spacing w:val="-2"/>
          <w:sz w:val="30"/>
          <w:szCs w:val="30"/>
        </w:rPr>
        <w:t>说</w:t>
      </w:r>
      <w:r>
        <w:rPr>
          <w:rFonts w:ascii="Times New Roman" w:hAnsi="Times New Roman" w:eastAsia="Times New Roman" w:cs="Times New Roman"/>
          <w:spacing w:val="-2"/>
          <w:sz w:val="30"/>
          <w:szCs w:val="30"/>
        </w:rPr>
        <w:t>“</w:t>
      </w:r>
      <w:r>
        <w:rPr>
          <w:rFonts w:ascii="宋体" w:hAnsi="宋体" w:eastAsia="宋体" w:cs="宋体"/>
          <w:spacing w:val="-2"/>
          <w:sz w:val="30"/>
          <w:szCs w:val="30"/>
        </w:rPr>
        <w:t>而且</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，比如，</w:t>
      </w:r>
      <w:r>
        <w:rPr>
          <w:rFonts w:ascii="Times New Roman" w:hAnsi="Times New Roman" w:eastAsia="Times New Roman" w:cs="Times New Roman"/>
          <w:spacing w:val="-2"/>
          <w:sz w:val="30"/>
          <w:szCs w:val="30"/>
        </w:rPr>
        <w:t>“</w:t>
      </w:r>
      <w:r>
        <w:rPr>
          <w:rFonts w:ascii="宋体" w:hAnsi="宋体" w:eastAsia="宋体" w:cs="宋体"/>
          <w:spacing w:val="-2"/>
          <w:sz w:val="30"/>
          <w:szCs w:val="30"/>
        </w:rPr>
        <w:t>我同意你提到的关于某事</w:t>
      </w:r>
      <w:r>
        <w:rPr>
          <w:rFonts w:ascii="Times New Roman" w:hAnsi="Times New Roman" w:eastAsia="Times New Roman" w:cs="Times New Roman"/>
          <w:spacing w:val="-2"/>
          <w:sz w:val="30"/>
          <w:szCs w:val="30"/>
        </w:rPr>
        <w:t>”</w:t>
      </w:r>
      <w:r>
        <w:rPr>
          <w:rFonts w:ascii="宋体" w:hAnsi="宋体" w:eastAsia="宋体" w:cs="宋体"/>
          <w:spacing w:val="-2"/>
          <w:sz w:val="30"/>
          <w:szCs w:val="30"/>
        </w:rPr>
        <w:t>的看法，</w:t>
      </w:r>
      <w:r>
        <w:rPr>
          <w:rFonts w:ascii="Times New Roman" w:hAnsi="Times New Roman" w:eastAsia="Times New Roman" w:cs="Times New Roman"/>
          <w:spacing w:val="-2"/>
          <w:sz w:val="30"/>
          <w:szCs w:val="30"/>
        </w:rPr>
        <w:t>“</w:t>
      </w:r>
      <w:r>
        <w:rPr>
          <w:rFonts w:ascii="宋体" w:hAnsi="宋体" w:eastAsia="宋体" w:cs="宋体"/>
          <w:spacing w:val="-3"/>
          <w:sz w:val="30"/>
          <w:szCs w:val="30"/>
        </w:rPr>
        <w:t>而且</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p>
    <w:p w14:paraId="32CEA568">
      <w:pPr>
        <w:spacing w:line="219" w:lineRule="auto"/>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w:t>
      </w:r>
      <w:r>
        <w:rPr>
          <w:rFonts w:ascii="宋体" w:hAnsi="宋体" w:eastAsia="宋体" w:cs="宋体"/>
          <w:sz w:val="30"/>
          <w:szCs w:val="30"/>
        </w:rPr>
        <w:t>而且</w:t>
      </w:r>
      <w:r>
        <w:rPr>
          <w:rFonts w:ascii="Times New Roman" w:hAnsi="Times New Roman" w:eastAsia="Times New Roman" w:cs="Times New Roman"/>
          <w:sz w:val="30"/>
          <w:szCs w:val="30"/>
        </w:rPr>
        <w:t>”</w:t>
      </w:r>
      <w:r>
        <w:rPr>
          <w:rFonts w:ascii="宋体" w:hAnsi="宋体" w:eastAsia="宋体" w:cs="宋体"/>
          <w:sz w:val="30"/>
          <w:szCs w:val="30"/>
        </w:rPr>
        <w:t>之后添加我们想要表达的观点。</w:t>
      </w:r>
      <w:r>
        <w:rPr>
          <w:rFonts w:ascii="宋体" w:hAnsi="宋体" w:eastAsia="宋体" w:cs="宋体"/>
          <w:spacing w:val="-1"/>
          <w:sz w:val="30"/>
          <w:szCs w:val="30"/>
        </w:rPr>
        <w:t>在相同的场景中，如果我们</w:t>
      </w:r>
    </w:p>
    <w:p w14:paraId="4009C23F">
      <w:pPr>
        <w:spacing w:before="78" w:line="269" w:lineRule="auto"/>
        <w:ind w:right="33" w:firstLine="4"/>
        <w:rPr>
          <w:rFonts w:ascii="宋体" w:hAnsi="宋体" w:eastAsia="宋体" w:cs="宋体"/>
          <w:sz w:val="30"/>
          <w:szCs w:val="30"/>
        </w:rPr>
      </w:pPr>
      <w:r>
        <w:rPr>
          <w:rFonts w:ascii="宋体" w:hAnsi="宋体" w:eastAsia="宋体" w:cs="宋体"/>
          <w:spacing w:val="-2"/>
          <w:sz w:val="30"/>
          <w:szCs w:val="30"/>
        </w:rPr>
        <w:t>说</w:t>
      </w:r>
      <w:r>
        <w:rPr>
          <w:rFonts w:ascii="Times New Roman" w:hAnsi="Times New Roman" w:eastAsia="Times New Roman" w:cs="Times New Roman"/>
          <w:spacing w:val="-2"/>
          <w:sz w:val="30"/>
          <w:szCs w:val="30"/>
        </w:rPr>
        <w:t>“</w:t>
      </w:r>
      <w:r>
        <w:rPr>
          <w:rFonts w:ascii="宋体" w:hAnsi="宋体" w:eastAsia="宋体" w:cs="宋体"/>
          <w:spacing w:val="-2"/>
          <w:sz w:val="30"/>
          <w:szCs w:val="30"/>
        </w:rPr>
        <w:t>我同意你提到的关于某事</w:t>
      </w:r>
      <w:r>
        <w:rPr>
          <w:rFonts w:ascii="Times New Roman" w:hAnsi="Times New Roman" w:eastAsia="Times New Roman" w:cs="Times New Roman"/>
          <w:spacing w:val="-2"/>
          <w:sz w:val="30"/>
          <w:szCs w:val="30"/>
        </w:rPr>
        <w:t>”</w:t>
      </w:r>
      <w:r>
        <w:rPr>
          <w:rFonts w:ascii="宋体" w:hAnsi="宋体" w:eastAsia="宋体" w:cs="宋体"/>
          <w:spacing w:val="-2"/>
          <w:sz w:val="30"/>
          <w:szCs w:val="30"/>
        </w:rPr>
        <w:t>的看法，</w:t>
      </w:r>
      <w:r>
        <w:rPr>
          <w:rFonts w:ascii="Times New Roman" w:hAnsi="Times New Roman" w:eastAsia="Times New Roman" w:cs="Times New Roman"/>
          <w:spacing w:val="-2"/>
          <w:sz w:val="30"/>
          <w:szCs w:val="30"/>
        </w:rPr>
        <w:t>“</w:t>
      </w:r>
      <w:r>
        <w:rPr>
          <w:rFonts w:ascii="宋体" w:hAnsi="宋体" w:eastAsia="宋体" w:cs="宋体"/>
          <w:spacing w:val="-2"/>
          <w:sz w:val="30"/>
          <w:szCs w:val="30"/>
        </w:rPr>
        <w:t>但是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7"/>
          <w:sz w:val="30"/>
          <w:szCs w:val="30"/>
        </w:rPr>
        <w:t xml:space="preserve"> </w:t>
      </w:r>
      <w:r>
        <w:rPr>
          <w:rFonts w:ascii="宋体" w:hAnsi="宋体" w:eastAsia="宋体" w:cs="宋体"/>
          <w:spacing w:val="-3"/>
          <w:sz w:val="30"/>
          <w:szCs w:val="30"/>
        </w:rPr>
        <w:t>，这样的措辞会给人</w:t>
      </w:r>
      <w:r>
        <w:rPr>
          <w:rFonts w:ascii="宋体" w:hAnsi="宋体" w:eastAsia="宋体" w:cs="宋体"/>
          <w:sz w:val="30"/>
          <w:szCs w:val="30"/>
        </w:rPr>
        <w:t xml:space="preserve"> 挑战的感觉，这会使听者进入防御状态。</w:t>
      </w:r>
      <w:r>
        <w:rPr>
          <w:rFonts w:ascii="Times New Roman" w:hAnsi="Times New Roman" w:eastAsia="Times New Roman" w:cs="Times New Roman"/>
          <w:sz w:val="30"/>
          <w:szCs w:val="30"/>
        </w:rPr>
        <w:t>“</w:t>
      </w:r>
      <w:r>
        <w:rPr>
          <w:rFonts w:ascii="宋体" w:hAnsi="宋体" w:eastAsia="宋体" w:cs="宋体"/>
          <w:sz w:val="30"/>
          <w:szCs w:val="30"/>
        </w:rPr>
        <w:t>而</w:t>
      </w:r>
      <w:r>
        <w:rPr>
          <w:rFonts w:ascii="宋体" w:hAnsi="宋体" w:eastAsia="宋体" w:cs="宋体"/>
          <w:spacing w:val="-1"/>
          <w:sz w:val="30"/>
          <w:szCs w:val="30"/>
        </w:rPr>
        <w:t>且</w:t>
      </w:r>
      <w:r>
        <w:rPr>
          <w:rFonts w:ascii="Times New Roman" w:hAnsi="Times New Roman" w:eastAsia="Times New Roman" w:cs="Times New Roman"/>
          <w:spacing w:val="-1"/>
          <w:sz w:val="30"/>
          <w:szCs w:val="30"/>
        </w:rPr>
        <w:t>”</w:t>
      </w:r>
      <w:r>
        <w:rPr>
          <w:rFonts w:ascii="宋体" w:hAnsi="宋体" w:eastAsia="宋体" w:cs="宋体"/>
          <w:spacing w:val="-1"/>
          <w:sz w:val="30"/>
          <w:szCs w:val="30"/>
        </w:rPr>
        <w:t>是在提供帮助或做出贡</w:t>
      </w:r>
      <w:r>
        <w:rPr>
          <w:rFonts w:ascii="宋体" w:hAnsi="宋体" w:eastAsia="宋体" w:cs="宋体"/>
          <w:sz w:val="30"/>
          <w:szCs w:val="30"/>
        </w:rPr>
        <w:t xml:space="preserve"> </w:t>
      </w:r>
      <w:r>
        <w:rPr>
          <w:rFonts w:ascii="宋体" w:hAnsi="宋体" w:eastAsia="宋体" w:cs="宋体"/>
          <w:spacing w:val="-1"/>
          <w:sz w:val="30"/>
          <w:szCs w:val="30"/>
        </w:rPr>
        <w:t>献，</w:t>
      </w:r>
      <w:r>
        <w:rPr>
          <w:rFonts w:ascii="Times New Roman" w:hAnsi="Times New Roman" w:eastAsia="Times New Roman" w:cs="Times New Roman"/>
          <w:spacing w:val="-1"/>
          <w:sz w:val="30"/>
          <w:szCs w:val="30"/>
        </w:rPr>
        <w:t>“</w:t>
      </w:r>
      <w:r>
        <w:rPr>
          <w:rFonts w:ascii="宋体" w:hAnsi="宋体" w:eastAsia="宋体" w:cs="宋体"/>
          <w:spacing w:val="-1"/>
          <w:sz w:val="30"/>
          <w:szCs w:val="30"/>
        </w:rPr>
        <w:t>但是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却意味着拒绝和否定。</w:t>
      </w:r>
    </w:p>
    <w:p w14:paraId="26D34278">
      <w:pPr>
        <w:spacing w:before="291" w:line="268" w:lineRule="auto"/>
        <w:ind w:left="8" w:firstLine="595"/>
        <w:jc w:val="both"/>
        <w:rPr>
          <w:rFonts w:ascii="宋体" w:hAnsi="宋体" w:eastAsia="宋体" w:cs="宋体"/>
          <w:sz w:val="30"/>
          <w:szCs w:val="30"/>
        </w:rPr>
      </w:pPr>
      <w:r>
        <w:rPr>
          <w:rFonts w:ascii="宋体" w:hAnsi="宋体" w:eastAsia="宋体" w:cs="宋体"/>
          <w:spacing w:val="-1"/>
          <w:sz w:val="30"/>
          <w:szCs w:val="30"/>
        </w:rPr>
        <w:t>我们可以广义地认为这是一种为了避免说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不</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的尝试。在即兴表演</w:t>
      </w:r>
      <w:r>
        <w:rPr>
          <w:rFonts w:ascii="宋体" w:hAnsi="宋体" w:eastAsia="宋体" w:cs="宋体"/>
          <w:spacing w:val="14"/>
          <w:sz w:val="30"/>
          <w:szCs w:val="30"/>
        </w:rPr>
        <w:t xml:space="preserve"> </w:t>
      </w:r>
      <w:r>
        <w:rPr>
          <w:rFonts w:ascii="宋体" w:hAnsi="宋体" w:eastAsia="宋体" w:cs="宋体"/>
          <w:spacing w:val="-1"/>
          <w:sz w:val="30"/>
          <w:szCs w:val="30"/>
        </w:rPr>
        <w:t>艺术中，演员们得到的第一个建议是，当某人开始一个场景时，你应该</w:t>
      </w:r>
      <w:r>
        <w:rPr>
          <w:rFonts w:ascii="宋体" w:hAnsi="宋体" w:eastAsia="宋体" w:cs="宋体"/>
          <w:spacing w:val="11"/>
          <w:sz w:val="30"/>
          <w:szCs w:val="30"/>
        </w:rPr>
        <w:t xml:space="preserve"> </w:t>
      </w:r>
      <w:r>
        <w:rPr>
          <w:rFonts w:ascii="宋体" w:hAnsi="宋体" w:eastAsia="宋体" w:cs="宋体"/>
          <w:spacing w:val="-3"/>
          <w:sz w:val="30"/>
          <w:szCs w:val="30"/>
        </w:rPr>
        <w:t>回答</w:t>
      </w:r>
      <w:r>
        <w:rPr>
          <w:rFonts w:ascii="Times New Roman" w:hAnsi="Times New Roman" w:eastAsia="Times New Roman" w:cs="Times New Roman"/>
          <w:spacing w:val="-3"/>
          <w:sz w:val="30"/>
          <w:szCs w:val="30"/>
        </w:rPr>
        <w:t>“</w:t>
      </w:r>
      <w:r>
        <w:rPr>
          <w:rFonts w:ascii="宋体" w:hAnsi="宋体" w:eastAsia="宋体" w:cs="宋体"/>
          <w:spacing w:val="-3"/>
          <w:sz w:val="30"/>
          <w:szCs w:val="30"/>
        </w:rPr>
        <w:t>是的，而且</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8"/>
          <w:sz w:val="30"/>
          <w:szCs w:val="30"/>
        </w:rPr>
        <w:t xml:space="preserve"> </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3"/>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w:t>
      </w:r>
      <w:r>
        <w:rPr>
          <w:rFonts w:ascii="宋体" w:hAnsi="宋体" w:eastAsia="宋体" w:cs="宋体"/>
          <w:spacing w:val="-3"/>
          <w:sz w:val="30"/>
          <w:szCs w:val="30"/>
        </w:rPr>
        <w:t>是的</w:t>
      </w:r>
      <w:r>
        <w:rPr>
          <w:rFonts w:ascii="Times New Roman" w:hAnsi="Times New Roman" w:eastAsia="Times New Roman" w:cs="Times New Roman"/>
          <w:spacing w:val="-3"/>
          <w:sz w:val="30"/>
          <w:szCs w:val="30"/>
        </w:rPr>
        <w:t>”</w:t>
      </w:r>
      <w:r>
        <w:rPr>
          <w:rFonts w:ascii="宋体" w:hAnsi="宋体" w:eastAsia="宋体" w:cs="宋体"/>
          <w:spacing w:val="-3"/>
          <w:sz w:val="30"/>
          <w:szCs w:val="30"/>
        </w:rPr>
        <w:t>意味着你正在接受某种场景的概</w:t>
      </w:r>
    </w:p>
    <w:p w14:paraId="602E8459">
      <w:pPr>
        <w:spacing w:before="5" w:line="268" w:lineRule="auto"/>
        <w:ind w:left="1" w:hanging="1"/>
        <w:jc w:val="both"/>
        <w:rPr>
          <w:rFonts w:ascii="宋体" w:hAnsi="宋体" w:eastAsia="宋体" w:cs="宋体"/>
          <w:sz w:val="30"/>
          <w:szCs w:val="30"/>
        </w:rPr>
      </w:pPr>
      <w:r>
        <w:rPr>
          <w:rFonts w:ascii="宋体" w:hAnsi="宋体" w:eastAsia="宋体" w:cs="宋体"/>
          <w:sz w:val="30"/>
          <w:szCs w:val="30"/>
        </w:rPr>
        <w:t>念，</w:t>
      </w:r>
      <w:r>
        <w:rPr>
          <w:rFonts w:ascii="Times New Roman" w:hAnsi="Times New Roman" w:eastAsia="Times New Roman" w:cs="Times New Roman"/>
          <w:sz w:val="30"/>
          <w:szCs w:val="30"/>
        </w:rPr>
        <w:t>“</w:t>
      </w:r>
      <w:r>
        <w:rPr>
          <w:rFonts w:ascii="宋体" w:hAnsi="宋体" w:eastAsia="宋体" w:cs="宋体"/>
          <w:sz w:val="30"/>
          <w:szCs w:val="30"/>
        </w:rPr>
        <w:t>而且</w:t>
      </w:r>
      <w:r>
        <w:rPr>
          <w:rFonts w:ascii="Times New Roman" w:hAnsi="Times New Roman" w:eastAsia="Times New Roman" w:cs="Times New Roman"/>
          <w:sz w:val="30"/>
          <w:szCs w:val="30"/>
        </w:rPr>
        <w:t>”</w:t>
      </w:r>
      <w:r>
        <w:rPr>
          <w:rFonts w:ascii="宋体" w:hAnsi="宋体" w:eastAsia="宋体" w:cs="宋体"/>
          <w:sz w:val="30"/>
          <w:szCs w:val="30"/>
        </w:rPr>
        <w:t>说明你正在对其进行补充说明。</w:t>
      </w:r>
      <w:r>
        <w:rPr>
          <w:rFonts w:ascii="宋体" w:hAnsi="宋体" w:eastAsia="宋体" w:cs="宋体"/>
          <w:spacing w:val="-1"/>
          <w:sz w:val="30"/>
          <w:szCs w:val="30"/>
        </w:rPr>
        <w:t>在任何你想鼓励探索性思考</w:t>
      </w:r>
      <w:r>
        <w:rPr>
          <w:rFonts w:ascii="宋体" w:hAnsi="宋体" w:eastAsia="宋体" w:cs="宋体"/>
          <w:sz w:val="30"/>
          <w:szCs w:val="30"/>
        </w:rPr>
        <w:t xml:space="preserve"> </w:t>
      </w:r>
      <w:r>
        <w:rPr>
          <w:rFonts w:ascii="宋体" w:hAnsi="宋体" w:eastAsia="宋体" w:cs="宋体"/>
          <w:spacing w:val="-1"/>
          <w:sz w:val="30"/>
          <w:szCs w:val="30"/>
        </w:rPr>
        <w:t>的情况下，这都是一个很好的指导方针。重要的是设法找到双方观点一</w:t>
      </w:r>
      <w:r>
        <w:rPr>
          <w:rFonts w:ascii="宋体" w:hAnsi="宋体" w:eastAsia="宋体" w:cs="宋体"/>
          <w:spacing w:val="18"/>
          <w:sz w:val="30"/>
          <w:szCs w:val="30"/>
        </w:rPr>
        <w:t xml:space="preserve"> </w:t>
      </w:r>
      <w:r>
        <w:rPr>
          <w:rFonts w:ascii="宋体" w:hAnsi="宋体" w:eastAsia="宋体" w:cs="宋体"/>
          <w:spacing w:val="-1"/>
          <w:sz w:val="30"/>
          <w:szCs w:val="30"/>
        </w:rPr>
        <w:t>致的领域，以保持寻求真相的伙伴精神。在表达可能相互矛盾或产生异</w:t>
      </w:r>
      <w:r>
        <w:rPr>
          <w:rFonts w:ascii="宋体" w:hAnsi="宋体" w:eastAsia="宋体" w:cs="宋体"/>
          <w:spacing w:val="18"/>
          <w:sz w:val="30"/>
          <w:szCs w:val="30"/>
        </w:rPr>
        <w:t xml:space="preserve"> </w:t>
      </w:r>
      <w:r>
        <w:rPr>
          <w:rFonts w:ascii="宋体" w:hAnsi="宋体" w:eastAsia="宋体" w:cs="宋体"/>
          <w:spacing w:val="-1"/>
          <w:sz w:val="30"/>
          <w:szCs w:val="30"/>
        </w:rPr>
        <w:t>议的信息时，我们的语言可以理想地将导致分歧的影响降到最低。</w:t>
      </w:r>
    </w:p>
    <w:p w14:paraId="38685672">
      <w:pPr>
        <w:spacing w:before="295" w:line="268" w:lineRule="auto"/>
        <w:ind w:left="1" w:firstLine="602"/>
        <w:jc w:val="both"/>
        <w:rPr>
          <w:rFonts w:ascii="宋体" w:hAnsi="宋体" w:eastAsia="宋体" w:cs="宋体"/>
          <w:sz w:val="30"/>
          <w:szCs w:val="30"/>
        </w:rPr>
      </w:pPr>
      <w:r>
        <w:rPr>
          <w:rFonts w:ascii="宋体" w:hAnsi="宋体" w:eastAsia="宋体" w:cs="宋体"/>
          <w:spacing w:val="-1"/>
          <w:sz w:val="30"/>
          <w:szCs w:val="30"/>
        </w:rPr>
        <w:t>再次，通过询问来获得一致的临时意愿。如果某人对我们倾诉，我</w:t>
      </w:r>
      <w:r>
        <w:rPr>
          <w:rFonts w:ascii="宋体" w:hAnsi="宋体" w:eastAsia="宋体" w:cs="宋体"/>
          <w:spacing w:val="13"/>
          <w:sz w:val="30"/>
          <w:szCs w:val="30"/>
        </w:rPr>
        <w:t xml:space="preserve"> </w:t>
      </w:r>
      <w:r>
        <w:rPr>
          <w:rFonts w:ascii="宋体" w:hAnsi="宋体" w:eastAsia="宋体" w:cs="宋体"/>
          <w:spacing w:val="-1"/>
          <w:sz w:val="30"/>
          <w:szCs w:val="30"/>
        </w:rPr>
        <w:t>们可以询问他们是仅仅想发泄情绪还是打算寻求建议。如果他们不是在</w:t>
      </w:r>
      <w:r>
        <w:rPr>
          <w:rFonts w:ascii="宋体" w:hAnsi="宋体" w:eastAsia="宋体" w:cs="宋体"/>
          <w:spacing w:val="18"/>
          <w:sz w:val="30"/>
          <w:szCs w:val="30"/>
        </w:rPr>
        <w:t xml:space="preserve"> </w:t>
      </w:r>
      <w:r>
        <w:rPr>
          <w:rFonts w:ascii="宋体" w:hAnsi="宋体" w:eastAsia="宋体" w:cs="宋体"/>
          <w:spacing w:val="-1"/>
          <w:sz w:val="30"/>
          <w:szCs w:val="30"/>
        </w:rPr>
        <w:t>寻求建议，那也没关系。参与规则大家都已经明确，有时候人们只是想</w:t>
      </w:r>
      <w:r>
        <w:rPr>
          <w:rFonts w:ascii="宋体" w:hAnsi="宋体" w:eastAsia="宋体" w:cs="宋体"/>
          <w:spacing w:val="18"/>
          <w:sz w:val="30"/>
          <w:szCs w:val="30"/>
        </w:rPr>
        <w:t xml:space="preserve"> </w:t>
      </w:r>
      <w:r>
        <w:rPr>
          <w:rFonts w:ascii="宋体" w:hAnsi="宋体" w:eastAsia="宋体" w:cs="宋体"/>
          <w:spacing w:val="-1"/>
          <w:sz w:val="30"/>
          <w:szCs w:val="30"/>
        </w:rPr>
        <w:t>发泄一下，当然我也是这样。这是人的本性。我们希望支持周围的人，</w:t>
      </w:r>
      <w:r>
        <w:rPr>
          <w:rFonts w:ascii="宋体" w:hAnsi="宋体" w:eastAsia="宋体" w:cs="宋体"/>
          <w:spacing w:val="18"/>
          <w:sz w:val="30"/>
          <w:szCs w:val="30"/>
        </w:rPr>
        <w:t xml:space="preserve"> </w:t>
      </w:r>
      <w:r>
        <w:rPr>
          <w:rFonts w:ascii="宋体" w:hAnsi="宋体" w:eastAsia="宋体" w:cs="宋体"/>
          <w:spacing w:val="-1"/>
          <w:sz w:val="30"/>
          <w:szCs w:val="30"/>
        </w:rPr>
        <w:t>包括在他人需要理解和同情时给予安慰。但有时人们会说他们是在寻求</w:t>
      </w:r>
      <w:r>
        <w:rPr>
          <w:rFonts w:ascii="宋体" w:hAnsi="宋体" w:eastAsia="宋体" w:cs="宋体"/>
          <w:spacing w:val="18"/>
          <w:sz w:val="30"/>
          <w:szCs w:val="30"/>
        </w:rPr>
        <w:t xml:space="preserve"> </w:t>
      </w:r>
      <w:r>
        <w:rPr>
          <w:rFonts w:ascii="宋体" w:hAnsi="宋体" w:eastAsia="宋体" w:cs="宋体"/>
          <w:spacing w:val="-1"/>
          <w:sz w:val="30"/>
          <w:szCs w:val="30"/>
        </w:rPr>
        <w:t>建议，这可能是潜在的决定进行求真交流的意愿（即便这样，我们也应</w:t>
      </w:r>
      <w:r>
        <w:rPr>
          <w:rFonts w:ascii="宋体" w:hAnsi="宋体" w:eastAsia="宋体" w:cs="宋体"/>
          <w:spacing w:val="18"/>
          <w:sz w:val="30"/>
          <w:szCs w:val="30"/>
        </w:rPr>
        <w:t xml:space="preserve"> </w:t>
      </w:r>
      <w:r>
        <w:rPr>
          <w:rFonts w:ascii="宋体" w:hAnsi="宋体" w:eastAsia="宋体" w:cs="宋体"/>
          <w:spacing w:val="-1"/>
          <w:sz w:val="30"/>
          <w:szCs w:val="30"/>
        </w:rPr>
        <w:t>该谨慎行事，因为人们有可能会打着寻求建议的幌子来寻找认同）。</w:t>
      </w:r>
    </w:p>
    <w:p w14:paraId="53C0F2C9">
      <w:pPr>
        <w:spacing w:before="292" w:line="269" w:lineRule="auto"/>
        <w:ind w:left="2" w:firstLine="600"/>
        <w:rPr>
          <w:rFonts w:ascii="宋体" w:hAnsi="宋体" w:eastAsia="宋体" w:cs="宋体"/>
          <w:sz w:val="30"/>
          <w:szCs w:val="30"/>
        </w:rPr>
      </w:pPr>
      <w:r>
        <w:rPr>
          <w:rFonts w:ascii="宋体" w:hAnsi="宋体" w:eastAsia="宋体" w:cs="宋体"/>
          <w:spacing w:val="-1"/>
          <w:sz w:val="30"/>
          <w:szCs w:val="30"/>
        </w:rPr>
        <w:t>这种临时的意愿实际上只是我的扑克团体采用的一种做法的逆向版</w:t>
      </w:r>
      <w:r>
        <w:rPr>
          <w:rFonts w:ascii="宋体" w:hAnsi="宋体" w:eastAsia="宋体" w:cs="宋体"/>
          <w:spacing w:val="15"/>
          <w:sz w:val="30"/>
          <w:szCs w:val="30"/>
        </w:rPr>
        <w:t xml:space="preserve"> </w:t>
      </w:r>
      <w:r>
        <w:rPr>
          <w:rFonts w:ascii="宋体" w:hAnsi="宋体" w:eastAsia="宋体" w:cs="宋体"/>
          <w:spacing w:val="-1"/>
          <w:sz w:val="30"/>
          <w:szCs w:val="30"/>
        </w:rPr>
        <w:t>本：在经历一场特别紧张、记忆犹新的失利后需要发泄时，大家可以选</w:t>
      </w:r>
      <w:r>
        <w:rPr>
          <w:rFonts w:ascii="宋体" w:hAnsi="宋体" w:eastAsia="宋体" w:cs="宋体"/>
          <w:spacing w:val="17"/>
          <w:sz w:val="30"/>
          <w:szCs w:val="30"/>
        </w:rPr>
        <w:t xml:space="preserve"> </w:t>
      </w:r>
      <w:r>
        <w:rPr>
          <w:rFonts w:ascii="宋体" w:hAnsi="宋体" w:eastAsia="宋体" w:cs="宋体"/>
          <w:spacing w:val="-1"/>
          <w:sz w:val="30"/>
          <w:szCs w:val="30"/>
        </w:rPr>
        <w:t>择临时退出牌局。假如调转一下，问一句</w:t>
      </w:r>
      <w:r>
        <w:rPr>
          <w:rFonts w:ascii="Times New Roman" w:hAnsi="Times New Roman" w:eastAsia="Times New Roman" w:cs="Times New Roman"/>
          <w:spacing w:val="-1"/>
          <w:sz w:val="30"/>
          <w:szCs w:val="30"/>
        </w:rPr>
        <w:t>“</w:t>
      </w:r>
      <w:r>
        <w:rPr>
          <w:rFonts w:ascii="宋体" w:hAnsi="宋体" w:eastAsia="宋体" w:cs="宋体"/>
          <w:spacing w:val="-1"/>
          <w:sz w:val="30"/>
          <w:szCs w:val="30"/>
        </w:rPr>
        <w:t>你想彻底发泄出来，还是打</w:t>
      </w:r>
      <w:r>
        <w:rPr>
          <w:rFonts w:ascii="宋体" w:hAnsi="宋体" w:eastAsia="宋体" w:cs="宋体"/>
          <w:spacing w:val="8"/>
          <w:sz w:val="30"/>
          <w:szCs w:val="30"/>
        </w:rPr>
        <w:t xml:space="preserve">  </w:t>
      </w:r>
      <w:r>
        <w:rPr>
          <w:rFonts w:ascii="宋体" w:hAnsi="宋体" w:eastAsia="宋体" w:cs="宋体"/>
          <w:spacing w:val="-1"/>
          <w:sz w:val="30"/>
          <w:szCs w:val="30"/>
        </w:rPr>
        <w:t>算考虑对策？</w:t>
      </w:r>
      <w:r>
        <w:rPr>
          <w:rFonts w:ascii="Times New Roman" w:hAnsi="Times New Roman" w:eastAsia="Times New Roman" w:cs="Times New Roman"/>
          <w:spacing w:val="-1"/>
          <w:sz w:val="30"/>
          <w:szCs w:val="30"/>
        </w:rPr>
        <w:t>”</w:t>
      </w:r>
      <w:r>
        <w:rPr>
          <w:rFonts w:ascii="宋体" w:hAnsi="宋体" w:eastAsia="宋体" w:cs="宋体"/>
          <w:spacing w:val="-1"/>
          <w:sz w:val="30"/>
          <w:szCs w:val="30"/>
        </w:rPr>
        <w:t>并不会显得冒犯。</w:t>
      </w:r>
    </w:p>
    <w:p w14:paraId="6D6E560E">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48BC39A2">
      <w:pPr>
        <w:pStyle w:val="2"/>
        <w:spacing w:line="247" w:lineRule="auto"/>
      </w:pPr>
    </w:p>
    <w:p w14:paraId="6E7D7267">
      <w:pPr>
        <w:pStyle w:val="2"/>
        <w:spacing w:line="247" w:lineRule="auto"/>
      </w:pPr>
    </w:p>
    <w:p w14:paraId="6BE6FDB1">
      <w:pPr>
        <w:pStyle w:val="2"/>
        <w:spacing w:line="248" w:lineRule="auto"/>
      </w:pPr>
    </w:p>
    <w:p w14:paraId="49FA4B01">
      <w:pPr>
        <w:pStyle w:val="2"/>
        <w:spacing w:line="248" w:lineRule="auto"/>
      </w:pPr>
    </w:p>
    <w:p w14:paraId="3D4CB449">
      <w:pPr>
        <w:spacing w:before="98" w:line="268" w:lineRule="auto"/>
        <w:ind w:left="2" w:right="32" w:firstLine="602"/>
        <w:rPr>
          <w:rFonts w:ascii="宋体" w:hAnsi="宋体" w:eastAsia="宋体" w:cs="宋体"/>
          <w:sz w:val="30"/>
          <w:szCs w:val="30"/>
        </w:rPr>
      </w:pPr>
      <w:r>
        <w:rPr>
          <w:rFonts w:ascii="宋体" w:hAnsi="宋体" w:eastAsia="宋体" w:cs="宋体"/>
          <w:spacing w:val="-1"/>
          <w:sz w:val="30"/>
          <w:szCs w:val="30"/>
        </w:rPr>
        <w:t>最后，重点关注未来。正如我在本书开头所讲的那样，我们通常很</w:t>
      </w:r>
      <w:r>
        <w:rPr>
          <w:rFonts w:ascii="宋体" w:hAnsi="宋体" w:eastAsia="宋体" w:cs="宋体"/>
          <w:spacing w:val="12"/>
          <w:sz w:val="30"/>
          <w:szCs w:val="30"/>
        </w:rPr>
        <w:t xml:space="preserve"> </w:t>
      </w:r>
      <w:r>
        <w:rPr>
          <w:rFonts w:ascii="宋体" w:hAnsi="宋体" w:eastAsia="宋体" w:cs="宋体"/>
          <w:spacing w:val="-1"/>
          <w:sz w:val="30"/>
          <w:szCs w:val="30"/>
        </w:rPr>
        <w:t>擅长识别自己正在争取的积极目标，我们的问题在于如何执行决策以实</w:t>
      </w:r>
      <w:r>
        <w:rPr>
          <w:rFonts w:ascii="宋体" w:hAnsi="宋体" w:eastAsia="宋体" w:cs="宋体"/>
          <w:spacing w:val="17"/>
          <w:sz w:val="30"/>
          <w:szCs w:val="30"/>
        </w:rPr>
        <w:t xml:space="preserve"> </w:t>
      </w:r>
      <w:r>
        <w:rPr>
          <w:rFonts w:ascii="宋体" w:hAnsi="宋体" w:eastAsia="宋体" w:cs="宋体"/>
          <w:spacing w:val="-1"/>
          <w:sz w:val="30"/>
          <w:szCs w:val="30"/>
        </w:rPr>
        <w:t>现这些目标。没有人喜欢表现出糟糕的执行力。这需要我们对不好的结</w:t>
      </w:r>
      <w:r>
        <w:rPr>
          <w:rFonts w:ascii="宋体" w:hAnsi="宋体" w:eastAsia="宋体" w:cs="宋体"/>
          <w:spacing w:val="17"/>
          <w:sz w:val="30"/>
          <w:szCs w:val="30"/>
        </w:rPr>
        <w:t xml:space="preserve"> </w:t>
      </w:r>
      <w:r>
        <w:rPr>
          <w:rFonts w:ascii="宋体" w:hAnsi="宋体" w:eastAsia="宋体" w:cs="宋体"/>
          <w:spacing w:val="-1"/>
          <w:sz w:val="30"/>
          <w:szCs w:val="30"/>
        </w:rPr>
        <w:t>果承担责任，如大卫</w:t>
      </w:r>
      <w:r>
        <w:rPr>
          <w:rFonts w:ascii="Times New Roman" w:hAnsi="Times New Roman" w:eastAsia="Times New Roman" w:cs="Times New Roman"/>
          <w:spacing w:val="-1"/>
          <w:sz w:val="30"/>
          <w:szCs w:val="30"/>
        </w:rPr>
        <w:t>·</w:t>
      </w:r>
      <w:r>
        <w:rPr>
          <w:rFonts w:ascii="宋体" w:hAnsi="宋体" w:eastAsia="宋体" w:cs="宋体"/>
          <w:spacing w:val="-1"/>
          <w:sz w:val="30"/>
          <w:szCs w:val="30"/>
        </w:rPr>
        <w:t>莱特曼发现的那种导致对话结束的结果。与其重</w:t>
      </w:r>
      <w:r>
        <w:rPr>
          <w:rFonts w:ascii="宋体" w:hAnsi="宋体" w:eastAsia="宋体" w:cs="宋体"/>
          <w:spacing w:val="8"/>
          <w:sz w:val="30"/>
          <w:szCs w:val="30"/>
        </w:rPr>
        <w:t xml:space="preserve">  </w:t>
      </w:r>
      <w:r>
        <w:rPr>
          <w:rFonts w:ascii="宋体" w:hAnsi="宋体" w:eastAsia="宋体" w:cs="宋体"/>
          <w:spacing w:val="-1"/>
          <w:sz w:val="30"/>
          <w:szCs w:val="30"/>
        </w:rPr>
        <w:t>新梳理已经发生的事情，不如尝试讨论对方可能会如何应对某事，以便</w:t>
      </w:r>
      <w:r>
        <w:rPr>
          <w:rFonts w:ascii="宋体" w:hAnsi="宋体" w:eastAsia="宋体" w:cs="宋体"/>
          <w:spacing w:val="17"/>
          <w:sz w:val="30"/>
          <w:szCs w:val="30"/>
        </w:rPr>
        <w:t xml:space="preserve"> </w:t>
      </w:r>
      <w:r>
        <w:rPr>
          <w:rFonts w:ascii="宋体" w:hAnsi="宋体" w:eastAsia="宋体" w:cs="宋体"/>
          <w:spacing w:val="-1"/>
          <w:sz w:val="30"/>
          <w:szCs w:val="30"/>
        </w:rPr>
        <w:t>让事情可以更好地进行下去。无论是在关于我们的孩子、其他家庭成</w:t>
      </w:r>
    </w:p>
    <w:p w14:paraId="577F486A">
      <w:pPr>
        <w:spacing w:line="269" w:lineRule="auto"/>
        <w:ind w:right="32" w:firstLine="12"/>
        <w:rPr>
          <w:rFonts w:ascii="宋体" w:hAnsi="宋体" w:eastAsia="宋体" w:cs="宋体"/>
          <w:sz w:val="30"/>
          <w:szCs w:val="30"/>
        </w:rPr>
      </w:pPr>
      <w:r>
        <w:rPr>
          <w:rFonts w:ascii="宋体" w:hAnsi="宋体" w:eastAsia="宋体" w:cs="宋体"/>
          <w:spacing w:val="-1"/>
          <w:sz w:val="30"/>
          <w:szCs w:val="30"/>
        </w:rPr>
        <w:t>员、朋友、恋人、同事甚至是我们自己的问题上，我们都有着共同的特</w:t>
      </w:r>
      <w:r>
        <w:rPr>
          <w:rFonts w:ascii="宋体" w:hAnsi="宋体" w:eastAsia="宋体" w:cs="宋体"/>
          <w:spacing w:val="6"/>
          <w:sz w:val="30"/>
          <w:szCs w:val="30"/>
        </w:rPr>
        <w:t xml:space="preserve"> </w:t>
      </w:r>
      <w:r>
        <w:rPr>
          <w:rFonts w:ascii="宋体" w:hAnsi="宋体" w:eastAsia="宋体" w:cs="宋体"/>
          <w:sz w:val="30"/>
          <w:szCs w:val="30"/>
        </w:rPr>
        <w:t>点</w:t>
      </w:r>
      <w:r>
        <w:rPr>
          <w:rFonts w:ascii="Times New Roman" w:hAnsi="Times New Roman" w:eastAsia="Times New Roman" w:cs="Times New Roman"/>
          <w:sz w:val="30"/>
          <w:szCs w:val="30"/>
        </w:rPr>
        <w:t>——</w:t>
      </w:r>
      <w:r>
        <w:rPr>
          <w:rFonts w:ascii="宋体" w:hAnsi="宋体" w:eastAsia="宋体" w:cs="宋体"/>
          <w:sz w:val="30"/>
          <w:szCs w:val="30"/>
        </w:rPr>
        <w:t>通常我们会对未来（而非过去）采取</w:t>
      </w:r>
      <w:r>
        <w:rPr>
          <w:rFonts w:ascii="宋体" w:hAnsi="宋体" w:eastAsia="宋体" w:cs="宋体"/>
          <w:spacing w:val="-1"/>
          <w:sz w:val="30"/>
          <w:szCs w:val="30"/>
        </w:rPr>
        <w:t>更加理性的态度。人们很难</w:t>
      </w:r>
      <w:r>
        <w:rPr>
          <w:rFonts w:ascii="宋体" w:hAnsi="宋体" w:eastAsia="宋体" w:cs="宋体"/>
          <w:sz w:val="30"/>
          <w:szCs w:val="30"/>
        </w:rPr>
        <w:t xml:space="preserve"> </w:t>
      </w:r>
      <w:r>
        <w:rPr>
          <w:rFonts w:ascii="宋体" w:hAnsi="宋体" w:eastAsia="宋体" w:cs="宋体"/>
          <w:spacing w:val="-1"/>
          <w:sz w:val="30"/>
          <w:szCs w:val="30"/>
        </w:rPr>
        <w:t>对尚未出现的事情产生抵触情绪。</w:t>
      </w:r>
    </w:p>
    <w:p w14:paraId="788A62CB">
      <w:pPr>
        <w:spacing w:before="295" w:line="268" w:lineRule="auto"/>
        <w:ind w:firstLine="605"/>
        <w:rPr>
          <w:rFonts w:ascii="宋体" w:hAnsi="宋体" w:eastAsia="宋体" w:cs="宋体"/>
          <w:sz w:val="30"/>
          <w:szCs w:val="30"/>
        </w:rPr>
      </w:pPr>
      <w:r>
        <w:rPr>
          <w:rFonts w:ascii="宋体" w:hAnsi="宋体" w:eastAsia="宋体" w:cs="宋体"/>
          <w:spacing w:val="-1"/>
          <w:sz w:val="30"/>
          <w:szCs w:val="30"/>
        </w:rPr>
        <w:t>设想如果大卫</w:t>
      </w:r>
      <w:r>
        <w:rPr>
          <w:rFonts w:ascii="Times New Roman" w:hAnsi="Times New Roman" w:eastAsia="Times New Roman" w:cs="Times New Roman"/>
          <w:spacing w:val="-1"/>
          <w:sz w:val="30"/>
          <w:szCs w:val="30"/>
        </w:rPr>
        <w:t>·</w:t>
      </w:r>
      <w:r>
        <w:rPr>
          <w:rFonts w:ascii="宋体" w:hAnsi="宋体" w:eastAsia="宋体" w:cs="宋体"/>
          <w:spacing w:val="-1"/>
          <w:sz w:val="30"/>
          <w:szCs w:val="30"/>
        </w:rPr>
        <w:t>莱特曼当时说的是：</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这些怪胎在你的生活中搞出了</w:t>
      </w:r>
      <w:r>
        <w:rPr>
          <w:rFonts w:ascii="宋体" w:hAnsi="宋体" w:eastAsia="宋体" w:cs="宋体"/>
          <w:spacing w:val="12"/>
          <w:sz w:val="30"/>
          <w:szCs w:val="30"/>
        </w:rPr>
        <w:t xml:space="preserve"> </w:t>
      </w:r>
      <w:r>
        <w:rPr>
          <w:rFonts w:ascii="宋体" w:hAnsi="宋体" w:eastAsia="宋体" w:cs="宋体"/>
          <w:sz w:val="30"/>
          <w:szCs w:val="30"/>
        </w:rPr>
        <w:t>那么多闹剧真是太糟糕了。你有没有想过将</w:t>
      </w:r>
      <w:r>
        <w:rPr>
          <w:rFonts w:ascii="宋体" w:hAnsi="宋体" w:eastAsia="宋体" w:cs="宋体"/>
          <w:spacing w:val="-1"/>
          <w:sz w:val="30"/>
          <w:szCs w:val="30"/>
        </w:rPr>
        <w:t>来要如何摆脱这些闹剧对你</w:t>
      </w:r>
      <w:r>
        <w:rPr>
          <w:rFonts w:ascii="宋体" w:hAnsi="宋体" w:eastAsia="宋体" w:cs="宋体"/>
          <w:sz w:val="30"/>
          <w:szCs w:val="30"/>
        </w:rPr>
        <w:t xml:space="preserve"> 的影响？</w:t>
      </w:r>
      <w:r>
        <w:rPr>
          <w:rFonts w:ascii="Times New Roman" w:hAnsi="Times New Roman" w:eastAsia="Times New Roman" w:cs="Times New Roman"/>
          <w:sz w:val="30"/>
          <w:szCs w:val="30"/>
        </w:rPr>
        <w:t>”</w:t>
      </w:r>
      <w:r>
        <w:rPr>
          <w:rFonts w:ascii="宋体" w:hAnsi="宋体" w:eastAsia="宋体" w:cs="宋体"/>
          <w:sz w:val="30"/>
          <w:szCs w:val="30"/>
        </w:rPr>
        <w:t>如果劳伦</w:t>
      </w:r>
      <w:r>
        <w:rPr>
          <w:rFonts w:ascii="Times New Roman" w:hAnsi="Times New Roman" w:eastAsia="Times New Roman" w:cs="Times New Roman"/>
          <w:sz w:val="30"/>
          <w:szCs w:val="30"/>
        </w:rPr>
        <w:t>·</w:t>
      </w:r>
      <w:r>
        <w:rPr>
          <w:rFonts w:ascii="宋体" w:hAnsi="宋体" w:eastAsia="宋体" w:cs="宋体"/>
          <w:sz w:val="30"/>
          <w:szCs w:val="30"/>
        </w:rPr>
        <w:t>康拉德当时给了一些</w:t>
      </w:r>
      <w:r>
        <w:rPr>
          <w:rFonts w:ascii="Times New Roman" w:hAnsi="Times New Roman" w:eastAsia="Times New Roman" w:cs="Times New Roman"/>
          <w:sz w:val="30"/>
          <w:szCs w:val="30"/>
        </w:rPr>
        <w:t>“</w:t>
      </w:r>
      <w:r>
        <w:rPr>
          <w:rFonts w:ascii="宋体" w:hAnsi="宋体" w:eastAsia="宋体" w:cs="宋体"/>
          <w:sz w:val="30"/>
          <w:szCs w:val="30"/>
        </w:rPr>
        <w:t>戏剧</w:t>
      </w:r>
      <w:r>
        <w:rPr>
          <w:rFonts w:ascii="宋体" w:hAnsi="宋体" w:eastAsia="宋体" w:cs="宋体"/>
          <w:spacing w:val="-1"/>
          <w:sz w:val="30"/>
          <w:szCs w:val="30"/>
        </w:rPr>
        <w:t>性</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的回复，比如，</w:t>
      </w:r>
      <w:r>
        <w:rPr>
          <w:rFonts w:ascii="Times New Roman" w:hAnsi="Times New Roman" w:eastAsia="Times New Roman" w:cs="Times New Roman"/>
          <w:spacing w:val="-1"/>
          <w:sz w:val="30"/>
          <w:szCs w:val="30"/>
        </w:rPr>
        <w:t>“</w:t>
      </w:r>
      <w:r>
        <w:rPr>
          <w:rFonts w:ascii="宋体" w:hAnsi="宋体" w:eastAsia="宋体" w:cs="宋体"/>
          <w:spacing w:val="-1"/>
          <w:sz w:val="30"/>
          <w:szCs w:val="30"/>
        </w:rPr>
        <w:t>现在</w:t>
      </w:r>
      <w:r>
        <w:rPr>
          <w:rFonts w:ascii="宋体" w:hAnsi="宋体" w:eastAsia="宋体" w:cs="宋体"/>
          <w:sz w:val="30"/>
          <w:szCs w:val="30"/>
        </w:rPr>
        <w:t xml:space="preserve"> 我要面对的问题太多，以至于根本无暇考虑将</w:t>
      </w:r>
      <w:r>
        <w:rPr>
          <w:rFonts w:ascii="宋体" w:hAnsi="宋体" w:eastAsia="宋体" w:cs="宋体"/>
          <w:spacing w:val="-1"/>
          <w:sz w:val="30"/>
          <w:szCs w:val="30"/>
        </w:rPr>
        <w:t>来</w:t>
      </w:r>
      <w:r>
        <w:rPr>
          <w:rFonts w:ascii="Times New Roman" w:hAnsi="Times New Roman" w:eastAsia="Times New Roman" w:cs="Times New Roman"/>
          <w:spacing w:val="-1"/>
          <w:sz w:val="30"/>
          <w:szCs w:val="30"/>
        </w:rPr>
        <w:t>”</w:t>
      </w:r>
      <w:r>
        <w:rPr>
          <w:rFonts w:ascii="宋体" w:hAnsi="宋体" w:eastAsia="宋体" w:cs="宋体"/>
          <w:spacing w:val="-1"/>
          <w:sz w:val="30"/>
          <w:szCs w:val="30"/>
        </w:rPr>
        <w:t>；又如，</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我和这些人</w:t>
      </w:r>
      <w:r>
        <w:rPr>
          <w:rFonts w:ascii="宋体" w:hAnsi="宋体" w:eastAsia="宋体" w:cs="宋体"/>
          <w:sz w:val="30"/>
          <w:szCs w:val="30"/>
        </w:rPr>
        <w:t xml:space="preserve"> </w:t>
      </w:r>
      <w:r>
        <w:rPr>
          <w:rFonts w:ascii="宋体" w:hAnsi="宋体" w:eastAsia="宋体" w:cs="宋体"/>
          <w:spacing w:val="-4"/>
          <w:sz w:val="30"/>
          <w:szCs w:val="30"/>
        </w:rPr>
        <w:t>纠缠在一起，</w:t>
      </w:r>
      <w:r>
        <w:rPr>
          <w:rFonts w:ascii="宋体" w:hAnsi="宋体" w:eastAsia="宋体" w:cs="宋体"/>
          <w:spacing w:val="-74"/>
          <w:sz w:val="30"/>
          <w:szCs w:val="30"/>
        </w:rPr>
        <w:t xml:space="preserve"> </w:t>
      </w:r>
      <w:r>
        <w:rPr>
          <w:rFonts w:ascii="宋体" w:hAnsi="宋体" w:eastAsia="宋体" w:cs="宋体"/>
          <w:spacing w:val="-4"/>
          <w:sz w:val="30"/>
          <w:szCs w:val="30"/>
        </w:rPr>
        <w:t>自己也感到无能为力</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4"/>
          <w:sz w:val="30"/>
          <w:szCs w:val="30"/>
        </w:rPr>
        <w:t>，这显然就是结束这番谈话的好时</w:t>
      </w:r>
      <w:r>
        <w:rPr>
          <w:rFonts w:ascii="宋体" w:hAnsi="宋体" w:eastAsia="宋体" w:cs="宋体"/>
          <w:sz w:val="30"/>
          <w:szCs w:val="30"/>
        </w:rPr>
        <w:t xml:space="preserve">  机。但更加可能的结果是，她会积极响应对</w:t>
      </w:r>
      <w:r>
        <w:rPr>
          <w:rFonts w:ascii="宋体" w:hAnsi="宋体" w:eastAsia="宋体" w:cs="宋体"/>
          <w:spacing w:val="-1"/>
          <w:sz w:val="30"/>
          <w:szCs w:val="30"/>
        </w:rPr>
        <w:t>方的引导。对未来的关注可</w:t>
      </w:r>
      <w:r>
        <w:rPr>
          <w:rFonts w:ascii="宋体" w:hAnsi="宋体" w:eastAsia="宋体" w:cs="宋体"/>
          <w:sz w:val="30"/>
          <w:szCs w:val="30"/>
        </w:rPr>
        <w:t xml:space="preserve"> 能会让她回过头来试图查明所有闹剧发生的</w:t>
      </w:r>
      <w:r>
        <w:rPr>
          <w:rFonts w:ascii="宋体" w:hAnsi="宋体" w:eastAsia="宋体" w:cs="宋体"/>
          <w:spacing w:val="-1"/>
          <w:sz w:val="30"/>
          <w:szCs w:val="30"/>
        </w:rPr>
        <w:t>原因，在不审视过去的情况</w:t>
      </w:r>
      <w:r>
        <w:rPr>
          <w:rFonts w:ascii="宋体" w:hAnsi="宋体" w:eastAsia="宋体" w:cs="宋体"/>
          <w:sz w:val="30"/>
          <w:szCs w:val="30"/>
        </w:rPr>
        <w:t xml:space="preserve"> 下她显然无法明智地回答有关未来的问题。</w:t>
      </w:r>
      <w:r>
        <w:rPr>
          <w:rFonts w:ascii="宋体" w:hAnsi="宋体" w:eastAsia="宋体" w:cs="宋体"/>
          <w:spacing w:val="-1"/>
          <w:sz w:val="30"/>
          <w:szCs w:val="30"/>
        </w:rPr>
        <w:t>我们对他人过去经历的验证</w:t>
      </w:r>
      <w:r>
        <w:rPr>
          <w:rFonts w:ascii="宋体" w:hAnsi="宋体" w:eastAsia="宋体" w:cs="宋体"/>
          <w:sz w:val="30"/>
          <w:szCs w:val="30"/>
        </w:rPr>
        <w:t xml:space="preserve"> </w:t>
      </w:r>
      <w:r>
        <w:rPr>
          <w:rFonts w:ascii="宋体" w:hAnsi="宋体" w:eastAsia="宋体" w:cs="宋体"/>
          <w:spacing w:val="-1"/>
          <w:sz w:val="30"/>
          <w:szCs w:val="30"/>
        </w:rPr>
        <w:t>以及重新关注对未来的探索可以使他们对以往决策进行独立的思考。</w:t>
      </w:r>
    </w:p>
    <w:p w14:paraId="62C9B79F">
      <w:pPr>
        <w:spacing w:before="296" w:line="268" w:lineRule="auto"/>
        <w:ind w:right="32" w:firstLine="602"/>
        <w:jc w:val="both"/>
        <w:rPr>
          <w:rFonts w:ascii="宋体" w:hAnsi="宋体" w:eastAsia="宋体" w:cs="宋体"/>
          <w:sz w:val="30"/>
          <w:szCs w:val="30"/>
        </w:rPr>
      </w:pPr>
      <w:r>
        <w:rPr>
          <w:rFonts w:ascii="宋体" w:hAnsi="宋体" w:eastAsia="宋体" w:cs="宋体"/>
          <w:spacing w:val="-3"/>
          <w:sz w:val="30"/>
          <w:szCs w:val="30"/>
        </w:rPr>
        <w:t>这是与孩子进行交流的一种好方法。</w:t>
      </w:r>
      <w:r>
        <w:rPr>
          <w:rFonts w:ascii="宋体" w:hAnsi="宋体" w:eastAsia="宋体" w:cs="宋体"/>
          <w:spacing w:val="-77"/>
          <w:sz w:val="30"/>
          <w:szCs w:val="30"/>
        </w:rPr>
        <w:t xml:space="preserve"> </w:t>
      </w:r>
      <w:r>
        <w:rPr>
          <w:rFonts w:ascii="宋体" w:hAnsi="宋体" w:eastAsia="宋体" w:cs="宋体"/>
          <w:spacing w:val="-3"/>
          <w:sz w:val="30"/>
          <w:szCs w:val="30"/>
        </w:rPr>
        <w:t>自我意识正在发展阶段的孩子</w:t>
      </w:r>
      <w:r>
        <w:rPr>
          <w:rFonts w:ascii="宋体" w:hAnsi="宋体" w:eastAsia="宋体" w:cs="宋体"/>
          <w:sz w:val="30"/>
          <w:szCs w:val="30"/>
        </w:rPr>
        <w:t xml:space="preserve"> 未必需要吞下红色药丸。虽然孩子们不具备</w:t>
      </w:r>
      <w:r>
        <w:rPr>
          <w:rFonts w:ascii="宋体" w:hAnsi="宋体" w:eastAsia="宋体" w:cs="宋体"/>
          <w:spacing w:val="-1"/>
          <w:sz w:val="30"/>
          <w:szCs w:val="30"/>
        </w:rPr>
        <w:t>足够的能力去面对求真交流</w:t>
      </w:r>
      <w:r>
        <w:rPr>
          <w:rFonts w:ascii="宋体" w:hAnsi="宋体" w:eastAsia="宋体" w:cs="宋体"/>
          <w:sz w:val="30"/>
          <w:szCs w:val="30"/>
        </w:rPr>
        <w:t xml:space="preserve"> 的挑战，但他们的斗志却可以被激发。在《</w:t>
      </w:r>
      <w:r>
        <w:rPr>
          <w:rFonts w:ascii="宋体" w:hAnsi="宋体" w:eastAsia="宋体" w:cs="宋体"/>
          <w:spacing w:val="-1"/>
          <w:sz w:val="30"/>
          <w:szCs w:val="30"/>
        </w:rPr>
        <w:t>黑客帝国》中墨菲斯带尼奥</w:t>
      </w:r>
      <w:r>
        <w:rPr>
          <w:rFonts w:ascii="宋体" w:hAnsi="宋体" w:eastAsia="宋体" w:cs="宋体"/>
          <w:sz w:val="30"/>
          <w:szCs w:val="30"/>
        </w:rPr>
        <w:t xml:space="preserve"> 去拜访圣人的一幕，尼奥在大厅等候时看到</w:t>
      </w:r>
      <w:r>
        <w:rPr>
          <w:rFonts w:ascii="宋体" w:hAnsi="宋体" w:eastAsia="宋体" w:cs="宋体"/>
          <w:spacing w:val="-1"/>
          <w:sz w:val="30"/>
          <w:szCs w:val="30"/>
        </w:rPr>
        <w:t>儿童用自己的意念使勺子弯</w:t>
      </w:r>
      <w:r>
        <w:rPr>
          <w:rFonts w:ascii="宋体" w:hAnsi="宋体" w:eastAsia="宋体" w:cs="宋体"/>
          <w:sz w:val="30"/>
          <w:szCs w:val="30"/>
        </w:rPr>
        <w:t xml:space="preserve"> 曲并实施了其他</w:t>
      </w:r>
      <w:r>
        <w:rPr>
          <w:rFonts w:ascii="Times New Roman" w:hAnsi="Times New Roman" w:eastAsia="Times New Roman" w:cs="Times New Roman"/>
          <w:sz w:val="30"/>
          <w:szCs w:val="30"/>
        </w:rPr>
        <w:t>“</w:t>
      </w:r>
      <w:r>
        <w:rPr>
          <w:rFonts w:ascii="宋体" w:hAnsi="宋体" w:eastAsia="宋体" w:cs="宋体"/>
          <w:sz w:val="30"/>
          <w:szCs w:val="30"/>
        </w:rPr>
        <w:t>红色药丸</w:t>
      </w:r>
      <w:r>
        <w:rPr>
          <w:rFonts w:ascii="Times New Roman" w:hAnsi="Times New Roman" w:eastAsia="Times New Roman" w:cs="Times New Roman"/>
          <w:sz w:val="30"/>
          <w:szCs w:val="30"/>
        </w:rPr>
        <w:t>”</w:t>
      </w:r>
      <w:r>
        <w:rPr>
          <w:rFonts w:ascii="宋体" w:hAnsi="宋体" w:eastAsia="宋体" w:cs="宋体"/>
          <w:sz w:val="30"/>
          <w:szCs w:val="30"/>
        </w:rPr>
        <w:t>式的早熟行为。</w:t>
      </w:r>
      <w:r>
        <w:rPr>
          <w:rFonts w:ascii="宋体" w:hAnsi="宋体" w:eastAsia="宋体" w:cs="宋体"/>
          <w:spacing w:val="-1"/>
          <w:sz w:val="30"/>
          <w:szCs w:val="30"/>
        </w:rPr>
        <w:t>但现实生活中的孩子对感受</w:t>
      </w:r>
      <w:r>
        <w:rPr>
          <w:rFonts w:ascii="宋体" w:hAnsi="宋体" w:eastAsia="宋体" w:cs="宋体"/>
          <w:sz w:val="30"/>
          <w:szCs w:val="30"/>
        </w:rPr>
        <w:t xml:space="preserve"> 到的评判很敏感，而且现实生活中也没有任</w:t>
      </w:r>
      <w:r>
        <w:rPr>
          <w:rFonts w:ascii="宋体" w:hAnsi="宋体" w:eastAsia="宋体" w:cs="宋体"/>
          <w:spacing w:val="-1"/>
          <w:sz w:val="30"/>
          <w:szCs w:val="30"/>
        </w:rPr>
        <w:t>何父母想要一个能够使用意</w:t>
      </w:r>
      <w:r>
        <w:rPr>
          <w:rFonts w:ascii="宋体" w:hAnsi="宋体" w:eastAsia="宋体" w:cs="宋体"/>
          <w:sz w:val="30"/>
          <w:szCs w:val="30"/>
        </w:rPr>
        <w:t xml:space="preserve"> </w:t>
      </w:r>
      <w:r>
        <w:rPr>
          <w:rFonts w:ascii="宋体" w:hAnsi="宋体" w:eastAsia="宋体" w:cs="宋体"/>
          <w:spacing w:val="-1"/>
          <w:sz w:val="30"/>
          <w:szCs w:val="30"/>
        </w:rPr>
        <w:t>念让餐具满屋飞的孩子。</w:t>
      </w:r>
    </w:p>
    <w:p w14:paraId="70B54C8D">
      <w:pPr>
        <w:spacing w:before="294" w:line="269" w:lineRule="auto"/>
        <w:ind w:left="1" w:right="32" w:firstLine="602"/>
        <w:rPr>
          <w:rFonts w:ascii="宋体" w:hAnsi="宋体" w:eastAsia="宋体" w:cs="宋体"/>
          <w:sz w:val="30"/>
          <w:szCs w:val="30"/>
        </w:rPr>
      </w:pPr>
      <w:r>
        <w:rPr>
          <w:rFonts w:ascii="宋体" w:hAnsi="宋体" w:eastAsia="宋体" w:cs="宋体"/>
          <w:spacing w:val="-1"/>
          <w:sz w:val="30"/>
          <w:szCs w:val="30"/>
        </w:rPr>
        <w:t>我的儿子非常善于把糟糕的考试成绩归咎于老师。我必须小心谨慎</w:t>
      </w:r>
      <w:r>
        <w:rPr>
          <w:rFonts w:ascii="宋体" w:hAnsi="宋体" w:eastAsia="宋体" w:cs="宋体"/>
          <w:spacing w:val="13"/>
          <w:sz w:val="30"/>
          <w:szCs w:val="30"/>
        </w:rPr>
        <w:t xml:space="preserve"> </w:t>
      </w:r>
      <w:r>
        <w:rPr>
          <w:rFonts w:ascii="宋体" w:hAnsi="宋体" w:eastAsia="宋体" w:cs="宋体"/>
          <w:spacing w:val="-1"/>
          <w:sz w:val="30"/>
          <w:szCs w:val="30"/>
        </w:rPr>
        <w:t>地以避免重复莱特曼的错误。我会对他说：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有这样的老师一定让你感</w:t>
      </w:r>
    </w:p>
    <w:p w14:paraId="230E7012">
      <w:pPr>
        <w:spacing w:line="269" w:lineRule="auto"/>
        <w:rPr>
          <w:rFonts w:ascii="宋体" w:hAnsi="宋体" w:eastAsia="宋体" w:cs="宋体"/>
          <w:sz w:val="30"/>
          <w:szCs w:val="30"/>
        </w:rPr>
        <w:sectPr>
          <w:pgSz w:w="12240" w:h="15840"/>
          <w:pgMar w:top="400" w:right="1467" w:bottom="400" w:left="1450" w:header="0" w:footer="0" w:gutter="0"/>
          <w:cols w:space="720" w:num="1"/>
        </w:sectPr>
      </w:pPr>
    </w:p>
    <w:p w14:paraId="69802807">
      <w:pPr>
        <w:pStyle w:val="2"/>
        <w:spacing w:line="249" w:lineRule="auto"/>
      </w:pPr>
    </w:p>
    <w:p w14:paraId="3166EF3D">
      <w:pPr>
        <w:pStyle w:val="2"/>
        <w:spacing w:line="249" w:lineRule="auto"/>
      </w:pPr>
    </w:p>
    <w:p w14:paraId="3E27039D">
      <w:pPr>
        <w:pStyle w:val="2"/>
        <w:spacing w:line="249" w:lineRule="auto"/>
      </w:pPr>
    </w:p>
    <w:p w14:paraId="0B9145FC">
      <w:pPr>
        <w:pStyle w:val="2"/>
        <w:spacing w:line="249" w:lineRule="auto"/>
      </w:pPr>
    </w:p>
    <w:p w14:paraId="1EE43610">
      <w:pPr>
        <w:spacing w:before="98" w:line="268" w:lineRule="auto"/>
        <w:ind w:left="11" w:right="60" w:firstLine="8"/>
        <w:rPr>
          <w:rFonts w:ascii="宋体" w:hAnsi="宋体" w:eastAsia="宋体" w:cs="宋体"/>
          <w:sz w:val="30"/>
          <w:szCs w:val="30"/>
        </w:rPr>
      </w:pPr>
      <w:r>
        <w:rPr>
          <w:rFonts w:ascii="宋体" w:hAnsi="宋体" w:eastAsia="宋体" w:cs="宋体"/>
          <w:spacing w:val="-1"/>
          <w:sz w:val="30"/>
          <w:szCs w:val="30"/>
        </w:rPr>
        <w:t>到很难过吧。你认为应该怎么做才能改善今后的成绩呢？</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这种方式立</w:t>
      </w:r>
      <w:r>
        <w:rPr>
          <w:rFonts w:ascii="宋体" w:hAnsi="宋体" w:eastAsia="宋体" w:cs="宋体"/>
          <w:spacing w:val="5"/>
          <w:sz w:val="30"/>
          <w:szCs w:val="30"/>
        </w:rPr>
        <w:t xml:space="preserve">  </w:t>
      </w:r>
      <w:r>
        <w:rPr>
          <w:rFonts w:ascii="宋体" w:hAnsi="宋体" w:eastAsia="宋体" w:cs="宋体"/>
          <w:spacing w:val="-1"/>
          <w:sz w:val="30"/>
          <w:szCs w:val="30"/>
        </w:rPr>
        <w:t>即确认了孩子的看法，而且引发了有效的话题讨论，比如，为将来考试</w:t>
      </w:r>
      <w:r>
        <w:rPr>
          <w:rFonts w:ascii="宋体" w:hAnsi="宋体" w:eastAsia="宋体" w:cs="宋体"/>
          <w:spacing w:val="18"/>
          <w:sz w:val="30"/>
          <w:szCs w:val="30"/>
        </w:rPr>
        <w:t xml:space="preserve"> </w:t>
      </w:r>
      <w:r>
        <w:rPr>
          <w:rFonts w:ascii="宋体" w:hAnsi="宋体" w:eastAsia="宋体" w:cs="宋体"/>
          <w:spacing w:val="-1"/>
          <w:sz w:val="30"/>
          <w:szCs w:val="30"/>
        </w:rPr>
        <w:t>制定备考策略以及与老师会面以明确他们对学生作业的要求。与老师见</w:t>
      </w:r>
      <w:r>
        <w:rPr>
          <w:rFonts w:ascii="宋体" w:hAnsi="宋体" w:eastAsia="宋体" w:cs="宋体"/>
          <w:spacing w:val="18"/>
          <w:sz w:val="30"/>
          <w:szCs w:val="30"/>
        </w:rPr>
        <w:t xml:space="preserve"> </w:t>
      </w:r>
      <w:r>
        <w:rPr>
          <w:rFonts w:ascii="宋体" w:hAnsi="宋体" w:eastAsia="宋体" w:cs="宋体"/>
          <w:spacing w:val="-1"/>
          <w:sz w:val="30"/>
          <w:szCs w:val="30"/>
        </w:rPr>
        <w:t>面能为双方建立良好的印象，这对孩子今后的成绩能起到积极的影响。</w:t>
      </w:r>
      <w:r>
        <w:rPr>
          <w:rFonts w:ascii="宋体" w:hAnsi="宋体" w:eastAsia="宋体" w:cs="宋体"/>
          <w:spacing w:val="18"/>
          <w:sz w:val="30"/>
          <w:szCs w:val="30"/>
        </w:rPr>
        <w:t xml:space="preserve"> </w:t>
      </w:r>
      <w:r>
        <w:rPr>
          <w:rFonts w:ascii="宋体" w:hAnsi="宋体" w:eastAsia="宋体" w:cs="宋体"/>
          <w:spacing w:val="-1"/>
          <w:sz w:val="30"/>
          <w:szCs w:val="30"/>
        </w:rPr>
        <w:t>归根结底，即使是关于孩子们的决策，重新梳理结果也会使对方产生抵</w:t>
      </w:r>
      <w:r>
        <w:rPr>
          <w:rFonts w:ascii="宋体" w:hAnsi="宋体" w:eastAsia="宋体" w:cs="宋体"/>
          <w:spacing w:val="18"/>
          <w:sz w:val="30"/>
          <w:szCs w:val="30"/>
        </w:rPr>
        <w:t xml:space="preserve"> </w:t>
      </w:r>
      <w:r>
        <w:rPr>
          <w:rFonts w:ascii="宋体" w:hAnsi="宋体" w:eastAsia="宋体" w:cs="宋体"/>
          <w:spacing w:val="-1"/>
          <w:sz w:val="30"/>
          <w:szCs w:val="30"/>
        </w:rPr>
        <w:t>触情绪。另外，如果我们能够将他们的注意力集中在他们可以控制的事</w:t>
      </w:r>
      <w:r>
        <w:rPr>
          <w:rFonts w:ascii="宋体" w:hAnsi="宋体" w:eastAsia="宋体" w:cs="宋体"/>
          <w:spacing w:val="18"/>
          <w:sz w:val="30"/>
          <w:szCs w:val="30"/>
        </w:rPr>
        <w:t xml:space="preserve"> </w:t>
      </w:r>
      <w:r>
        <w:rPr>
          <w:rFonts w:ascii="宋体" w:hAnsi="宋体" w:eastAsia="宋体" w:cs="宋体"/>
          <w:spacing w:val="-1"/>
          <w:sz w:val="30"/>
          <w:szCs w:val="30"/>
        </w:rPr>
        <w:t>物上，未来总是可以变得更好。</w:t>
      </w:r>
    </w:p>
    <w:p w14:paraId="4E6F6404">
      <w:pPr>
        <w:spacing w:before="291" w:line="268" w:lineRule="auto"/>
        <w:ind w:left="12" w:right="60" w:firstLine="600"/>
        <w:rPr>
          <w:rFonts w:ascii="宋体" w:hAnsi="宋体" w:eastAsia="宋体" w:cs="宋体"/>
          <w:sz w:val="30"/>
          <w:szCs w:val="30"/>
        </w:rPr>
      </w:pPr>
      <w:r>
        <w:rPr>
          <w:rFonts w:ascii="宋体" w:hAnsi="宋体" w:eastAsia="宋体" w:cs="宋体"/>
          <w:spacing w:val="-1"/>
          <w:sz w:val="30"/>
          <w:szCs w:val="30"/>
        </w:rPr>
        <w:t>这些适用于求真团体之外的沟通方法侧重的是未来的目标和行动。</w:t>
      </w:r>
      <w:r>
        <w:rPr>
          <w:rFonts w:ascii="宋体" w:hAnsi="宋体" w:eastAsia="宋体" w:cs="宋体"/>
          <w:spacing w:val="15"/>
          <w:sz w:val="30"/>
          <w:szCs w:val="30"/>
        </w:rPr>
        <w:t xml:space="preserve"> </w:t>
      </w:r>
      <w:r>
        <w:rPr>
          <w:rFonts w:ascii="宋体" w:hAnsi="宋体" w:eastAsia="宋体" w:cs="宋体"/>
          <w:spacing w:val="-1"/>
          <w:sz w:val="30"/>
          <w:szCs w:val="30"/>
        </w:rPr>
        <w:t>当这些方法发挥作用时，听者会踏上一次前往未来的短暂时间之旅，以</w:t>
      </w:r>
      <w:r>
        <w:rPr>
          <w:rFonts w:ascii="宋体" w:hAnsi="宋体" w:eastAsia="宋体" w:cs="宋体"/>
          <w:spacing w:val="17"/>
          <w:sz w:val="30"/>
          <w:szCs w:val="30"/>
        </w:rPr>
        <w:t xml:space="preserve"> </w:t>
      </w:r>
      <w:r>
        <w:rPr>
          <w:rFonts w:ascii="宋体" w:hAnsi="宋体" w:eastAsia="宋体" w:cs="宋体"/>
          <w:spacing w:val="-1"/>
          <w:sz w:val="30"/>
          <w:szCs w:val="30"/>
        </w:rPr>
        <w:t>此来忽略眼前的挫折和困难，同时寻求方法来改善他们可以控制的事</w:t>
      </w:r>
    </w:p>
    <w:p w14:paraId="5C13D7A5">
      <w:pPr>
        <w:spacing w:line="219" w:lineRule="auto"/>
        <w:ind w:left="11"/>
        <w:rPr>
          <w:rFonts w:ascii="宋体" w:hAnsi="宋体" w:eastAsia="宋体" w:cs="宋体"/>
          <w:sz w:val="30"/>
          <w:szCs w:val="30"/>
        </w:rPr>
      </w:pPr>
      <w:r>
        <w:rPr>
          <w:rFonts w:ascii="宋体" w:hAnsi="宋体" w:eastAsia="宋体" w:cs="宋体"/>
          <w:spacing w:val="-1"/>
          <w:sz w:val="30"/>
          <w:szCs w:val="30"/>
        </w:rPr>
        <w:t>物。在某种程度上，责任性对求真团体而言就像是时间旅行的一个入</w:t>
      </w:r>
    </w:p>
    <w:p w14:paraId="6DB98CEE">
      <w:pPr>
        <w:spacing w:before="78" w:line="269" w:lineRule="auto"/>
        <w:ind w:left="12" w:right="60" w:firstLine="44"/>
        <w:rPr>
          <w:rFonts w:ascii="宋体" w:hAnsi="宋体" w:eastAsia="宋体" w:cs="宋体"/>
          <w:sz w:val="30"/>
          <w:szCs w:val="30"/>
        </w:rPr>
      </w:pPr>
      <w:r>
        <w:rPr>
          <w:rFonts w:ascii="宋体" w:hAnsi="宋体" w:eastAsia="宋体" w:cs="宋体"/>
          <w:spacing w:val="-2"/>
          <w:sz w:val="30"/>
          <w:szCs w:val="30"/>
        </w:rPr>
        <w:t>口。因为我们清楚自己必须对团体负责，所以我们会提前考虑如何做到</w:t>
      </w:r>
      <w:r>
        <w:rPr>
          <w:rFonts w:ascii="宋体" w:hAnsi="宋体" w:eastAsia="宋体" w:cs="宋体"/>
          <w:spacing w:val="3"/>
          <w:sz w:val="30"/>
          <w:szCs w:val="30"/>
        </w:rPr>
        <w:t xml:space="preserve"> </w:t>
      </w:r>
      <w:r>
        <w:rPr>
          <w:rFonts w:ascii="宋体" w:hAnsi="宋体" w:eastAsia="宋体" w:cs="宋体"/>
          <w:spacing w:val="-1"/>
          <w:sz w:val="30"/>
          <w:szCs w:val="30"/>
        </w:rPr>
        <w:t>这一点。在某些我们可能难以保持理性的情况下，对这些理性的讨论加</w:t>
      </w:r>
      <w:r>
        <w:rPr>
          <w:rFonts w:ascii="宋体" w:hAnsi="宋体" w:eastAsia="宋体" w:cs="宋体"/>
          <w:spacing w:val="17"/>
          <w:sz w:val="30"/>
          <w:szCs w:val="30"/>
        </w:rPr>
        <w:t xml:space="preserve"> </w:t>
      </w:r>
      <w:r>
        <w:rPr>
          <w:rFonts w:ascii="宋体" w:hAnsi="宋体" w:eastAsia="宋体" w:cs="宋体"/>
          <w:spacing w:val="-1"/>
          <w:sz w:val="30"/>
          <w:szCs w:val="30"/>
        </w:rPr>
        <w:t>以预测和演练可以改善我们最初的决策和分析。</w:t>
      </w:r>
    </w:p>
    <w:p w14:paraId="13E20703">
      <w:pPr>
        <w:spacing w:before="294" w:line="269" w:lineRule="auto"/>
        <w:ind w:left="14" w:right="360" w:firstLine="596"/>
        <w:jc w:val="both"/>
        <w:rPr>
          <w:rFonts w:ascii="宋体" w:hAnsi="宋体" w:eastAsia="宋体" w:cs="宋体"/>
          <w:sz w:val="30"/>
          <w:szCs w:val="30"/>
        </w:rPr>
      </w:pPr>
      <w:r>
        <w:rPr>
          <w:rFonts w:ascii="宋体" w:hAnsi="宋体" w:eastAsia="宋体" w:cs="宋体"/>
          <w:spacing w:val="-1"/>
          <w:sz w:val="30"/>
          <w:szCs w:val="30"/>
        </w:rPr>
        <w:t>接下来进入本书最后一章：利用时间旅行的方法来制定更好的决</w:t>
      </w:r>
      <w:r>
        <w:rPr>
          <w:rFonts w:ascii="宋体" w:hAnsi="宋体" w:eastAsia="宋体" w:cs="宋体"/>
          <w:spacing w:val="16"/>
          <w:sz w:val="30"/>
          <w:szCs w:val="30"/>
        </w:rPr>
        <w:t xml:space="preserve"> </w:t>
      </w:r>
      <w:r>
        <w:rPr>
          <w:rFonts w:ascii="宋体" w:hAnsi="宋体" w:eastAsia="宋体" w:cs="宋体"/>
          <w:spacing w:val="-1"/>
          <w:sz w:val="30"/>
          <w:szCs w:val="30"/>
        </w:rPr>
        <w:t>策。通过召集过去和未来多种版本的自我，我们可以成为自己的好伙</w:t>
      </w:r>
      <w:r>
        <w:rPr>
          <w:rFonts w:ascii="宋体" w:hAnsi="宋体" w:eastAsia="宋体" w:cs="宋体"/>
          <w:spacing w:val="14"/>
          <w:sz w:val="30"/>
          <w:szCs w:val="30"/>
        </w:rPr>
        <w:t xml:space="preserve"> </w:t>
      </w:r>
      <w:r>
        <w:rPr>
          <w:rFonts w:ascii="宋体" w:hAnsi="宋体" w:eastAsia="宋体" w:cs="宋体"/>
          <w:spacing w:val="-8"/>
          <w:sz w:val="30"/>
          <w:szCs w:val="30"/>
        </w:rPr>
        <w:t>伴。</w:t>
      </w:r>
    </w:p>
    <w:p w14:paraId="46B65C3A">
      <w:pPr>
        <w:pStyle w:val="2"/>
        <w:spacing w:line="451" w:lineRule="auto"/>
      </w:pPr>
      <w:r>
        <w:drawing>
          <wp:anchor distT="0" distB="0" distL="0" distR="0" simplePos="0" relativeHeight="251666432" behindDoc="0" locked="0" layoutInCell="1" allowOverlap="1">
            <wp:simplePos x="0" y="0"/>
            <wp:positionH relativeFrom="column">
              <wp:posOffset>0</wp:posOffset>
            </wp:positionH>
            <wp:positionV relativeFrom="paragraph">
              <wp:posOffset>245110</wp:posOffset>
            </wp:positionV>
            <wp:extent cx="5943600" cy="952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9"/>
                    <a:stretch>
                      <a:fillRect/>
                    </a:stretch>
                  </pic:blipFill>
                  <pic:spPr>
                    <a:xfrm>
                      <a:off x="0" y="0"/>
                      <a:ext cx="5943600" cy="9525"/>
                    </a:xfrm>
                    <a:prstGeom prst="rect">
                      <a:avLst/>
                    </a:prstGeom>
                  </pic:spPr>
                </pic:pic>
              </a:graphicData>
            </a:graphic>
          </wp:anchor>
        </w:drawing>
      </w:r>
    </w:p>
    <w:p w14:paraId="29DC94A9">
      <w:pPr>
        <w:spacing w:before="72" w:line="259" w:lineRule="auto"/>
        <w:ind w:left="466"/>
        <w:rPr>
          <w:rFonts w:ascii="宋体" w:hAnsi="宋体" w:eastAsia="宋体" w:cs="宋体"/>
          <w:sz w:val="22"/>
          <w:szCs w:val="22"/>
        </w:rPr>
      </w:pPr>
      <w:r>
        <w:fldChar w:fldCharType="begin"/>
      </w:r>
      <w:r>
        <w:instrText xml:space="preserve"> HYPERLINK \l "bookmark111" </w:instrText>
      </w:r>
      <w:r>
        <w:fldChar w:fldCharType="separate"/>
      </w:r>
      <w:r>
        <w:rPr>
          <w:rFonts w:ascii="Times New Roman" w:hAnsi="Times New Roman" w:eastAsia="Times New Roman" w:cs="Times New Roman"/>
          <w:color w:val="0000EE"/>
          <w:spacing w:val="6"/>
          <w:sz w:val="22"/>
          <w:szCs w:val="22"/>
          <w:u w:val="single" w:color="auto"/>
        </w:rPr>
        <w:t>[1]</w:t>
      </w:r>
      <w:r>
        <w:rPr>
          <w:rFonts w:ascii="Times New Roman" w:hAnsi="Times New Roman" w:eastAsia="Times New Roman" w:cs="Times New Roman"/>
          <w:color w:val="0000EE"/>
          <w:spacing w:val="6"/>
          <w:sz w:val="22"/>
          <w:szCs w:val="22"/>
          <w:u w:val="single" w:color="auto"/>
        </w:rPr>
        <w:fldChar w:fldCharType="end"/>
      </w:r>
      <w:r>
        <w:rPr>
          <w:rFonts w:ascii="宋体" w:hAnsi="宋体" w:eastAsia="宋体" w:cs="宋体"/>
          <w:spacing w:val="6"/>
          <w:sz w:val="22"/>
          <w:szCs w:val="22"/>
        </w:rPr>
        <w:t>梅林，英格兰神话中的魔法师。</w:t>
      </w:r>
      <w:r>
        <w:rPr>
          <w:rFonts w:ascii="Times New Roman" w:hAnsi="Times New Roman" w:eastAsia="Times New Roman" w:cs="Times New Roman"/>
          <w:spacing w:val="6"/>
          <w:sz w:val="22"/>
          <w:szCs w:val="22"/>
        </w:rPr>
        <w:t>——</w:t>
      </w:r>
      <w:r>
        <w:rPr>
          <w:rFonts w:ascii="宋体" w:hAnsi="宋体" w:eastAsia="宋体" w:cs="宋体"/>
          <w:spacing w:val="6"/>
          <w:sz w:val="22"/>
          <w:szCs w:val="22"/>
        </w:rPr>
        <w:t>译者注</w:t>
      </w:r>
    </w:p>
    <w:p w14:paraId="0355D940">
      <w:pPr>
        <w:spacing w:before="141" w:line="259" w:lineRule="auto"/>
        <w:ind w:left="466"/>
        <w:rPr>
          <w:rFonts w:ascii="宋体" w:hAnsi="宋体" w:eastAsia="宋体" w:cs="宋体"/>
          <w:sz w:val="22"/>
          <w:szCs w:val="22"/>
        </w:rPr>
      </w:pPr>
      <w:r>
        <w:fldChar w:fldCharType="begin"/>
      </w:r>
      <w:r>
        <w:instrText xml:space="preserve"> HYPERLINK \l "bookmark112" </w:instrText>
      </w:r>
      <w:r>
        <w:fldChar w:fldCharType="separate"/>
      </w:r>
      <w:r>
        <w:rPr>
          <w:rFonts w:ascii="Times New Roman" w:hAnsi="Times New Roman" w:eastAsia="Times New Roman" w:cs="Times New Roman"/>
          <w:color w:val="0000EE"/>
          <w:spacing w:val="4"/>
          <w:sz w:val="22"/>
          <w:szCs w:val="22"/>
          <w:u w:val="single" w:color="auto"/>
        </w:rPr>
        <w:t>[2]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16"/>
          <w:sz w:val="22"/>
          <w:szCs w:val="22"/>
        </w:rPr>
        <w:t xml:space="preserve"> </w:t>
      </w:r>
      <w:r>
        <w:rPr>
          <w:rFonts w:ascii="宋体" w:hAnsi="宋体" w:eastAsia="宋体" w:cs="宋体"/>
          <w:spacing w:val="4"/>
          <w:sz w:val="22"/>
          <w:szCs w:val="22"/>
        </w:rPr>
        <w:t>强力清道，指一个或多个前锋左右兜圈，保护带球者</w:t>
      </w:r>
      <w:r>
        <w:rPr>
          <w:rFonts w:ascii="宋体" w:hAnsi="宋体" w:eastAsia="宋体" w:cs="宋体"/>
          <w:spacing w:val="3"/>
          <w:sz w:val="22"/>
          <w:szCs w:val="22"/>
        </w:rPr>
        <w:t>前进。</w:t>
      </w:r>
      <w:r>
        <w:rPr>
          <w:rFonts w:ascii="Times New Roman" w:hAnsi="Times New Roman" w:eastAsia="Times New Roman" w:cs="Times New Roman"/>
          <w:spacing w:val="3"/>
          <w:sz w:val="22"/>
          <w:szCs w:val="22"/>
        </w:rPr>
        <w:t>——</w:t>
      </w:r>
      <w:r>
        <w:rPr>
          <w:rFonts w:ascii="宋体" w:hAnsi="宋体" w:eastAsia="宋体" w:cs="宋体"/>
          <w:spacing w:val="3"/>
          <w:sz w:val="22"/>
          <w:szCs w:val="22"/>
        </w:rPr>
        <w:t>译者注</w:t>
      </w:r>
    </w:p>
    <w:p w14:paraId="1F6B1C70">
      <w:pPr>
        <w:spacing w:before="126" w:line="262" w:lineRule="auto"/>
        <w:ind w:left="10" w:right="11" w:firstLine="456"/>
        <w:rPr>
          <w:rFonts w:ascii="宋体" w:hAnsi="宋体" w:eastAsia="宋体" w:cs="宋体"/>
          <w:sz w:val="22"/>
          <w:szCs w:val="22"/>
        </w:rPr>
      </w:pPr>
      <w:r>
        <w:fldChar w:fldCharType="begin"/>
      </w:r>
      <w:r>
        <w:instrText xml:space="preserve"> HYPERLINK \l "bookmark113" </w:instrText>
      </w:r>
      <w:r>
        <w:fldChar w:fldCharType="separate"/>
      </w:r>
      <w:r>
        <w:rPr>
          <w:rFonts w:ascii="Times New Roman" w:hAnsi="Times New Roman" w:eastAsia="Times New Roman" w:cs="Times New Roman"/>
          <w:color w:val="0000EE"/>
          <w:spacing w:val="4"/>
          <w:sz w:val="22"/>
          <w:szCs w:val="22"/>
          <w:u w:val="single" w:color="auto"/>
        </w:rPr>
        <w:t>[3]</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5"/>
          <w:sz w:val="22"/>
          <w:szCs w:val="22"/>
        </w:rPr>
        <w:t xml:space="preserve"> </w:t>
      </w:r>
      <w:r>
        <w:rPr>
          <w:rFonts w:ascii="宋体" w:hAnsi="宋体" w:eastAsia="宋体" w:cs="宋体"/>
          <w:spacing w:val="4"/>
          <w:sz w:val="22"/>
          <w:szCs w:val="22"/>
        </w:rPr>
        <w:t>稻草人谬误指一种先歪曲对方的论点，针对歪曲后的论点进行攻击，再宣称已推翻对方</w:t>
      </w:r>
      <w:r>
        <w:rPr>
          <w:rFonts w:ascii="宋体" w:hAnsi="宋体" w:eastAsia="宋体" w:cs="宋体"/>
          <w:sz w:val="22"/>
          <w:szCs w:val="22"/>
        </w:rPr>
        <w:t xml:space="preserve"> </w:t>
      </w:r>
      <w:r>
        <w:rPr>
          <w:rFonts w:ascii="宋体" w:hAnsi="宋体" w:eastAsia="宋体" w:cs="宋体"/>
          <w:spacing w:val="4"/>
          <w:sz w:val="22"/>
          <w:szCs w:val="22"/>
        </w:rPr>
        <w:t>论点的论证方式。</w:t>
      </w:r>
      <w:r>
        <w:rPr>
          <w:rFonts w:ascii="Times New Roman" w:hAnsi="Times New Roman" w:eastAsia="Times New Roman" w:cs="Times New Roman"/>
          <w:spacing w:val="4"/>
          <w:sz w:val="22"/>
          <w:szCs w:val="22"/>
        </w:rPr>
        <w:t>——</w:t>
      </w:r>
      <w:r>
        <w:rPr>
          <w:rFonts w:ascii="宋体" w:hAnsi="宋体" w:eastAsia="宋体" w:cs="宋体"/>
          <w:spacing w:val="4"/>
          <w:sz w:val="22"/>
          <w:szCs w:val="22"/>
        </w:rPr>
        <w:t>编者注</w:t>
      </w:r>
    </w:p>
    <w:p w14:paraId="7A15AC8D">
      <w:pPr>
        <w:spacing w:before="156" w:line="259" w:lineRule="auto"/>
        <w:ind w:left="466"/>
        <w:rPr>
          <w:rFonts w:ascii="宋体" w:hAnsi="宋体" w:eastAsia="宋体" w:cs="宋体"/>
          <w:sz w:val="22"/>
          <w:szCs w:val="22"/>
        </w:rPr>
      </w:pPr>
      <w:r>
        <w:fldChar w:fldCharType="begin"/>
      </w:r>
      <w:r>
        <w:instrText xml:space="preserve"> HYPERLINK \l "bookmark114" </w:instrText>
      </w:r>
      <w:r>
        <w:fldChar w:fldCharType="separate"/>
      </w:r>
      <w:r>
        <w:rPr>
          <w:rFonts w:ascii="Times New Roman" w:hAnsi="Times New Roman" w:eastAsia="Times New Roman" w:cs="Times New Roman"/>
          <w:color w:val="0000EE"/>
          <w:spacing w:val="6"/>
          <w:sz w:val="22"/>
          <w:szCs w:val="22"/>
          <w:u w:val="single" w:color="auto"/>
        </w:rPr>
        <w:t>[4]</w:t>
      </w:r>
      <w:r>
        <w:rPr>
          <w:rFonts w:ascii="Times New Roman" w:hAnsi="Times New Roman" w:eastAsia="Times New Roman" w:cs="Times New Roman"/>
          <w:color w:val="0000EE"/>
          <w:spacing w:val="6"/>
          <w:sz w:val="22"/>
          <w:szCs w:val="22"/>
          <w:u w:val="single" w:color="auto"/>
        </w:rPr>
        <w:fldChar w:fldCharType="end"/>
      </w:r>
      <w:r>
        <w:rPr>
          <w:rFonts w:ascii="宋体" w:hAnsi="宋体" w:eastAsia="宋体" w:cs="宋体"/>
          <w:spacing w:val="6"/>
          <w:sz w:val="22"/>
          <w:szCs w:val="22"/>
        </w:rPr>
        <w:t>两个英文单词的后半部分音节相同。</w:t>
      </w:r>
      <w:r>
        <w:rPr>
          <w:rFonts w:ascii="Times New Roman" w:hAnsi="Times New Roman" w:eastAsia="Times New Roman" w:cs="Times New Roman"/>
          <w:spacing w:val="6"/>
          <w:sz w:val="22"/>
          <w:szCs w:val="22"/>
        </w:rPr>
        <w:t>——</w:t>
      </w:r>
      <w:r>
        <w:rPr>
          <w:rFonts w:ascii="宋体" w:hAnsi="宋体" w:eastAsia="宋体" w:cs="宋体"/>
          <w:spacing w:val="6"/>
          <w:sz w:val="22"/>
          <w:szCs w:val="22"/>
        </w:rPr>
        <w:t>译者注</w:t>
      </w:r>
    </w:p>
    <w:p w14:paraId="130E8C18">
      <w:pPr>
        <w:spacing w:before="124" w:line="271" w:lineRule="auto"/>
        <w:ind w:left="8" w:right="11" w:firstLine="457"/>
        <w:rPr>
          <w:rFonts w:ascii="宋体" w:hAnsi="宋体" w:eastAsia="宋体" w:cs="宋体"/>
          <w:sz w:val="22"/>
          <w:szCs w:val="22"/>
        </w:rPr>
      </w:pPr>
      <w:r>
        <w:fldChar w:fldCharType="begin"/>
      </w:r>
      <w:r>
        <w:instrText xml:space="preserve"> HYPERLINK \l "bookmark115" </w:instrText>
      </w:r>
      <w:r>
        <w:fldChar w:fldCharType="separate"/>
      </w:r>
      <w:r>
        <w:rPr>
          <w:rFonts w:ascii="Times New Roman" w:hAnsi="Times New Roman" w:eastAsia="Times New Roman" w:cs="Times New Roman"/>
          <w:color w:val="0000EE"/>
          <w:spacing w:val="4"/>
          <w:sz w:val="22"/>
          <w:szCs w:val="22"/>
          <w:u w:val="single" w:color="auto"/>
        </w:rPr>
        <w:t>[5]</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宋体" w:hAnsi="宋体" w:eastAsia="宋体" w:cs="宋体"/>
          <w:spacing w:val="4"/>
          <w:sz w:val="22"/>
          <w:szCs w:val="22"/>
        </w:rPr>
        <w:t>同样的观点也适用于当我们处于能够影响公司</w:t>
      </w:r>
      <w:r>
        <w:rPr>
          <w:rFonts w:ascii="宋体" w:hAnsi="宋体" w:eastAsia="宋体" w:cs="宋体"/>
          <w:spacing w:val="3"/>
          <w:sz w:val="22"/>
          <w:szCs w:val="22"/>
        </w:rPr>
        <w:t>招聘和企业文化的位置时。根据求真的团</w:t>
      </w:r>
      <w:r>
        <w:rPr>
          <w:rFonts w:ascii="宋体" w:hAnsi="宋体" w:eastAsia="宋体" w:cs="宋体"/>
          <w:sz w:val="22"/>
          <w:szCs w:val="22"/>
        </w:rPr>
        <w:t xml:space="preserve"> </w:t>
      </w:r>
      <w:r>
        <w:rPr>
          <w:rFonts w:ascii="宋体" w:hAnsi="宋体" w:eastAsia="宋体" w:cs="宋体"/>
          <w:spacing w:val="5"/>
          <w:sz w:val="22"/>
          <w:szCs w:val="22"/>
        </w:rPr>
        <w:t>体章程来进行人员招聘，并塑造一种奖励探索性思考和表达不同观点的</w:t>
      </w:r>
      <w:r>
        <w:rPr>
          <w:rFonts w:ascii="宋体" w:hAnsi="宋体" w:eastAsia="宋体" w:cs="宋体"/>
          <w:spacing w:val="4"/>
          <w:sz w:val="22"/>
          <w:szCs w:val="22"/>
        </w:rPr>
        <w:t>文化将会有利于企业的</w:t>
      </w:r>
      <w:r>
        <w:rPr>
          <w:rFonts w:ascii="宋体" w:hAnsi="宋体" w:eastAsia="宋体" w:cs="宋体"/>
          <w:sz w:val="22"/>
          <w:szCs w:val="22"/>
        </w:rPr>
        <w:t xml:space="preserve">  </w:t>
      </w:r>
      <w:r>
        <w:rPr>
          <w:rFonts w:ascii="宋体" w:hAnsi="宋体" w:eastAsia="宋体" w:cs="宋体"/>
          <w:spacing w:val="5"/>
          <w:sz w:val="22"/>
          <w:szCs w:val="22"/>
        </w:rPr>
        <w:t>发展。事实上，如果我们不积极推动这种政策，持有不同观点的人们就</w:t>
      </w:r>
      <w:r>
        <w:rPr>
          <w:rFonts w:ascii="宋体" w:hAnsi="宋体" w:eastAsia="宋体" w:cs="宋体"/>
          <w:spacing w:val="4"/>
          <w:sz w:val="22"/>
          <w:szCs w:val="22"/>
        </w:rPr>
        <w:t>会感到被孤立或受到冷</w:t>
      </w:r>
      <w:r>
        <w:rPr>
          <w:rFonts w:ascii="宋体" w:hAnsi="宋体" w:eastAsia="宋体" w:cs="宋体"/>
          <w:sz w:val="22"/>
          <w:szCs w:val="22"/>
        </w:rPr>
        <w:t xml:space="preserve">  </w:t>
      </w:r>
      <w:r>
        <w:rPr>
          <w:rFonts w:ascii="宋体" w:hAnsi="宋体" w:eastAsia="宋体" w:cs="宋体"/>
          <w:spacing w:val="5"/>
          <w:sz w:val="22"/>
          <w:szCs w:val="22"/>
        </w:rPr>
        <w:t>落，从而危及求真的探索。异端学会的主要关注点之一是弄清楚如何让</w:t>
      </w:r>
      <w:r>
        <w:rPr>
          <w:rFonts w:ascii="宋体" w:hAnsi="宋体" w:eastAsia="宋体" w:cs="宋体"/>
          <w:spacing w:val="4"/>
          <w:sz w:val="22"/>
          <w:szCs w:val="22"/>
        </w:rPr>
        <w:t>更多的保守派成为社会</w:t>
      </w:r>
      <w:r>
        <w:rPr>
          <w:rFonts w:ascii="宋体" w:hAnsi="宋体" w:eastAsia="宋体" w:cs="宋体"/>
          <w:sz w:val="22"/>
          <w:szCs w:val="22"/>
        </w:rPr>
        <w:t xml:space="preserve">  </w:t>
      </w:r>
      <w:r>
        <w:rPr>
          <w:rFonts w:ascii="宋体" w:hAnsi="宋体" w:eastAsia="宋体" w:cs="宋体"/>
          <w:spacing w:val="5"/>
          <w:sz w:val="22"/>
          <w:szCs w:val="22"/>
        </w:rPr>
        <w:t>科学家或者与社会科学家一同进行探索性思考。这是一项艰难的任务</w:t>
      </w:r>
      <w:r>
        <w:rPr>
          <w:rFonts w:ascii="宋体" w:hAnsi="宋体" w:eastAsia="宋体" w:cs="宋体"/>
          <w:spacing w:val="4"/>
          <w:sz w:val="22"/>
          <w:szCs w:val="22"/>
        </w:rPr>
        <w:t>：没有人愿意做现实版</w:t>
      </w:r>
    </w:p>
    <w:p w14:paraId="47395EC1">
      <w:pPr>
        <w:spacing w:before="37" w:line="306" w:lineRule="exact"/>
        <w:ind w:left="12"/>
        <w:rPr>
          <w:rFonts w:ascii="宋体" w:hAnsi="宋体" w:eastAsia="宋体" w:cs="宋体"/>
          <w:sz w:val="22"/>
          <w:szCs w:val="22"/>
        </w:rPr>
      </w:pPr>
      <w:r>
        <w:rPr>
          <w:rFonts w:ascii="宋体" w:hAnsi="宋体" w:eastAsia="宋体" w:cs="宋体"/>
          <w:spacing w:val="6"/>
          <w:position w:val="2"/>
          <w:sz w:val="22"/>
          <w:szCs w:val="22"/>
        </w:rPr>
        <w:t>《十二怒汉》（</w:t>
      </w:r>
      <w:r>
        <w:rPr>
          <w:rFonts w:ascii="Times New Roman" w:hAnsi="Times New Roman" w:eastAsia="Times New Roman" w:cs="Times New Roman"/>
          <w:spacing w:val="6"/>
          <w:position w:val="2"/>
          <w:sz w:val="22"/>
          <w:szCs w:val="22"/>
        </w:rPr>
        <w:t xml:space="preserve">12  </w:t>
      </w:r>
      <w:r>
        <w:rPr>
          <w:rFonts w:ascii="Times New Roman" w:hAnsi="Times New Roman" w:eastAsia="Times New Roman" w:cs="Times New Roman"/>
          <w:position w:val="2"/>
          <w:sz w:val="22"/>
          <w:szCs w:val="22"/>
        </w:rPr>
        <w:t>Angry</w:t>
      </w:r>
      <w:r>
        <w:rPr>
          <w:rFonts w:ascii="Times New Roman" w:hAnsi="Times New Roman" w:eastAsia="Times New Roman" w:cs="Times New Roman"/>
          <w:spacing w:val="6"/>
          <w:position w:val="2"/>
          <w:sz w:val="22"/>
          <w:szCs w:val="22"/>
        </w:rPr>
        <w:t xml:space="preserve">  </w:t>
      </w:r>
      <w:r>
        <w:rPr>
          <w:rFonts w:ascii="Times New Roman" w:hAnsi="Times New Roman" w:eastAsia="Times New Roman" w:cs="Times New Roman"/>
          <w:position w:val="2"/>
          <w:sz w:val="22"/>
          <w:szCs w:val="22"/>
        </w:rPr>
        <w:t>Men</w:t>
      </w:r>
      <w:r>
        <w:rPr>
          <w:rFonts w:ascii="宋体" w:hAnsi="宋体" w:eastAsia="宋体" w:cs="宋体"/>
          <w:spacing w:val="6"/>
          <w:position w:val="2"/>
          <w:sz w:val="22"/>
          <w:szCs w:val="22"/>
        </w:rPr>
        <w:t>）中与所有人唱反调的那个</w:t>
      </w:r>
      <w:r>
        <w:rPr>
          <w:rFonts w:ascii="宋体" w:hAnsi="宋体" w:eastAsia="宋体" w:cs="宋体"/>
          <w:spacing w:val="5"/>
          <w:position w:val="2"/>
          <w:sz w:val="22"/>
          <w:szCs w:val="22"/>
        </w:rPr>
        <w:t>孤独的真理坚持者，尤其是在他们的</w:t>
      </w:r>
    </w:p>
    <w:p w14:paraId="4C6EEF15">
      <w:pPr>
        <w:spacing w:line="306" w:lineRule="exact"/>
        <w:rPr>
          <w:rFonts w:ascii="宋体" w:hAnsi="宋体" w:eastAsia="宋体" w:cs="宋体"/>
          <w:sz w:val="22"/>
          <w:szCs w:val="22"/>
        </w:rPr>
        <w:sectPr>
          <w:pgSz w:w="12240" w:h="15840"/>
          <w:pgMar w:top="400" w:right="1440" w:bottom="400" w:left="1440" w:header="0" w:footer="0" w:gutter="0"/>
          <w:cols w:space="720" w:num="1"/>
        </w:sectPr>
      </w:pPr>
    </w:p>
    <w:p w14:paraId="065088DC">
      <w:pPr>
        <w:pStyle w:val="2"/>
        <w:spacing w:line="250" w:lineRule="auto"/>
      </w:pPr>
    </w:p>
    <w:p w14:paraId="2168BA0A">
      <w:pPr>
        <w:pStyle w:val="2"/>
        <w:spacing w:line="251" w:lineRule="auto"/>
      </w:pPr>
    </w:p>
    <w:p w14:paraId="578C14FD">
      <w:pPr>
        <w:pStyle w:val="2"/>
        <w:spacing w:line="251" w:lineRule="auto"/>
      </w:pPr>
    </w:p>
    <w:p w14:paraId="05FAC5C6">
      <w:pPr>
        <w:pStyle w:val="2"/>
        <w:spacing w:line="251" w:lineRule="auto"/>
      </w:pPr>
    </w:p>
    <w:p w14:paraId="3327EE24">
      <w:pPr>
        <w:spacing w:before="71" w:line="223" w:lineRule="auto"/>
        <w:rPr>
          <w:rFonts w:ascii="宋体" w:hAnsi="宋体" w:eastAsia="宋体" w:cs="宋体"/>
          <w:sz w:val="22"/>
          <w:szCs w:val="22"/>
        </w:rPr>
      </w:pPr>
      <w:r>
        <w:rPr>
          <w:rFonts w:ascii="宋体" w:hAnsi="宋体" w:eastAsia="宋体" w:cs="宋体"/>
          <w:spacing w:val="3"/>
          <w:sz w:val="22"/>
          <w:szCs w:val="22"/>
        </w:rPr>
        <w:t>声誉和生计危在旦夕的情况下。</w:t>
      </w:r>
    </w:p>
    <w:p w14:paraId="2E2105FD">
      <w:pPr>
        <w:spacing w:line="223" w:lineRule="auto"/>
        <w:rPr>
          <w:rFonts w:ascii="宋体" w:hAnsi="宋体" w:eastAsia="宋体" w:cs="宋体"/>
          <w:sz w:val="22"/>
          <w:szCs w:val="22"/>
        </w:rPr>
        <w:sectPr>
          <w:pgSz w:w="12240" w:h="15840"/>
          <w:pgMar w:top="400" w:right="1836" w:bottom="400" w:left="1453" w:header="0" w:footer="0" w:gutter="0"/>
          <w:cols w:space="720" w:num="1"/>
        </w:sectPr>
      </w:pPr>
    </w:p>
    <w:p w14:paraId="0BC6087F">
      <w:pPr>
        <w:pStyle w:val="2"/>
        <w:spacing w:line="243" w:lineRule="auto"/>
      </w:pPr>
    </w:p>
    <w:p w14:paraId="1BC381F9">
      <w:pPr>
        <w:pStyle w:val="2"/>
        <w:spacing w:line="244" w:lineRule="auto"/>
      </w:pPr>
    </w:p>
    <w:p w14:paraId="41C2F59D">
      <w:pPr>
        <w:pStyle w:val="2"/>
        <w:spacing w:line="244" w:lineRule="auto"/>
      </w:pPr>
    </w:p>
    <w:p w14:paraId="2C9ED30A">
      <w:pPr>
        <w:pStyle w:val="2"/>
        <w:spacing w:line="244" w:lineRule="auto"/>
      </w:pPr>
    </w:p>
    <w:p w14:paraId="5F192624">
      <w:pPr>
        <w:pStyle w:val="2"/>
        <w:spacing w:line="244" w:lineRule="auto"/>
      </w:pPr>
    </w:p>
    <w:p w14:paraId="7007D913">
      <w:pPr>
        <w:pStyle w:val="2"/>
        <w:spacing w:line="244" w:lineRule="auto"/>
      </w:pPr>
    </w:p>
    <w:p w14:paraId="39B24D96">
      <w:pPr>
        <w:pStyle w:val="2"/>
        <w:spacing w:line="244" w:lineRule="auto"/>
      </w:pPr>
    </w:p>
    <w:p w14:paraId="3D903D6A">
      <w:pPr>
        <w:spacing w:before="127" w:line="219" w:lineRule="auto"/>
        <w:ind w:left="4103"/>
        <w:rPr>
          <w:rFonts w:ascii="宋体" w:hAnsi="宋体" w:eastAsia="宋体" w:cs="宋体"/>
          <w:sz w:val="39"/>
          <w:szCs w:val="39"/>
        </w:rPr>
      </w:pPr>
      <w:r>
        <w:rPr>
          <w:rFonts w:ascii="宋体" w:hAnsi="宋体" w:eastAsia="宋体" w:cs="宋体"/>
          <w:color w:val="E3060F"/>
          <w:spacing w:val="-6"/>
          <w:sz w:val="39"/>
          <w:szCs w:val="39"/>
        </w:rPr>
        <w:t>第六章</w:t>
      </w:r>
    </w:p>
    <w:p w14:paraId="7E036F05">
      <w:pPr>
        <w:spacing w:before="78" w:line="220" w:lineRule="auto"/>
        <w:ind w:left="3142"/>
        <w:rPr>
          <w:rFonts w:ascii="宋体" w:hAnsi="宋体" w:eastAsia="宋体" w:cs="宋体"/>
          <w:sz w:val="39"/>
          <w:szCs w:val="39"/>
        </w:rPr>
      </w:pPr>
      <w:r>
        <w:rPr>
          <w:rFonts w:ascii="宋体" w:hAnsi="宋体" w:eastAsia="宋体" w:cs="宋体"/>
          <w:color w:val="E3060F"/>
          <w:spacing w:val="-4"/>
          <w:sz w:val="39"/>
          <w:szCs w:val="39"/>
        </w:rPr>
        <w:t>心理时间旅行历险</w:t>
      </w:r>
    </w:p>
    <w:p w14:paraId="3D98302B">
      <w:pPr>
        <w:pStyle w:val="2"/>
        <w:spacing w:line="250" w:lineRule="auto"/>
      </w:pPr>
    </w:p>
    <w:p w14:paraId="7B1DFD9D">
      <w:pPr>
        <w:pStyle w:val="2"/>
        <w:spacing w:line="251" w:lineRule="auto"/>
      </w:pPr>
    </w:p>
    <w:p w14:paraId="3A95E124">
      <w:pPr>
        <w:pStyle w:val="2"/>
        <w:spacing w:line="251" w:lineRule="auto"/>
      </w:pPr>
    </w:p>
    <w:p w14:paraId="19034A8D">
      <w:pPr>
        <w:spacing w:before="127" w:line="219" w:lineRule="auto"/>
        <w:ind w:left="20"/>
        <w:rPr>
          <w:rFonts w:ascii="宋体" w:hAnsi="宋体" w:eastAsia="宋体" w:cs="宋体"/>
          <w:sz w:val="39"/>
          <w:szCs w:val="39"/>
        </w:rPr>
      </w:pPr>
      <w:r>
        <w:rPr>
          <w:rFonts w:ascii="宋体" w:hAnsi="宋体" w:eastAsia="宋体" w:cs="宋体"/>
          <w:color w:val="E3060F"/>
          <w:spacing w:val="4"/>
          <w:sz w:val="39"/>
          <w:szCs w:val="39"/>
        </w:rPr>
        <w:t>马蒂</w:t>
      </w:r>
      <w:r>
        <w:rPr>
          <w:rFonts w:ascii="Times New Roman" w:hAnsi="Times New Roman" w:eastAsia="Times New Roman" w:cs="Times New Roman"/>
          <w:b/>
          <w:bCs/>
          <w:color w:val="E3060F"/>
          <w:spacing w:val="4"/>
          <w:sz w:val="39"/>
          <w:szCs w:val="39"/>
        </w:rPr>
        <w:t>·</w:t>
      </w:r>
      <w:r>
        <w:rPr>
          <w:rFonts w:ascii="宋体" w:hAnsi="宋体" w:eastAsia="宋体" w:cs="宋体"/>
          <w:color w:val="E3060F"/>
          <w:spacing w:val="4"/>
          <w:sz w:val="39"/>
          <w:szCs w:val="39"/>
        </w:rPr>
        <w:t>麦克弗莱偶遇马蒂</w:t>
      </w:r>
      <w:r>
        <w:rPr>
          <w:rFonts w:ascii="Times New Roman" w:hAnsi="Times New Roman" w:eastAsia="Times New Roman" w:cs="Times New Roman"/>
          <w:b/>
          <w:bCs/>
          <w:color w:val="E3060F"/>
          <w:spacing w:val="4"/>
          <w:sz w:val="39"/>
          <w:szCs w:val="39"/>
        </w:rPr>
        <w:t>·</w:t>
      </w:r>
      <w:r>
        <w:rPr>
          <w:rFonts w:ascii="宋体" w:hAnsi="宋体" w:eastAsia="宋体" w:cs="宋体"/>
          <w:color w:val="E3060F"/>
          <w:spacing w:val="4"/>
          <w:sz w:val="39"/>
          <w:szCs w:val="39"/>
        </w:rPr>
        <w:t>麦克弗莱</w:t>
      </w:r>
    </w:p>
    <w:p w14:paraId="54130860">
      <w:pPr>
        <w:pStyle w:val="2"/>
        <w:spacing w:line="466" w:lineRule="auto"/>
      </w:pPr>
    </w:p>
    <w:p w14:paraId="7D6A9E58">
      <w:pPr>
        <w:spacing w:before="98" w:line="268" w:lineRule="auto"/>
        <w:ind w:left="10" w:firstLine="631"/>
        <w:rPr>
          <w:rFonts w:ascii="Times New Roman" w:hAnsi="Times New Roman" w:eastAsia="Times New Roman" w:cs="Times New Roman"/>
          <w:sz w:val="30"/>
          <w:szCs w:val="30"/>
        </w:rPr>
      </w:pPr>
      <w:r>
        <w:rPr>
          <w:rFonts w:ascii="宋体" w:hAnsi="宋体" w:eastAsia="宋体" w:cs="宋体"/>
          <w:sz w:val="30"/>
          <w:szCs w:val="30"/>
        </w:rPr>
        <w:t>由于电影</w:t>
      </w:r>
      <w:r>
        <w:rPr>
          <w:rFonts w:ascii="Times New Roman" w:hAnsi="Times New Roman" w:eastAsia="Times New Roman" w:cs="Times New Roman"/>
          <w:sz w:val="30"/>
          <w:szCs w:val="30"/>
        </w:rPr>
        <w:t>“</w:t>
      </w:r>
      <w:r>
        <w:rPr>
          <w:rFonts w:ascii="宋体" w:hAnsi="宋体" w:eastAsia="宋体" w:cs="宋体"/>
          <w:sz w:val="30"/>
          <w:szCs w:val="30"/>
        </w:rPr>
        <w:t>回到未来</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Back  to  the  Future</w:t>
      </w:r>
      <w:r>
        <w:rPr>
          <w:rFonts w:ascii="宋体" w:hAnsi="宋体" w:eastAsia="宋体" w:cs="宋体"/>
          <w:sz w:val="30"/>
          <w:szCs w:val="30"/>
        </w:rPr>
        <w:t>）三部曲的</w:t>
      </w:r>
      <w:r>
        <w:rPr>
          <w:rFonts w:ascii="宋体" w:hAnsi="宋体" w:eastAsia="宋体" w:cs="宋体"/>
          <w:spacing w:val="-1"/>
          <w:sz w:val="30"/>
          <w:szCs w:val="30"/>
        </w:rPr>
        <w:t>大获成功，关</w:t>
      </w:r>
      <w:r>
        <w:rPr>
          <w:rFonts w:ascii="宋体" w:hAnsi="宋体" w:eastAsia="宋体" w:cs="宋体"/>
          <w:sz w:val="30"/>
          <w:szCs w:val="30"/>
        </w:rPr>
        <w:t xml:space="preserve"> </w:t>
      </w:r>
      <w:r>
        <w:rPr>
          <w:rFonts w:ascii="宋体" w:hAnsi="宋体" w:eastAsia="宋体" w:cs="宋体"/>
          <w:spacing w:val="-1"/>
          <w:sz w:val="30"/>
          <w:szCs w:val="30"/>
        </w:rPr>
        <w:t>于时间旅行规则的权威来源我们可能首先会想到布朗博士（</w:t>
      </w:r>
      <w:r>
        <w:rPr>
          <w:rFonts w:ascii="Times New Roman" w:hAnsi="Times New Roman" w:eastAsia="Times New Roman" w:cs="Times New Roman"/>
          <w:spacing w:val="-1"/>
          <w:sz w:val="30"/>
          <w:szCs w:val="30"/>
        </w:rPr>
        <w:t>Doc</w:t>
      </w:r>
    </w:p>
    <w:p w14:paraId="2CBB8999">
      <w:pPr>
        <w:spacing w:before="7" w:line="265" w:lineRule="auto"/>
        <w:ind w:left="6" w:right="1" w:hanging="4"/>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Brown</w:t>
      </w:r>
      <w:r>
        <w:rPr>
          <w:rFonts w:ascii="宋体" w:hAnsi="宋体" w:eastAsia="宋体" w:cs="宋体"/>
          <w:spacing w:val="10"/>
          <w:sz w:val="30"/>
          <w:szCs w:val="30"/>
        </w:rPr>
        <w:t>），</w:t>
      </w:r>
      <w:r>
        <w:rPr>
          <w:rFonts w:ascii="宋体" w:hAnsi="宋体" w:eastAsia="宋体" w:cs="宋体"/>
          <w:spacing w:val="-1"/>
          <w:sz w:val="30"/>
          <w:szCs w:val="30"/>
        </w:rPr>
        <w:t>而非史蒂芬</w:t>
      </w:r>
      <w:r>
        <w:rPr>
          <w:rFonts w:ascii="Times New Roman" w:hAnsi="Times New Roman" w:eastAsia="Times New Roman" w:cs="Times New Roman"/>
          <w:spacing w:val="-1"/>
          <w:sz w:val="30"/>
          <w:szCs w:val="30"/>
        </w:rPr>
        <w:t>·</w:t>
      </w:r>
      <w:r>
        <w:rPr>
          <w:rFonts w:ascii="宋体" w:hAnsi="宋体" w:eastAsia="宋体" w:cs="宋体"/>
          <w:spacing w:val="-1"/>
          <w:sz w:val="30"/>
          <w:szCs w:val="30"/>
        </w:rPr>
        <w:t>霍金博士（</w:t>
      </w:r>
      <w:r>
        <w:rPr>
          <w:rFonts w:ascii="Times New Roman" w:hAnsi="Times New Roman" w:eastAsia="Times New Roman" w:cs="Times New Roman"/>
          <w:spacing w:val="-1"/>
          <w:sz w:val="30"/>
          <w:szCs w:val="30"/>
        </w:rPr>
        <w:t>Dr.    Stephen    Hawking</w:t>
      </w:r>
      <w:r>
        <w:rPr>
          <w:rFonts w:ascii="宋体" w:hAnsi="宋体" w:eastAsia="宋体" w:cs="宋体"/>
          <w:spacing w:val="-1"/>
          <w:sz w:val="30"/>
          <w:szCs w:val="30"/>
        </w:rPr>
        <w:t>）。《回到未</w:t>
      </w:r>
      <w:r>
        <w:rPr>
          <w:rFonts w:ascii="宋体" w:hAnsi="宋体" w:eastAsia="宋体" w:cs="宋体"/>
          <w:spacing w:val="1"/>
          <w:sz w:val="30"/>
          <w:szCs w:val="30"/>
        </w:rPr>
        <w:t xml:space="preserve"> </w:t>
      </w:r>
      <w:r>
        <w:rPr>
          <w:rFonts w:ascii="宋体" w:hAnsi="宋体" w:eastAsia="宋体" w:cs="宋体"/>
          <w:spacing w:val="-1"/>
          <w:sz w:val="30"/>
          <w:szCs w:val="30"/>
        </w:rPr>
        <w:t>来》三部曲强调的，以及几乎所有关于时间旅行的电影都会重复的第一</w:t>
      </w:r>
      <w:r>
        <w:rPr>
          <w:rFonts w:ascii="宋体" w:hAnsi="宋体" w:eastAsia="宋体" w:cs="宋体"/>
          <w:spacing w:val="17"/>
          <w:sz w:val="30"/>
          <w:szCs w:val="30"/>
        </w:rPr>
        <w:t xml:space="preserve"> </w:t>
      </w:r>
      <w:r>
        <w:rPr>
          <w:rFonts w:ascii="宋体" w:hAnsi="宋体" w:eastAsia="宋体" w:cs="宋体"/>
          <w:sz w:val="30"/>
          <w:szCs w:val="30"/>
        </w:rPr>
        <w:t>条规则是：</w:t>
      </w:r>
      <w:r>
        <w:rPr>
          <w:rFonts w:ascii="Times New Roman" w:hAnsi="Times New Roman" w:eastAsia="Times New Roman" w:cs="Times New Roman"/>
          <w:sz w:val="30"/>
          <w:szCs w:val="30"/>
        </w:rPr>
        <w:t>“</w:t>
      </w:r>
      <w:r>
        <w:rPr>
          <w:rFonts w:ascii="宋体" w:hAnsi="宋体" w:eastAsia="宋体" w:cs="宋体"/>
          <w:sz w:val="30"/>
          <w:szCs w:val="30"/>
        </w:rPr>
        <w:t>无论你要做什么，都不要与自己</w:t>
      </w:r>
      <w:r>
        <w:rPr>
          <w:rFonts w:ascii="宋体" w:hAnsi="宋体" w:eastAsia="宋体" w:cs="宋体"/>
          <w:spacing w:val="-1"/>
          <w:sz w:val="30"/>
          <w:szCs w:val="30"/>
        </w:rPr>
        <w:t>会面！</w:t>
      </w:r>
      <w:r>
        <w:rPr>
          <w:rFonts w:ascii="Times New Roman" w:hAnsi="Times New Roman" w:eastAsia="Times New Roman" w:cs="Times New Roman"/>
          <w:spacing w:val="-1"/>
          <w:sz w:val="30"/>
          <w:szCs w:val="30"/>
        </w:rPr>
        <w:t>”</w:t>
      </w:r>
      <w:r>
        <w:rPr>
          <w:rFonts w:ascii="宋体" w:hAnsi="宋体" w:eastAsia="宋体" w:cs="宋体"/>
          <w:spacing w:val="-1"/>
          <w:sz w:val="30"/>
          <w:szCs w:val="30"/>
        </w:rPr>
        <w:t>在</w:t>
      </w:r>
      <w:r>
        <w:rPr>
          <w:rFonts w:ascii="Times New Roman" w:hAnsi="Times New Roman" w:eastAsia="Times New Roman" w:cs="Times New Roman"/>
          <w:spacing w:val="-1"/>
          <w:sz w:val="30"/>
          <w:szCs w:val="30"/>
        </w:rPr>
        <w:t>1989</w:t>
      </w:r>
      <w:r>
        <w:rPr>
          <w:rFonts w:ascii="宋体" w:hAnsi="宋体" w:eastAsia="宋体" w:cs="宋体"/>
          <w:spacing w:val="-1"/>
          <w:sz w:val="30"/>
          <w:szCs w:val="30"/>
        </w:rPr>
        <w:t>年的《回到</w:t>
      </w:r>
      <w:r>
        <w:rPr>
          <w:rFonts w:ascii="宋体" w:hAnsi="宋体" w:eastAsia="宋体" w:cs="宋体"/>
          <w:sz w:val="30"/>
          <w:szCs w:val="30"/>
        </w:rPr>
        <w:t xml:space="preserve"> 未来Ⅱ》中，布朗博士［由克里斯托弗</w:t>
      </w:r>
      <w:r>
        <w:rPr>
          <w:rFonts w:ascii="Times New Roman" w:hAnsi="Times New Roman" w:eastAsia="Times New Roman" w:cs="Times New Roman"/>
          <w:sz w:val="30"/>
          <w:szCs w:val="30"/>
        </w:rPr>
        <w:t>·</w:t>
      </w:r>
      <w:r>
        <w:rPr>
          <w:rFonts w:ascii="宋体" w:hAnsi="宋体" w:eastAsia="宋体" w:cs="宋体"/>
          <w:sz w:val="30"/>
          <w:szCs w:val="30"/>
        </w:rPr>
        <w:t>劳埃德（</w:t>
      </w:r>
      <w:r>
        <w:rPr>
          <w:rFonts w:ascii="Times New Roman" w:hAnsi="Times New Roman" w:eastAsia="Times New Roman" w:cs="Times New Roman"/>
          <w:sz w:val="30"/>
          <w:szCs w:val="30"/>
        </w:rPr>
        <w:t>Christ</w:t>
      </w:r>
      <w:r>
        <w:rPr>
          <w:rFonts w:ascii="Times New Roman" w:hAnsi="Times New Roman" w:eastAsia="Times New Roman" w:cs="Times New Roman"/>
          <w:spacing w:val="-1"/>
          <w:sz w:val="30"/>
          <w:szCs w:val="30"/>
        </w:rPr>
        <w:t>opher   Lloyd</w:t>
      </w:r>
      <w:r>
        <w:rPr>
          <w:rFonts w:ascii="宋体" w:hAnsi="宋体" w:eastAsia="宋体" w:cs="宋体"/>
          <w:spacing w:val="-1"/>
          <w:sz w:val="30"/>
          <w:szCs w:val="30"/>
        </w:rPr>
        <w:t>）扮</w:t>
      </w:r>
      <w:r>
        <w:rPr>
          <w:rFonts w:ascii="宋体" w:hAnsi="宋体" w:eastAsia="宋体" w:cs="宋体"/>
          <w:sz w:val="30"/>
          <w:szCs w:val="30"/>
        </w:rPr>
        <w:t xml:space="preserve"> </w:t>
      </w:r>
      <w:r>
        <w:rPr>
          <w:rFonts w:ascii="宋体" w:hAnsi="宋体" w:eastAsia="宋体" w:cs="宋体"/>
          <w:spacing w:val="-1"/>
          <w:sz w:val="30"/>
          <w:szCs w:val="30"/>
        </w:rPr>
        <w:t>演］向马蒂</w:t>
      </w:r>
      <w:r>
        <w:rPr>
          <w:rFonts w:ascii="Times New Roman" w:hAnsi="Times New Roman" w:eastAsia="Times New Roman" w:cs="Times New Roman"/>
          <w:spacing w:val="-1"/>
          <w:sz w:val="30"/>
          <w:szCs w:val="30"/>
        </w:rPr>
        <w:t>·</w:t>
      </w:r>
      <w:r>
        <w:rPr>
          <w:rFonts w:ascii="宋体" w:hAnsi="宋体" w:eastAsia="宋体" w:cs="宋体"/>
          <w:spacing w:val="-1"/>
          <w:sz w:val="30"/>
          <w:szCs w:val="30"/>
        </w:rPr>
        <w:t>麦克弗莱［</w:t>
      </w:r>
      <w:r>
        <w:rPr>
          <w:rFonts w:ascii="Times New Roman" w:hAnsi="Times New Roman" w:eastAsia="Times New Roman" w:cs="Times New Roman"/>
          <w:spacing w:val="-1"/>
          <w:sz w:val="30"/>
          <w:szCs w:val="30"/>
        </w:rPr>
        <w:t>Marty          McFly</w:t>
      </w:r>
      <w:r>
        <w:rPr>
          <w:rFonts w:ascii="Times New Roman" w:hAnsi="Times New Roman" w:eastAsia="Times New Roman" w:cs="Times New Roman"/>
          <w:spacing w:val="-38"/>
          <w:sz w:val="30"/>
          <w:szCs w:val="30"/>
        </w:rPr>
        <w:t xml:space="preserve"> </w:t>
      </w:r>
      <w:r>
        <w:rPr>
          <w:rFonts w:ascii="宋体" w:hAnsi="宋体" w:eastAsia="宋体" w:cs="宋体"/>
          <w:spacing w:val="-1"/>
          <w:sz w:val="30"/>
          <w:szCs w:val="30"/>
        </w:rPr>
        <w:t>，由迈克尔</w:t>
      </w:r>
      <w:r>
        <w:rPr>
          <w:rFonts w:ascii="Times New Roman" w:hAnsi="Times New Roman" w:eastAsia="Times New Roman" w:cs="Times New Roman"/>
          <w:spacing w:val="-1"/>
          <w:sz w:val="30"/>
          <w:szCs w:val="30"/>
        </w:rPr>
        <w:t>·J.</w:t>
      </w:r>
      <w:r>
        <w:rPr>
          <w:rFonts w:ascii="宋体" w:hAnsi="宋体" w:eastAsia="宋体" w:cs="宋体"/>
          <w:spacing w:val="-1"/>
          <w:sz w:val="30"/>
          <w:szCs w:val="30"/>
        </w:rPr>
        <w:t>福克斯（</w:t>
      </w:r>
      <w:r>
        <w:rPr>
          <w:rFonts w:ascii="Times New Roman" w:hAnsi="Times New Roman" w:eastAsia="Times New Roman" w:cs="Times New Roman"/>
          <w:spacing w:val="-1"/>
          <w:sz w:val="30"/>
          <w:szCs w:val="30"/>
        </w:rPr>
        <w:t>Micha</w:t>
      </w:r>
      <w:r>
        <w:rPr>
          <w:rFonts w:ascii="Times New Roman" w:hAnsi="Times New Roman" w:eastAsia="Times New Roman" w:cs="Times New Roman"/>
          <w:spacing w:val="-2"/>
          <w:sz w:val="30"/>
          <w:szCs w:val="30"/>
        </w:rPr>
        <w:t>el</w:t>
      </w:r>
    </w:p>
    <w:p w14:paraId="78FD9920">
      <w:pPr>
        <w:spacing w:before="49" w:line="269" w:lineRule="auto"/>
        <w:ind w:left="8" w:right="126" w:hanging="8"/>
        <w:rPr>
          <w:rFonts w:ascii="宋体" w:hAnsi="宋体" w:eastAsia="宋体" w:cs="宋体"/>
          <w:sz w:val="30"/>
          <w:szCs w:val="30"/>
        </w:rPr>
      </w:pPr>
      <w:r>
        <w:rPr>
          <w:rFonts w:ascii="Times New Roman" w:hAnsi="Times New Roman" w:eastAsia="Times New Roman" w:cs="Times New Roman"/>
          <w:sz w:val="30"/>
          <w:szCs w:val="30"/>
        </w:rPr>
        <w:t>J.Fox</w:t>
      </w:r>
      <w:r>
        <w:rPr>
          <w:rFonts w:ascii="宋体" w:hAnsi="宋体" w:eastAsia="宋体" w:cs="宋体"/>
          <w:sz w:val="30"/>
          <w:szCs w:val="30"/>
        </w:rPr>
        <w:t>）扮演］解释说，</w:t>
      </w:r>
      <w:r>
        <w:rPr>
          <w:rFonts w:ascii="Times New Roman" w:hAnsi="Times New Roman" w:eastAsia="Times New Roman" w:cs="Times New Roman"/>
          <w:sz w:val="30"/>
          <w:szCs w:val="30"/>
        </w:rPr>
        <w:t>“</w:t>
      </w:r>
      <w:r>
        <w:rPr>
          <w:rFonts w:ascii="宋体" w:hAnsi="宋体" w:eastAsia="宋体" w:cs="宋体"/>
          <w:sz w:val="30"/>
          <w:szCs w:val="30"/>
        </w:rPr>
        <w:t>这种遭遇可能会造成一个时</w:t>
      </w:r>
      <w:r>
        <w:rPr>
          <w:rFonts w:ascii="宋体" w:hAnsi="宋体" w:eastAsia="宋体" w:cs="宋体"/>
          <w:spacing w:val="-1"/>
          <w:sz w:val="30"/>
          <w:szCs w:val="30"/>
        </w:rPr>
        <w:t>间悖论，其结果可</w:t>
      </w:r>
      <w:r>
        <w:rPr>
          <w:rFonts w:ascii="宋体" w:hAnsi="宋体" w:eastAsia="宋体" w:cs="宋体"/>
          <w:sz w:val="30"/>
          <w:szCs w:val="30"/>
        </w:rPr>
        <w:t xml:space="preserve"> </w:t>
      </w:r>
      <w:r>
        <w:rPr>
          <w:rFonts w:ascii="宋体" w:hAnsi="宋体" w:eastAsia="宋体" w:cs="宋体"/>
          <w:spacing w:val="-1"/>
          <w:sz w:val="30"/>
          <w:szCs w:val="30"/>
        </w:rPr>
        <w:t>能会引起连锁反应，从而将时空连续体的结构分解开来并摧毁整个宇</w:t>
      </w:r>
      <w:r>
        <w:rPr>
          <w:rFonts w:ascii="宋体" w:hAnsi="宋体" w:eastAsia="宋体" w:cs="宋体"/>
          <w:spacing w:val="6"/>
          <w:sz w:val="30"/>
          <w:szCs w:val="30"/>
        </w:rPr>
        <w:t xml:space="preserve">  </w:t>
      </w:r>
      <w:r>
        <w:rPr>
          <w:rFonts w:ascii="宋体" w:hAnsi="宋体" w:eastAsia="宋体" w:cs="宋体"/>
          <w:spacing w:val="-3"/>
          <w:sz w:val="30"/>
          <w:szCs w:val="30"/>
        </w:rPr>
        <w:t>宙。当然，这是最糟糕的情况。事实上，其破坏性可能会相当局部化，</w:t>
      </w:r>
      <w:r>
        <w:rPr>
          <w:rFonts w:ascii="宋体" w:hAnsi="宋体" w:eastAsia="宋体" w:cs="宋体"/>
          <w:spacing w:val="9"/>
          <w:sz w:val="30"/>
          <w:szCs w:val="30"/>
        </w:rPr>
        <w:t xml:space="preserve"> </w:t>
      </w:r>
      <w:r>
        <w:rPr>
          <w:rFonts w:ascii="宋体" w:hAnsi="宋体" w:eastAsia="宋体" w:cs="宋体"/>
          <w:spacing w:val="-2"/>
          <w:sz w:val="30"/>
          <w:szCs w:val="30"/>
        </w:rPr>
        <w:t>大概仅限于我们的星系</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75AC555F">
      <w:pPr>
        <w:spacing w:before="293" w:line="219" w:lineRule="auto"/>
        <w:ind w:left="541"/>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不要与自己会面</w:t>
      </w:r>
      <w:r>
        <w:rPr>
          <w:rFonts w:ascii="Times New Roman" w:hAnsi="Times New Roman" w:eastAsia="Times New Roman" w:cs="Times New Roman"/>
          <w:spacing w:val="2"/>
          <w:sz w:val="30"/>
          <w:szCs w:val="30"/>
        </w:rPr>
        <w:t>”</w:t>
      </w:r>
      <w:r>
        <w:rPr>
          <w:rFonts w:ascii="宋体" w:hAnsi="宋体" w:eastAsia="宋体" w:cs="宋体"/>
          <w:spacing w:val="2"/>
          <w:sz w:val="30"/>
          <w:szCs w:val="30"/>
        </w:rPr>
        <w:t>已经成为时间旅行</w:t>
      </w:r>
      <w:r>
        <w:rPr>
          <w:rFonts w:ascii="Times New Roman" w:hAnsi="Times New Roman" w:eastAsia="Times New Roman" w:cs="Times New Roman"/>
          <w:spacing w:val="2"/>
          <w:sz w:val="30"/>
          <w:szCs w:val="30"/>
        </w:rPr>
        <w:t>“</w:t>
      </w:r>
      <w:r>
        <w:rPr>
          <w:rFonts w:ascii="宋体" w:hAnsi="宋体" w:eastAsia="宋体" w:cs="宋体"/>
          <w:spacing w:val="2"/>
          <w:sz w:val="30"/>
          <w:szCs w:val="30"/>
        </w:rPr>
        <w:t>科学</w:t>
      </w:r>
      <w:r>
        <w:rPr>
          <w:rFonts w:ascii="Times New Roman" w:hAnsi="Times New Roman" w:eastAsia="Times New Roman" w:cs="Times New Roman"/>
          <w:spacing w:val="2"/>
          <w:sz w:val="30"/>
          <w:szCs w:val="30"/>
        </w:rPr>
        <w:t>”</w:t>
      </w:r>
      <w:r>
        <w:rPr>
          <w:rFonts w:ascii="宋体" w:hAnsi="宋体" w:eastAsia="宋体" w:cs="宋体"/>
          <w:spacing w:val="1"/>
          <w:sz w:val="30"/>
          <w:szCs w:val="30"/>
        </w:rPr>
        <w:t>的一个无可争议的元</w:t>
      </w:r>
    </w:p>
    <w:p w14:paraId="7ABE82A2">
      <w:pPr>
        <w:pStyle w:val="2"/>
        <w:spacing w:before="41" w:line="269" w:lineRule="auto"/>
        <w:ind w:left="8" w:right="10"/>
        <w:rPr>
          <w:rFonts w:ascii="宋体" w:hAnsi="宋体" w:eastAsia="宋体" w:cs="宋体"/>
          <w:sz w:val="30"/>
          <w:szCs w:val="30"/>
        </w:rPr>
      </w:pPr>
      <w:r>
        <w:rPr>
          <w:rFonts w:ascii="宋体" w:hAnsi="宋体" w:eastAsia="宋体" w:cs="宋体"/>
          <w:spacing w:val="-4"/>
          <w:sz w:val="30"/>
          <w:szCs w:val="30"/>
        </w:rPr>
        <w:t>素。在</w:t>
      </w:r>
      <w:r>
        <w:rPr>
          <w:rFonts w:ascii="Times New Roman" w:hAnsi="Times New Roman" w:eastAsia="Times New Roman" w:cs="Times New Roman"/>
          <w:spacing w:val="-4"/>
          <w:sz w:val="30"/>
          <w:szCs w:val="30"/>
        </w:rPr>
        <w:t>1994</w:t>
      </w:r>
      <w:r>
        <w:rPr>
          <w:rFonts w:ascii="宋体" w:hAnsi="宋体" w:eastAsia="宋体" w:cs="宋体"/>
          <w:spacing w:val="-4"/>
          <w:sz w:val="30"/>
          <w:szCs w:val="30"/>
        </w:rPr>
        <w:t>年的电影《时空特警》（</w:t>
      </w:r>
      <w:r>
        <w:rPr>
          <w:i/>
          <w:iCs/>
          <w:spacing w:val="-4"/>
          <w:sz w:val="30"/>
          <w:szCs w:val="30"/>
        </w:rPr>
        <w:t>Timecop</w:t>
      </w:r>
      <w:r>
        <w:rPr>
          <w:rFonts w:ascii="宋体" w:hAnsi="宋体" w:eastAsia="宋体" w:cs="宋体"/>
          <w:spacing w:val="-4"/>
          <w:sz w:val="30"/>
          <w:szCs w:val="30"/>
        </w:rPr>
        <w:t>）中，因为</w:t>
      </w:r>
      <w:r>
        <w:rPr>
          <w:rFonts w:ascii="Times New Roman" w:hAnsi="Times New Roman" w:eastAsia="Times New Roman" w:cs="Times New Roman"/>
          <w:spacing w:val="-4"/>
          <w:sz w:val="30"/>
          <w:szCs w:val="30"/>
        </w:rPr>
        <w:t>“</w:t>
      </w:r>
      <w:r>
        <w:rPr>
          <w:rFonts w:ascii="宋体" w:hAnsi="宋体" w:eastAsia="宋体" w:cs="宋体"/>
          <w:spacing w:val="-4"/>
          <w:sz w:val="30"/>
          <w:szCs w:val="30"/>
        </w:rPr>
        <w:t>同一事物不能</w:t>
      </w:r>
      <w:r>
        <w:rPr>
          <w:rFonts w:ascii="宋体" w:hAnsi="宋体" w:eastAsia="宋体" w:cs="宋体"/>
          <w:spacing w:val="13"/>
          <w:sz w:val="30"/>
          <w:szCs w:val="30"/>
        </w:rPr>
        <w:t xml:space="preserve"> </w:t>
      </w:r>
      <w:r>
        <w:rPr>
          <w:rFonts w:ascii="宋体" w:hAnsi="宋体" w:eastAsia="宋体" w:cs="宋体"/>
          <w:spacing w:val="-1"/>
          <w:sz w:val="30"/>
          <w:szCs w:val="30"/>
        </w:rPr>
        <w:t>同时占据同一个空间</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，尚格云顿（</w:t>
      </w:r>
      <w:r>
        <w:rPr>
          <w:rFonts w:ascii="Times New Roman" w:hAnsi="Times New Roman" w:eastAsia="Times New Roman" w:cs="Times New Roman"/>
          <w:spacing w:val="-1"/>
          <w:sz w:val="30"/>
          <w:szCs w:val="30"/>
        </w:rPr>
        <w:t>Jea</w:t>
      </w:r>
      <w:r>
        <w:rPr>
          <w:rFonts w:ascii="Times New Roman" w:hAnsi="Times New Roman" w:eastAsia="Times New Roman" w:cs="Times New Roman"/>
          <w:spacing w:val="-2"/>
          <w:sz w:val="30"/>
          <w:szCs w:val="30"/>
        </w:rPr>
        <w:t>n-Claude</w:t>
      </w:r>
      <w:r>
        <w:rPr>
          <w:rFonts w:ascii="Times New Roman" w:hAnsi="Times New Roman" w:eastAsia="Times New Roman" w:cs="Times New Roman"/>
          <w:spacing w:val="71"/>
          <w:sz w:val="30"/>
          <w:szCs w:val="30"/>
        </w:rPr>
        <w:t xml:space="preserve"> </w:t>
      </w:r>
      <w:r>
        <w:rPr>
          <w:rFonts w:ascii="Times New Roman" w:hAnsi="Times New Roman" w:eastAsia="Times New Roman" w:cs="Times New Roman"/>
          <w:spacing w:val="-2"/>
          <w:sz w:val="30"/>
          <w:szCs w:val="30"/>
        </w:rPr>
        <w:t>Van  Damme</w:t>
      </w:r>
      <w:r>
        <w:rPr>
          <w:rFonts w:ascii="宋体" w:hAnsi="宋体" w:eastAsia="宋体" w:cs="宋体"/>
          <w:spacing w:val="-2"/>
          <w:sz w:val="30"/>
          <w:szCs w:val="30"/>
        </w:rPr>
        <w:t>）扮演的角</w:t>
      </w:r>
      <w:r>
        <w:rPr>
          <w:rFonts w:ascii="宋体" w:hAnsi="宋体" w:eastAsia="宋体" w:cs="宋体"/>
          <w:sz w:val="30"/>
          <w:szCs w:val="30"/>
        </w:rPr>
        <w:t xml:space="preserve"> </w:t>
      </w:r>
      <w:r>
        <w:rPr>
          <w:rFonts w:ascii="宋体" w:hAnsi="宋体" w:eastAsia="宋体" w:cs="宋体"/>
          <w:spacing w:val="-1"/>
          <w:sz w:val="30"/>
          <w:szCs w:val="30"/>
        </w:rPr>
        <w:t>色通过让过去和未来两个版本的恶棍同时出现来将其摧毁。恶棍变成一</w:t>
      </w:r>
      <w:r>
        <w:rPr>
          <w:rFonts w:ascii="宋体" w:hAnsi="宋体" w:eastAsia="宋体" w:cs="宋体"/>
          <w:spacing w:val="14"/>
          <w:sz w:val="30"/>
          <w:szCs w:val="30"/>
        </w:rPr>
        <w:t xml:space="preserve"> </w:t>
      </w:r>
      <w:r>
        <w:rPr>
          <w:rFonts w:ascii="宋体" w:hAnsi="宋体" w:eastAsia="宋体" w:cs="宋体"/>
          <w:spacing w:val="-2"/>
          <w:sz w:val="30"/>
          <w:szCs w:val="30"/>
        </w:rPr>
        <w:t>团液体并在空气中消失。</w:t>
      </w:r>
    </w:p>
    <w:p w14:paraId="70DB3AFB">
      <w:pPr>
        <w:spacing w:before="329" w:line="269" w:lineRule="auto"/>
        <w:ind w:left="19" w:right="59" w:firstLine="584"/>
        <w:jc w:val="both"/>
        <w:rPr>
          <w:rFonts w:ascii="宋体" w:hAnsi="宋体" w:eastAsia="宋体" w:cs="宋体"/>
          <w:sz w:val="30"/>
          <w:szCs w:val="30"/>
        </w:rPr>
      </w:pPr>
      <w:r>
        <w:rPr>
          <w:rFonts w:ascii="宋体" w:hAnsi="宋体" w:eastAsia="宋体" w:cs="宋体"/>
          <w:spacing w:val="-1"/>
          <w:sz w:val="30"/>
          <w:szCs w:val="30"/>
        </w:rPr>
        <w:t>在现实生活的决策制定中，将过去或未来的自我放入等式并不会使</w:t>
      </w:r>
      <w:r>
        <w:rPr>
          <w:rFonts w:ascii="宋体" w:hAnsi="宋体" w:eastAsia="宋体" w:cs="宋体"/>
          <w:spacing w:val="17"/>
          <w:sz w:val="30"/>
          <w:szCs w:val="30"/>
        </w:rPr>
        <w:t xml:space="preserve"> </w:t>
      </w:r>
      <w:r>
        <w:rPr>
          <w:rFonts w:ascii="宋体" w:hAnsi="宋体" w:eastAsia="宋体" w:cs="宋体"/>
          <w:spacing w:val="-1"/>
          <w:sz w:val="30"/>
          <w:szCs w:val="30"/>
        </w:rPr>
        <w:t>时空连续体瓦解。我们的过去或未来版本的到访不仅不会把我们变成一</w:t>
      </w:r>
      <w:r>
        <w:rPr>
          <w:rFonts w:ascii="宋体" w:hAnsi="宋体" w:eastAsia="宋体" w:cs="宋体"/>
          <w:spacing w:val="4"/>
          <w:sz w:val="30"/>
          <w:szCs w:val="30"/>
        </w:rPr>
        <w:t xml:space="preserve"> </w:t>
      </w:r>
      <w:r>
        <w:rPr>
          <w:rFonts w:ascii="宋体" w:hAnsi="宋体" w:eastAsia="宋体" w:cs="宋体"/>
          <w:spacing w:val="-1"/>
          <w:sz w:val="30"/>
          <w:szCs w:val="30"/>
        </w:rPr>
        <w:t>团液体，还会帮助现在的我们更加明智地下注。在做出决策时，将自己</w:t>
      </w:r>
    </w:p>
    <w:p w14:paraId="0B0B9F8F">
      <w:pPr>
        <w:spacing w:line="269" w:lineRule="auto"/>
        <w:rPr>
          <w:rFonts w:ascii="宋体" w:hAnsi="宋体" w:eastAsia="宋体" w:cs="宋体"/>
          <w:sz w:val="30"/>
          <w:szCs w:val="30"/>
        </w:rPr>
        <w:sectPr>
          <w:pgSz w:w="12240" w:h="15840"/>
          <w:pgMar w:top="400" w:right="1440" w:bottom="400" w:left="1446" w:header="0" w:footer="0" w:gutter="0"/>
          <w:cols w:space="720" w:num="1"/>
        </w:sectPr>
      </w:pPr>
    </w:p>
    <w:p w14:paraId="31B30352">
      <w:pPr>
        <w:pStyle w:val="2"/>
        <w:spacing w:line="249" w:lineRule="auto"/>
      </w:pPr>
    </w:p>
    <w:p w14:paraId="5F60F4D3">
      <w:pPr>
        <w:pStyle w:val="2"/>
        <w:spacing w:line="249" w:lineRule="auto"/>
      </w:pPr>
    </w:p>
    <w:p w14:paraId="6C28944A">
      <w:pPr>
        <w:pStyle w:val="2"/>
        <w:spacing w:line="249" w:lineRule="auto"/>
      </w:pPr>
    </w:p>
    <w:p w14:paraId="045E3EFA">
      <w:pPr>
        <w:pStyle w:val="2"/>
        <w:spacing w:line="249" w:lineRule="auto"/>
      </w:pPr>
    </w:p>
    <w:p w14:paraId="666CB56A">
      <w:pPr>
        <w:spacing w:before="98" w:line="268" w:lineRule="auto"/>
        <w:ind w:left="1" w:firstLine="7"/>
        <w:jc w:val="both"/>
        <w:rPr>
          <w:rFonts w:ascii="宋体" w:hAnsi="宋体" w:eastAsia="宋体" w:cs="宋体"/>
          <w:sz w:val="30"/>
          <w:szCs w:val="30"/>
        </w:rPr>
      </w:pPr>
      <w:r>
        <w:rPr>
          <w:rFonts w:ascii="宋体" w:hAnsi="宋体" w:eastAsia="宋体" w:cs="宋体"/>
          <w:spacing w:val="-1"/>
          <w:sz w:val="30"/>
          <w:szCs w:val="30"/>
        </w:rPr>
        <w:t>与过去类似决策以及未来可能后果相关的思考隔离开来往往会使我们陷</w:t>
      </w:r>
      <w:r>
        <w:rPr>
          <w:rFonts w:ascii="宋体" w:hAnsi="宋体" w:eastAsia="宋体" w:cs="宋体"/>
          <w:spacing w:val="12"/>
          <w:sz w:val="30"/>
          <w:szCs w:val="30"/>
        </w:rPr>
        <w:t xml:space="preserve"> </w:t>
      </w:r>
      <w:r>
        <w:rPr>
          <w:rFonts w:ascii="宋体" w:hAnsi="宋体" w:eastAsia="宋体" w:cs="宋体"/>
          <w:sz w:val="30"/>
          <w:szCs w:val="30"/>
        </w:rPr>
        <w:t>入困境</w:t>
      </w:r>
      <w:r>
        <w:rPr>
          <w:rFonts w:ascii="Times New Roman" w:hAnsi="Times New Roman" w:eastAsia="Times New Roman" w:cs="Times New Roman"/>
          <w:sz w:val="30"/>
          <w:szCs w:val="30"/>
        </w:rPr>
        <w:t>——</w:t>
      </w:r>
      <w:r>
        <w:rPr>
          <w:rFonts w:ascii="宋体" w:hAnsi="宋体" w:eastAsia="宋体" w:cs="宋体"/>
          <w:sz w:val="30"/>
          <w:szCs w:val="30"/>
        </w:rPr>
        <w:t>时间范围被扭曲时的即时思维造</w:t>
      </w:r>
      <w:r>
        <w:rPr>
          <w:rFonts w:ascii="宋体" w:hAnsi="宋体" w:eastAsia="宋体" w:cs="宋体"/>
          <w:spacing w:val="-1"/>
          <w:sz w:val="30"/>
          <w:szCs w:val="30"/>
        </w:rPr>
        <w:t>成的困境。作为决策者，需</w:t>
      </w:r>
      <w:r>
        <w:rPr>
          <w:rFonts w:ascii="宋体" w:hAnsi="宋体" w:eastAsia="宋体" w:cs="宋体"/>
          <w:sz w:val="30"/>
          <w:szCs w:val="30"/>
        </w:rPr>
        <w:t xml:space="preserve"> 要与自己的过去和未来版本进行碰撞。我们</w:t>
      </w:r>
      <w:r>
        <w:rPr>
          <w:rFonts w:ascii="宋体" w:hAnsi="宋体" w:eastAsia="宋体" w:cs="宋体"/>
          <w:spacing w:val="-1"/>
          <w:sz w:val="30"/>
          <w:szCs w:val="30"/>
        </w:rPr>
        <w:t>的心理时间旅行能力使之成</w:t>
      </w:r>
      <w:r>
        <w:rPr>
          <w:rFonts w:ascii="宋体" w:hAnsi="宋体" w:eastAsia="宋体" w:cs="宋体"/>
          <w:sz w:val="30"/>
          <w:szCs w:val="30"/>
        </w:rPr>
        <w:t xml:space="preserve"> 为可能。与责任性的事例一样，这类交流有</w:t>
      </w:r>
      <w:r>
        <w:rPr>
          <w:rFonts w:ascii="宋体" w:hAnsi="宋体" w:eastAsia="宋体" w:cs="宋体"/>
          <w:spacing w:val="-1"/>
          <w:sz w:val="30"/>
          <w:szCs w:val="30"/>
        </w:rPr>
        <w:t>助于成就更好的决策：在决</w:t>
      </w:r>
      <w:r>
        <w:rPr>
          <w:rFonts w:ascii="宋体" w:hAnsi="宋体" w:eastAsia="宋体" w:cs="宋体"/>
          <w:sz w:val="30"/>
          <w:szCs w:val="30"/>
        </w:rPr>
        <w:t xml:space="preserve"> 策中，对团体的责任性会使我们想象将来我</w:t>
      </w:r>
      <w:r>
        <w:rPr>
          <w:rFonts w:ascii="宋体" w:hAnsi="宋体" w:eastAsia="宋体" w:cs="宋体"/>
          <w:spacing w:val="-1"/>
          <w:sz w:val="30"/>
          <w:szCs w:val="30"/>
        </w:rPr>
        <w:t>们要与团体就该决策进行的</w:t>
      </w:r>
      <w:r>
        <w:rPr>
          <w:rFonts w:ascii="宋体" w:hAnsi="宋体" w:eastAsia="宋体" w:cs="宋体"/>
          <w:sz w:val="30"/>
          <w:szCs w:val="30"/>
        </w:rPr>
        <w:t xml:space="preserve"> </w:t>
      </w:r>
      <w:r>
        <w:rPr>
          <w:rFonts w:ascii="宋体" w:hAnsi="宋体" w:eastAsia="宋体" w:cs="宋体"/>
          <w:spacing w:val="-1"/>
          <w:sz w:val="30"/>
          <w:szCs w:val="30"/>
        </w:rPr>
        <w:t>对话内容。时常想象这段对话可以提醒我们保持理性。</w:t>
      </w:r>
    </w:p>
    <w:p w14:paraId="600C615F">
      <w:pPr>
        <w:spacing w:before="295" w:line="267" w:lineRule="auto"/>
        <w:ind w:firstLine="604"/>
        <w:jc w:val="both"/>
        <w:rPr>
          <w:rFonts w:ascii="Times New Roman" w:hAnsi="Times New Roman" w:eastAsia="Times New Roman" w:cs="Times New Roman"/>
          <w:sz w:val="30"/>
          <w:szCs w:val="30"/>
        </w:rPr>
      </w:pPr>
      <w:r>
        <w:rPr>
          <w:rFonts w:ascii="宋体" w:hAnsi="宋体" w:eastAsia="宋体" w:cs="宋体"/>
          <w:spacing w:val="-1"/>
          <w:sz w:val="30"/>
          <w:szCs w:val="30"/>
        </w:rPr>
        <w:t>就像我们可以招募他人成为我们的决策伙伴一样，我们也可以召集</w:t>
      </w:r>
      <w:r>
        <w:rPr>
          <w:rFonts w:ascii="宋体" w:hAnsi="宋体" w:eastAsia="宋体" w:cs="宋体"/>
          <w:spacing w:val="13"/>
          <w:sz w:val="30"/>
          <w:szCs w:val="30"/>
        </w:rPr>
        <w:t xml:space="preserve"> </w:t>
      </w:r>
      <w:r>
        <w:rPr>
          <w:rFonts w:ascii="宋体" w:hAnsi="宋体" w:eastAsia="宋体" w:cs="宋体"/>
          <w:sz w:val="30"/>
          <w:szCs w:val="30"/>
        </w:rPr>
        <w:t>其他版本的自己来作为我们的决策伙伴。我们</w:t>
      </w:r>
      <w:r>
        <w:rPr>
          <w:rFonts w:ascii="宋体" w:hAnsi="宋体" w:eastAsia="宋体" w:cs="宋体"/>
          <w:spacing w:val="-1"/>
          <w:sz w:val="30"/>
          <w:szCs w:val="30"/>
        </w:rPr>
        <w:t>可以利用心理时间旅行的</w:t>
      </w:r>
      <w:r>
        <w:rPr>
          <w:rFonts w:ascii="宋体" w:hAnsi="宋体" w:eastAsia="宋体" w:cs="宋体"/>
          <w:sz w:val="30"/>
          <w:szCs w:val="30"/>
        </w:rPr>
        <w:t xml:space="preserve"> 力量，通过寻求和实施具体的方法使过去、现</w:t>
      </w:r>
      <w:r>
        <w:rPr>
          <w:rFonts w:ascii="宋体" w:hAnsi="宋体" w:eastAsia="宋体" w:cs="宋体"/>
          <w:spacing w:val="-1"/>
          <w:sz w:val="30"/>
          <w:szCs w:val="30"/>
        </w:rPr>
        <w:t>在和未来发生尽可能多的</w:t>
      </w:r>
      <w:r>
        <w:rPr>
          <w:rFonts w:ascii="宋体" w:hAnsi="宋体" w:eastAsia="宋体" w:cs="宋体"/>
          <w:sz w:val="30"/>
          <w:szCs w:val="30"/>
        </w:rPr>
        <w:t xml:space="preserve"> 碰撞。现在的我们需要帮助，而过去和未来的</w:t>
      </w:r>
      <w:r>
        <w:rPr>
          <w:rFonts w:ascii="宋体" w:hAnsi="宋体" w:eastAsia="宋体" w:cs="宋体"/>
          <w:spacing w:val="-1"/>
          <w:sz w:val="30"/>
          <w:szCs w:val="30"/>
        </w:rPr>
        <w:t>自己可以成为我们制定决</w:t>
      </w:r>
      <w:r>
        <w:rPr>
          <w:rFonts w:ascii="宋体" w:hAnsi="宋体" w:eastAsia="宋体" w:cs="宋体"/>
          <w:sz w:val="30"/>
          <w:szCs w:val="30"/>
        </w:rPr>
        <w:t xml:space="preserve"> </w:t>
      </w:r>
      <w:bookmarkStart w:id="3" w:name="bookmark116"/>
      <w:bookmarkEnd w:id="3"/>
      <w:r>
        <w:rPr>
          <w:rFonts w:ascii="宋体" w:hAnsi="宋体" w:eastAsia="宋体" w:cs="宋体"/>
          <w:spacing w:val="-1"/>
          <w:position w:val="-4"/>
          <w:sz w:val="30"/>
          <w:szCs w:val="30"/>
        </w:rPr>
        <w:t>策的最佳伙伴。</w:t>
      </w:r>
      <w:r>
        <w:fldChar w:fldCharType="begin"/>
      </w:r>
      <w:r>
        <w:instrText xml:space="preserve"> HYPERLINK \l "bookmark117" </w:instrText>
      </w:r>
      <w:r>
        <w:fldChar w:fldCharType="separate"/>
      </w:r>
      <w:r>
        <w:rPr>
          <w:rFonts w:ascii="Times New Roman" w:hAnsi="Times New Roman" w:eastAsia="Times New Roman" w:cs="Times New Roman"/>
          <w:color w:val="0000EE"/>
          <w:spacing w:val="-1"/>
          <w:position w:val="5"/>
          <w:sz w:val="30"/>
          <w:szCs w:val="30"/>
          <w:u w:val="single" w:color="auto"/>
        </w:rPr>
        <w:t>[1]</w:t>
      </w:r>
      <w:r>
        <w:rPr>
          <w:rFonts w:ascii="Times New Roman" w:hAnsi="Times New Roman" w:eastAsia="Times New Roman" w:cs="Times New Roman"/>
          <w:color w:val="0000EE"/>
          <w:spacing w:val="-1"/>
          <w:position w:val="5"/>
          <w:sz w:val="30"/>
          <w:szCs w:val="30"/>
          <w:u w:val="single" w:color="auto"/>
        </w:rPr>
        <w:fldChar w:fldCharType="end"/>
      </w:r>
    </w:p>
    <w:p w14:paraId="0E3F7755">
      <w:pPr>
        <w:spacing w:before="307" w:line="268" w:lineRule="auto"/>
        <w:ind w:left="2" w:firstLine="609"/>
        <w:rPr>
          <w:rFonts w:ascii="宋体" w:hAnsi="宋体" w:eastAsia="宋体" w:cs="宋体"/>
          <w:sz w:val="30"/>
          <w:szCs w:val="30"/>
        </w:rPr>
      </w:pPr>
      <w:r>
        <w:rPr>
          <w:rFonts w:ascii="宋体" w:hAnsi="宋体" w:eastAsia="宋体" w:cs="宋体"/>
          <w:spacing w:val="-1"/>
          <w:sz w:val="30"/>
          <w:szCs w:val="30"/>
        </w:rPr>
        <w:t>扑克玩家面临的独特的决策挑战促使他们较多地思考如何在制定和</w:t>
      </w:r>
      <w:r>
        <w:rPr>
          <w:rFonts w:ascii="宋体" w:hAnsi="宋体" w:eastAsia="宋体" w:cs="宋体"/>
          <w:spacing w:val="7"/>
          <w:sz w:val="30"/>
          <w:szCs w:val="30"/>
        </w:rPr>
        <w:t xml:space="preserve"> </w:t>
      </w:r>
      <w:r>
        <w:rPr>
          <w:rFonts w:ascii="宋体" w:hAnsi="宋体" w:eastAsia="宋体" w:cs="宋体"/>
          <w:spacing w:val="-1"/>
          <w:sz w:val="30"/>
          <w:szCs w:val="30"/>
        </w:rPr>
        <w:t>执行决策时使过去、现在和未来的自我发生碰撞。由于扑克中的决策制</w:t>
      </w:r>
      <w:r>
        <w:rPr>
          <w:rFonts w:ascii="宋体" w:hAnsi="宋体" w:eastAsia="宋体" w:cs="宋体"/>
          <w:spacing w:val="18"/>
          <w:sz w:val="30"/>
          <w:szCs w:val="30"/>
        </w:rPr>
        <w:t xml:space="preserve"> </w:t>
      </w:r>
      <w:r>
        <w:rPr>
          <w:rFonts w:ascii="宋体" w:hAnsi="宋体" w:eastAsia="宋体" w:cs="宋体"/>
          <w:spacing w:val="-1"/>
          <w:sz w:val="30"/>
          <w:szCs w:val="30"/>
        </w:rPr>
        <w:t>定速度很快，玩家在牌桌上没有足够的时间来将决策与他们理性的长期</w:t>
      </w:r>
      <w:r>
        <w:rPr>
          <w:rFonts w:ascii="宋体" w:hAnsi="宋体" w:eastAsia="宋体" w:cs="宋体"/>
          <w:spacing w:val="18"/>
          <w:sz w:val="30"/>
          <w:szCs w:val="30"/>
        </w:rPr>
        <w:t xml:space="preserve"> </w:t>
      </w:r>
      <w:r>
        <w:rPr>
          <w:rFonts w:ascii="宋体" w:hAnsi="宋体" w:eastAsia="宋体" w:cs="宋体"/>
          <w:spacing w:val="-1"/>
          <w:sz w:val="30"/>
          <w:szCs w:val="30"/>
        </w:rPr>
        <w:t>战略计划相协调。所有那些在严格时间限制下做出的决策都会立即体现</w:t>
      </w:r>
      <w:r>
        <w:rPr>
          <w:rFonts w:ascii="宋体" w:hAnsi="宋体" w:eastAsia="宋体" w:cs="宋体"/>
          <w:spacing w:val="18"/>
          <w:sz w:val="30"/>
          <w:szCs w:val="30"/>
        </w:rPr>
        <w:t xml:space="preserve"> </w:t>
      </w:r>
      <w:r>
        <w:rPr>
          <w:rFonts w:ascii="宋体" w:hAnsi="宋体" w:eastAsia="宋体" w:cs="宋体"/>
          <w:spacing w:val="-1"/>
          <w:sz w:val="30"/>
          <w:szCs w:val="30"/>
        </w:rPr>
        <w:t>为牌桌上筹码交换的结果。不断的筹码交换提醒玩家们每一个决定都伴</w:t>
      </w:r>
      <w:r>
        <w:rPr>
          <w:rFonts w:ascii="宋体" w:hAnsi="宋体" w:eastAsia="宋体" w:cs="宋体"/>
          <w:spacing w:val="18"/>
          <w:sz w:val="30"/>
          <w:szCs w:val="30"/>
        </w:rPr>
        <w:t xml:space="preserve"> </w:t>
      </w:r>
      <w:r>
        <w:rPr>
          <w:rFonts w:ascii="宋体" w:hAnsi="宋体" w:eastAsia="宋体" w:cs="宋体"/>
          <w:spacing w:val="-1"/>
          <w:sz w:val="30"/>
          <w:szCs w:val="30"/>
        </w:rPr>
        <w:t>随着风险。当然，短期内筹码流动的方向仅仅在某种程度上与决策质量</w:t>
      </w:r>
      <w:r>
        <w:rPr>
          <w:rFonts w:ascii="宋体" w:hAnsi="宋体" w:eastAsia="宋体" w:cs="宋体"/>
          <w:spacing w:val="18"/>
          <w:sz w:val="30"/>
          <w:szCs w:val="30"/>
        </w:rPr>
        <w:t xml:space="preserve"> </w:t>
      </w:r>
      <w:r>
        <w:rPr>
          <w:rFonts w:ascii="宋体" w:hAnsi="宋体" w:eastAsia="宋体" w:cs="宋体"/>
          <w:spacing w:val="-1"/>
          <w:sz w:val="30"/>
          <w:szCs w:val="30"/>
        </w:rPr>
        <w:t>相关。你有可能在做出错误决策后赢牌，也可能在做出正确决策后输</w:t>
      </w:r>
    </w:p>
    <w:p w14:paraId="730680F8">
      <w:pPr>
        <w:spacing w:before="2" w:line="269" w:lineRule="auto"/>
        <w:ind w:left="3"/>
        <w:rPr>
          <w:rFonts w:ascii="宋体" w:hAnsi="宋体" w:eastAsia="宋体" w:cs="宋体"/>
          <w:sz w:val="30"/>
          <w:szCs w:val="30"/>
        </w:rPr>
      </w:pPr>
      <w:r>
        <w:rPr>
          <w:rFonts w:ascii="宋体" w:hAnsi="宋体" w:eastAsia="宋体" w:cs="宋体"/>
          <w:spacing w:val="-1"/>
          <w:sz w:val="30"/>
          <w:szCs w:val="30"/>
        </w:rPr>
        <w:t>牌。但是筹码转手这一事实提醒着人们每一个决定都会产生后果</w:t>
      </w:r>
      <w:r>
        <w:rPr>
          <w:rFonts w:ascii="Times New Roman" w:hAnsi="Times New Roman" w:eastAsia="Times New Roman" w:cs="Times New Roman"/>
          <w:spacing w:val="-1"/>
          <w:sz w:val="30"/>
          <w:szCs w:val="30"/>
        </w:rPr>
        <w:t>——</w:t>
      </w:r>
      <w:r>
        <w:rPr>
          <w:rFonts w:ascii="宋体" w:hAnsi="宋体" w:eastAsia="宋体" w:cs="宋体"/>
          <w:spacing w:val="-1"/>
          <w:sz w:val="30"/>
          <w:szCs w:val="30"/>
        </w:rPr>
        <w:t>打</w:t>
      </w:r>
      <w:r>
        <w:rPr>
          <w:rFonts w:ascii="宋体" w:hAnsi="宋体" w:eastAsia="宋体" w:cs="宋体"/>
          <w:spacing w:val="17"/>
          <w:sz w:val="30"/>
          <w:szCs w:val="30"/>
        </w:rPr>
        <w:t xml:space="preserve"> </w:t>
      </w:r>
      <w:r>
        <w:rPr>
          <w:rFonts w:ascii="宋体" w:hAnsi="宋体" w:eastAsia="宋体" w:cs="宋体"/>
          <w:spacing w:val="-1"/>
          <w:sz w:val="30"/>
          <w:szCs w:val="30"/>
        </w:rPr>
        <w:t>牌过程中所有的决策执行都非常重要。</w:t>
      </w:r>
    </w:p>
    <w:p w14:paraId="65598652">
      <w:pPr>
        <w:spacing w:before="291" w:line="268" w:lineRule="auto"/>
        <w:ind w:left="1" w:firstLine="600"/>
        <w:rPr>
          <w:rFonts w:ascii="宋体" w:hAnsi="宋体" w:eastAsia="宋体" w:cs="宋体"/>
          <w:sz w:val="30"/>
          <w:szCs w:val="30"/>
        </w:rPr>
      </w:pPr>
      <w:r>
        <w:rPr>
          <w:rFonts w:ascii="宋体" w:hAnsi="宋体" w:eastAsia="宋体" w:cs="宋体"/>
          <w:spacing w:val="-1"/>
          <w:sz w:val="30"/>
          <w:szCs w:val="30"/>
        </w:rPr>
        <w:t>在扑克牌桌之外，我们很少会立即感受或体验到自己做出的大多数</w:t>
      </w:r>
      <w:r>
        <w:rPr>
          <w:rFonts w:ascii="宋体" w:hAnsi="宋体" w:eastAsia="宋体" w:cs="宋体"/>
          <w:spacing w:val="17"/>
          <w:sz w:val="30"/>
          <w:szCs w:val="30"/>
        </w:rPr>
        <w:t xml:space="preserve"> </w:t>
      </w:r>
      <w:r>
        <w:rPr>
          <w:rFonts w:ascii="宋体" w:hAnsi="宋体" w:eastAsia="宋体" w:cs="宋体"/>
          <w:sz w:val="30"/>
          <w:szCs w:val="30"/>
        </w:rPr>
        <w:t>决策后果。通常我们做出的某个决策其后果</w:t>
      </w:r>
      <w:r>
        <w:rPr>
          <w:rFonts w:ascii="宋体" w:hAnsi="宋体" w:eastAsia="宋体" w:cs="宋体"/>
          <w:spacing w:val="-1"/>
          <w:sz w:val="30"/>
          <w:szCs w:val="30"/>
        </w:rPr>
        <w:t>成功与否可能需要一些时间</w:t>
      </w:r>
      <w:r>
        <w:rPr>
          <w:rFonts w:ascii="宋体" w:hAnsi="宋体" w:eastAsia="宋体" w:cs="宋体"/>
          <w:sz w:val="30"/>
          <w:szCs w:val="30"/>
        </w:rPr>
        <w:t xml:space="preserve"> 才会显露。当我们做出了一个失败的饮食决</w:t>
      </w:r>
      <w:r>
        <w:rPr>
          <w:rFonts w:ascii="宋体" w:hAnsi="宋体" w:eastAsia="宋体" w:cs="宋体"/>
          <w:spacing w:val="-1"/>
          <w:sz w:val="30"/>
          <w:szCs w:val="30"/>
        </w:rPr>
        <w:t>定，比如用健康甜点来代替</w:t>
      </w:r>
      <w:r>
        <w:rPr>
          <w:rFonts w:ascii="宋体" w:hAnsi="宋体" w:eastAsia="宋体" w:cs="宋体"/>
          <w:sz w:val="30"/>
          <w:szCs w:val="30"/>
        </w:rPr>
        <w:t xml:space="preserve"> </w:t>
      </w:r>
      <w:r>
        <w:rPr>
          <w:rFonts w:ascii="宋体" w:hAnsi="宋体" w:eastAsia="宋体" w:cs="宋体"/>
          <w:spacing w:val="-1"/>
          <w:sz w:val="30"/>
          <w:szCs w:val="30"/>
        </w:rPr>
        <w:t>苹果时，就不会出现立即的结果让我们明白这样的选择是要付出代价</w:t>
      </w:r>
    </w:p>
    <w:p w14:paraId="59020C21">
      <w:pPr>
        <w:spacing w:before="1" w:line="269" w:lineRule="auto"/>
        <w:ind w:left="3" w:firstLine="23"/>
        <w:rPr>
          <w:rFonts w:ascii="宋体" w:hAnsi="宋体" w:eastAsia="宋体" w:cs="宋体"/>
          <w:sz w:val="30"/>
          <w:szCs w:val="30"/>
        </w:rPr>
      </w:pPr>
      <w:r>
        <w:rPr>
          <w:rFonts w:ascii="宋体" w:hAnsi="宋体" w:eastAsia="宋体" w:cs="宋体"/>
          <w:spacing w:val="-1"/>
          <w:sz w:val="30"/>
          <w:szCs w:val="30"/>
        </w:rPr>
        <w:t>的。如果我们重复类似行为的次数足够多就会产生后果</w:t>
      </w:r>
      <w:r>
        <w:rPr>
          <w:rFonts w:ascii="宋体" w:hAnsi="宋体" w:eastAsia="宋体" w:cs="宋体"/>
          <w:spacing w:val="-2"/>
          <w:sz w:val="30"/>
          <w:szCs w:val="30"/>
        </w:rPr>
        <w:t>，但这些后果需</w:t>
      </w:r>
      <w:r>
        <w:rPr>
          <w:rFonts w:ascii="宋体" w:hAnsi="宋体" w:eastAsia="宋体" w:cs="宋体"/>
          <w:sz w:val="30"/>
          <w:szCs w:val="30"/>
        </w:rPr>
        <w:t xml:space="preserve"> </w:t>
      </w:r>
      <w:r>
        <w:rPr>
          <w:rFonts w:ascii="宋体" w:hAnsi="宋体" w:eastAsia="宋体" w:cs="宋体"/>
          <w:spacing w:val="-1"/>
          <w:sz w:val="30"/>
          <w:szCs w:val="30"/>
        </w:rPr>
        <w:t>要时间来展现。在商业领域，如果领导者因为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实习生懂什么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而忽视一</w:t>
      </w:r>
      <w:r>
        <w:rPr>
          <w:rFonts w:ascii="宋体" w:hAnsi="宋体" w:eastAsia="宋体" w:cs="宋体"/>
          <w:spacing w:val="18"/>
          <w:sz w:val="30"/>
          <w:szCs w:val="30"/>
        </w:rPr>
        <w:t xml:space="preserve"> </w:t>
      </w:r>
      <w:r>
        <w:rPr>
          <w:rFonts w:ascii="宋体" w:hAnsi="宋体" w:eastAsia="宋体" w:cs="宋体"/>
          <w:spacing w:val="-1"/>
          <w:sz w:val="30"/>
          <w:szCs w:val="30"/>
        </w:rPr>
        <w:t>名实习生的想法，那么在问题凸显之前，这名实习生可能需要数年时间</w:t>
      </w:r>
    </w:p>
    <w:p w14:paraId="4C864865">
      <w:pPr>
        <w:spacing w:line="269" w:lineRule="auto"/>
        <w:rPr>
          <w:rFonts w:ascii="宋体" w:hAnsi="宋体" w:eastAsia="宋体" w:cs="宋体"/>
          <w:sz w:val="30"/>
          <w:szCs w:val="30"/>
        </w:rPr>
        <w:sectPr>
          <w:pgSz w:w="12240" w:h="15840"/>
          <w:pgMar w:top="400" w:right="1500" w:bottom="400" w:left="1449" w:header="0" w:footer="0" w:gutter="0"/>
          <w:cols w:space="720" w:num="1"/>
        </w:sectPr>
      </w:pPr>
    </w:p>
    <w:p w14:paraId="6C441056">
      <w:pPr>
        <w:pStyle w:val="2"/>
        <w:spacing w:line="248" w:lineRule="auto"/>
      </w:pPr>
    </w:p>
    <w:p w14:paraId="35ADA085">
      <w:pPr>
        <w:pStyle w:val="2"/>
        <w:spacing w:line="248" w:lineRule="auto"/>
      </w:pPr>
    </w:p>
    <w:p w14:paraId="46148F7B">
      <w:pPr>
        <w:pStyle w:val="2"/>
        <w:spacing w:line="249" w:lineRule="auto"/>
      </w:pPr>
    </w:p>
    <w:p w14:paraId="78DF1D14">
      <w:pPr>
        <w:pStyle w:val="2"/>
        <w:spacing w:line="249" w:lineRule="auto"/>
      </w:pPr>
    </w:p>
    <w:p w14:paraId="48405A9A">
      <w:pPr>
        <w:spacing w:before="98" w:line="269" w:lineRule="auto"/>
        <w:ind w:left="8" w:hanging="9"/>
        <w:jc w:val="both"/>
        <w:rPr>
          <w:rFonts w:ascii="宋体" w:hAnsi="宋体" w:eastAsia="宋体" w:cs="宋体"/>
          <w:sz w:val="30"/>
          <w:szCs w:val="30"/>
        </w:rPr>
      </w:pPr>
      <w:r>
        <w:rPr>
          <w:rFonts w:ascii="宋体" w:hAnsi="宋体" w:eastAsia="宋体" w:cs="宋体"/>
          <w:sz w:val="30"/>
          <w:szCs w:val="30"/>
        </w:rPr>
        <w:t>才能成为一名有力的竞争对手。如果该企业</w:t>
      </w:r>
      <w:r>
        <w:rPr>
          <w:rFonts w:ascii="宋体" w:hAnsi="宋体" w:eastAsia="宋体" w:cs="宋体"/>
          <w:spacing w:val="-1"/>
          <w:sz w:val="30"/>
          <w:szCs w:val="30"/>
        </w:rPr>
        <w:t>的发展轨迹因缺乏想法而受</w:t>
      </w:r>
      <w:r>
        <w:rPr>
          <w:rFonts w:ascii="宋体" w:hAnsi="宋体" w:eastAsia="宋体" w:cs="宋体"/>
          <w:sz w:val="30"/>
          <w:szCs w:val="30"/>
        </w:rPr>
        <w:t xml:space="preserve"> </w:t>
      </w:r>
      <w:r>
        <w:rPr>
          <w:rFonts w:ascii="宋体" w:hAnsi="宋体" w:eastAsia="宋体" w:cs="宋体"/>
          <w:spacing w:val="-1"/>
          <w:sz w:val="30"/>
          <w:szCs w:val="30"/>
        </w:rPr>
        <w:t>到影响，企业所有者可能永远不会意识到是自己当初的态度造成了今天</w:t>
      </w:r>
      <w:r>
        <w:rPr>
          <w:rFonts w:ascii="宋体" w:hAnsi="宋体" w:eastAsia="宋体" w:cs="宋体"/>
          <w:spacing w:val="10"/>
          <w:sz w:val="30"/>
          <w:szCs w:val="30"/>
        </w:rPr>
        <w:t xml:space="preserve"> </w:t>
      </w:r>
      <w:r>
        <w:rPr>
          <w:rFonts w:ascii="宋体" w:hAnsi="宋体" w:eastAsia="宋体" w:cs="宋体"/>
          <w:spacing w:val="-5"/>
          <w:sz w:val="30"/>
          <w:szCs w:val="30"/>
        </w:rPr>
        <w:t>的后果。</w:t>
      </w:r>
    </w:p>
    <w:p w14:paraId="5F196D0D">
      <w:pPr>
        <w:spacing w:before="293" w:line="268" w:lineRule="auto"/>
        <w:ind w:firstLine="604"/>
        <w:jc w:val="both"/>
        <w:rPr>
          <w:rFonts w:ascii="宋体" w:hAnsi="宋体" w:eastAsia="宋体" w:cs="宋体"/>
          <w:sz w:val="30"/>
          <w:szCs w:val="30"/>
        </w:rPr>
      </w:pPr>
      <w:r>
        <w:rPr>
          <w:rFonts w:ascii="宋体" w:hAnsi="宋体" w:eastAsia="宋体" w:cs="宋体"/>
          <w:spacing w:val="-1"/>
          <w:sz w:val="30"/>
          <w:szCs w:val="30"/>
        </w:rPr>
        <w:t>最优秀的扑克玩家们发明了实用的方法来将他们的长期战略目标纳</w:t>
      </w:r>
      <w:r>
        <w:rPr>
          <w:rFonts w:ascii="宋体" w:hAnsi="宋体" w:eastAsia="宋体" w:cs="宋体"/>
          <w:spacing w:val="12"/>
          <w:sz w:val="30"/>
          <w:szCs w:val="30"/>
        </w:rPr>
        <w:t xml:space="preserve"> </w:t>
      </w:r>
      <w:r>
        <w:rPr>
          <w:rFonts w:ascii="宋体" w:hAnsi="宋体" w:eastAsia="宋体" w:cs="宋体"/>
          <w:sz w:val="30"/>
          <w:szCs w:val="30"/>
        </w:rPr>
        <w:t>入即时决策中。本章的剩余部分专门介绍了</w:t>
      </w:r>
      <w:r>
        <w:rPr>
          <w:rFonts w:ascii="宋体" w:hAnsi="宋体" w:eastAsia="宋体" w:cs="宋体"/>
          <w:spacing w:val="-1"/>
          <w:sz w:val="30"/>
          <w:szCs w:val="30"/>
        </w:rPr>
        <w:t>许多针对性的策略，旨在召</w:t>
      </w:r>
      <w:r>
        <w:rPr>
          <w:rFonts w:ascii="宋体" w:hAnsi="宋体" w:eastAsia="宋体" w:cs="宋体"/>
          <w:sz w:val="30"/>
          <w:szCs w:val="30"/>
        </w:rPr>
        <w:t xml:space="preserve"> 集过去和未来版本的自我以帮助我们制定为</w:t>
      </w:r>
      <w:r>
        <w:rPr>
          <w:rFonts w:ascii="宋体" w:hAnsi="宋体" w:eastAsia="宋体" w:cs="宋体"/>
          <w:spacing w:val="-1"/>
          <w:sz w:val="30"/>
          <w:szCs w:val="30"/>
        </w:rPr>
        <w:t>实现长期目标所必需的所有</w:t>
      </w:r>
      <w:r>
        <w:rPr>
          <w:rFonts w:ascii="宋体" w:hAnsi="宋体" w:eastAsia="宋体" w:cs="宋体"/>
          <w:sz w:val="30"/>
          <w:szCs w:val="30"/>
        </w:rPr>
        <w:t xml:space="preserve"> 执行决策。正如本书中的所有策略一样，我</w:t>
      </w:r>
      <w:r>
        <w:rPr>
          <w:rFonts w:ascii="宋体" w:hAnsi="宋体" w:eastAsia="宋体" w:cs="宋体"/>
          <w:spacing w:val="-1"/>
          <w:sz w:val="30"/>
          <w:szCs w:val="30"/>
        </w:rPr>
        <w:t>们必须认识到没有任何策略</w:t>
      </w:r>
      <w:r>
        <w:rPr>
          <w:rFonts w:ascii="宋体" w:hAnsi="宋体" w:eastAsia="宋体" w:cs="宋体"/>
          <w:sz w:val="30"/>
          <w:szCs w:val="30"/>
        </w:rPr>
        <w:t xml:space="preserve"> 可以将我们变成完美的理性决策者。此外，</w:t>
      </w:r>
      <w:r>
        <w:rPr>
          <w:rFonts w:ascii="宋体" w:hAnsi="宋体" w:eastAsia="宋体" w:cs="宋体"/>
          <w:spacing w:val="-1"/>
          <w:sz w:val="30"/>
          <w:szCs w:val="30"/>
        </w:rPr>
        <w:t>即便我们可以做出最好的决</w:t>
      </w:r>
      <w:r>
        <w:rPr>
          <w:rFonts w:ascii="宋体" w:hAnsi="宋体" w:eastAsia="宋体" w:cs="宋体"/>
          <w:sz w:val="30"/>
          <w:szCs w:val="30"/>
        </w:rPr>
        <w:t xml:space="preserve"> 策，仍然无法保证一定会得到我们想要的结</w:t>
      </w:r>
      <w:r>
        <w:rPr>
          <w:rFonts w:ascii="宋体" w:hAnsi="宋体" w:eastAsia="宋体" w:cs="宋体"/>
          <w:spacing w:val="-1"/>
          <w:sz w:val="30"/>
          <w:szCs w:val="30"/>
        </w:rPr>
        <w:t>果。提升决策质量是为了增</w:t>
      </w:r>
      <w:r>
        <w:rPr>
          <w:rFonts w:ascii="宋体" w:hAnsi="宋体" w:eastAsia="宋体" w:cs="宋体"/>
          <w:sz w:val="30"/>
          <w:szCs w:val="30"/>
        </w:rPr>
        <w:t xml:space="preserve"> 加我们获得良好结果的概率，而不是一定会</w:t>
      </w:r>
      <w:r>
        <w:rPr>
          <w:rFonts w:ascii="宋体" w:hAnsi="宋体" w:eastAsia="宋体" w:cs="宋体"/>
          <w:spacing w:val="-1"/>
          <w:sz w:val="30"/>
          <w:szCs w:val="30"/>
        </w:rPr>
        <w:t>获得良好结果的保证。即使</w:t>
      </w:r>
      <w:r>
        <w:rPr>
          <w:rFonts w:ascii="宋体" w:hAnsi="宋体" w:eastAsia="宋体" w:cs="宋体"/>
          <w:sz w:val="30"/>
          <w:szCs w:val="30"/>
        </w:rPr>
        <w:t xml:space="preserve"> 这种努力暂时只产生微小的结果差异</w:t>
      </w:r>
      <w:r>
        <w:rPr>
          <w:rFonts w:ascii="Times New Roman" w:hAnsi="Times New Roman" w:eastAsia="Times New Roman" w:cs="Times New Roman"/>
          <w:sz w:val="30"/>
          <w:szCs w:val="30"/>
        </w:rPr>
        <w:t>——</w:t>
      </w:r>
      <w:r>
        <w:rPr>
          <w:rFonts w:ascii="宋体" w:hAnsi="宋体" w:eastAsia="宋体" w:cs="宋体"/>
          <w:sz w:val="30"/>
          <w:szCs w:val="30"/>
        </w:rPr>
        <w:t>更</w:t>
      </w:r>
      <w:r>
        <w:rPr>
          <w:rFonts w:ascii="宋体" w:hAnsi="宋体" w:eastAsia="宋体" w:cs="宋体"/>
          <w:spacing w:val="-1"/>
          <w:sz w:val="30"/>
          <w:szCs w:val="30"/>
        </w:rPr>
        <w:t>多理性思考和更少情绪决策</w:t>
      </w:r>
      <w:r>
        <w:rPr>
          <w:rFonts w:ascii="宋体" w:hAnsi="宋体" w:eastAsia="宋体" w:cs="宋体"/>
          <w:sz w:val="30"/>
          <w:szCs w:val="30"/>
        </w:rPr>
        <w:t xml:space="preserve"> 会不断提升良好结果出现的概率</w:t>
      </w:r>
      <w:r>
        <w:rPr>
          <w:rFonts w:ascii="Times New Roman" w:hAnsi="Times New Roman" w:eastAsia="Times New Roman" w:cs="Times New Roman"/>
          <w:sz w:val="30"/>
          <w:szCs w:val="30"/>
        </w:rPr>
        <w:t>——</w:t>
      </w:r>
      <w:r>
        <w:rPr>
          <w:rFonts w:ascii="宋体" w:hAnsi="宋体" w:eastAsia="宋体" w:cs="宋体"/>
          <w:sz w:val="30"/>
          <w:szCs w:val="30"/>
        </w:rPr>
        <w:t>长远来</w:t>
      </w:r>
      <w:r>
        <w:rPr>
          <w:rFonts w:ascii="宋体" w:hAnsi="宋体" w:eastAsia="宋体" w:cs="宋体"/>
          <w:spacing w:val="-1"/>
          <w:sz w:val="30"/>
          <w:szCs w:val="30"/>
        </w:rPr>
        <w:t>看，它也会对我们的生活产</w:t>
      </w:r>
      <w:r>
        <w:rPr>
          <w:rFonts w:ascii="宋体" w:hAnsi="宋体" w:eastAsia="宋体" w:cs="宋体"/>
          <w:sz w:val="30"/>
          <w:szCs w:val="30"/>
        </w:rPr>
        <w:t xml:space="preserve"> 生重大影响。随着良好结果的累积，良好的</w:t>
      </w:r>
      <w:r>
        <w:rPr>
          <w:rFonts w:ascii="宋体" w:hAnsi="宋体" w:eastAsia="宋体" w:cs="宋体"/>
          <w:spacing w:val="-1"/>
          <w:sz w:val="30"/>
          <w:szCs w:val="30"/>
        </w:rPr>
        <w:t>决策过程会成为习惯并在将</w:t>
      </w:r>
      <w:r>
        <w:rPr>
          <w:rFonts w:ascii="宋体" w:hAnsi="宋体" w:eastAsia="宋体" w:cs="宋体"/>
          <w:sz w:val="30"/>
          <w:szCs w:val="30"/>
        </w:rPr>
        <w:t xml:space="preserve"> </w:t>
      </w:r>
      <w:r>
        <w:rPr>
          <w:rFonts w:ascii="宋体" w:hAnsi="宋体" w:eastAsia="宋体" w:cs="宋体"/>
          <w:spacing w:val="-1"/>
          <w:sz w:val="30"/>
          <w:szCs w:val="30"/>
        </w:rPr>
        <w:t>来进行自我校准和改进。</w:t>
      </w:r>
    </w:p>
    <w:p w14:paraId="3012E6CE">
      <w:pPr>
        <w:spacing w:before="294" w:line="269" w:lineRule="auto"/>
        <w:ind w:left="2" w:right="200" w:firstLine="600"/>
        <w:rPr>
          <w:rFonts w:ascii="宋体" w:hAnsi="宋体" w:eastAsia="宋体" w:cs="宋体"/>
          <w:sz w:val="30"/>
          <w:szCs w:val="30"/>
        </w:rPr>
      </w:pPr>
      <w:r>
        <w:rPr>
          <w:rFonts w:ascii="宋体" w:hAnsi="宋体" w:eastAsia="宋体" w:cs="宋体"/>
          <w:spacing w:val="-2"/>
          <w:sz w:val="30"/>
          <w:szCs w:val="30"/>
        </w:rPr>
        <w:t>这些方法涉及了很多与心理时间旅行相关的内容，而且就连马蒂</w:t>
      </w:r>
      <w:r>
        <w:rPr>
          <w:rFonts w:ascii="宋体" w:hAnsi="宋体" w:eastAsia="宋体" w:cs="宋体"/>
          <w:spacing w:val="-106"/>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麦克弗莱和布朗博士都能够从扑克玩家那里学到一些东西。</w:t>
      </w:r>
    </w:p>
    <w:p w14:paraId="568F9953">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7D521C7A">
      <w:pPr>
        <w:pStyle w:val="2"/>
        <w:spacing w:line="250" w:lineRule="auto"/>
      </w:pPr>
    </w:p>
    <w:p w14:paraId="2B29A417">
      <w:pPr>
        <w:pStyle w:val="2"/>
        <w:spacing w:line="250" w:lineRule="auto"/>
      </w:pPr>
    </w:p>
    <w:p w14:paraId="1424758C">
      <w:pPr>
        <w:pStyle w:val="2"/>
        <w:spacing w:line="250" w:lineRule="auto"/>
      </w:pPr>
    </w:p>
    <w:p w14:paraId="235DA2A5">
      <w:pPr>
        <w:pStyle w:val="2"/>
        <w:spacing w:line="250" w:lineRule="auto"/>
      </w:pPr>
    </w:p>
    <w:p w14:paraId="18A314F4">
      <w:pPr>
        <w:pStyle w:val="2"/>
        <w:spacing w:line="250" w:lineRule="auto"/>
      </w:pPr>
    </w:p>
    <w:p w14:paraId="4B9994C4">
      <w:pPr>
        <w:pStyle w:val="2"/>
        <w:spacing w:line="250" w:lineRule="auto"/>
      </w:pPr>
    </w:p>
    <w:p w14:paraId="46CFBD36">
      <w:pPr>
        <w:pStyle w:val="2"/>
        <w:spacing w:line="251" w:lineRule="auto"/>
      </w:pPr>
    </w:p>
    <w:p w14:paraId="7C89B7AC">
      <w:pPr>
        <w:spacing w:before="127" w:line="220" w:lineRule="auto"/>
        <w:ind w:left="10"/>
        <w:rPr>
          <w:rFonts w:ascii="宋体" w:hAnsi="宋体" w:eastAsia="宋体" w:cs="宋体"/>
          <w:sz w:val="39"/>
          <w:szCs w:val="39"/>
        </w:rPr>
      </w:pPr>
      <w:r>
        <w:rPr>
          <w:rFonts w:ascii="宋体" w:hAnsi="宋体" w:eastAsia="宋体" w:cs="宋体"/>
          <w:color w:val="E3060F"/>
          <w:spacing w:val="1"/>
          <w:sz w:val="39"/>
          <w:szCs w:val="39"/>
        </w:rPr>
        <w:t>夜猫子杰瑞</w:t>
      </w:r>
    </w:p>
    <w:p w14:paraId="367C8AB1">
      <w:pPr>
        <w:pStyle w:val="2"/>
        <w:spacing w:line="241" w:lineRule="auto"/>
      </w:pPr>
    </w:p>
    <w:p w14:paraId="76FE211B">
      <w:pPr>
        <w:pStyle w:val="2"/>
        <w:spacing w:line="242" w:lineRule="auto"/>
      </w:pPr>
    </w:p>
    <w:p w14:paraId="728AE9AD">
      <w:pPr>
        <w:spacing w:before="98" w:line="267" w:lineRule="auto"/>
        <w:ind w:left="1" w:right="6" w:firstLine="601"/>
        <w:rPr>
          <w:rFonts w:ascii="Times New Roman" w:hAnsi="Times New Roman" w:eastAsia="Times New Roman" w:cs="Times New Roman"/>
          <w:sz w:val="30"/>
          <w:szCs w:val="30"/>
        </w:rPr>
      </w:pPr>
      <w:r>
        <w:rPr>
          <w:rFonts w:ascii="宋体" w:hAnsi="宋体" w:eastAsia="宋体" w:cs="宋体"/>
          <w:spacing w:val="-1"/>
          <w:sz w:val="30"/>
          <w:szCs w:val="30"/>
        </w:rPr>
        <w:t>尽管对人类直接欲望和长期目标之间的斗争方面已经有了大量的科</w:t>
      </w:r>
      <w:r>
        <w:rPr>
          <w:rFonts w:ascii="宋体" w:hAnsi="宋体" w:eastAsia="宋体" w:cs="宋体"/>
          <w:spacing w:val="15"/>
          <w:sz w:val="30"/>
          <w:szCs w:val="30"/>
        </w:rPr>
        <w:t xml:space="preserve"> </w:t>
      </w:r>
      <w:r>
        <w:rPr>
          <w:rFonts w:ascii="宋体" w:hAnsi="宋体" w:eastAsia="宋体" w:cs="宋体"/>
          <w:spacing w:val="-1"/>
          <w:sz w:val="30"/>
          <w:szCs w:val="30"/>
        </w:rPr>
        <w:t>学研究，一个特别简洁的解释却出自杰瑞</w:t>
      </w:r>
      <w:r>
        <w:rPr>
          <w:rFonts w:ascii="Times New Roman" w:hAnsi="Times New Roman" w:eastAsia="Times New Roman" w:cs="Times New Roman"/>
          <w:spacing w:val="-1"/>
          <w:sz w:val="30"/>
          <w:szCs w:val="30"/>
        </w:rPr>
        <w:t>·</w:t>
      </w:r>
      <w:r>
        <w:rPr>
          <w:rFonts w:ascii="宋体" w:hAnsi="宋体" w:eastAsia="宋体" w:cs="宋体"/>
          <w:spacing w:val="-1"/>
          <w:sz w:val="30"/>
          <w:szCs w:val="30"/>
        </w:rPr>
        <w:t>宋飞（</w:t>
      </w:r>
      <w:r>
        <w:rPr>
          <w:rFonts w:ascii="Times New Roman" w:hAnsi="Times New Roman" w:eastAsia="Times New Roman" w:cs="Times New Roman"/>
          <w:spacing w:val="-1"/>
          <w:sz w:val="30"/>
          <w:szCs w:val="30"/>
        </w:rPr>
        <w:t>Jerry  Seinfeld</w:t>
      </w:r>
      <w:r>
        <w:rPr>
          <w:rFonts w:ascii="宋体" w:hAnsi="宋体" w:eastAsia="宋体" w:cs="宋体"/>
          <w:spacing w:val="12"/>
          <w:sz w:val="30"/>
          <w:szCs w:val="30"/>
        </w:rPr>
        <w:t>），</w:t>
      </w:r>
      <w:r>
        <w:rPr>
          <w:rFonts w:ascii="宋体" w:hAnsi="宋体" w:eastAsia="宋体" w:cs="宋体"/>
          <w:spacing w:val="-1"/>
          <w:sz w:val="30"/>
          <w:szCs w:val="30"/>
        </w:rPr>
        <w:t>他在</w:t>
      </w:r>
      <w:r>
        <w:rPr>
          <w:rFonts w:ascii="宋体" w:hAnsi="宋体" w:eastAsia="宋体" w:cs="宋体"/>
          <w:spacing w:val="1"/>
          <w:sz w:val="30"/>
          <w:szCs w:val="30"/>
        </w:rPr>
        <w:t xml:space="preserve"> </w:t>
      </w:r>
      <w:r>
        <w:rPr>
          <w:rFonts w:ascii="宋体" w:hAnsi="宋体" w:eastAsia="宋体" w:cs="宋体"/>
          <w:spacing w:val="-1"/>
          <w:sz w:val="30"/>
          <w:szCs w:val="30"/>
        </w:rPr>
        <w:t>关于自己为什么没有得到充足的睡眠时说：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因为我是个夜猫子，所以</w:t>
      </w:r>
      <w:r>
        <w:rPr>
          <w:rFonts w:ascii="宋体" w:hAnsi="宋体" w:eastAsia="宋体" w:cs="宋体"/>
          <w:spacing w:val="9"/>
          <w:sz w:val="30"/>
          <w:szCs w:val="30"/>
        </w:rPr>
        <w:t xml:space="preserve">  </w:t>
      </w:r>
      <w:r>
        <w:rPr>
          <w:rFonts w:ascii="宋体" w:hAnsi="宋体" w:eastAsia="宋体" w:cs="宋体"/>
          <w:sz w:val="30"/>
          <w:szCs w:val="30"/>
        </w:rPr>
        <w:t>经常晚睡。夜猫子喜欢熬夜。</w:t>
      </w:r>
      <w:r>
        <w:rPr>
          <w:rFonts w:ascii="Times New Roman" w:hAnsi="Times New Roman" w:eastAsia="Times New Roman" w:cs="Times New Roman"/>
          <w:sz w:val="30"/>
          <w:szCs w:val="30"/>
        </w:rPr>
        <w:t>‘</w:t>
      </w:r>
      <w:r>
        <w:rPr>
          <w:rFonts w:ascii="宋体" w:hAnsi="宋体" w:eastAsia="宋体" w:cs="宋体"/>
          <w:sz w:val="30"/>
          <w:szCs w:val="30"/>
        </w:rPr>
        <w:t>如果只睡五个</w:t>
      </w:r>
      <w:r>
        <w:rPr>
          <w:rFonts w:ascii="宋体" w:hAnsi="宋体" w:eastAsia="宋体" w:cs="宋体"/>
          <w:spacing w:val="-1"/>
          <w:sz w:val="30"/>
          <w:szCs w:val="30"/>
        </w:rPr>
        <w:t>小时就起床呢？</w:t>
      </w:r>
      <w:r>
        <w:rPr>
          <w:rFonts w:ascii="Times New Roman" w:hAnsi="Times New Roman" w:eastAsia="Times New Roman" w:cs="Times New Roman"/>
          <w:spacing w:val="-1"/>
          <w:sz w:val="30"/>
          <w:szCs w:val="30"/>
        </w:rPr>
        <w:t>’‘</w:t>
      </w:r>
      <w:r>
        <w:rPr>
          <w:rFonts w:ascii="宋体" w:hAnsi="宋体" w:eastAsia="宋体" w:cs="宋体"/>
          <w:spacing w:val="-1"/>
          <w:sz w:val="30"/>
          <w:szCs w:val="30"/>
        </w:rPr>
        <w:t>那是早起</w:t>
      </w:r>
      <w:r>
        <w:rPr>
          <w:rFonts w:ascii="宋体" w:hAnsi="宋体" w:eastAsia="宋体" w:cs="宋体"/>
          <w:sz w:val="30"/>
          <w:szCs w:val="30"/>
        </w:rPr>
        <w:t xml:space="preserve"> </w:t>
      </w:r>
      <w:r>
        <w:rPr>
          <w:rFonts w:ascii="宋体" w:hAnsi="宋体" w:eastAsia="宋体" w:cs="宋体"/>
          <w:spacing w:val="-1"/>
          <w:sz w:val="30"/>
          <w:szCs w:val="30"/>
        </w:rPr>
        <w:t>者的毛病，我没那毛病。我是夜猫子，我想熬到几点就熬到几点。</w:t>
      </w:r>
      <w:r>
        <w:rPr>
          <w:rFonts w:ascii="Times New Roman" w:hAnsi="Times New Roman" w:eastAsia="Times New Roman" w:cs="Times New Roman"/>
          <w:spacing w:val="-1"/>
          <w:sz w:val="30"/>
          <w:szCs w:val="30"/>
        </w:rPr>
        <w:t>’</w:t>
      </w:r>
      <w:r>
        <w:rPr>
          <w:rFonts w:ascii="宋体" w:hAnsi="宋体" w:eastAsia="宋体" w:cs="宋体"/>
          <w:spacing w:val="-1"/>
          <w:sz w:val="30"/>
          <w:szCs w:val="30"/>
        </w:rPr>
        <w:t>所</w:t>
      </w:r>
      <w:r>
        <w:rPr>
          <w:rFonts w:ascii="宋体" w:hAnsi="宋体" w:eastAsia="宋体" w:cs="宋体"/>
          <w:spacing w:val="9"/>
          <w:sz w:val="30"/>
          <w:szCs w:val="30"/>
        </w:rPr>
        <w:t xml:space="preserve">  </w:t>
      </w:r>
      <w:r>
        <w:rPr>
          <w:rFonts w:ascii="宋体" w:hAnsi="宋体" w:eastAsia="宋体" w:cs="宋体"/>
          <w:spacing w:val="-1"/>
          <w:sz w:val="30"/>
          <w:szCs w:val="30"/>
        </w:rPr>
        <w:t>以当你们早上起床觉得疲惫不堪并且昏昏沉沉的时候，就会说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我讨厌</w:t>
      </w:r>
      <w:r>
        <w:rPr>
          <w:rFonts w:ascii="宋体" w:hAnsi="宋体" w:eastAsia="宋体" w:cs="宋体"/>
          <w:spacing w:val="9"/>
          <w:sz w:val="30"/>
          <w:szCs w:val="30"/>
        </w:rPr>
        <w:t xml:space="preserve">  </w:t>
      </w:r>
      <w:r>
        <w:rPr>
          <w:rFonts w:ascii="宋体" w:hAnsi="宋体" w:eastAsia="宋体" w:cs="宋体"/>
          <w:spacing w:val="2"/>
          <w:sz w:val="30"/>
          <w:szCs w:val="30"/>
        </w:rPr>
        <w:t>那个夜猫子</w:t>
      </w:r>
      <w:r>
        <w:rPr>
          <w:rFonts w:ascii="Times New Roman" w:hAnsi="Times New Roman" w:eastAsia="Times New Roman" w:cs="Times New Roman"/>
          <w:spacing w:val="2"/>
          <w:sz w:val="30"/>
          <w:szCs w:val="30"/>
        </w:rPr>
        <w:t>’</w:t>
      </w:r>
      <w:r>
        <w:rPr>
          <w:rFonts w:ascii="宋体" w:hAnsi="宋体" w:eastAsia="宋体" w:cs="宋体"/>
          <w:spacing w:val="2"/>
          <w:sz w:val="30"/>
          <w:szCs w:val="30"/>
        </w:rPr>
        <w:t>。由此可见，夜猫子总是令早起者心烦。</w:t>
      </w:r>
      <w:r>
        <w:rPr>
          <w:rFonts w:ascii="Times New Roman" w:hAnsi="Times New Roman" w:eastAsia="Times New Roman" w:cs="Times New Roman"/>
          <w:spacing w:val="2"/>
          <w:sz w:val="30"/>
          <w:szCs w:val="30"/>
        </w:rPr>
        <w:t>”</w:t>
      </w:r>
    </w:p>
    <w:p w14:paraId="4AE4DBED">
      <w:pPr>
        <w:spacing w:before="315" w:line="267" w:lineRule="auto"/>
        <w:ind w:left="1" w:right="54" w:firstLine="601"/>
        <w:jc w:val="both"/>
        <w:rPr>
          <w:rFonts w:ascii="Times New Roman" w:hAnsi="Times New Roman" w:eastAsia="Times New Roman" w:cs="Times New Roman"/>
          <w:sz w:val="30"/>
          <w:szCs w:val="30"/>
        </w:rPr>
      </w:pPr>
      <w:r>
        <w:rPr>
          <w:rFonts w:ascii="宋体" w:hAnsi="宋体" w:eastAsia="宋体" w:cs="宋体"/>
          <w:spacing w:val="-1"/>
          <w:sz w:val="30"/>
          <w:szCs w:val="30"/>
        </w:rPr>
        <w:t>这是能够说明我们如何在当前努力以应对未来自己的一个很好的例</w:t>
      </w:r>
      <w:r>
        <w:rPr>
          <w:rFonts w:ascii="宋体" w:hAnsi="宋体" w:eastAsia="宋体" w:cs="宋体"/>
          <w:spacing w:val="15"/>
          <w:sz w:val="30"/>
          <w:szCs w:val="30"/>
        </w:rPr>
        <w:t xml:space="preserve"> </w:t>
      </w:r>
      <w:r>
        <w:rPr>
          <w:rFonts w:ascii="宋体" w:hAnsi="宋体" w:eastAsia="宋体" w:cs="宋体"/>
          <w:spacing w:val="-1"/>
          <w:sz w:val="30"/>
          <w:szCs w:val="30"/>
        </w:rPr>
        <w:t>子。夜猫子杰瑞总是喜欢熬夜，如果早起者杰瑞没有决策发言权，夜猫</w:t>
      </w:r>
      <w:r>
        <w:rPr>
          <w:rFonts w:ascii="宋体" w:hAnsi="宋体" w:eastAsia="宋体" w:cs="宋体"/>
          <w:spacing w:val="18"/>
          <w:sz w:val="30"/>
          <w:szCs w:val="30"/>
        </w:rPr>
        <w:t xml:space="preserve"> </w:t>
      </w:r>
      <w:r>
        <w:rPr>
          <w:rFonts w:ascii="宋体" w:hAnsi="宋体" w:eastAsia="宋体" w:cs="宋体"/>
          <w:spacing w:val="-1"/>
          <w:sz w:val="30"/>
          <w:szCs w:val="30"/>
        </w:rPr>
        <w:t>子杰瑞就会按照自己的意愿行事而不会顾及杰瑞的长期最佳利益。我们</w:t>
      </w:r>
      <w:r>
        <w:rPr>
          <w:rFonts w:ascii="宋体" w:hAnsi="宋体" w:eastAsia="宋体" w:cs="宋体"/>
          <w:spacing w:val="18"/>
          <w:sz w:val="30"/>
          <w:szCs w:val="30"/>
        </w:rPr>
        <w:t xml:space="preserve"> </w:t>
      </w:r>
      <w:r>
        <w:rPr>
          <w:rFonts w:ascii="宋体" w:hAnsi="宋体" w:eastAsia="宋体" w:cs="宋体"/>
          <w:spacing w:val="-1"/>
          <w:sz w:val="30"/>
          <w:szCs w:val="30"/>
        </w:rPr>
        <w:t>做出即时决策（并且不对过去或未来加以考虑）的时候往往会难以保持</w:t>
      </w:r>
      <w:r>
        <w:rPr>
          <w:rFonts w:ascii="宋体" w:hAnsi="宋体" w:eastAsia="宋体" w:cs="宋体"/>
          <w:spacing w:val="18"/>
          <w:sz w:val="30"/>
          <w:szCs w:val="30"/>
        </w:rPr>
        <w:t xml:space="preserve"> </w:t>
      </w:r>
      <w:r>
        <w:rPr>
          <w:rFonts w:ascii="宋体" w:hAnsi="宋体" w:eastAsia="宋体" w:cs="宋体"/>
          <w:spacing w:val="-1"/>
          <w:position w:val="-3"/>
          <w:sz w:val="30"/>
          <w:szCs w:val="30"/>
        </w:rPr>
        <w:t>理性并且容易冲动。</w:t>
      </w:r>
      <w:r>
        <w:fldChar w:fldCharType="begin"/>
      </w:r>
      <w:r>
        <w:instrText xml:space="preserve"> HYPERLINK \l "bookmark118" </w:instrText>
      </w:r>
      <w:r>
        <w:fldChar w:fldCharType="separate"/>
      </w:r>
      <w:r>
        <w:rPr>
          <w:rFonts w:ascii="Times New Roman" w:hAnsi="Times New Roman" w:eastAsia="Times New Roman" w:cs="Times New Roman"/>
          <w:color w:val="0000EE"/>
          <w:spacing w:val="-1"/>
          <w:position w:val="6"/>
          <w:sz w:val="30"/>
          <w:szCs w:val="30"/>
          <w:u w:val="single" w:color="auto"/>
        </w:rPr>
        <w:t>[2]</w:t>
      </w:r>
      <w:r>
        <w:rPr>
          <w:rFonts w:ascii="Times New Roman" w:hAnsi="Times New Roman" w:eastAsia="Times New Roman" w:cs="Times New Roman"/>
          <w:color w:val="0000EE"/>
          <w:spacing w:val="-1"/>
          <w:position w:val="6"/>
          <w:sz w:val="30"/>
          <w:szCs w:val="30"/>
          <w:u w:val="single" w:color="auto"/>
        </w:rPr>
        <w:fldChar w:fldCharType="end"/>
      </w:r>
    </w:p>
    <w:p w14:paraId="679C01E2">
      <w:pPr>
        <w:spacing w:before="313" w:line="265" w:lineRule="auto"/>
        <w:ind w:firstLine="602"/>
        <w:rPr>
          <w:rFonts w:ascii="宋体" w:hAnsi="宋体" w:eastAsia="宋体" w:cs="宋体"/>
          <w:sz w:val="30"/>
          <w:szCs w:val="30"/>
        </w:rPr>
      </w:pPr>
      <w:r>
        <w:rPr>
          <w:rFonts w:ascii="宋体" w:hAnsi="宋体" w:eastAsia="宋体" w:cs="宋体"/>
          <w:spacing w:val="-1"/>
          <w:sz w:val="30"/>
          <w:szCs w:val="30"/>
        </w:rPr>
        <w:t>这种我们都不得不以牺牲未来自我为代价来满足当前自我的倾向被</w:t>
      </w:r>
      <w:r>
        <w:rPr>
          <w:rFonts w:ascii="宋体" w:hAnsi="宋体" w:eastAsia="宋体" w:cs="宋体"/>
          <w:spacing w:val="15"/>
          <w:sz w:val="30"/>
          <w:szCs w:val="30"/>
        </w:rPr>
        <w:t xml:space="preserve"> </w:t>
      </w:r>
      <w:r>
        <w:rPr>
          <w:rFonts w:ascii="宋体" w:hAnsi="宋体" w:eastAsia="宋体" w:cs="宋体"/>
          <w:position w:val="-1"/>
          <w:sz w:val="30"/>
          <w:szCs w:val="30"/>
        </w:rPr>
        <w:t>称为时间贴现（</w:t>
      </w:r>
      <w:r>
        <w:rPr>
          <w:rFonts w:ascii="Times New Roman" w:hAnsi="Times New Roman" w:eastAsia="Times New Roman" w:cs="Times New Roman"/>
          <w:position w:val="-1"/>
          <w:sz w:val="30"/>
          <w:szCs w:val="30"/>
        </w:rPr>
        <w:t>temporal   discounting</w:t>
      </w:r>
      <w:r>
        <w:rPr>
          <w:rFonts w:ascii="宋体" w:hAnsi="宋体" w:eastAsia="宋体" w:cs="宋体"/>
          <w:position w:val="-1"/>
          <w:sz w:val="30"/>
          <w:szCs w:val="30"/>
        </w:rPr>
        <w:t>）。</w:t>
      </w:r>
      <w:r>
        <w:fldChar w:fldCharType="begin"/>
      </w:r>
      <w:r>
        <w:instrText xml:space="preserve"> HYPERLINK \l "bookmark119" </w:instrText>
      </w:r>
      <w:r>
        <w:fldChar w:fldCharType="separate"/>
      </w:r>
      <w:r>
        <w:rPr>
          <w:rFonts w:ascii="Times New Roman" w:hAnsi="Times New Roman" w:eastAsia="Times New Roman" w:cs="Times New Roman"/>
          <w:strike/>
          <w:color w:val="0000EE"/>
          <w:position w:val="9"/>
          <w:sz w:val="30"/>
          <w:szCs w:val="30"/>
        </w:rPr>
        <w:t>[3]</w:t>
      </w:r>
      <w:r>
        <w:rPr>
          <w:rFonts w:ascii="Times New Roman" w:hAnsi="Times New Roman" w:eastAsia="Times New Roman" w:cs="Times New Roman"/>
          <w:strike/>
          <w:color w:val="0000EE"/>
          <w:position w:val="9"/>
          <w:sz w:val="30"/>
          <w:szCs w:val="30"/>
        </w:rPr>
        <w:fldChar w:fldCharType="end"/>
      </w:r>
      <w:r>
        <w:rPr>
          <w:rFonts w:ascii="宋体" w:hAnsi="宋体" w:eastAsia="宋体" w:cs="宋体"/>
          <w:position w:val="-1"/>
          <w:sz w:val="30"/>
          <w:szCs w:val="30"/>
        </w:rPr>
        <w:t>我们宁愿非理性地得到大打</w:t>
      </w:r>
      <w:r>
        <w:rPr>
          <w:rFonts w:ascii="宋体" w:hAnsi="宋体" w:eastAsia="宋体" w:cs="宋体"/>
          <w:spacing w:val="2"/>
          <w:position w:val="-1"/>
          <w:sz w:val="30"/>
          <w:szCs w:val="30"/>
        </w:rPr>
        <w:t xml:space="preserve"> </w:t>
      </w:r>
      <w:r>
        <w:rPr>
          <w:rFonts w:ascii="宋体" w:hAnsi="宋体" w:eastAsia="宋体" w:cs="宋体"/>
          <w:sz w:val="30"/>
          <w:szCs w:val="30"/>
        </w:rPr>
        <w:t>折扣的立即奖励也不愿意等待一段时间来获</w:t>
      </w:r>
      <w:r>
        <w:rPr>
          <w:rFonts w:ascii="宋体" w:hAnsi="宋体" w:eastAsia="宋体" w:cs="宋体"/>
          <w:spacing w:val="-1"/>
          <w:sz w:val="30"/>
          <w:szCs w:val="30"/>
        </w:rPr>
        <w:t>得更大的延时奖励。一个成</w:t>
      </w:r>
      <w:r>
        <w:rPr>
          <w:rFonts w:ascii="宋体" w:hAnsi="宋体" w:eastAsia="宋体" w:cs="宋体"/>
          <w:sz w:val="30"/>
          <w:szCs w:val="30"/>
        </w:rPr>
        <w:t xml:space="preserve"> 人时间贴现的例子来自</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90</w:t>
      </w:r>
      <w:r>
        <w:rPr>
          <w:rFonts w:ascii="宋体" w:hAnsi="宋体" w:eastAsia="宋体" w:cs="宋体"/>
          <w:sz w:val="30"/>
          <w:szCs w:val="30"/>
        </w:rPr>
        <w:t>年代关于军</w:t>
      </w:r>
      <w:r>
        <w:rPr>
          <w:rFonts w:ascii="宋体" w:hAnsi="宋体" w:eastAsia="宋体" w:cs="宋体"/>
          <w:spacing w:val="-1"/>
          <w:sz w:val="30"/>
          <w:szCs w:val="30"/>
        </w:rPr>
        <w:t>事缩编的一项研究，该缩编</w:t>
      </w:r>
      <w:r>
        <w:rPr>
          <w:rFonts w:ascii="宋体" w:hAnsi="宋体" w:eastAsia="宋体" w:cs="宋体"/>
          <w:sz w:val="30"/>
          <w:szCs w:val="30"/>
        </w:rPr>
        <w:t xml:space="preserve"> 导致成千上万的军人以极低的折扣率选择一</w:t>
      </w:r>
      <w:r>
        <w:rPr>
          <w:rFonts w:ascii="宋体" w:hAnsi="宋体" w:eastAsia="宋体" w:cs="宋体"/>
          <w:spacing w:val="-1"/>
          <w:sz w:val="30"/>
          <w:szCs w:val="30"/>
        </w:rPr>
        <w:t>次性付清退休金而不是有保</w:t>
      </w:r>
      <w:r>
        <w:rPr>
          <w:rFonts w:ascii="宋体" w:hAnsi="宋体" w:eastAsia="宋体" w:cs="宋体"/>
          <w:sz w:val="30"/>
          <w:szCs w:val="30"/>
        </w:rPr>
        <w:t xml:space="preserve"> 障的年金支付。美国军方人员一次性获得了</w:t>
      </w:r>
      <w:r>
        <w:rPr>
          <w:rFonts w:ascii="Times New Roman" w:hAnsi="Times New Roman" w:eastAsia="Times New Roman" w:cs="Times New Roman"/>
          <w:sz w:val="30"/>
          <w:szCs w:val="30"/>
        </w:rPr>
        <w:t>2</w:t>
      </w:r>
      <w:r>
        <w:rPr>
          <w:rFonts w:ascii="Times New Roman" w:hAnsi="Times New Roman" w:eastAsia="Times New Roman" w:cs="Times New Roman"/>
          <w:spacing w:val="-1"/>
          <w:sz w:val="30"/>
          <w:szCs w:val="30"/>
        </w:rPr>
        <w:t>5</w:t>
      </w:r>
      <w:r>
        <w:rPr>
          <w:rFonts w:ascii="宋体" w:hAnsi="宋体" w:eastAsia="宋体" w:cs="宋体"/>
          <w:spacing w:val="-1"/>
          <w:sz w:val="30"/>
          <w:szCs w:val="30"/>
        </w:rPr>
        <w:t>亿美元，这只相当于他们</w:t>
      </w:r>
      <w:r>
        <w:rPr>
          <w:rFonts w:ascii="宋体" w:hAnsi="宋体" w:eastAsia="宋体" w:cs="宋体"/>
          <w:sz w:val="30"/>
          <w:szCs w:val="30"/>
        </w:rPr>
        <w:t xml:space="preserve"> </w:t>
      </w:r>
      <w:r>
        <w:rPr>
          <w:rFonts w:ascii="宋体" w:hAnsi="宋体" w:eastAsia="宋体" w:cs="宋体"/>
          <w:spacing w:val="-2"/>
          <w:sz w:val="30"/>
          <w:szCs w:val="30"/>
        </w:rPr>
        <w:t>本应获得年金支付现值的</w:t>
      </w:r>
      <w:r>
        <w:rPr>
          <w:rFonts w:ascii="Times New Roman" w:hAnsi="Times New Roman" w:eastAsia="Times New Roman" w:cs="Times New Roman"/>
          <w:spacing w:val="-2"/>
          <w:sz w:val="30"/>
          <w:szCs w:val="30"/>
        </w:rPr>
        <w:t>40%</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。（如欲进一步了解时间贴现的更多信</w:t>
      </w:r>
    </w:p>
    <w:p w14:paraId="10B4A853">
      <w:pPr>
        <w:spacing w:before="24" w:line="219" w:lineRule="auto"/>
        <w:ind w:left="14"/>
        <w:rPr>
          <w:rFonts w:ascii="宋体" w:hAnsi="宋体" w:eastAsia="宋体" w:cs="宋体"/>
          <w:sz w:val="30"/>
          <w:szCs w:val="30"/>
        </w:rPr>
      </w:pPr>
      <w:r>
        <w:rPr>
          <w:rFonts w:ascii="宋体" w:hAnsi="宋体" w:eastAsia="宋体" w:cs="宋体"/>
          <w:spacing w:val="-2"/>
          <w:sz w:val="30"/>
          <w:szCs w:val="30"/>
        </w:rPr>
        <w:t>息，详见</w:t>
      </w:r>
      <w:r>
        <w:rPr>
          <w:rFonts w:ascii="Times New Roman" w:hAnsi="Times New Roman" w:eastAsia="Times New Roman" w:cs="Times New Roman"/>
          <w:spacing w:val="-2"/>
          <w:sz w:val="30"/>
          <w:szCs w:val="30"/>
        </w:rPr>
        <w:t>“</w:t>
      </w:r>
      <w:r>
        <w:rPr>
          <w:rFonts w:ascii="宋体" w:hAnsi="宋体" w:eastAsia="宋体" w:cs="宋体"/>
          <w:spacing w:val="-2"/>
          <w:sz w:val="30"/>
          <w:szCs w:val="30"/>
        </w:rPr>
        <w:t>参考书目和推荐阅读</w:t>
      </w:r>
      <w:r>
        <w:rPr>
          <w:rFonts w:ascii="Times New Roman" w:hAnsi="Times New Roman" w:eastAsia="Times New Roman" w:cs="Times New Roman"/>
          <w:spacing w:val="-2"/>
          <w:sz w:val="30"/>
          <w:szCs w:val="30"/>
        </w:rPr>
        <w:t>”</w:t>
      </w:r>
      <w:r>
        <w:rPr>
          <w:rFonts w:ascii="宋体" w:hAnsi="宋体" w:eastAsia="宋体" w:cs="宋体"/>
          <w:spacing w:val="-2"/>
          <w:sz w:val="30"/>
          <w:szCs w:val="30"/>
        </w:rPr>
        <w:t>部分内容。）</w:t>
      </w:r>
    </w:p>
    <w:p w14:paraId="2DB6E286">
      <w:pPr>
        <w:pStyle w:val="2"/>
        <w:spacing w:line="279" w:lineRule="auto"/>
      </w:pPr>
    </w:p>
    <w:p w14:paraId="1F0F07E1">
      <w:pPr>
        <w:spacing w:before="97" w:line="269" w:lineRule="auto"/>
        <w:ind w:left="5" w:right="54" w:firstLine="600"/>
        <w:jc w:val="both"/>
        <w:rPr>
          <w:rFonts w:ascii="宋体" w:hAnsi="宋体" w:eastAsia="宋体" w:cs="宋体"/>
          <w:sz w:val="30"/>
          <w:szCs w:val="30"/>
        </w:rPr>
      </w:pPr>
      <w:r>
        <w:rPr>
          <w:rFonts w:ascii="宋体" w:hAnsi="宋体" w:eastAsia="宋体" w:cs="宋体"/>
          <w:spacing w:val="-1"/>
          <w:sz w:val="30"/>
          <w:szCs w:val="30"/>
        </w:rPr>
        <w:t>夜猫子杰瑞熬夜是因为这一做法在现在对他有利，他把睡觉对今后</w:t>
      </w:r>
      <w:r>
        <w:rPr>
          <w:rFonts w:ascii="宋体" w:hAnsi="宋体" w:eastAsia="宋体" w:cs="宋体"/>
          <w:spacing w:val="11"/>
          <w:sz w:val="30"/>
          <w:szCs w:val="30"/>
        </w:rPr>
        <w:t xml:space="preserve"> </w:t>
      </w:r>
      <w:r>
        <w:rPr>
          <w:rFonts w:ascii="宋体" w:hAnsi="宋体" w:eastAsia="宋体" w:cs="宋体"/>
          <w:spacing w:val="-1"/>
          <w:sz w:val="30"/>
          <w:szCs w:val="30"/>
        </w:rPr>
        <w:t>的益处打了折扣。存钱养老是一个时间贴现问题：消费可支配收入的满</w:t>
      </w:r>
      <w:r>
        <w:rPr>
          <w:rFonts w:ascii="宋体" w:hAnsi="宋体" w:eastAsia="宋体" w:cs="宋体"/>
          <w:spacing w:val="13"/>
          <w:sz w:val="30"/>
          <w:szCs w:val="30"/>
        </w:rPr>
        <w:t xml:space="preserve"> </w:t>
      </w:r>
      <w:r>
        <w:rPr>
          <w:rFonts w:ascii="宋体" w:hAnsi="宋体" w:eastAsia="宋体" w:cs="宋体"/>
          <w:spacing w:val="-1"/>
          <w:sz w:val="30"/>
          <w:szCs w:val="30"/>
        </w:rPr>
        <w:t>足是即时的，将其存放直至退休意味着我们必须等待数十年才能从这笔</w:t>
      </w:r>
    </w:p>
    <w:p w14:paraId="19D85092">
      <w:pPr>
        <w:spacing w:line="269" w:lineRule="auto"/>
        <w:rPr>
          <w:rFonts w:ascii="宋体" w:hAnsi="宋体" w:eastAsia="宋体" w:cs="宋体"/>
          <w:sz w:val="30"/>
          <w:szCs w:val="30"/>
        </w:rPr>
        <w:sectPr>
          <w:pgSz w:w="12240" w:h="15840"/>
          <w:pgMar w:top="400" w:right="1445" w:bottom="400" w:left="1450" w:header="0" w:footer="0" w:gutter="0"/>
          <w:cols w:space="720" w:num="1"/>
        </w:sectPr>
      </w:pPr>
    </w:p>
    <w:p w14:paraId="744F9623">
      <w:pPr>
        <w:pStyle w:val="2"/>
        <w:spacing w:line="248" w:lineRule="auto"/>
      </w:pPr>
    </w:p>
    <w:p w14:paraId="6D69BC66">
      <w:pPr>
        <w:pStyle w:val="2"/>
        <w:spacing w:line="248" w:lineRule="auto"/>
      </w:pPr>
    </w:p>
    <w:p w14:paraId="60723703">
      <w:pPr>
        <w:pStyle w:val="2"/>
        <w:spacing w:line="248" w:lineRule="auto"/>
      </w:pPr>
    </w:p>
    <w:p w14:paraId="5AA45B98">
      <w:pPr>
        <w:pStyle w:val="2"/>
        <w:spacing w:line="248" w:lineRule="auto"/>
      </w:pPr>
    </w:p>
    <w:p w14:paraId="79BBDE53">
      <w:pPr>
        <w:spacing w:before="97" w:line="268" w:lineRule="auto"/>
        <w:ind w:left="3" w:hanging="3"/>
        <w:rPr>
          <w:rFonts w:ascii="宋体" w:hAnsi="宋体" w:eastAsia="宋体" w:cs="宋体"/>
          <w:sz w:val="30"/>
          <w:szCs w:val="30"/>
        </w:rPr>
      </w:pPr>
      <w:r>
        <w:rPr>
          <w:rFonts w:ascii="宋体" w:hAnsi="宋体" w:eastAsia="宋体" w:cs="宋体"/>
          <w:sz w:val="30"/>
          <w:szCs w:val="30"/>
        </w:rPr>
        <w:t>钱中获得乐趣。人的本性倾向于选择快而少</w:t>
      </w:r>
      <w:r>
        <w:rPr>
          <w:rFonts w:ascii="宋体" w:hAnsi="宋体" w:eastAsia="宋体" w:cs="宋体"/>
          <w:spacing w:val="-1"/>
          <w:sz w:val="30"/>
          <w:szCs w:val="30"/>
        </w:rPr>
        <w:t>的报酬，倾向于使用立即可</w:t>
      </w:r>
      <w:r>
        <w:rPr>
          <w:rFonts w:ascii="宋体" w:hAnsi="宋体" w:eastAsia="宋体" w:cs="宋体"/>
          <w:sz w:val="30"/>
          <w:szCs w:val="30"/>
        </w:rPr>
        <w:t xml:space="preserve"> </w:t>
      </w:r>
      <w:r>
        <w:rPr>
          <w:rFonts w:ascii="宋体" w:hAnsi="宋体" w:eastAsia="宋体" w:cs="宋体"/>
          <w:spacing w:val="-1"/>
          <w:sz w:val="30"/>
          <w:szCs w:val="30"/>
        </w:rPr>
        <w:t>用的资源，而不是将它们保存以备素未谋面的未来自我之用。时间旅行</w:t>
      </w:r>
      <w:r>
        <w:rPr>
          <w:rFonts w:ascii="宋体" w:hAnsi="宋体" w:eastAsia="宋体" w:cs="宋体"/>
          <w:spacing w:val="15"/>
          <w:sz w:val="30"/>
          <w:szCs w:val="30"/>
        </w:rPr>
        <w:t xml:space="preserve"> </w:t>
      </w:r>
      <w:r>
        <w:rPr>
          <w:rFonts w:ascii="宋体" w:hAnsi="宋体" w:eastAsia="宋体" w:cs="宋体"/>
          <w:spacing w:val="-1"/>
          <w:sz w:val="30"/>
          <w:szCs w:val="30"/>
        </w:rPr>
        <w:t>可以让我们与未来自我产生联系。它可以让未来自我提醒现在的我</w:t>
      </w:r>
    </w:p>
    <w:p w14:paraId="05EE6069">
      <w:pPr>
        <w:spacing w:line="220" w:lineRule="auto"/>
        <w:ind w:left="1"/>
        <w:rPr>
          <w:rFonts w:ascii="Times New Roman" w:hAnsi="Times New Roman" w:eastAsia="Times New Roman" w:cs="Times New Roman"/>
          <w:sz w:val="30"/>
          <w:szCs w:val="30"/>
        </w:rPr>
      </w:pPr>
      <w:r>
        <w:rPr>
          <w:rFonts w:ascii="宋体" w:hAnsi="宋体" w:eastAsia="宋体" w:cs="宋体"/>
          <w:spacing w:val="2"/>
          <w:sz w:val="30"/>
          <w:szCs w:val="30"/>
        </w:rPr>
        <w:t>们，</w:t>
      </w:r>
      <w:r>
        <w:rPr>
          <w:rFonts w:ascii="Times New Roman" w:hAnsi="Times New Roman" w:eastAsia="Times New Roman" w:cs="Times New Roman"/>
          <w:spacing w:val="2"/>
          <w:sz w:val="30"/>
          <w:szCs w:val="30"/>
        </w:rPr>
        <w:t>“</w:t>
      </w:r>
      <w:r>
        <w:rPr>
          <w:rFonts w:ascii="宋体" w:hAnsi="宋体" w:eastAsia="宋体" w:cs="宋体"/>
          <w:spacing w:val="2"/>
          <w:sz w:val="30"/>
          <w:szCs w:val="30"/>
        </w:rPr>
        <w:t>嘿，不要打折！</w:t>
      </w:r>
      <w:r>
        <w:rPr>
          <w:rFonts w:ascii="Times New Roman" w:hAnsi="Times New Roman" w:eastAsia="Times New Roman" w:cs="Times New Roman"/>
          <w:spacing w:val="2"/>
          <w:sz w:val="30"/>
          <w:szCs w:val="30"/>
        </w:rPr>
        <w:t>”</w:t>
      </w:r>
      <w:r>
        <w:rPr>
          <w:rFonts w:ascii="宋体" w:hAnsi="宋体" w:eastAsia="宋体" w:cs="宋体"/>
          <w:spacing w:val="2"/>
          <w:sz w:val="30"/>
          <w:szCs w:val="30"/>
        </w:rPr>
        <w:t>或者说，</w:t>
      </w:r>
      <w:r>
        <w:rPr>
          <w:rFonts w:ascii="Times New Roman" w:hAnsi="Times New Roman" w:eastAsia="Times New Roman" w:cs="Times New Roman"/>
          <w:spacing w:val="2"/>
          <w:sz w:val="30"/>
          <w:szCs w:val="30"/>
        </w:rPr>
        <w:t>“</w:t>
      </w:r>
      <w:r>
        <w:rPr>
          <w:rFonts w:ascii="宋体" w:hAnsi="宋体" w:eastAsia="宋体" w:cs="宋体"/>
          <w:spacing w:val="2"/>
          <w:sz w:val="30"/>
          <w:szCs w:val="30"/>
        </w:rPr>
        <w:t>不要过多地打折！</w:t>
      </w:r>
      <w:r>
        <w:rPr>
          <w:rFonts w:ascii="Times New Roman" w:hAnsi="Times New Roman" w:eastAsia="Times New Roman" w:cs="Times New Roman"/>
          <w:spacing w:val="2"/>
          <w:sz w:val="30"/>
          <w:szCs w:val="30"/>
        </w:rPr>
        <w:t>”</w:t>
      </w:r>
    </w:p>
    <w:p w14:paraId="043D9B78">
      <w:pPr>
        <w:pStyle w:val="2"/>
        <w:spacing w:line="275" w:lineRule="auto"/>
      </w:pPr>
    </w:p>
    <w:p w14:paraId="08D3A169">
      <w:pPr>
        <w:spacing w:before="97" w:line="268" w:lineRule="auto"/>
        <w:ind w:firstLine="620"/>
        <w:rPr>
          <w:rFonts w:ascii="宋体" w:hAnsi="宋体" w:eastAsia="宋体" w:cs="宋体"/>
          <w:sz w:val="30"/>
          <w:szCs w:val="30"/>
        </w:rPr>
      </w:pPr>
      <w:r>
        <w:rPr>
          <w:rFonts w:ascii="宋体" w:hAnsi="宋体" w:eastAsia="宋体" w:cs="宋体"/>
          <w:spacing w:val="-1"/>
          <w:sz w:val="30"/>
          <w:szCs w:val="30"/>
        </w:rPr>
        <w:t>当思考过去和未来时，我们会调动审慎思维，以提高我们做</w:t>
      </w:r>
      <w:r>
        <w:rPr>
          <w:rFonts w:ascii="宋体" w:hAnsi="宋体" w:eastAsia="宋体" w:cs="宋体"/>
          <w:spacing w:val="-2"/>
          <w:sz w:val="30"/>
          <w:szCs w:val="30"/>
        </w:rPr>
        <w:t>出更合</w:t>
      </w:r>
      <w:r>
        <w:rPr>
          <w:rFonts w:ascii="宋体" w:hAnsi="宋体" w:eastAsia="宋体" w:cs="宋体"/>
          <w:sz w:val="30"/>
          <w:szCs w:val="30"/>
        </w:rPr>
        <w:t xml:space="preserve"> 理决策的能力。当想象未来时，我们并非脱</w:t>
      </w:r>
      <w:r>
        <w:rPr>
          <w:rFonts w:ascii="宋体" w:hAnsi="宋体" w:eastAsia="宋体" w:cs="宋体"/>
          <w:spacing w:val="-1"/>
          <w:sz w:val="30"/>
          <w:szCs w:val="30"/>
        </w:rPr>
        <w:t>离自身经历去凭空创造一个</w:t>
      </w:r>
      <w:r>
        <w:rPr>
          <w:rFonts w:ascii="宋体" w:hAnsi="宋体" w:eastAsia="宋体" w:cs="宋体"/>
          <w:sz w:val="30"/>
          <w:szCs w:val="30"/>
        </w:rPr>
        <w:t xml:space="preserve"> 未来。相反，我们对未来的愿景源于对过去</w:t>
      </w:r>
      <w:r>
        <w:rPr>
          <w:rFonts w:ascii="宋体" w:hAnsi="宋体" w:eastAsia="宋体" w:cs="宋体"/>
          <w:spacing w:val="-1"/>
          <w:sz w:val="30"/>
          <w:szCs w:val="30"/>
        </w:rPr>
        <w:t>的回忆。我们想象的未来是</w:t>
      </w:r>
      <w:r>
        <w:rPr>
          <w:rFonts w:ascii="宋体" w:hAnsi="宋体" w:eastAsia="宋体" w:cs="宋体"/>
          <w:sz w:val="30"/>
          <w:szCs w:val="30"/>
        </w:rPr>
        <w:t xml:space="preserve"> 对过去经历的重新组合。鉴于此，当我们像</w:t>
      </w:r>
      <w:r>
        <w:rPr>
          <w:rFonts w:ascii="宋体" w:hAnsi="宋体" w:eastAsia="宋体" w:cs="宋体"/>
          <w:spacing w:val="-1"/>
          <w:sz w:val="30"/>
          <w:szCs w:val="30"/>
        </w:rPr>
        <w:t>回忆过去那样想象将来的时</w:t>
      </w:r>
      <w:r>
        <w:rPr>
          <w:rFonts w:ascii="宋体" w:hAnsi="宋体" w:eastAsia="宋体" w:cs="宋体"/>
          <w:sz w:val="30"/>
          <w:szCs w:val="30"/>
        </w:rPr>
        <w:t xml:space="preserve"> </w:t>
      </w:r>
      <w:r>
        <w:rPr>
          <w:rFonts w:ascii="宋体" w:hAnsi="宋体" w:eastAsia="宋体" w:cs="宋体"/>
          <w:spacing w:val="-1"/>
          <w:sz w:val="30"/>
          <w:szCs w:val="30"/>
        </w:rPr>
        <w:t>候，需要调动同样的神经网络就不足为奇。对未来的思考也是记住未</w:t>
      </w:r>
    </w:p>
    <w:p w14:paraId="173C4457">
      <w:pPr>
        <w:spacing w:line="219" w:lineRule="auto"/>
        <w:ind w:left="2"/>
        <w:rPr>
          <w:rFonts w:ascii="宋体" w:hAnsi="宋体" w:eastAsia="宋体" w:cs="宋体"/>
          <w:sz w:val="30"/>
          <w:szCs w:val="30"/>
        </w:rPr>
      </w:pPr>
      <w:r>
        <w:rPr>
          <w:rFonts w:ascii="宋体" w:hAnsi="宋体" w:eastAsia="宋体" w:cs="宋体"/>
          <w:spacing w:val="-1"/>
          <w:sz w:val="30"/>
          <w:szCs w:val="30"/>
        </w:rPr>
        <w:t>来，以创造性的方式将记忆汇集在一起，以便想象事情发展的可能趋</w:t>
      </w:r>
    </w:p>
    <w:p w14:paraId="7D4C4233">
      <w:pPr>
        <w:spacing w:before="79" w:line="254" w:lineRule="auto"/>
        <w:ind w:left="2" w:firstLine="6"/>
        <w:rPr>
          <w:rFonts w:ascii="宋体" w:hAnsi="宋体" w:eastAsia="宋体" w:cs="宋体"/>
          <w:sz w:val="30"/>
          <w:szCs w:val="30"/>
        </w:rPr>
      </w:pPr>
      <w:r>
        <w:rPr>
          <w:rFonts w:ascii="宋体" w:hAnsi="宋体" w:eastAsia="宋体" w:cs="宋体"/>
          <w:spacing w:val="-2"/>
          <w:sz w:val="30"/>
          <w:szCs w:val="30"/>
        </w:rPr>
        <w:t>势。那些脑神经通路包括海马体（控制记忆的关</w:t>
      </w:r>
      <w:r>
        <w:rPr>
          <w:rFonts w:ascii="宋体" w:hAnsi="宋体" w:eastAsia="宋体" w:cs="宋体"/>
          <w:spacing w:val="-3"/>
          <w:sz w:val="30"/>
          <w:szCs w:val="30"/>
        </w:rPr>
        <w:t>键结构</w:t>
      </w:r>
      <w:r>
        <w:rPr>
          <w:rFonts w:ascii="宋体" w:hAnsi="宋体" w:eastAsia="宋体" w:cs="宋体"/>
          <w:spacing w:val="23"/>
          <w:sz w:val="30"/>
          <w:szCs w:val="30"/>
        </w:rPr>
        <w:t>），</w:t>
      </w:r>
      <w:r>
        <w:rPr>
          <w:rFonts w:ascii="宋体" w:hAnsi="宋体" w:eastAsia="宋体" w:cs="宋体"/>
          <w:spacing w:val="-3"/>
          <w:sz w:val="30"/>
          <w:szCs w:val="30"/>
        </w:rPr>
        <w:t>以及控制系</w:t>
      </w:r>
      <w:r>
        <w:rPr>
          <w:rFonts w:ascii="宋体" w:hAnsi="宋体" w:eastAsia="宋体" w:cs="宋体"/>
          <w:sz w:val="30"/>
          <w:szCs w:val="30"/>
        </w:rPr>
        <w:t xml:space="preserve"> </w:t>
      </w:r>
      <w:r>
        <w:rPr>
          <w:rFonts w:ascii="宋体" w:hAnsi="宋体" w:eastAsia="宋体" w:cs="宋体"/>
          <w:spacing w:val="-1"/>
          <w:position w:val="-1"/>
          <w:sz w:val="30"/>
          <w:szCs w:val="30"/>
        </w:rPr>
        <w:t>统</w:t>
      </w:r>
      <w:r>
        <w:rPr>
          <w:rFonts w:ascii="Times New Roman" w:hAnsi="Times New Roman" w:eastAsia="Times New Roman" w:cs="Times New Roman"/>
          <w:spacing w:val="-1"/>
          <w:position w:val="-1"/>
          <w:sz w:val="30"/>
          <w:szCs w:val="30"/>
        </w:rPr>
        <w:t>2</w:t>
      </w:r>
      <w:r>
        <w:rPr>
          <w:rFonts w:ascii="Times New Roman" w:hAnsi="Times New Roman" w:eastAsia="Times New Roman" w:cs="Times New Roman"/>
          <w:spacing w:val="-1"/>
          <w:position w:val="-1"/>
          <w:sz w:val="30"/>
          <w:szCs w:val="30"/>
          <w:u w:val="dotted" w:color="auto"/>
        </w:rPr>
        <w:t xml:space="preserve">        </w:t>
      </w:r>
      <w:r>
        <w:rPr>
          <w:rFonts w:ascii="Times New Roman" w:hAnsi="Times New Roman" w:eastAsia="Times New Roman" w:cs="Times New Roman"/>
          <w:spacing w:val="-51"/>
          <w:position w:val="-1"/>
          <w:sz w:val="30"/>
          <w:szCs w:val="30"/>
        </w:rPr>
        <w:t xml:space="preserve"> </w:t>
      </w:r>
      <w:r>
        <w:rPr>
          <w:rFonts w:ascii="宋体" w:hAnsi="宋体" w:eastAsia="宋体" w:cs="宋体"/>
          <w:spacing w:val="-1"/>
          <w:position w:val="-1"/>
          <w:sz w:val="30"/>
          <w:szCs w:val="30"/>
        </w:rPr>
        <w:t>审慎决策制定的前额皮质。这些是我们的认知控制中心。</w:t>
      </w:r>
      <w:r>
        <w:fldChar w:fldCharType="begin"/>
      </w:r>
      <w:r>
        <w:instrText xml:space="preserve"> HYPERLINK \l "bookmark120" </w:instrText>
      </w:r>
      <w:r>
        <w:fldChar w:fldCharType="separate"/>
      </w:r>
      <w:r>
        <w:rPr>
          <w:rFonts w:ascii="Times New Roman" w:hAnsi="Times New Roman" w:eastAsia="Times New Roman" w:cs="Times New Roman"/>
          <w:strike/>
          <w:color w:val="0000EE"/>
          <w:spacing w:val="-1"/>
          <w:position w:val="8"/>
          <w:sz w:val="30"/>
          <w:szCs w:val="30"/>
        </w:rPr>
        <w:t>[4]</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通</w:t>
      </w:r>
      <w:r>
        <w:rPr>
          <w:rFonts w:ascii="宋体" w:hAnsi="宋体" w:eastAsia="宋体" w:cs="宋体"/>
          <w:position w:val="-1"/>
          <w:sz w:val="30"/>
          <w:szCs w:val="30"/>
        </w:rPr>
        <w:t xml:space="preserve"> </w:t>
      </w:r>
      <w:r>
        <w:rPr>
          <w:rFonts w:ascii="宋体" w:hAnsi="宋体" w:eastAsia="宋体" w:cs="宋体"/>
          <w:spacing w:val="-1"/>
          <w:sz w:val="30"/>
          <w:szCs w:val="30"/>
        </w:rPr>
        <w:t>过调动这些神经通路，夜猫子杰瑞可以获取记忆，如睡过头和错过约</w:t>
      </w:r>
    </w:p>
    <w:p w14:paraId="7B9D5384">
      <w:pPr>
        <w:spacing w:before="74" w:line="269" w:lineRule="auto"/>
        <w:ind w:left="5" w:hanging="5"/>
        <w:rPr>
          <w:rFonts w:ascii="宋体" w:hAnsi="宋体" w:eastAsia="宋体" w:cs="宋体"/>
          <w:sz w:val="30"/>
          <w:szCs w:val="30"/>
        </w:rPr>
      </w:pPr>
      <w:r>
        <w:rPr>
          <w:rFonts w:ascii="宋体" w:hAnsi="宋体" w:eastAsia="宋体" w:cs="宋体"/>
          <w:sz w:val="30"/>
          <w:szCs w:val="30"/>
        </w:rPr>
        <w:t>会，或者在晨会中打瞌睡。他可以利用这些</w:t>
      </w:r>
      <w:r>
        <w:rPr>
          <w:rFonts w:ascii="宋体" w:hAnsi="宋体" w:eastAsia="宋体" w:cs="宋体"/>
          <w:spacing w:val="-1"/>
          <w:sz w:val="30"/>
          <w:szCs w:val="30"/>
        </w:rPr>
        <w:t>晨会时间来想象早起者杰瑞</w:t>
      </w:r>
      <w:r>
        <w:rPr>
          <w:rFonts w:ascii="宋体" w:hAnsi="宋体" w:eastAsia="宋体" w:cs="宋体"/>
          <w:sz w:val="30"/>
          <w:szCs w:val="30"/>
        </w:rPr>
        <w:t xml:space="preserve"> </w:t>
      </w:r>
      <w:r>
        <w:rPr>
          <w:rFonts w:ascii="宋体" w:hAnsi="宋体" w:eastAsia="宋体" w:cs="宋体"/>
          <w:spacing w:val="-1"/>
          <w:sz w:val="30"/>
          <w:szCs w:val="30"/>
        </w:rPr>
        <w:t>的一些情况：他将会如何疲惫，如果不愿起床他的日程该怎么办，以及</w:t>
      </w:r>
      <w:r>
        <w:rPr>
          <w:rFonts w:ascii="宋体" w:hAnsi="宋体" w:eastAsia="宋体" w:cs="宋体"/>
          <w:spacing w:val="13"/>
          <w:sz w:val="30"/>
          <w:szCs w:val="30"/>
        </w:rPr>
        <w:t xml:space="preserve"> </w:t>
      </w:r>
      <w:r>
        <w:rPr>
          <w:rFonts w:ascii="宋体" w:hAnsi="宋体" w:eastAsia="宋体" w:cs="宋体"/>
          <w:spacing w:val="-1"/>
          <w:sz w:val="30"/>
          <w:szCs w:val="30"/>
        </w:rPr>
        <w:t>如果因为困倦而无法集中注意力，他的一天将要如何度过。</w:t>
      </w:r>
    </w:p>
    <w:p w14:paraId="68CFBD30">
      <w:pPr>
        <w:spacing w:before="292" w:line="270" w:lineRule="auto"/>
        <w:ind w:left="14" w:firstLine="591"/>
        <w:jc w:val="both"/>
        <w:rPr>
          <w:rFonts w:ascii="宋体" w:hAnsi="宋体" w:eastAsia="宋体" w:cs="宋体"/>
          <w:sz w:val="30"/>
          <w:szCs w:val="30"/>
        </w:rPr>
      </w:pPr>
      <w:r>
        <w:rPr>
          <w:rFonts w:ascii="宋体" w:hAnsi="宋体" w:eastAsia="宋体" w:cs="宋体"/>
          <w:spacing w:val="-1"/>
          <w:sz w:val="30"/>
          <w:szCs w:val="30"/>
        </w:rPr>
        <w:t>如果早起者杰瑞能够及时回到过去拍拍夜猫子杰瑞的肩膀让他上床</w:t>
      </w:r>
      <w:r>
        <w:rPr>
          <w:rFonts w:ascii="宋体" w:hAnsi="宋体" w:eastAsia="宋体" w:cs="宋体"/>
          <w:spacing w:val="11"/>
          <w:sz w:val="30"/>
          <w:szCs w:val="30"/>
        </w:rPr>
        <w:t xml:space="preserve"> </w:t>
      </w:r>
      <w:r>
        <w:rPr>
          <w:rFonts w:ascii="宋体" w:hAnsi="宋体" w:eastAsia="宋体" w:cs="宋体"/>
          <w:spacing w:val="-1"/>
          <w:sz w:val="30"/>
          <w:szCs w:val="30"/>
        </w:rPr>
        <w:t>睡觉，那会不会很棒呢？现在真的就有这样一个应用程序可以实现类似</w:t>
      </w:r>
      <w:r>
        <w:rPr>
          <w:rFonts w:ascii="宋体" w:hAnsi="宋体" w:eastAsia="宋体" w:cs="宋体"/>
          <w:spacing w:val="5"/>
          <w:sz w:val="30"/>
          <w:szCs w:val="30"/>
        </w:rPr>
        <w:t xml:space="preserve"> </w:t>
      </w:r>
      <w:r>
        <w:rPr>
          <w:rFonts w:ascii="宋体" w:hAnsi="宋体" w:eastAsia="宋体" w:cs="宋体"/>
          <w:spacing w:val="-7"/>
          <w:sz w:val="30"/>
          <w:szCs w:val="30"/>
        </w:rPr>
        <w:t>的功能。</w:t>
      </w:r>
    </w:p>
    <w:p w14:paraId="19A15679">
      <w:pPr>
        <w:spacing w:before="294" w:line="268" w:lineRule="auto"/>
        <w:ind w:firstLine="630"/>
        <w:jc w:val="both"/>
        <w:rPr>
          <w:rFonts w:ascii="宋体" w:hAnsi="宋体" w:eastAsia="宋体" w:cs="宋体"/>
          <w:sz w:val="30"/>
          <w:szCs w:val="30"/>
        </w:rPr>
      </w:pPr>
      <w:r>
        <w:rPr>
          <w:rFonts w:ascii="宋体" w:hAnsi="宋体" w:eastAsia="宋体" w:cs="宋体"/>
          <w:spacing w:val="-2"/>
          <w:sz w:val="30"/>
          <w:szCs w:val="30"/>
        </w:rPr>
        <w:t>图片处理和虚拟现实技术的进步产生了一些可以预测我们几十年后</w:t>
      </w:r>
      <w:r>
        <w:rPr>
          <w:rFonts w:ascii="宋体" w:hAnsi="宋体" w:eastAsia="宋体" w:cs="宋体"/>
          <w:spacing w:val="15"/>
          <w:sz w:val="30"/>
          <w:szCs w:val="30"/>
        </w:rPr>
        <w:t xml:space="preserve"> </w:t>
      </w:r>
      <w:r>
        <w:rPr>
          <w:rFonts w:ascii="宋体" w:hAnsi="宋体" w:eastAsia="宋体" w:cs="宋体"/>
          <w:sz w:val="30"/>
          <w:szCs w:val="30"/>
        </w:rPr>
        <w:t>模样的软件。如果你像大多数成年人一样，</w:t>
      </w:r>
      <w:r>
        <w:rPr>
          <w:rFonts w:ascii="宋体" w:hAnsi="宋体" w:eastAsia="宋体" w:cs="宋体"/>
          <w:spacing w:val="-1"/>
          <w:sz w:val="30"/>
          <w:szCs w:val="30"/>
        </w:rPr>
        <w:t>因为看到父母上了年纪而感</w:t>
      </w:r>
      <w:r>
        <w:rPr>
          <w:rFonts w:ascii="宋体" w:hAnsi="宋体" w:eastAsia="宋体" w:cs="宋体"/>
          <w:sz w:val="30"/>
          <w:szCs w:val="30"/>
        </w:rPr>
        <w:t xml:space="preserve"> 到难过，那么你在这类软件中的未来形象可</w:t>
      </w:r>
      <w:r>
        <w:rPr>
          <w:rFonts w:ascii="宋体" w:hAnsi="宋体" w:eastAsia="宋体" w:cs="宋体"/>
          <w:spacing w:val="-1"/>
          <w:sz w:val="30"/>
          <w:szCs w:val="30"/>
        </w:rPr>
        <w:t>能更会令你感到不安，就像</w:t>
      </w:r>
      <w:r>
        <w:rPr>
          <w:rFonts w:ascii="宋体" w:hAnsi="宋体" w:eastAsia="宋体" w:cs="宋体"/>
          <w:sz w:val="30"/>
          <w:szCs w:val="30"/>
        </w:rPr>
        <w:t xml:space="preserve"> 看着一面由虐待狂设计的奇幻屋镜子。幸运</w:t>
      </w:r>
      <w:r>
        <w:rPr>
          <w:rFonts w:ascii="宋体" w:hAnsi="宋体" w:eastAsia="宋体" w:cs="宋体"/>
          <w:spacing w:val="-1"/>
          <w:sz w:val="30"/>
          <w:szCs w:val="30"/>
        </w:rPr>
        <w:t>的是，人们已经为这种年龄</w:t>
      </w:r>
      <w:r>
        <w:rPr>
          <w:rFonts w:ascii="宋体" w:hAnsi="宋体" w:eastAsia="宋体" w:cs="宋体"/>
          <w:sz w:val="30"/>
          <w:szCs w:val="30"/>
        </w:rPr>
        <w:t xml:space="preserve"> 预见技术找到了更加高效的用途，而非仅仅</w:t>
      </w:r>
      <w:r>
        <w:rPr>
          <w:rFonts w:ascii="宋体" w:hAnsi="宋体" w:eastAsia="宋体" w:cs="宋体"/>
          <w:spacing w:val="-1"/>
          <w:sz w:val="30"/>
          <w:szCs w:val="30"/>
        </w:rPr>
        <w:t>让我们盯着自己虚无的有生</w:t>
      </w:r>
      <w:r>
        <w:rPr>
          <w:rFonts w:ascii="宋体" w:hAnsi="宋体" w:eastAsia="宋体" w:cs="宋体"/>
          <w:sz w:val="30"/>
          <w:szCs w:val="30"/>
        </w:rPr>
        <w:t xml:space="preserve"> </w:t>
      </w:r>
      <w:r>
        <w:rPr>
          <w:rFonts w:ascii="宋体" w:hAnsi="宋体" w:eastAsia="宋体" w:cs="宋体"/>
          <w:spacing w:val="-4"/>
          <w:sz w:val="30"/>
          <w:szCs w:val="30"/>
        </w:rPr>
        <w:t>之年。</w:t>
      </w:r>
    </w:p>
    <w:p w14:paraId="0DAC7805">
      <w:pPr>
        <w:spacing w:before="293" w:line="220" w:lineRule="auto"/>
        <w:jc w:val="right"/>
        <w:rPr>
          <w:rFonts w:ascii="宋体" w:hAnsi="宋体" w:eastAsia="宋体" w:cs="宋体"/>
          <w:sz w:val="30"/>
          <w:szCs w:val="30"/>
        </w:rPr>
      </w:pPr>
      <w:r>
        <w:rPr>
          <w:rFonts w:ascii="宋体" w:hAnsi="宋体" w:eastAsia="宋体" w:cs="宋体"/>
          <w:spacing w:val="-1"/>
          <w:sz w:val="30"/>
          <w:szCs w:val="30"/>
        </w:rPr>
        <w:t>存钱养老是一个类似夜猫子杰瑞与早起者杰瑞的对立问题。如果夜</w:t>
      </w:r>
    </w:p>
    <w:p w14:paraId="3AAEB0AC">
      <w:pPr>
        <w:spacing w:line="220" w:lineRule="auto"/>
        <w:rPr>
          <w:rFonts w:ascii="宋体" w:hAnsi="宋体" w:eastAsia="宋体" w:cs="宋体"/>
          <w:sz w:val="30"/>
          <w:szCs w:val="30"/>
        </w:rPr>
        <w:sectPr>
          <w:pgSz w:w="12240" w:h="15840"/>
          <w:pgMar w:top="400" w:right="1500" w:bottom="400" w:left="1450" w:header="0" w:footer="0" w:gutter="0"/>
          <w:cols w:space="720" w:num="1"/>
        </w:sectPr>
      </w:pPr>
    </w:p>
    <w:p w14:paraId="5E566BF7">
      <w:pPr>
        <w:pStyle w:val="2"/>
        <w:spacing w:line="250" w:lineRule="auto"/>
      </w:pPr>
    </w:p>
    <w:p w14:paraId="2D290377">
      <w:pPr>
        <w:pStyle w:val="2"/>
        <w:spacing w:line="250" w:lineRule="auto"/>
      </w:pPr>
    </w:p>
    <w:p w14:paraId="46903566">
      <w:pPr>
        <w:pStyle w:val="2"/>
        <w:spacing w:line="251" w:lineRule="auto"/>
      </w:pPr>
    </w:p>
    <w:p w14:paraId="722F7A27">
      <w:pPr>
        <w:pStyle w:val="2"/>
        <w:spacing w:line="251" w:lineRule="auto"/>
      </w:pPr>
    </w:p>
    <w:p w14:paraId="4A591208">
      <w:pPr>
        <w:spacing w:before="97" w:line="268" w:lineRule="auto"/>
        <w:ind w:right="6" w:firstLine="1"/>
        <w:rPr>
          <w:rFonts w:ascii="宋体" w:hAnsi="宋体" w:eastAsia="宋体" w:cs="宋体"/>
          <w:sz w:val="30"/>
          <w:szCs w:val="30"/>
        </w:rPr>
      </w:pPr>
      <w:r>
        <w:rPr>
          <w:rFonts w:ascii="宋体" w:hAnsi="宋体" w:eastAsia="宋体" w:cs="宋体"/>
          <w:sz w:val="30"/>
          <w:szCs w:val="30"/>
        </w:rPr>
        <w:t>猫子杰瑞连次日早晨都无法预见，那他肯定</w:t>
      </w:r>
      <w:r>
        <w:rPr>
          <w:rFonts w:ascii="宋体" w:hAnsi="宋体" w:eastAsia="宋体" w:cs="宋体"/>
          <w:spacing w:val="-1"/>
          <w:sz w:val="30"/>
          <w:szCs w:val="30"/>
        </w:rPr>
        <w:t>更不会考虑到几十年后的退</w:t>
      </w:r>
      <w:r>
        <w:rPr>
          <w:rFonts w:ascii="宋体" w:hAnsi="宋体" w:eastAsia="宋体" w:cs="宋体"/>
          <w:sz w:val="30"/>
          <w:szCs w:val="30"/>
        </w:rPr>
        <w:t xml:space="preserve"> 休。退休计划涉及一系列决策，在这些决策中，</w:t>
      </w:r>
      <w:r>
        <w:rPr>
          <w:rFonts w:ascii="宋体" w:hAnsi="宋体" w:eastAsia="宋体" w:cs="宋体"/>
          <w:spacing w:val="-1"/>
          <w:sz w:val="30"/>
          <w:szCs w:val="30"/>
        </w:rPr>
        <w:t>现在的我们可以给未来</w:t>
      </w:r>
      <w:r>
        <w:rPr>
          <w:rFonts w:ascii="宋体" w:hAnsi="宋体" w:eastAsia="宋体" w:cs="宋体"/>
          <w:sz w:val="30"/>
          <w:szCs w:val="30"/>
        </w:rPr>
        <w:t xml:space="preserve"> 的我们谋取利益或造成损害。当设定退休目标时</w:t>
      </w:r>
      <w:r>
        <w:rPr>
          <w:rFonts w:ascii="宋体" w:hAnsi="宋体" w:eastAsia="宋体" w:cs="宋体"/>
          <w:spacing w:val="-1"/>
          <w:sz w:val="30"/>
          <w:szCs w:val="30"/>
        </w:rPr>
        <w:t>，我们必须考虑到未来</w:t>
      </w:r>
      <w:r>
        <w:rPr>
          <w:rFonts w:ascii="宋体" w:hAnsi="宋体" w:eastAsia="宋体" w:cs="宋体"/>
          <w:sz w:val="30"/>
          <w:szCs w:val="30"/>
        </w:rPr>
        <w:t xml:space="preserve"> </w:t>
      </w:r>
      <w:r>
        <w:rPr>
          <w:rFonts w:ascii="宋体" w:hAnsi="宋体" w:eastAsia="宋体" w:cs="宋体"/>
          <w:spacing w:val="1"/>
          <w:sz w:val="30"/>
          <w:szCs w:val="30"/>
        </w:rPr>
        <w:t>自我的目标</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我们需要存多少钱才能让老年的自己过上舒适的生活。</w:t>
      </w:r>
      <w:r>
        <w:rPr>
          <w:rFonts w:ascii="宋体" w:hAnsi="宋体" w:eastAsia="宋体" w:cs="宋体"/>
          <w:sz w:val="30"/>
          <w:szCs w:val="30"/>
        </w:rPr>
        <w:t xml:space="preserve"> 然而，我们的消费决策似乎并没有特别关注那些对</w:t>
      </w:r>
      <w:r>
        <w:rPr>
          <w:rFonts w:ascii="宋体" w:hAnsi="宋体" w:eastAsia="宋体" w:cs="宋体"/>
          <w:spacing w:val="-1"/>
          <w:sz w:val="30"/>
          <w:szCs w:val="30"/>
        </w:rPr>
        <w:t>于</w:t>
      </w:r>
      <w:r>
        <w:rPr>
          <w:rFonts w:ascii="Times New Roman" w:hAnsi="Times New Roman" w:eastAsia="Times New Roman" w:cs="Times New Roman"/>
          <w:spacing w:val="-1"/>
          <w:sz w:val="30"/>
          <w:szCs w:val="30"/>
        </w:rPr>
        <w:t>70</w:t>
      </w:r>
      <w:r>
        <w:rPr>
          <w:rFonts w:ascii="宋体" w:hAnsi="宋体" w:eastAsia="宋体" w:cs="宋体"/>
          <w:spacing w:val="-1"/>
          <w:sz w:val="30"/>
          <w:szCs w:val="30"/>
        </w:rPr>
        <w:t>岁的我们来说最</w:t>
      </w:r>
      <w:r>
        <w:rPr>
          <w:rFonts w:ascii="宋体" w:hAnsi="宋体" w:eastAsia="宋体" w:cs="宋体"/>
          <w:sz w:val="30"/>
          <w:szCs w:val="30"/>
        </w:rPr>
        <w:t xml:space="preserve"> 有利的事情。事实上，一个快速的谷歌搜索结果</w:t>
      </w:r>
      <w:r>
        <w:rPr>
          <w:rFonts w:ascii="宋体" w:hAnsi="宋体" w:eastAsia="宋体" w:cs="宋体"/>
          <w:spacing w:val="-1"/>
          <w:sz w:val="30"/>
          <w:szCs w:val="30"/>
        </w:rPr>
        <w:t>就会显示我们的退休储</w:t>
      </w:r>
      <w:r>
        <w:rPr>
          <w:rFonts w:ascii="宋体" w:hAnsi="宋体" w:eastAsia="宋体" w:cs="宋体"/>
          <w:sz w:val="30"/>
          <w:szCs w:val="30"/>
        </w:rPr>
        <w:t xml:space="preserve"> </w:t>
      </w:r>
      <w:r>
        <w:rPr>
          <w:rFonts w:ascii="宋体" w:hAnsi="宋体" w:eastAsia="宋体" w:cs="宋体"/>
          <w:spacing w:val="1"/>
          <w:sz w:val="30"/>
          <w:szCs w:val="30"/>
        </w:rPr>
        <w:t>蓄只处于一个极其低下的水平。波士顿学院</w:t>
      </w:r>
      <w:r>
        <w:rPr>
          <w:rFonts w:ascii="宋体" w:hAnsi="宋体" w:eastAsia="宋体" w:cs="宋体"/>
          <w:sz w:val="30"/>
          <w:szCs w:val="30"/>
        </w:rPr>
        <w:t>退休研究中心（</w:t>
      </w:r>
      <w:r>
        <w:rPr>
          <w:rFonts w:ascii="Times New Roman" w:hAnsi="Times New Roman" w:eastAsia="Times New Roman" w:cs="Times New Roman"/>
          <w:sz w:val="30"/>
          <w:szCs w:val="30"/>
        </w:rPr>
        <w:t>Center     for Retirement  Research  at  Bo</w:t>
      </w:r>
      <w:r>
        <w:rPr>
          <w:rFonts w:ascii="Times New Roman" w:hAnsi="Times New Roman" w:eastAsia="Times New Roman" w:cs="Times New Roman"/>
          <w:spacing w:val="-1"/>
          <w:sz w:val="30"/>
          <w:szCs w:val="30"/>
        </w:rPr>
        <w:t>ston  College</w:t>
      </w:r>
      <w:r>
        <w:rPr>
          <w:rFonts w:ascii="宋体" w:hAnsi="宋体" w:eastAsia="宋体" w:cs="宋体"/>
          <w:spacing w:val="-1"/>
          <w:sz w:val="30"/>
          <w:szCs w:val="30"/>
        </w:rPr>
        <w:t>）的一项研究结果显示，</w:t>
      </w:r>
      <w:r>
        <w:rPr>
          <w:rFonts w:ascii="Times New Roman" w:hAnsi="Times New Roman" w:eastAsia="Times New Roman" w:cs="Times New Roman"/>
          <w:spacing w:val="-1"/>
          <w:sz w:val="30"/>
          <w:szCs w:val="30"/>
        </w:rPr>
        <w:t>“</w:t>
      </w:r>
      <w:r>
        <w:rPr>
          <w:rFonts w:ascii="宋体" w:hAnsi="宋体" w:eastAsia="宋体" w:cs="宋体"/>
          <w:spacing w:val="-1"/>
          <w:sz w:val="30"/>
          <w:szCs w:val="30"/>
        </w:rPr>
        <w:t>现在大</w:t>
      </w:r>
      <w:r>
        <w:rPr>
          <w:rFonts w:ascii="宋体" w:hAnsi="宋体" w:eastAsia="宋体" w:cs="宋体"/>
          <w:sz w:val="30"/>
          <w:szCs w:val="30"/>
        </w:rPr>
        <w:t xml:space="preserve"> </w:t>
      </w:r>
      <w:r>
        <w:rPr>
          <w:rFonts w:ascii="宋体" w:hAnsi="宋体" w:eastAsia="宋体" w:cs="宋体"/>
          <w:spacing w:val="-2"/>
          <w:sz w:val="30"/>
          <w:szCs w:val="30"/>
        </w:rPr>
        <w:t>约有半数的工作家庭在退休后将无法维持原有的生活水平</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。不同的估</w:t>
      </w:r>
      <w:r>
        <w:rPr>
          <w:rFonts w:ascii="宋体" w:hAnsi="宋体" w:eastAsia="宋体" w:cs="宋体"/>
          <w:sz w:val="30"/>
          <w:szCs w:val="30"/>
        </w:rPr>
        <w:t xml:space="preserve">  算来源给出不同的数字，该项资金差额可能高达</w:t>
      </w:r>
      <w:r>
        <w:rPr>
          <w:rFonts w:ascii="Times New Roman" w:hAnsi="Times New Roman" w:eastAsia="Times New Roman" w:cs="Times New Roman"/>
          <w:sz w:val="30"/>
          <w:szCs w:val="30"/>
        </w:rPr>
        <w:t>6.8</w:t>
      </w:r>
      <w:r>
        <w:rPr>
          <w:rFonts w:ascii="宋体" w:hAnsi="宋体" w:eastAsia="宋体" w:cs="宋体"/>
          <w:spacing w:val="-1"/>
          <w:sz w:val="30"/>
          <w:szCs w:val="30"/>
        </w:rPr>
        <w:t>万亿</w:t>
      </w:r>
      <w:r>
        <w:rPr>
          <w:rFonts w:ascii="Times New Roman" w:hAnsi="Times New Roman" w:eastAsia="Times New Roman" w:cs="Times New Roman"/>
          <w:spacing w:val="-1"/>
          <w:sz w:val="30"/>
          <w:szCs w:val="30"/>
        </w:rPr>
        <w:t>~14</w:t>
      </w:r>
      <w:r>
        <w:rPr>
          <w:rFonts w:ascii="宋体" w:hAnsi="宋体" w:eastAsia="宋体" w:cs="宋体"/>
          <w:spacing w:val="-1"/>
          <w:sz w:val="30"/>
          <w:szCs w:val="30"/>
        </w:rPr>
        <w:t>万亿美元。</w:t>
      </w:r>
    </w:p>
    <w:p w14:paraId="166C46D2">
      <w:pPr>
        <w:spacing w:before="285" w:line="220" w:lineRule="auto"/>
        <w:ind w:left="607"/>
        <w:rPr>
          <w:rFonts w:ascii="宋体" w:hAnsi="宋体" w:eastAsia="宋体" w:cs="宋体"/>
          <w:sz w:val="30"/>
          <w:szCs w:val="30"/>
        </w:rPr>
      </w:pPr>
      <w:r>
        <w:rPr>
          <w:rFonts w:ascii="宋体" w:hAnsi="宋体" w:eastAsia="宋体" w:cs="宋体"/>
          <w:spacing w:val="-1"/>
          <w:sz w:val="30"/>
          <w:szCs w:val="30"/>
        </w:rPr>
        <w:t>一些有兴趣鼓励退休计划的组织和公司能让客户在做出退休决定</w:t>
      </w:r>
    </w:p>
    <w:p w14:paraId="0AB0DFE2">
      <w:pPr>
        <w:spacing w:before="78" w:line="269" w:lineRule="auto"/>
        <w:ind w:left="3" w:right="60" w:firstLine="14"/>
        <w:rPr>
          <w:rFonts w:ascii="宋体" w:hAnsi="宋体" w:eastAsia="宋体" w:cs="宋体"/>
          <w:sz w:val="30"/>
          <w:szCs w:val="30"/>
        </w:rPr>
      </w:pPr>
      <w:r>
        <w:rPr>
          <w:rFonts w:ascii="宋体" w:hAnsi="宋体" w:eastAsia="宋体" w:cs="宋体"/>
          <w:spacing w:val="-1"/>
          <w:sz w:val="30"/>
          <w:szCs w:val="30"/>
        </w:rPr>
        <w:t>时</w:t>
      </w:r>
      <w:r>
        <w:rPr>
          <w:rFonts w:ascii="Times New Roman" w:hAnsi="Times New Roman" w:eastAsia="Times New Roman" w:cs="Times New Roman"/>
          <w:spacing w:val="-1"/>
          <w:sz w:val="30"/>
          <w:szCs w:val="30"/>
        </w:rPr>
        <w:t>“</w:t>
      </w:r>
      <w:r>
        <w:rPr>
          <w:rFonts w:ascii="宋体" w:hAnsi="宋体" w:eastAsia="宋体" w:cs="宋体"/>
          <w:spacing w:val="-1"/>
          <w:sz w:val="30"/>
          <w:szCs w:val="30"/>
        </w:rPr>
        <w:t>见到</w:t>
      </w:r>
      <w:r>
        <w:rPr>
          <w:rFonts w:ascii="Times New Roman" w:hAnsi="Times New Roman" w:eastAsia="Times New Roman" w:cs="Times New Roman"/>
          <w:spacing w:val="-1"/>
          <w:sz w:val="30"/>
          <w:szCs w:val="30"/>
        </w:rPr>
        <w:t>”</w:t>
      </w:r>
      <w:r>
        <w:rPr>
          <w:rFonts w:ascii="宋体" w:hAnsi="宋体" w:eastAsia="宋体" w:cs="宋体"/>
          <w:spacing w:val="-1"/>
          <w:sz w:val="30"/>
          <w:szCs w:val="30"/>
        </w:rPr>
        <w:t>未来的自己。以这类工具中最简易的版本为例，客户在输入他</w:t>
      </w:r>
      <w:r>
        <w:rPr>
          <w:rFonts w:ascii="宋体" w:hAnsi="宋体" w:eastAsia="宋体" w:cs="宋体"/>
          <w:spacing w:val="5"/>
          <w:sz w:val="30"/>
          <w:szCs w:val="30"/>
        </w:rPr>
        <w:t xml:space="preserve"> </w:t>
      </w:r>
      <w:r>
        <w:rPr>
          <w:rFonts w:ascii="宋体" w:hAnsi="宋体" w:eastAsia="宋体" w:cs="宋体"/>
          <w:spacing w:val="-1"/>
          <w:sz w:val="30"/>
          <w:szCs w:val="30"/>
        </w:rPr>
        <w:t>们的年龄、收入、储蓄习惯和退休目标后，应用程序即可向客户展示与</w:t>
      </w:r>
      <w:r>
        <w:rPr>
          <w:rFonts w:ascii="宋体" w:hAnsi="宋体" w:eastAsia="宋体" w:cs="宋体"/>
          <w:spacing w:val="18"/>
          <w:sz w:val="30"/>
          <w:szCs w:val="30"/>
        </w:rPr>
        <w:t xml:space="preserve"> </w:t>
      </w:r>
      <w:r>
        <w:rPr>
          <w:rFonts w:ascii="宋体" w:hAnsi="宋体" w:eastAsia="宋体" w:cs="宋体"/>
          <w:spacing w:val="-1"/>
          <w:sz w:val="30"/>
          <w:szCs w:val="30"/>
        </w:rPr>
        <w:t>目前相比较他们在未来可以预期的财务状况和生活方式。</w:t>
      </w:r>
    </w:p>
    <w:p w14:paraId="4B5B8B98">
      <w:pPr>
        <w:spacing w:before="254" w:line="268" w:lineRule="auto"/>
        <w:ind w:left="3" w:firstLine="601"/>
        <w:rPr>
          <w:rFonts w:ascii="Times New Roman" w:hAnsi="Times New Roman" w:eastAsia="Times New Roman" w:cs="Times New Roman"/>
          <w:sz w:val="30"/>
          <w:szCs w:val="30"/>
        </w:rPr>
      </w:pPr>
      <w:r>
        <w:rPr>
          <w:rFonts w:ascii="宋体" w:hAnsi="宋体" w:eastAsia="宋体" w:cs="宋体"/>
          <w:spacing w:val="-1"/>
          <w:sz w:val="30"/>
          <w:szCs w:val="30"/>
        </w:rPr>
        <w:t>保德信退休保险公司（</w:t>
      </w:r>
      <w:r>
        <w:rPr>
          <w:rFonts w:ascii="Times New Roman" w:hAnsi="Times New Roman" w:eastAsia="Times New Roman" w:cs="Times New Roman"/>
          <w:spacing w:val="-1"/>
          <w:sz w:val="30"/>
          <w:szCs w:val="30"/>
        </w:rPr>
        <w:t>Prudential</w:t>
      </w:r>
      <w:r>
        <w:rPr>
          <w:rFonts w:ascii="Times New Roman" w:hAnsi="Times New Roman" w:eastAsia="Times New Roman" w:cs="Times New Roman"/>
          <w:spacing w:val="34"/>
          <w:sz w:val="30"/>
          <w:szCs w:val="30"/>
        </w:rPr>
        <w:t xml:space="preserve">  </w:t>
      </w:r>
      <w:r>
        <w:rPr>
          <w:rFonts w:ascii="Times New Roman" w:hAnsi="Times New Roman" w:eastAsia="Times New Roman" w:cs="Times New Roman"/>
          <w:spacing w:val="-1"/>
          <w:sz w:val="30"/>
          <w:szCs w:val="30"/>
        </w:rPr>
        <w:t>Retirement</w:t>
      </w:r>
      <w:r>
        <w:rPr>
          <w:rFonts w:ascii="宋体" w:hAnsi="宋体" w:eastAsia="宋体" w:cs="宋体"/>
          <w:spacing w:val="-1"/>
          <w:sz w:val="30"/>
          <w:szCs w:val="30"/>
        </w:rPr>
        <w:t>）、美国退休人员协会</w:t>
      </w:r>
      <w:r>
        <w:rPr>
          <w:rFonts w:ascii="宋体" w:hAnsi="宋体" w:eastAsia="宋体" w:cs="宋体"/>
          <w:spacing w:val="1"/>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AARP</w:t>
      </w:r>
      <w:r>
        <w:rPr>
          <w:rFonts w:ascii="宋体" w:hAnsi="宋体" w:eastAsia="宋体" w:cs="宋体"/>
          <w:spacing w:val="-1"/>
          <w:sz w:val="30"/>
          <w:szCs w:val="30"/>
        </w:rPr>
        <w:t>）和其他机构都开发了类似应用程序，通过视觉化的介绍向人</w:t>
      </w:r>
      <w:r>
        <w:rPr>
          <w:rFonts w:ascii="宋体" w:hAnsi="宋体" w:eastAsia="宋体" w:cs="宋体"/>
          <w:spacing w:val="9"/>
          <w:sz w:val="30"/>
          <w:szCs w:val="30"/>
        </w:rPr>
        <w:t xml:space="preserve">  </w:t>
      </w:r>
      <w:r>
        <w:rPr>
          <w:rFonts w:ascii="宋体" w:hAnsi="宋体" w:eastAsia="宋体" w:cs="宋体"/>
          <w:sz w:val="30"/>
          <w:szCs w:val="30"/>
        </w:rPr>
        <w:t>们强调退休计划的重要性。美国银行美林集团</w:t>
      </w:r>
      <w:r>
        <w:rPr>
          <w:rFonts w:ascii="宋体" w:hAnsi="宋体" w:eastAsia="宋体" w:cs="宋体"/>
          <w:spacing w:val="-1"/>
          <w:sz w:val="30"/>
          <w:szCs w:val="30"/>
        </w:rPr>
        <w:t>分别在</w:t>
      </w:r>
      <w:r>
        <w:rPr>
          <w:rFonts w:ascii="Times New Roman" w:hAnsi="Times New Roman" w:eastAsia="Times New Roman" w:cs="Times New Roman"/>
          <w:spacing w:val="-1"/>
          <w:sz w:val="30"/>
          <w:szCs w:val="30"/>
        </w:rPr>
        <w:t>2012</w:t>
      </w:r>
      <w:r>
        <w:rPr>
          <w:rFonts w:ascii="宋体" w:hAnsi="宋体" w:eastAsia="宋体" w:cs="宋体"/>
          <w:spacing w:val="-1"/>
          <w:sz w:val="30"/>
          <w:szCs w:val="30"/>
        </w:rPr>
        <w:t>年（适用于网</w:t>
      </w:r>
      <w:r>
        <w:rPr>
          <w:rFonts w:ascii="宋体" w:hAnsi="宋体" w:eastAsia="宋体" w:cs="宋体"/>
          <w:sz w:val="30"/>
          <w:szCs w:val="30"/>
        </w:rPr>
        <w:t xml:space="preserve"> 络计算机）和</w:t>
      </w:r>
      <w:r>
        <w:rPr>
          <w:rFonts w:ascii="Times New Roman" w:hAnsi="Times New Roman" w:eastAsia="Times New Roman" w:cs="Times New Roman"/>
          <w:sz w:val="30"/>
          <w:szCs w:val="30"/>
        </w:rPr>
        <w:t>2014</w:t>
      </w:r>
      <w:r>
        <w:rPr>
          <w:rFonts w:ascii="宋体" w:hAnsi="宋体" w:eastAsia="宋体" w:cs="宋体"/>
          <w:sz w:val="30"/>
          <w:szCs w:val="30"/>
        </w:rPr>
        <w:t>年（适用于移动设备）推出了</w:t>
      </w:r>
      <w:r>
        <w:rPr>
          <w:rFonts w:ascii="Times New Roman" w:hAnsi="Times New Roman" w:eastAsia="Times New Roman" w:cs="Times New Roman"/>
          <w:spacing w:val="-1"/>
          <w:sz w:val="30"/>
          <w:szCs w:val="30"/>
        </w:rPr>
        <w:t>“</w:t>
      </w:r>
      <w:r>
        <w:rPr>
          <w:rFonts w:ascii="宋体" w:hAnsi="宋体" w:eastAsia="宋体" w:cs="宋体"/>
          <w:spacing w:val="-1"/>
          <w:sz w:val="30"/>
          <w:szCs w:val="30"/>
        </w:rPr>
        <w:t>美林优势</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Merrill</w:t>
      </w:r>
    </w:p>
    <w:p w14:paraId="0B1135DF">
      <w:pPr>
        <w:spacing w:line="273" w:lineRule="auto"/>
        <w:ind w:left="3" w:right="9" w:hanging="3"/>
        <w:rPr>
          <w:rFonts w:ascii="宋体" w:hAnsi="宋体" w:eastAsia="宋体" w:cs="宋体"/>
          <w:sz w:val="30"/>
          <w:szCs w:val="30"/>
        </w:rPr>
      </w:pPr>
      <w:r>
        <w:rPr>
          <w:rFonts w:ascii="Times New Roman" w:hAnsi="Times New Roman" w:eastAsia="Times New Roman" w:cs="Times New Roman"/>
          <w:sz w:val="30"/>
          <w:szCs w:val="30"/>
        </w:rPr>
        <w:t>Edge</w:t>
      </w:r>
      <w:r>
        <w:rPr>
          <w:rFonts w:ascii="宋体" w:hAnsi="宋体" w:eastAsia="宋体" w:cs="宋体"/>
          <w:spacing w:val="1"/>
          <w:sz w:val="30"/>
          <w:szCs w:val="30"/>
        </w:rPr>
        <w:t>）服务，其中包括一个名为</w:t>
      </w:r>
      <w:r>
        <w:rPr>
          <w:rFonts w:ascii="Times New Roman" w:hAnsi="Times New Roman" w:eastAsia="Times New Roman" w:cs="Times New Roman"/>
          <w:spacing w:val="1"/>
          <w:sz w:val="30"/>
          <w:szCs w:val="30"/>
        </w:rPr>
        <w:t>“</w:t>
      </w:r>
      <w:r>
        <w:rPr>
          <w:rFonts w:ascii="宋体" w:hAnsi="宋体" w:eastAsia="宋体" w:cs="宋体"/>
          <w:spacing w:val="1"/>
          <w:sz w:val="30"/>
          <w:szCs w:val="30"/>
        </w:rPr>
        <w:t>直面退休</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z w:val="30"/>
          <w:szCs w:val="30"/>
        </w:rPr>
        <w:t>Face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Retirement</w:t>
      </w:r>
      <w:r>
        <w:rPr>
          <w:rFonts w:ascii="宋体" w:hAnsi="宋体" w:eastAsia="宋体" w:cs="宋体"/>
          <w:spacing w:val="1"/>
          <w:sz w:val="30"/>
          <w:szCs w:val="30"/>
        </w:rPr>
        <w:t>）的在线</w:t>
      </w:r>
      <w:r>
        <w:rPr>
          <w:rFonts w:ascii="宋体" w:hAnsi="宋体" w:eastAsia="宋体" w:cs="宋体"/>
          <w:spacing w:val="7"/>
          <w:sz w:val="30"/>
          <w:szCs w:val="30"/>
        </w:rPr>
        <w:t xml:space="preserve"> </w:t>
      </w:r>
      <w:r>
        <w:rPr>
          <w:rFonts w:ascii="宋体" w:hAnsi="宋体" w:eastAsia="宋体" w:cs="宋体"/>
          <w:spacing w:val="-1"/>
          <w:sz w:val="30"/>
          <w:szCs w:val="30"/>
        </w:rPr>
        <w:t>应用。根据媒体报道，客户上传自己的照片后就可以看到</w:t>
      </w:r>
      <w:r>
        <w:rPr>
          <w:rFonts w:ascii="Times New Roman" w:hAnsi="Times New Roman" w:eastAsia="Times New Roman" w:cs="Times New Roman"/>
          <w:spacing w:val="-1"/>
          <w:sz w:val="30"/>
          <w:szCs w:val="30"/>
        </w:rPr>
        <w:t>“</w:t>
      </w:r>
      <w:r>
        <w:rPr>
          <w:rFonts w:ascii="宋体" w:hAnsi="宋体" w:eastAsia="宋体" w:cs="宋体"/>
          <w:spacing w:val="-1"/>
          <w:sz w:val="30"/>
          <w:szCs w:val="30"/>
        </w:rPr>
        <w:t>栩栩如生的</w:t>
      </w:r>
      <w:r>
        <w:rPr>
          <w:rFonts w:ascii="宋体" w:hAnsi="宋体" w:eastAsia="宋体" w:cs="宋体"/>
          <w:spacing w:val="9"/>
          <w:sz w:val="30"/>
          <w:szCs w:val="30"/>
        </w:rPr>
        <w:t xml:space="preserve">  </w:t>
      </w:r>
      <w:r>
        <w:rPr>
          <w:rFonts w:ascii="宋体" w:hAnsi="宋体" w:eastAsia="宋体" w:cs="宋体"/>
          <w:spacing w:val="-1"/>
          <w:sz w:val="30"/>
          <w:szCs w:val="30"/>
        </w:rPr>
        <w:t>三维动画版的未来自我形象，让他们能够想象到自己在退休年龄以及之</w:t>
      </w:r>
      <w:r>
        <w:rPr>
          <w:rFonts w:ascii="宋体" w:hAnsi="宋体" w:eastAsia="宋体" w:cs="宋体"/>
          <w:spacing w:val="18"/>
          <w:sz w:val="30"/>
          <w:szCs w:val="30"/>
        </w:rPr>
        <w:t xml:space="preserve"> </w:t>
      </w:r>
      <w:r>
        <w:rPr>
          <w:rFonts w:ascii="宋体" w:hAnsi="宋体" w:eastAsia="宋体" w:cs="宋体"/>
          <w:spacing w:val="-2"/>
          <w:sz w:val="30"/>
          <w:szCs w:val="30"/>
        </w:rPr>
        <w:t>后岁月中可能出现的每一条皱纹</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。夜猫子杰瑞瞥见了早起者杰瑞在缺</w:t>
      </w:r>
      <w:r>
        <w:rPr>
          <w:rFonts w:ascii="宋体" w:hAnsi="宋体" w:eastAsia="宋体" w:cs="宋体"/>
          <w:sz w:val="30"/>
          <w:szCs w:val="30"/>
        </w:rPr>
        <w:t xml:space="preserve">  </w:t>
      </w:r>
      <w:r>
        <w:rPr>
          <w:rFonts w:ascii="宋体" w:hAnsi="宋体" w:eastAsia="宋体" w:cs="宋体"/>
          <w:spacing w:val="-1"/>
          <w:sz w:val="30"/>
          <w:szCs w:val="30"/>
        </w:rPr>
        <w:t>乏足够睡眠情况下的样子。</w:t>
      </w:r>
    </w:p>
    <w:p w14:paraId="08C5D48F">
      <w:pPr>
        <w:spacing w:before="294" w:line="258" w:lineRule="auto"/>
        <w:ind w:left="1" w:firstLine="601"/>
        <w:jc w:val="both"/>
        <w:rPr>
          <w:rFonts w:ascii="宋体" w:hAnsi="宋体" w:eastAsia="宋体" w:cs="宋体"/>
          <w:sz w:val="30"/>
          <w:szCs w:val="30"/>
        </w:rPr>
      </w:pPr>
      <w:r>
        <w:rPr>
          <w:rFonts w:ascii="宋体" w:hAnsi="宋体" w:eastAsia="宋体" w:cs="宋体"/>
          <w:spacing w:val="-1"/>
          <w:sz w:val="30"/>
          <w:szCs w:val="30"/>
        </w:rPr>
        <w:t>看到自己的老年形象可以帮助我们做出更好的分配决策，这一想法</w:t>
      </w:r>
      <w:r>
        <w:rPr>
          <w:rFonts w:ascii="宋体" w:hAnsi="宋体" w:eastAsia="宋体" w:cs="宋体"/>
          <w:spacing w:val="16"/>
          <w:sz w:val="30"/>
          <w:szCs w:val="30"/>
        </w:rPr>
        <w:t xml:space="preserve"> </w:t>
      </w:r>
      <w:r>
        <w:rPr>
          <w:rFonts w:ascii="宋体" w:hAnsi="宋体" w:eastAsia="宋体" w:cs="宋体"/>
          <w:sz w:val="30"/>
          <w:szCs w:val="30"/>
        </w:rPr>
        <w:t>在某种程度上是基于斯坦福大学弗里曼</w:t>
      </w:r>
      <w:r>
        <w:rPr>
          <w:rFonts w:ascii="Times New Roman" w:hAnsi="Times New Roman" w:eastAsia="Times New Roman" w:cs="Times New Roman"/>
          <w:sz w:val="30"/>
          <w:szCs w:val="30"/>
        </w:rPr>
        <w:t>·</w:t>
      </w:r>
      <w:r>
        <w:rPr>
          <w:rFonts w:ascii="宋体" w:hAnsi="宋体" w:eastAsia="宋体" w:cs="宋体"/>
          <w:sz w:val="30"/>
          <w:szCs w:val="30"/>
        </w:rPr>
        <w:t>斯波利（</w:t>
      </w:r>
      <w:r>
        <w:rPr>
          <w:rFonts w:ascii="Times New Roman" w:hAnsi="Times New Roman" w:eastAsia="Times New Roman" w:cs="Times New Roman"/>
          <w:sz w:val="30"/>
          <w:szCs w:val="30"/>
        </w:rPr>
        <w:t>Freema</w:t>
      </w:r>
      <w:r>
        <w:rPr>
          <w:rFonts w:ascii="Times New Roman" w:hAnsi="Times New Roman" w:eastAsia="Times New Roman" w:cs="Times New Roman"/>
          <w:spacing w:val="-1"/>
          <w:sz w:val="30"/>
          <w:szCs w:val="30"/>
        </w:rPr>
        <w:t>n   Spogli</w:t>
      </w:r>
      <w:r>
        <w:rPr>
          <w:rFonts w:ascii="宋体" w:hAnsi="宋体" w:eastAsia="宋体" w:cs="宋体"/>
          <w:spacing w:val="-1"/>
          <w:sz w:val="30"/>
          <w:szCs w:val="30"/>
        </w:rPr>
        <w:t>）国际</w:t>
      </w:r>
      <w:r>
        <w:rPr>
          <w:rFonts w:ascii="宋体" w:hAnsi="宋体" w:eastAsia="宋体" w:cs="宋体"/>
          <w:sz w:val="30"/>
          <w:szCs w:val="30"/>
        </w:rPr>
        <w:t xml:space="preserve"> </w:t>
      </w:r>
      <w:r>
        <w:rPr>
          <w:rFonts w:ascii="宋体" w:hAnsi="宋体" w:eastAsia="宋体" w:cs="宋体"/>
          <w:spacing w:val="1"/>
          <w:sz w:val="30"/>
          <w:szCs w:val="30"/>
        </w:rPr>
        <w:t>问题研究所的杰里米</w:t>
      </w:r>
      <w:r>
        <w:rPr>
          <w:rFonts w:ascii="Times New Roman" w:hAnsi="Times New Roman" w:eastAsia="Times New Roman" w:cs="Times New Roman"/>
          <w:spacing w:val="1"/>
          <w:sz w:val="30"/>
          <w:szCs w:val="30"/>
        </w:rPr>
        <w:t>·</w:t>
      </w:r>
      <w:r>
        <w:rPr>
          <w:rFonts w:ascii="宋体" w:hAnsi="宋体" w:eastAsia="宋体" w:cs="宋体"/>
          <w:spacing w:val="1"/>
          <w:sz w:val="30"/>
          <w:szCs w:val="30"/>
        </w:rPr>
        <w:t>拜伦森（</w:t>
      </w:r>
      <w:r>
        <w:rPr>
          <w:rFonts w:ascii="Times New Roman" w:hAnsi="Times New Roman" w:eastAsia="Times New Roman" w:cs="Times New Roman"/>
          <w:sz w:val="30"/>
          <w:szCs w:val="30"/>
        </w:rPr>
        <w:t>Jeremy</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Bailenson</w:t>
      </w:r>
      <w:r>
        <w:rPr>
          <w:rFonts w:ascii="宋体" w:hAnsi="宋体" w:eastAsia="宋体" w:cs="宋体"/>
          <w:spacing w:val="1"/>
          <w:sz w:val="30"/>
          <w:szCs w:val="30"/>
        </w:rPr>
        <w:t>）和劳拉</w:t>
      </w:r>
      <w:r>
        <w:rPr>
          <w:rFonts w:ascii="Times New Roman" w:hAnsi="Times New Roman" w:eastAsia="Times New Roman" w:cs="Times New Roman"/>
          <w:spacing w:val="1"/>
          <w:sz w:val="30"/>
          <w:szCs w:val="30"/>
        </w:rPr>
        <w:t>·</w:t>
      </w:r>
      <w:r>
        <w:rPr>
          <w:rFonts w:ascii="宋体" w:hAnsi="宋体" w:eastAsia="宋体" w:cs="宋体"/>
          <w:spacing w:val="1"/>
          <w:sz w:val="30"/>
          <w:szCs w:val="30"/>
        </w:rPr>
        <w:t>卡斯坦森</w:t>
      </w:r>
      <w:r>
        <w:rPr>
          <w:rFonts w:ascii="宋体" w:hAnsi="宋体" w:eastAsia="宋体" w:cs="宋体"/>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Laura</w:t>
      </w:r>
      <w:r>
        <w:rPr>
          <w:rFonts w:ascii="Times New Roman" w:hAnsi="Times New Roman" w:eastAsia="Times New Roman" w:cs="Times New Roman"/>
          <w:spacing w:val="86"/>
          <w:sz w:val="30"/>
          <w:szCs w:val="30"/>
        </w:rPr>
        <w:t xml:space="preserve"> </w:t>
      </w:r>
      <w:r>
        <w:rPr>
          <w:rFonts w:ascii="Times New Roman" w:hAnsi="Times New Roman" w:eastAsia="Times New Roman" w:cs="Times New Roman"/>
          <w:spacing w:val="-1"/>
          <w:sz w:val="30"/>
          <w:szCs w:val="30"/>
        </w:rPr>
        <w:t>Carstensen</w:t>
      </w:r>
      <w:r>
        <w:rPr>
          <w:rFonts w:ascii="宋体" w:hAnsi="宋体" w:eastAsia="宋体" w:cs="宋体"/>
          <w:spacing w:val="-1"/>
          <w:sz w:val="30"/>
          <w:szCs w:val="30"/>
        </w:rPr>
        <w:t>）两位学者的研究。他们在实验室环境中使用沉浸式</w:t>
      </w:r>
    </w:p>
    <w:p w14:paraId="1D57203E">
      <w:pPr>
        <w:spacing w:line="258" w:lineRule="auto"/>
        <w:rPr>
          <w:rFonts w:ascii="宋体" w:hAnsi="宋体" w:eastAsia="宋体" w:cs="宋体"/>
          <w:sz w:val="30"/>
          <w:szCs w:val="30"/>
        </w:rPr>
        <w:sectPr>
          <w:pgSz w:w="12240" w:h="15840"/>
          <w:pgMar w:top="400" w:right="1440" w:bottom="400" w:left="1448" w:header="0" w:footer="0" w:gutter="0"/>
          <w:cols w:space="720" w:num="1"/>
        </w:sectPr>
      </w:pPr>
    </w:p>
    <w:p w14:paraId="709DE2F0">
      <w:pPr>
        <w:pStyle w:val="2"/>
        <w:spacing w:line="248" w:lineRule="auto"/>
      </w:pPr>
    </w:p>
    <w:p w14:paraId="7C543C17">
      <w:pPr>
        <w:pStyle w:val="2"/>
        <w:spacing w:line="249" w:lineRule="auto"/>
      </w:pPr>
    </w:p>
    <w:p w14:paraId="26BE1733">
      <w:pPr>
        <w:pStyle w:val="2"/>
        <w:spacing w:line="249" w:lineRule="auto"/>
      </w:pPr>
    </w:p>
    <w:p w14:paraId="4AA68BCB">
      <w:pPr>
        <w:pStyle w:val="2"/>
        <w:spacing w:line="249" w:lineRule="auto"/>
      </w:pPr>
    </w:p>
    <w:p w14:paraId="365753B8">
      <w:pPr>
        <w:spacing w:before="97" w:line="263" w:lineRule="auto"/>
        <w:ind w:firstLine="1"/>
        <w:rPr>
          <w:rFonts w:ascii="宋体" w:hAnsi="宋体" w:eastAsia="宋体" w:cs="宋体"/>
          <w:sz w:val="30"/>
          <w:szCs w:val="30"/>
        </w:rPr>
      </w:pPr>
      <w:r>
        <w:rPr>
          <w:rFonts w:ascii="宋体" w:hAnsi="宋体" w:eastAsia="宋体" w:cs="宋体"/>
          <w:spacing w:val="-1"/>
          <w:sz w:val="30"/>
          <w:szCs w:val="30"/>
        </w:rPr>
        <w:t>虚拟现实技术演示了早起者杰瑞的到访是如何帮助夜猫子杰瑞做出更好</w:t>
      </w:r>
      <w:r>
        <w:rPr>
          <w:rFonts w:ascii="宋体" w:hAnsi="宋体" w:eastAsia="宋体" w:cs="宋体"/>
          <w:spacing w:val="17"/>
          <w:sz w:val="30"/>
          <w:szCs w:val="30"/>
        </w:rPr>
        <w:t xml:space="preserve"> </w:t>
      </w:r>
      <w:r>
        <w:rPr>
          <w:rFonts w:ascii="宋体" w:hAnsi="宋体" w:eastAsia="宋体" w:cs="宋体"/>
          <w:spacing w:val="1"/>
          <w:sz w:val="30"/>
          <w:szCs w:val="30"/>
        </w:rPr>
        <w:t>的决策的。受试者在进入虚拟现实环境之后被要求将</w:t>
      </w:r>
      <w:r>
        <w:rPr>
          <w:rFonts w:ascii="Times New Roman" w:hAnsi="Times New Roman" w:eastAsia="Times New Roman" w:cs="Times New Roman"/>
          <w:spacing w:val="1"/>
          <w:sz w:val="30"/>
          <w:szCs w:val="30"/>
        </w:rPr>
        <w:t>1    000</w:t>
      </w:r>
      <w:r>
        <w:rPr>
          <w:rFonts w:ascii="宋体" w:hAnsi="宋体" w:eastAsia="宋体" w:cs="宋体"/>
          <w:spacing w:val="1"/>
          <w:sz w:val="30"/>
          <w:szCs w:val="30"/>
        </w:rPr>
        <w:t>美元分配至</w:t>
      </w:r>
      <w:r>
        <w:rPr>
          <w:rFonts w:ascii="宋体" w:hAnsi="宋体" w:eastAsia="宋体" w:cs="宋体"/>
          <w:spacing w:val="11"/>
          <w:sz w:val="30"/>
          <w:szCs w:val="30"/>
        </w:rPr>
        <w:t xml:space="preserve"> </w:t>
      </w:r>
      <w:r>
        <w:rPr>
          <w:rFonts w:ascii="宋体" w:hAnsi="宋体" w:eastAsia="宋体" w:cs="宋体"/>
          <w:spacing w:val="-1"/>
          <w:sz w:val="30"/>
          <w:szCs w:val="30"/>
        </w:rPr>
        <w:t>各种假设用途的账户中，其中之一为养老金账户。一组受试者在镜子中</w:t>
      </w:r>
      <w:r>
        <w:rPr>
          <w:rFonts w:ascii="宋体" w:hAnsi="宋体" w:eastAsia="宋体" w:cs="宋体"/>
          <w:spacing w:val="18"/>
          <w:sz w:val="30"/>
          <w:szCs w:val="30"/>
        </w:rPr>
        <w:t xml:space="preserve"> </w:t>
      </w:r>
      <w:r>
        <w:rPr>
          <w:rFonts w:ascii="宋体" w:hAnsi="宋体" w:eastAsia="宋体" w:cs="宋体"/>
          <w:spacing w:val="1"/>
          <w:sz w:val="30"/>
          <w:szCs w:val="30"/>
        </w:rPr>
        <w:t>看到的是自己的当前形象，另一组在镜子中看到的是老年版本的</w:t>
      </w:r>
      <w:r>
        <w:rPr>
          <w:rFonts w:ascii="宋体" w:hAnsi="宋体" w:eastAsia="宋体" w:cs="宋体"/>
          <w:sz w:val="30"/>
          <w:szCs w:val="30"/>
        </w:rPr>
        <w:t>自己。 前一组受试者向养老金账户分配的平均金额</w:t>
      </w:r>
      <w:r>
        <w:rPr>
          <w:rFonts w:ascii="宋体" w:hAnsi="宋体" w:eastAsia="宋体" w:cs="宋体"/>
          <w:spacing w:val="-1"/>
          <w:sz w:val="30"/>
          <w:szCs w:val="30"/>
        </w:rPr>
        <w:t>为</w:t>
      </w:r>
      <w:r>
        <w:rPr>
          <w:rFonts w:ascii="Times New Roman" w:hAnsi="Times New Roman" w:eastAsia="Times New Roman" w:cs="Times New Roman"/>
          <w:spacing w:val="-1"/>
          <w:sz w:val="30"/>
          <w:szCs w:val="30"/>
        </w:rPr>
        <w:t>73.90</w:t>
      </w:r>
      <w:r>
        <w:rPr>
          <w:rFonts w:ascii="宋体" w:hAnsi="宋体" w:eastAsia="宋体" w:cs="宋体"/>
          <w:spacing w:val="-1"/>
          <w:sz w:val="30"/>
          <w:szCs w:val="30"/>
        </w:rPr>
        <w:t>美元，而后者为</w:t>
      </w:r>
    </w:p>
    <w:p w14:paraId="1E4BF6F8">
      <w:pPr>
        <w:spacing w:before="3" w:line="267" w:lineRule="auto"/>
        <w:ind w:left="3" w:right="135" w:firstLine="11"/>
        <w:rPr>
          <w:rFonts w:ascii="宋体" w:hAnsi="宋体" w:eastAsia="宋体" w:cs="宋体"/>
          <w:sz w:val="30"/>
          <w:szCs w:val="30"/>
        </w:rPr>
      </w:pPr>
      <w:r>
        <w:rPr>
          <w:rFonts w:ascii="Times New Roman" w:hAnsi="Times New Roman" w:eastAsia="Times New Roman" w:cs="Times New Roman"/>
          <w:spacing w:val="-1"/>
          <w:sz w:val="30"/>
          <w:szCs w:val="30"/>
        </w:rPr>
        <w:t>178.10</w:t>
      </w:r>
      <w:r>
        <w:rPr>
          <w:rFonts w:ascii="宋体" w:hAnsi="宋体" w:eastAsia="宋体" w:cs="宋体"/>
          <w:spacing w:val="-1"/>
          <w:sz w:val="30"/>
          <w:szCs w:val="30"/>
        </w:rPr>
        <w:t>美元。这是一个令人惊讶的例子，说明了未来的我们如何能够成</w:t>
      </w:r>
      <w:r>
        <w:rPr>
          <w:rFonts w:ascii="宋体" w:hAnsi="宋体" w:eastAsia="宋体" w:cs="宋体"/>
          <w:spacing w:val="6"/>
          <w:sz w:val="30"/>
          <w:szCs w:val="30"/>
        </w:rPr>
        <w:t xml:space="preserve"> </w:t>
      </w:r>
      <w:r>
        <w:rPr>
          <w:rFonts w:ascii="宋体" w:hAnsi="宋体" w:eastAsia="宋体" w:cs="宋体"/>
          <w:spacing w:val="-2"/>
          <w:sz w:val="30"/>
          <w:szCs w:val="30"/>
        </w:rPr>
        <w:t>为今天的我们的良好决策伙伴。</w:t>
      </w:r>
    </w:p>
    <w:p w14:paraId="55D334ED">
      <w:pPr>
        <w:pStyle w:val="2"/>
        <w:spacing w:line="241" w:lineRule="auto"/>
      </w:pPr>
    </w:p>
    <w:p w14:paraId="3DD857B6">
      <w:pPr>
        <w:spacing w:before="97" w:line="268" w:lineRule="auto"/>
        <w:ind w:right="60" w:firstLine="600"/>
        <w:rPr>
          <w:rFonts w:ascii="Times New Roman" w:hAnsi="Times New Roman" w:eastAsia="Times New Roman" w:cs="Times New Roman"/>
          <w:sz w:val="30"/>
          <w:szCs w:val="30"/>
        </w:rPr>
      </w:pPr>
      <w:r>
        <w:rPr>
          <w:rFonts w:ascii="宋体" w:hAnsi="宋体" w:eastAsia="宋体" w:cs="宋体"/>
          <w:spacing w:val="-1"/>
          <w:sz w:val="30"/>
          <w:szCs w:val="30"/>
        </w:rPr>
        <w:t>把未来版本的自己带入决策过程会让我们开始思考那些即时决策在</w:t>
      </w:r>
      <w:r>
        <w:rPr>
          <w:rFonts w:ascii="宋体" w:hAnsi="宋体" w:eastAsia="宋体" w:cs="宋体"/>
          <w:spacing w:val="16"/>
          <w:sz w:val="30"/>
          <w:szCs w:val="30"/>
        </w:rPr>
        <w:t xml:space="preserve"> </w:t>
      </w:r>
      <w:r>
        <w:rPr>
          <w:rFonts w:ascii="宋体" w:hAnsi="宋体" w:eastAsia="宋体" w:cs="宋体"/>
          <w:spacing w:val="-1"/>
          <w:sz w:val="30"/>
          <w:szCs w:val="30"/>
        </w:rPr>
        <w:t>未来可能产生的后果。从根本上说，早起者杰瑞和夜猫子杰瑞过的是同</w:t>
      </w:r>
      <w:r>
        <w:rPr>
          <w:rFonts w:ascii="宋体" w:hAnsi="宋体" w:eastAsia="宋体" w:cs="宋体"/>
          <w:spacing w:val="18"/>
          <w:sz w:val="30"/>
          <w:szCs w:val="30"/>
        </w:rPr>
        <w:t xml:space="preserve"> </w:t>
      </w:r>
      <w:r>
        <w:rPr>
          <w:rFonts w:ascii="宋体" w:hAnsi="宋体" w:eastAsia="宋体" w:cs="宋体"/>
          <w:spacing w:val="-1"/>
          <w:sz w:val="30"/>
          <w:szCs w:val="30"/>
        </w:rPr>
        <w:t>一种生活，早起者杰瑞的出现可以提醒夜猫子杰瑞这一点。镜子中老去</w:t>
      </w:r>
      <w:r>
        <w:rPr>
          <w:rFonts w:ascii="宋体" w:hAnsi="宋体" w:eastAsia="宋体" w:cs="宋体"/>
          <w:spacing w:val="18"/>
          <w:sz w:val="30"/>
          <w:szCs w:val="30"/>
        </w:rPr>
        <w:t xml:space="preserve"> </w:t>
      </w:r>
      <w:r>
        <w:rPr>
          <w:rFonts w:ascii="宋体" w:hAnsi="宋体" w:eastAsia="宋体" w:cs="宋体"/>
          <w:spacing w:val="-1"/>
          <w:sz w:val="30"/>
          <w:szCs w:val="30"/>
        </w:rPr>
        <w:t>的我们以及电子表格中少得可怜的养老金数额是很有说服力的提醒，让</w:t>
      </w:r>
      <w:r>
        <w:rPr>
          <w:rFonts w:ascii="宋体" w:hAnsi="宋体" w:eastAsia="宋体" w:cs="宋体"/>
          <w:spacing w:val="18"/>
          <w:sz w:val="30"/>
          <w:szCs w:val="30"/>
        </w:rPr>
        <w:t xml:space="preserve"> </w:t>
      </w:r>
      <w:r>
        <w:rPr>
          <w:rFonts w:ascii="宋体" w:hAnsi="宋体" w:eastAsia="宋体" w:cs="宋体"/>
          <w:spacing w:val="-1"/>
          <w:sz w:val="30"/>
          <w:szCs w:val="30"/>
        </w:rPr>
        <w:t>我们把一些可自由支配的金钱存起来用于养老。这就是未来的我们在拍</w:t>
      </w:r>
      <w:r>
        <w:rPr>
          <w:rFonts w:ascii="宋体" w:hAnsi="宋体" w:eastAsia="宋体" w:cs="宋体"/>
          <w:spacing w:val="18"/>
          <w:sz w:val="30"/>
          <w:szCs w:val="30"/>
        </w:rPr>
        <w:t xml:space="preserve"> </w:t>
      </w:r>
      <w:r>
        <w:rPr>
          <w:rFonts w:ascii="宋体" w:hAnsi="宋体" w:eastAsia="宋体" w:cs="宋体"/>
          <w:spacing w:val="-1"/>
          <w:sz w:val="30"/>
          <w:szCs w:val="30"/>
        </w:rPr>
        <w:t>着现在的我们的肩膀说：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嘿，别忘了我。我就是未来的你，希望你别</w:t>
      </w:r>
      <w:r>
        <w:rPr>
          <w:rFonts w:ascii="宋体" w:hAnsi="宋体" w:eastAsia="宋体" w:cs="宋体"/>
          <w:spacing w:val="9"/>
          <w:sz w:val="30"/>
          <w:szCs w:val="30"/>
        </w:rPr>
        <w:t xml:space="preserve">  </w:t>
      </w:r>
      <w:r>
        <w:rPr>
          <w:rFonts w:ascii="宋体" w:hAnsi="宋体" w:eastAsia="宋体" w:cs="宋体"/>
          <w:spacing w:val="7"/>
          <w:sz w:val="30"/>
          <w:szCs w:val="30"/>
        </w:rPr>
        <w:t>忘了这一点。</w:t>
      </w:r>
      <w:r>
        <w:rPr>
          <w:rFonts w:ascii="Times New Roman" w:hAnsi="Times New Roman" w:eastAsia="Times New Roman" w:cs="Times New Roman"/>
          <w:spacing w:val="7"/>
          <w:sz w:val="30"/>
          <w:szCs w:val="30"/>
        </w:rPr>
        <w:t>”</w:t>
      </w:r>
    </w:p>
    <w:p w14:paraId="118E2B48">
      <w:pPr>
        <w:spacing w:before="291" w:line="220" w:lineRule="auto"/>
        <w:ind w:left="598"/>
        <w:rPr>
          <w:rFonts w:ascii="宋体" w:hAnsi="宋体" w:eastAsia="宋体" w:cs="宋体"/>
          <w:sz w:val="30"/>
          <w:szCs w:val="30"/>
        </w:rPr>
      </w:pPr>
      <w:r>
        <w:rPr>
          <w:rFonts w:ascii="宋体" w:hAnsi="宋体" w:eastAsia="宋体" w:cs="宋体"/>
          <w:spacing w:val="-1"/>
          <w:sz w:val="30"/>
          <w:szCs w:val="30"/>
        </w:rPr>
        <w:t>在思考过去或未来以及在调动审慎思维时，我们很难做到完全理</w:t>
      </w:r>
    </w:p>
    <w:p w14:paraId="6544ADEB">
      <w:pPr>
        <w:spacing w:before="73" w:line="269" w:lineRule="auto"/>
        <w:ind w:right="60" w:firstLine="3"/>
        <w:rPr>
          <w:rFonts w:ascii="宋体" w:hAnsi="宋体" w:eastAsia="宋体" w:cs="宋体"/>
          <w:sz w:val="30"/>
          <w:szCs w:val="30"/>
        </w:rPr>
      </w:pPr>
      <w:r>
        <w:rPr>
          <w:rFonts w:ascii="宋体" w:hAnsi="宋体" w:eastAsia="宋体" w:cs="宋体"/>
          <w:spacing w:val="-1"/>
          <w:sz w:val="30"/>
          <w:szCs w:val="30"/>
        </w:rPr>
        <w:t>性，但是如果能够走出当下，审视过去和未来的自己，我们会更有可能</w:t>
      </w:r>
      <w:r>
        <w:rPr>
          <w:rFonts w:ascii="宋体" w:hAnsi="宋体" w:eastAsia="宋体" w:cs="宋体"/>
          <w:spacing w:val="14"/>
          <w:sz w:val="30"/>
          <w:szCs w:val="30"/>
        </w:rPr>
        <w:t xml:space="preserve"> </w:t>
      </w:r>
      <w:r>
        <w:rPr>
          <w:rFonts w:ascii="宋体" w:hAnsi="宋体" w:eastAsia="宋体" w:cs="宋体"/>
          <w:spacing w:val="-1"/>
          <w:sz w:val="30"/>
          <w:szCs w:val="30"/>
        </w:rPr>
        <w:t>做出符合长期目标利益的决策。我们希望夜猫子杰瑞和早起者杰瑞在决</w:t>
      </w:r>
      <w:r>
        <w:rPr>
          <w:rFonts w:ascii="宋体" w:hAnsi="宋体" w:eastAsia="宋体" w:cs="宋体"/>
          <w:spacing w:val="18"/>
          <w:sz w:val="30"/>
          <w:szCs w:val="30"/>
        </w:rPr>
        <w:t xml:space="preserve"> </w:t>
      </w:r>
      <w:r>
        <w:rPr>
          <w:rFonts w:ascii="宋体" w:hAnsi="宋体" w:eastAsia="宋体" w:cs="宋体"/>
          <w:spacing w:val="-1"/>
          <w:sz w:val="30"/>
          <w:szCs w:val="30"/>
        </w:rPr>
        <w:t>定什么时候睡觉时能够相遇。我们希望各种版本的马蒂</w:t>
      </w:r>
      <w:r>
        <w:rPr>
          <w:rFonts w:ascii="Times New Roman" w:hAnsi="Times New Roman" w:eastAsia="Times New Roman" w:cs="Times New Roman"/>
          <w:spacing w:val="-1"/>
          <w:sz w:val="30"/>
          <w:szCs w:val="30"/>
        </w:rPr>
        <w:t>·</w:t>
      </w:r>
      <w:r>
        <w:rPr>
          <w:rFonts w:ascii="宋体" w:hAnsi="宋体" w:eastAsia="宋体" w:cs="宋体"/>
          <w:spacing w:val="-1"/>
          <w:sz w:val="30"/>
          <w:szCs w:val="30"/>
        </w:rPr>
        <w:t>麦克弗莱能够</w:t>
      </w:r>
      <w:r>
        <w:rPr>
          <w:rFonts w:ascii="宋体" w:hAnsi="宋体" w:eastAsia="宋体" w:cs="宋体"/>
          <w:spacing w:val="9"/>
          <w:sz w:val="30"/>
          <w:szCs w:val="30"/>
        </w:rPr>
        <w:t xml:space="preserve">  </w:t>
      </w:r>
      <w:r>
        <w:rPr>
          <w:rFonts w:ascii="宋体" w:hAnsi="宋体" w:eastAsia="宋体" w:cs="宋体"/>
          <w:spacing w:val="-1"/>
          <w:sz w:val="30"/>
          <w:szCs w:val="30"/>
        </w:rPr>
        <w:t>了解其他版本马蒂</w:t>
      </w:r>
      <w:r>
        <w:rPr>
          <w:rFonts w:ascii="Times New Roman" w:hAnsi="Times New Roman" w:eastAsia="Times New Roman" w:cs="Times New Roman"/>
          <w:spacing w:val="-1"/>
          <w:sz w:val="30"/>
          <w:szCs w:val="30"/>
        </w:rPr>
        <w:t>·</w:t>
      </w:r>
      <w:r>
        <w:rPr>
          <w:rFonts w:ascii="宋体" w:hAnsi="宋体" w:eastAsia="宋体" w:cs="宋体"/>
          <w:spacing w:val="-1"/>
          <w:sz w:val="30"/>
          <w:szCs w:val="30"/>
        </w:rPr>
        <w:t>麦克弗莱的所有观点。当我们在考虑是现在买一辆</w:t>
      </w:r>
      <w:r>
        <w:rPr>
          <w:rFonts w:ascii="宋体" w:hAnsi="宋体" w:eastAsia="宋体" w:cs="宋体"/>
          <w:spacing w:val="9"/>
          <w:sz w:val="30"/>
          <w:szCs w:val="30"/>
        </w:rPr>
        <w:t xml:space="preserve">  </w:t>
      </w:r>
      <w:r>
        <w:rPr>
          <w:rFonts w:ascii="宋体" w:hAnsi="宋体" w:eastAsia="宋体" w:cs="宋体"/>
          <w:spacing w:val="-1"/>
          <w:sz w:val="30"/>
          <w:szCs w:val="30"/>
        </w:rPr>
        <w:t>好车还是存一些钱以备养老时，希望那个皱纹满面的老年的自己能够及</w:t>
      </w:r>
      <w:r>
        <w:rPr>
          <w:rFonts w:ascii="宋体" w:hAnsi="宋体" w:eastAsia="宋体" w:cs="宋体"/>
          <w:spacing w:val="18"/>
          <w:sz w:val="30"/>
          <w:szCs w:val="30"/>
        </w:rPr>
        <w:t xml:space="preserve"> </w:t>
      </w:r>
      <w:r>
        <w:rPr>
          <w:rFonts w:ascii="宋体" w:hAnsi="宋体" w:eastAsia="宋体" w:cs="宋体"/>
          <w:spacing w:val="-3"/>
          <w:sz w:val="30"/>
          <w:szCs w:val="30"/>
        </w:rPr>
        <w:t>时出现。</w:t>
      </w:r>
    </w:p>
    <w:p w14:paraId="06FD0BED">
      <w:pPr>
        <w:spacing w:line="269" w:lineRule="auto"/>
        <w:rPr>
          <w:rFonts w:ascii="宋体" w:hAnsi="宋体" w:eastAsia="宋体" w:cs="宋体"/>
          <w:sz w:val="30"/>
          <w:szCs w:val="30"/>
        </w:rPr>
        <w:sectPr>
          <w:pgSz w:w="12240" w:h="15840"/>
          <w:pgMar w:top="400" w:right="1440" w:bottom="400" w:left="1451" w:header="0" w:footer="0" w:gutter="0"/>
          <w:cols w:space="720" w:num="1"/>
        </w:sectPr>
      </w:pPr>
    </w:p>
    <w:p w14:paraId="67F648D1">
      <w:pPr>
        <w:pStyle w:val="2"/>
        <w:spacing w:line="250" w:lineRule="auto"/>
      </w:pPr>
    </w:p>
    <w:p w14:paraId="352601B6">
      <w:pPr>
        <w:pStyle w:val="2"/>
        <w:spacing w:line="250" w:lineRule="auto"/>
      </w:pPr>
    </w:p>
    <w:p w14:paraId="15A6718D">
      <w:pPr>
        <w:pStyle w:val="2"/>
        <w:spacing w:line="250" w:lineRule="auto"/>
      </w:pPr>
    </w:p>
    <w:p w14:paraId="6947DEC1">
      <w:pPr>
        <w:pStyle w:val="2"/>
        <w:spacing w:line="250" w:lineRule="auto"/>
      </w:pPr>
    </w:p>
    <w:p w14:paraId="62D6D22B">
      <w:pPr>
        <w:pStyle w:val="2"/>
        <w:spacing w:line="250" w:lineRule="auto"/>
      </w:pPr>
    </w:p>
    <w:p w14:paraId="5059F603">
      <w:pPr>
        <w:pStyle w:val="2"/>
        <w:spacing w:line="250" w:lineRule="auto"/>
      </w:pPr>
    </w:p>
    <w:p w14:paraId="5C8653FA">
      <w:pPr>
        <w:pStyle w:val="2"/>
        <w:spacing w:line="251" w:lineRule="auto"/>
      </w:pPr>
    </w:p>
    <w:p w14:paraId="28CE0184">
      <w:pPr>
        <w:spacing w:before="127" w:line="220" w:lineRule="auto"/>
        <w:ind w:left="4"/>
        <w:rPr>
          <w:rFonts w:ascii="宋体" w:hAnsi="宋体" w:eastAsia="宋体" w:cs="宋体"/>
          <w:sz w:val="39"/>
          <w:szCs w:val="39"/>
        </w:rPr>
      </w:pPr>
      <w:r>
        <w:rPr>
          <w:rFonts w:ascii="宋体" w:hAnsi="宋体" w:eastAsia="宋体" w:cs="宋体"/>
          <w:color w:val="E3060F"/>
          <w:spacing w:val="4"/>
          <w:sz w:val="39"/>
          <w:szCs w:val="39"/>
        </w:rPr>
        <w:t>做决策之后不要后悔</w:t>
      </w:r>
    </w:p>
    <w:p w14:paraId="76A8392C">
      <w:pPr>
        <w:pStyle w:val="2"/>
        <w:spacing w:line="245" w:lineRule="auto"/>
      </w:pPr>
    </w:p>
    <w:p w14:paraId="035035A5">
      <w:pPr>
        <w:pStyle w:val="2"/>
        <w:spacing w:line="245" w:lineRule="auto"/>
      </w:pPr>
    </w:p>
    <w:p w14:paraId="1B2E9660">
      <w:pPr>
        <w:spacing w:before="97" w:line="262" w:lineRule="auto"/>
        <w:ind w:left="1" w:firstLine="606"/>
        <w:rPr>
          <w:rFonts w:ascii="Times New Roman" w:hAnsi="Times New Roman" w:eastAsia="Times New Roman" w:cs="Times New Roman"/>
          <w:sz w:val="30"/>
          <w:szCs w:val="30"/>
        </w:rPr>
      </w:pPr>
      <w:r>
        <w:rPr>
          <w:rFonts w:ascii="宋体" w:hAnsi="宋体" w:eastAsia="宋体" w:cs="宋体"/>
          <w:spacing w:val="-1"/>
          <w:sz w:val="30"/>
          <w:szCs w:val="30"/>
        </w:rPr>
        <w:t>哲学家们一致认为，后悔是人类能够感知的最强烈的情感之一，但</w:t>
      </w:r>
      <w:r>
        <w:rPr>
          <w:rFonts w:ascii="宋体" w:hAnsi="宋体" w:eastAsia="宋体" w:cs="宋体"/>
          <w:spacing w:val="10"/>
          <w:sz w:val="30"/>
          <w:szCs w:val="30"/>
        </w:rPr>
        <w:t xml:space="preserve"> </w:t>
      </w:r>
      <w:r>
        <w:rPr>
          <w:rFonts w:ascii="宋体" w:hAnsi="宋体" w:eastAsia="宋体" w:cs="宋体"/>
          <w:sz w:val="30"/>
          <w:szCs w:val="30"/>
        </w:rPr>
        <w:t>他们的争论在于后悔是否能起到积极的作用。尼采</w:t>
      </w:r>
      <w:r>
        <w:rPr>
          <w:rFonts w:ascii="宋体" w:hAnsi="宋体" w:eastAsia="宋体" w:cs="宋体"/>
          <w:spacing w:val="-1"/>
          <w:sz w:val="30"/>
          <w:szCs w:val="30"/>
        </w:rPr>
        <w:t>（</w:t>
      </w:r>
      <w:r>
        <w:rPr>
          <w:rFonts w:ascii="Times New Roman" w:hAnsi="Times New Roman" w:eastAsia="Times New Roman" w:cs="Times New Roman"/>
          <w:spacing w:val="-1"/>
          <w:sz w:val="30"/>
          <w:szCs w:val="30"/>
        </w:rPr>
        <w:t>Nietzsche</w:t>
      </w:r>
      <w:r>
        <w:rPr>
          <w:rFonts w:ascii="宋体" w:hAnsi="宋体" w:eastAsia="宋体" w:cs="宋体"/>
          <w:spacing w:val="-1"/>
          <w:sz w:val="30"/>
          <w:szCs w:val="30"/>
        </w:rPr>
        <w:t>）说懊悔</w:t>
      </w:r>
      <w:r>
        <w:rPr>
          <w:rFonts w:ascii="宋体" w:hAnsi="宋体" w:eastAsia="宋体" w:cs="宋体"/>
          <w:sz w:val="30"/>
          <w:szCs w:val="30"/>
        </w:rPr>
        <w:t xml:space="preserve"> </w:t>
      </w:r>
      <w:r>
        <w:rPr>
          <w:rFonts w:ascii="宋体" w:hAnsi="宋体" w:eastAsia="宋体" w:cs="宋体"/>
          <w:spacing w:val="-2"/>
          <w:sz w:val="30"/>
          <w:szCs w:val="30"/>
        </w:rPr>
        <w:t>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在重复第一次的愚蠢行为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19"/>
          <w:sz w:val="30"/>
          <w:szCs w:val="30"/>
        </w:rPr>
        <w:t xml:space="preserve"> </w:t>
      </w:r>
      <w:r>
        <w:rPr>
          <w:rFonts w:ascii="宋体" w:hAnsi="宋体" w:eastAsia="宋体" w:cs="宋体"/>
          <w:spacing w:val="-2"/>
          <w:sz w:val="30"/>
          <w:szCs w:val="30"/>
        </w:rPr>
        <w:t>。但梭罗（</w:t>
      </w:r>
      <w:r>
        <w:rPr>
          <w:rFonts w:ascii="Times New Roman" w:hAnsi="Times New Roman" w:eastAsia="Times New Roman" w:cs="Times New Roman"/>
          <w:spacing w:val="-2"/>
          <w:sz w:val="30"/>
          <w:szCs w:val="30"/>
        </w:rPr>
        <w:t>Thoreau</w:t>
      </w:r>
      <w:r>
        <w:rPr>
          <w:rFonts w:ascii="宋体" w:hAnsi="宋体" w:eastAsia="宋体" w:cs="宋体"/>
          <w:spacing w:val="-2"/>
          <w:sz w:val="30"/>
          <w:szCs w:val="30"/>
        </w:rPr>
        <w:t>）却赞扬了后悔的力</w:t>
      </w:r>
      <w:r>
        <w:rPr>
          <w:rFonts w:ascii="宋体" w:hAnsi="宋体" w:eastAsia="宋体" w:cs="宋体"/>
          <w:sz w:val="30"/>
          <w:szCs w:val="30"/>
        </w:rPr>
        <w:t xml:space="preserve">  </w:t>
      </w:r>
      <w:r>
        <w:rPr>
          <w:rFonts w:ascii="宋体" w:hAnsi="宋体" w:eastAsia="宋体" w:cs="宋体"/>
          <w:spacing w:val="-1"/>
          <w:sz w:val="30"/>
          <w:szCs w:val="30"/>
        </w:rPr>
        <w:t>量：</w:t>
      </w:r>
      <w:r>
        <w:rPr>
          <w:rFonts w:ascii="Times New Roman" w:hAnsi="Times New Roman" w:eastAsia="Times New Roman" w:cs="Times New Roman"/>
          <w:spacing w:val="-1"/>
          <w:sz w:val="30"/>
          <w:szCs w:val="30"/>
        </w:rPr>
        <w:t>“</w:t>
      </w:r>
      <w:r>
        <w:rPr>
          <w:rFonts w:ascii="宋体" w:hAnsi="宋体" w:eastAsia="宋体" w:cs="宋体"/>
          <w:spacing w:val="-1"/>
          <w:sz w:val="30"/>
          <w:szCs w:val="30"/>
        </w:rPr>
        <w:t>充分利用你的遗憾；切勿扼杀你的悲伤，应该对其进行呵护和珍</w:t>
      </w:r>
      <w:r>
        <w:rPr>
          <w:rFonts w:ascii="宋体" w:hAnsi="宋体" w:eastAsia="宋体" w:cs="宋体"/>
          <w:spacing w:val="9"/>
          <w:sz w:val="30"/>
          <w:szCs w:val="30"/>
        </w:rPr>
        <w:t xml:space="preserve">  </w:t>
      </w:r>
      <w:r>
        <w:rPr>
          <w:rFonts w:ascii="宋体" w:hAnsi="宋体" w:eastAsia="宋体" w:cs="宋体"/>
          <w:spacing w:val="2"/>
          <w:sz w:val="30"/>
          <w:szCs w:val="30"/>
        </w:rPr>
        <w:t>惜直到它产生一种独立完整的利益。深重的悔恨使人重生。</w:t>
      </w:r>
      <w:r>
        <w:rPr>
          <w:rFonts w:ascii="Times New Roman" w:hAnsi="Times New Roman" w:eastAsia="Times New Roman" w:cs="Times New Roman"/>
          <w:spacing w:val="2"/>
          <w:sz w:val="30"/>
          <w:szCs w:val="30"/>
        </w:rPr>
        <w:t>”</w:t>
      </w:r>
    </w:p>
    <w:p w14:paraId="348216FB">
      <w:pPr>
        <w:pStyle w:val="2"/>
        <w:spacing w:line="244" w:lineRule="auto"/>
      </w:pPr>
    </w:p>
    <w:p w14:paraId="77694306">
      <w:pPr>
        <w:spacing w:before="97" w:line="268" w:lineRule="auto"/>
        <w:ind w:left="1" w:firstLine="633"/>
        <w:rPr>
          <w:rFonts w:ascii="宋体" w:hAnsi="宋体" w:eastAsia="宋体" w:cs="宋体"/>
          <w:sz w:val="30"/>
          <w:szCs w:val="30"/>
        </w:rPr>
      </w:pPr>
      <w:r>
        <w:rPr>
          <w:rFonts w:ascii="宋体" w:hAnsi="宋体" w:eastAsia="宋体" w:cs="宋体"/>
          <w:spacing w:val="-2"/>
          <w:sz w:val="30"/>
          <w:szCs w:val="30"/>
        </w:rPr>
        <w:t>问题并不在于后悔是不是一种没有价值的情感。问题是后悔发生在</w:t>
      </w:r>
      <w:r>
        <w:rPr>
          <w:rFonts w:ascii="宋体" w:hAnsi="宋体" w:eastAsia="宋体" w:cs="宋体"/>
          <w:spacing w:val="11"/>
          <w:sz w:val="30"/>
          <w:szCs w:val="30"/>
        </w:rPr>
        <w:t xml:space="preserve"> </w:t>
      </w:r>
      <w:r>
        <w:rPr>
          <w:rFonts w:ascii="宋体" w:hAnsi="宋体" w:eastAsia="宋体" w:cs="宋体"/>
          <w:spacing w:val="-1"/>
          <w:sz w:val="30"/>
          <w:szCs w:val="30"/>
        </w:rPr>
        <w:t>事实之后，而不是之前。正如尼采所言，后悔无法改变已经发生的事</w:t>
      </w:r>
    </w:p>
    <w:p w14:paraId="3320A432">
      <w:pPr>
        <w:spacing w:before="2" w:line="268" w:lineRule="auto"/>
        <w:ind w:firstLine="2"/>
        <w:rPr>
          <w:rFonts w:ascii="宋体" w:hAnsi="宋体" w:eastAsia="宋体" w:cs="宋体"/>
          <w:sz w:val="30"/>
          <w:szCs w:val="30"/>
        </w:rPr>
      </w:pPr>
      <w:r>
        <w:rPr>
          <w:rFonts w:ascii="宋体" w:hAnsi="宋体" w:eastAsia="宋体" w:cs="宋体"/>
          <w:spacing w:val="-1"/>
          <w:sz w:val="30"/>
          <w:szCs w:val="30"/>
        </w:rPr>
        <w:t>情。我们只是对不再拥有任何控制权的事情感到懊悔。但如果后悔出现</w:t>
      </w:r>
      <w:r>
        <w:rPr>
          <w:rFonts w:ascii="宋体" w:hAnsi="宋体" w:eastAsia="宋体" w:cs="宋体"/>
          <w:spacing w:val="17"/>
          <w:sz w:val="30"/>
          <w:szCs w:val="30"/>
        </w:rPr>
        <w:t xml:space="preserve"> </w:t>
      </w:r>
      <w:r>
        <w:rPr>
          <w:rFonts w:ascii="宋体" w:hAnsi="宋体" w:eastAsia="宋体" w:cs="宋体"/>
          <w:sz w:val="30"/>
          <w:szCs w:val="30"/>
        </w:rPr>
        <w:t>在决策之前而不是之后，遗憾的经历也许会</w:t>
      </w:r>
      <w:r>
        <w:rPr>
          <w:rFonts w:ascii="宋体" w:hAnsi="宋体" w:eastAsia="宋体" w:cs="宋体"/>
          <w:spacing w:val="-1"/>
          <w:sz w:val="30"/>
          <w:szCs w:val="30"/>
        </w:rPr>
        <w:t>让我们改变一个可能导致糟</w:t>
      </w:r>
      <w:r>
        <w:rPr>
          <w:rFonts w:ascii="宋体" w:hAnsi="宋体" w:eastAsia="宋体" w:cs="宋体"/>
          <w:sz w:val="30"/>
          <w:szCs w:val="30"/>
        </w:rPr>
        <w:t xml:space="preserve"> 糕结果的选择。然后我们可以欣然接受梭罗</w:t>
      </w:r>
      <w:r>
        <w:rPr>
          <w:rFonts w:ascii="宋体" w:hAnsi="宋体" w:eastAsia="宋体" w:cs="宋体"/>
          <w:spacing w:val="-1"/>
          <w:sz w:val="30"/>
          <w:szCs w:val="30"/>
        </w:rPr>
        <w:t>的观点并充分利用后悔的力</w:t>
      </w:r>
      <w:r>
        <w:rPr>
          <w:rFonts w:ascii="宋体" w:hAnsi="宋体" w:eastAsia="宋体" w:cs="宋体"/>
          <w:sz w:val="30"/>
          <w:szCs w:val="30"/>
        </w:rPr>
        <w:t xml:space="preserve"> 量，因为它有助于实现有价值的目的。那么</w:t>
      </w:r>
      <w:r>
        <w:rPr>
          <w:rFonts w:ascii="宋体" w:hAnsi="宋体" w:eastAsia="宋体" w:cs="宋体"/>
          <w:spacing w:val="-1"/>
          <w:sz w:val="30"/>
          <w:szCs w:val="30"/>
        </w:rPr>
        <w:t>，如果后悔本身能够通过时</w:t>
      </w:r>
      <w:r>
        <w:rPr>
          <w:rFonts w:ascii="宋体" w:hAnsi="宋体" w:eastAsia="宋体" w:cs="宋体"/>
          <w:sz w:val="30"/>
          <w:szCs w:val="30"/>
        </w:rPr>
        <w:t xml:space="preserve"> 间旅行从我们的决策之后跑到决策之前，那</w:t>
      </w:r>
      <w:r>
        <w:rPr>
          <w:rFonts w:ascii="宋体" w:hAnsi="宋体" w:eastAsia="宋体" w:cs="宋体"/>
          <w:spacing w:val="-1"/>
          <w:sz w:val="30"/>
          <w:szCs w:val="30"/>
        </w:rPr>
        <w:t>将会对我们很有帮助。倘若</w:t>
      </w:r>
      <w:r>
        <w:rPr>
          <w:rFonts w:ascii="宋体" w:hAnsi="宋体" w:eastAsia="宋体" w:cs="宋体"/>
          <w:sz w:val="30"/>
          <w:szCs w:val="30"/>
        </w:rPr>
        <w:t xml:space="preserve"> 如此，后悔就可以阻止我们进行不明智的下</w:t>
      </w:r>
      <w:r>
        <w:rPr>
          <w:rFonts w:ascii="宋体" w:hAnsi="宋体" w:eastAsia="宋体" w:cs="宋体"/>
          <w:spacing w:val="-1"/>
          <w:sz w:val="30"/>
          <w:szCs w:val="30"/>
        </w:rPr>
        <w:t>注。此外，正如尼采暗示的</w:t>
      </w:r>
      <w:r>
        <w:rPr>
          <w:rFonts w:ascii="宋体" w:hAnsi="宋体" w:eastAsia="宋体" w:cs="宋体"/>
          <w:sz w:val="30"/>
          <w:szCs w:val="30"/>
        </w:rPr>
        <w:t xml:space="preserve"> </w:t>
      </w:r>
      <w:r>
        <w:rPr>
          <w:rFonts w:ascii="宋体" w:hAnsi="宋体" w:eastAsia="宋体" w:cs="宋体"/>
          <w:spacing w:val="-1"/>
          <w:sz w:val="30"/>
          <w:szCs w:val="30"/>
        </w:rPr>
        <w:t>那样，它便不会以驱使我们犯下二次错误的方式再次出现。</w:t>
      </w:r>
    </w:p>
    <w:p w14:paraId="2997BA2D">
      <w:pPr>
        <w:spacing w:before="293" w:line="268" w:lineRule="auto"/>
        <w:ind w:left="1" w:firstLine="602"/>
        <w:rPr>
          <w:rFonts w:ascii="宋体" w:hAnsi="宋体" w:eastAsia="宋体" w:cs="宋体"/>
          <w:sz w:val="30"/>
          <w:szCs w:val="30"/>
        </w:rPr>
      </w:pPr>
      <w:r>
        <w:rPr>
          <w:rFonts w:ascii="宋体" w:hAnsi="宋体" w:eastAsia="宋体" w:cs="宋体"/>
          <w:spacing w:val="-1"/>
          <w:sz w:val="30"/>
          <w:szCs w:val="30"/>
        </w:rPr>
        <w:t>早起者杰瑞因为夜猫子杰瑞的熬夜决定而后悔，但对他来说做任何</w:t>
      </w:r>
      <w:r>
        <w:rPr>
          <w:rFonts w:ascii="宋体" w:hAnsi="宋体" w:eastAsia="宋体" w:cs="宋体"/>
          <w:spacing w:val="13"/>
          <w:sz w:val="30"/>
          <w:szCs w:val="30"/>
        </w:rPr>
        <w:t xml:space="preserve"> </w:t>
      </w:r>
      <w:r>
        <w:rPr>
          <w:rFonts w:ascii="宋体" w:hAnsi="宋体" w:eastAsia="宋体" w:cs="宋体"/>
          <w:spacing w:val="-1"/>
          <w:sz w:val="30"/>
          <w:szCs w:val="30"/>
        </w:rPr>
        <w:t>事都为时已晚。当我们看到这个国家的退休存款严重不足时，毫无疑</w:t>
      </w:r>
    </w:p>
    <w:p w14:paraId="2DAC4B95">
      <w:pPr>
        <w:spacing w:before="2" w:line="268" w:lineRule="auto"/>
        <w:ind w:firstLine="35"/>
        <w:rPr>
          <w:rFonts w:ascii="宋体" w:hAnsi="宋体" w:eastAsia="宋体" w:cs="宋体"/>
          <w:sz w:val="30"/>
          <w:szCs w:val="30"/>
        </w:rPr>
      </w:pPr>
      <w:r>
        <w:rPr>
          <w:rFonts w:ascii="宋体" w:hAnsi="宋体" w:eastAsia="宋体" w:cs="宋体"/>
          <w:spacing w:val="-2"/>
          <w:sz w:val="30"/>
          <w:szCs w:val="30"/>
        </w:rPr>
        <w:t>问，将来我们中间许多到了退休年龄的自己会因为年轻的自己曾做出的</w:t>
      </w:r>
      <w:r>
        <w:rPr>
          <w:rFonts w:ascii="宋体" w:hAnsi="宋体" w:eastAsia="宋体" w:cs="宋体"/>
          <w:spacing w:val="15"/>
          <w:sz w:val="30"/>
          <w:szCs w:val="30"/>
        </w:rPr>
        <w:t xml:space="preserve"> </w:t>
      </w:r>
      <w:r>
        <w:rPr>
          <w:rFonts w:ascii="宋体" w:hAnsi="宋体" w:eastAsia="宋体" w:cs="宋体"/>
          <w:sz w:val="30"/>
          <w:szCs w:val="30"/>
        </w:rPr>
        <w:t>财务决策而感到后悔，但为时已晚。年龄预</w:t>
      </w:r>
      <w:r>
        <w:rPr>
          <w:rFonts w:ascii="宋体" w:hAnsi="宋体" w:eastAsia="宋体" w:cs="宋体"/>
          <w:spacing w:val="-1"/>
          <w:sz w:val="30"/>
          <w:szCs w:val="30"/>
        </w:rPr>
        <w:t>见的成像技术致力于应对这</w:t>
      </w:r>
      <w:r>
        <w:rPr>
          <w:rFonts w:ascii="宋体" w:hAnsi="宋体" w:eastAsia="宋体" w:cs="宋体"/>
          <w:sz w:val="30"/>
          <w:szCs w:val="30"/>
        </w:rPr>
        <w:t xml:space="preserve"> 种为时已晚的遗憾问题。通过让我们看到退</w:t>
      </w:r>
      <w:r>
        <w:rPr>
          <w:rFonts w:ascii="宋体" w:hAnsi="宋体" w:eastAsia="宋体" w:cs="宋体"/>
          <w:spacing w:val="-1"/>
          <w:sz w:val="30"/>
          <w:szCs w:val="30"/>
        </w:rPr>
        <w:t>休年龄的自己，它让我们在</w:t>
      </w:r>
      <w:r>
        <w:rPr>
          <w:rFonts w:ascii="宋体" w:hAnsi="宋体" w:eastAsia="宋体" w:cs="宋体"/>
          <w:sz w:val="30"/>
          <w:szCs w:val="30"/>
        </w:rPr>
        <w:t xml:space="preserve"> 制订不充分的退休计划之前就有机会体验该</w:t>
      </w:r>
      <w:r>
        <w:rPr>
          <w:rFonts w:ascii="宋体" w:hAnsi="宋体" w:eastAsia="宋体" w:cs="宋体"/>
          <w:spacing w:val="-1"/>
          <w:sz w:val="30"/>
          <w:szCs w:val="30"/>
        </w:rPr>
        <w:t>计划带来的遗憾。这也是我</w:t>
      </w:r>
      <w:r>
        <w:rPr>
          <w:rFonts w:ascii="宋体" w:hAnsi="宋体" w:eastAsia="宋体" w:cs="宋体"/>
          <w:sz w:val="30"/>
          <w:szCs w:val="30"/>
        </w:rPr>
        <w:t xml:space="preserve"> 在扑克牌桌上制定损失限额的目的之一。因</w:t>
      </w:r>
      <w:r>
        <w:rPr>
          <w:rFonts w:ascii="宋体" w:hAnsi="宋体" w:eastAsia="宋体" w:cs="宋体"/>
          <w:spacing w:val="-1"/>
          <w:sz w:val="30"/>
          <w:szCs w:val="30"/>
        </w:rPr>
        <w:t>为与自己以及扑克团体达成</w:t>
      </w:r>
      <w:r>
        <w:rPr>
          <w:rFonts w:ascii="宋体" w:hAnsi="宋体" w:eastAsia="宋体" w:cs="宋体"/>
          <w:sz w:val="30"/>
          <w:szCs w:val="30"/>
        </w:rPr>
        <w:t xml:space="preserve"> 的损失限额协议，所以在脑海中多次出现万</w:t>
      </w:r>
      <w:r>
        <w:rPr>
          <w:rFonts w:ascii="宋体" w:hAnsi="宋体" w:eastAsia="宋体" w:cs="宋体"/>
          <w:spacing w:val="-1"/>
          <w:sz w:val="30"/>
          <w:szCs w:val="30"/>
        </w:rPr>
        <w:t>一超出限额该如何向团体解</w:t>
      </w:r>
      <w:r>
        <w:rPr>
          <w:rFonts w:ascii="宋体" w:hAnsi="宋体" w:eastAsia="宋体" w:cs="宋体"/>
          <w:sz w:val="30"/>
          <w:szCs w:val="30"/>
        </w:rPr>
        <w:t xml:space="preserve"> 释的情景。这种做法让我在购买更多筹码之</w:t>
      </w:r>
      <w:r>
        <w:rPr>
          <w:rFonts w:ascii="宋体" w:hAnsi="宋体" w:eastAsia="宋体" w:cs="宋体"/>
          <w:spacing w:val="-1"/>
          <w:sz w:val="30"/>
          <w:szCs w:val="30"/>
        </w:rPr>
        <w:t>前有机会后悔自己的决定。</w:t>
      </w:r>
    </w:p>
    <w:p w14:paraId="10B5ABB9">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7F03BF79">
      <w:pPr>
        <w:pStyle w:val="2"/>
        <w:spacing w:line="248" w:lineRule="auto"/>
      </w:pPr>
    </w:p>
    <w:p w14:paraId="7767A3FC">
      <w:pPr>
        <w:pStyle w:val="2"/>
        <w:spacing w:line="248" w:lineRule="auto"/>
      </w:pPr>
    </w:p>
    <w:p w14:paraId="0FE57BCF">
      <w:pPr>
        <w:pStyle w:val="2"/>
        <w:spacing w:line="248" w:lineRule="auto"/>
      </w:pPr>
    </w:p>
    <w:p w14:paraId="71876D67">
      <w:pPr>
        <w:pStyle w:val="2"/>
        <w:spacing w:line="248" w:lineRule="auto"/>
      </w:pPr>
    </w:p>
    <w:p w14:paraId="6B612D2F">
      <w:pPr>
        <w:spacing w:before="98" w:line="268" w:lineRule="auto"/>
        <w:ind w:left="12" w:right="46" w:firstLine="590"/>
        <w:rPr>
          <w:rFonts w:ascii="宋体" w:hAnsi="宋体" w:eastAsia="宋体" w:cs="宋体"/>
          <w:sz w:val="30"/>
          <w:szCs w:val="30"/>
        </w:rPr>
      </w:pPr>
      <w:r>
        <w:rPr>
          <w:rFonts w:ascii="宋体" w:hAnsi="宋体" w:eastAsia="宋体" w:cs="宋体"/>
          <w:spacing w:val="-1"/>
          <w:sz w:val="30"/>
          <w:szCs w:val="30"/>
        </w:rPr>
        <w:t>我们的时间旅行目标之一就是创造这样的时刻，在其中我们可以打</w:t>
      </w:r>
      <w:r>
        <w:rPr>
          <w:rFonts w:ascii="宋体" w:hAnsi="宋体" w:eastAsia="宋体" w:cs="宋体"/>
          <w:spacing w:val="13"/>
          <w:sz w:val="30"/>
          <w:szCs w:val="30"/>
        </w:rPr>
        <w:t xml:space="preserve"> </w:t>
      </w:r>
      <w:r>
        <w:rPr>
          <w:rFonts w:ascii="宋体" w:hAnsi="宋体" w:eastAsia="宋体" w:cs="宋体"/>
          <w:spacing w:val="-1"/>
          <w:sz w:val="30"/>
          <w:szCs w:val="30"/>
        </w:rPr>
        <w:t>断当前的决定，并花一些时间从我们过去和未来的角度来考虑它。然</w:t>
      </w:r>
    </w:p>
    <w:p w14:paraId="686369F2">
      <w:pPr>
        <w:spacing w:before="4" w:line="268" w:lineRule="auto"/>
        <w:ind w:right="46" w:firstLine="3"/>
        <w:rPr>
          <w:rFonts w:ascii="宋体" w:hAnsi="宋体" w:eastAsia="宋体" w:cs="宋体"/>
          <w:sz w:val="30"/>
          <w:szCs w:val="30"/>
        </w:rPr>
      </w:pPr>
      <w:r>
        <w:rPr>
          <w:rFonts w:ascii="宋体" w:hAnsi="宋体" w:eastAsia="宋体" w:cs="宋体"/>
          <w:spacing w:val="-1"/>
          <w:sz w:val="30"/>
          <w:szCs w:val="30"/>
        </w:rPr>
        <w:t>后，我们可以围绕这些决策中断创建一个惯例以鼓励这种换位思考，并</w:t>
      </w:r>
      <w:r>
        <w:rPr>
          <w:rFonts w:ascii="宋体" w:hAnsi="宋体" w:eastAsia="宋体" w:cs="宋体"/>
          <w:spacing w:val="15"/>
          <w:sz w:val="30"/>
          <w:szCs w:val="30"/>
        </w:rPr>
        <w:t xml:space="preserve"> </w:t>
      </w:r>
      <w:r>
        <w:rPr>
          <w:rFonts w:ascii="宋体" w:hAnsi="宋体" w:eastAsia="宋体" w:cs="宋体"/>
          <w:sz w:val="30"/>
          <w:szCs w:val="30"/>
        </w:rPr>
        <w:t>在决策时问自己一系列旨在介入未来自己和</w:t>
      </w:r>
      <w:r>
        <w:rPr>
          <w:rFonts w:ascii="宋体" w:hAnsi="宋体" w:eastAsia="宋体" w:cs="宋体"/>
          <w:spacing w:val="-1"/>
          <w:sz w:val="30"/>
          <w:szCs w:val="30"/>
        </w:rPr>
        <w:t>过去自己的简单问题。通过</w:t>
      </w:r>
      <w:r>
        <w:rPr>
          <w:rFonts w:ascii="宋体" w:hAnsi="宋体" w:eastAsia="宋体" w:cs="宋体"/>
          <w:sz w:val="30"/>
          <w:szCs w:val="30"/>
        </w:rPr>
        <w:t xml:space="preserve"> 想象未来的自己会如何看待当前决策或者如</w:t>
      </w:r>
      <w:r>
        <w:rPr>
          <w:rFonts w:ascii="宋体" w:hAnsi="宋体" w:eastAsia="宋体" w:cs="宋体"/>
          <w:spacing w:val="-1"/>
          <w:sz w:val="30"/>
          <w:szCs w:val="30"/>
        </w:rPr>
        <w:t>果过去的自己做出了某些决</w:t>
      </w:r>
      <w:r>
        <w:rPr>
          <w:rFonts w:ascii="宋体" w:hAnsi="宋体" w:eastAsia="宋体" w:cs="宋体"/>
          <w:sz w:val="30"/>
          <w:szCs w:val="30"/>
        </w:rPr>
        <w:t xml:space="preserve"> 策，今天的我们会如何看待他们，我们就能</w:t>
      </w:r>
      <w:r>
        <w:rPr>
          <w:rFonts w:ascii="宋体" w:hAnsi="宋体" w:eastAsia="宋体" w:cs="宋体"/>
          <w:spacing w:val="-1"/>
          <w:sz w:val="30"/>
          <w:szCs w:val="30"/>
        </w:rPr>
        <w:t>够实现这一点。这些方法是</w:t>
      </w:r>
      <w:r>
        <w:rPr>
          <w:rFonts w:ascii="宋体" w:hAnsi="宋体" w:eastAsia="宋体" w:cs="宋体"/>
          <w:sz w:val="30"/>
          <w:szCs w:val="30"/>
        </w:rPr>
        <w:t xml:space="preserve"> 具有互补性的，选择回到过去还是前往未来</w:t>
      </w:r>
      <w:r>
        <w:rPr>
          <w:rFonts w:ascii="宋体" w:hAnsi="宋体" w:eastAsia="宋体" w:cs="宋体"/>
          <w:spacing w:val="-1"/>
          <w:sz w:val="30"/>
          <w:szCs w:val="30"/>
        </w:rPr>
        <w:t>取决于你认为哪种方法最有</w:t>
      </w:r>
      <w:r>
        <w:rPr>
          <w:rFonts w:ascii="宋体" w:hAnsi="宋体" w:eastAsia="宋体" w:cs="宋体"/>
          <w:sz w:val="30"/>
          <w:szCs w:val="30"/>
        </w:rPr>
        <w:t xml:space="preserve"> </w:t>
      </w:r>
      <w:r>
        <w:rPr>
          <w:rFonts w:ascii="宋体" w:hAnsi="宋体" w:eastAsia="宋体" w:cs="宋体"/>
          <w:spacing w:val="-6"/>
          <w:sz w:val="30"/>
          <w:szCs w:val="30"/>
        </w:rPr>
        <w:t>效。</w:t>
      </w:r>
    </w:p>
    <w:p w14:paraId="1BD5F12F">
      <w:pPr>
        <w:spacing w:before="254" w:line="268" w:lineRule="auto"/>
        <w:ind w:left="1" w:firstLine="606"/>
        <w:rPr>
          <w:rFonts w:ascii="宋体" w:hAnsi="宋体" w:eastAsia="宋体" w:cs="宋体"/>
          <w:sz w:val="30"/>
          <w:szCs w:val="30"/>
        </w:rPr>
      </w:pPr>
      <w:r>
        <w:rPr>
          <w:rFonts w:ascii="宋体" w:hAnsi="宋体" w:eastAsia="宋体" w:cs="宋体"/>
          <w:sz w:val="30"/>
          <w:szCs w:val="30"/>
        </w:rPr>
        <w:t>商业记者和作家苏茜</w:t>
      </w:r>
      <w:r>
        <w:rPr>
          <w:rFonts w:ascii="Times New Roman" w:hAnsi="Times New Roman" w:eastAsia="Times New Roman" w:cs="Times New Roman"/>
          <w:sz w:val="30"/>
          <w:szCs w:val="30"/>
        </w:rPr>
        <w:t>·</w:t>
      </w:r>
      <w:r>
        <w:rPr>
          <w:rFonts w:ascii="宋体" w:hAnsi="宋体" w:eastAsia="宋体" w:cs="宋体"/>
          <w:sz w:val="30"/>
          <w:szCs w:val="30"/>
        </w:rPr>
        <w:t>韦尔奇（</w:t>
      </w:r>
      <w:r>
        <w:rPr>
          <w:rFonts w:ascii="Times New Roman" w:hAnsi="Times New Roman" w:eastAsia="Times New Roman" w:cs="Times New Roman"/>
          <w:sz w:val="30"/>
          <w:szCs w:val="30"/>
        </w:rPr>
        <w:t>Suzy  Welch</w:t>
      </w:r>
      <w:r>
        <w:rPr>
          <w:rFonts w:ascii="宋体" w:hAnsi="宋体" w:eastAsia="宋体" w:cs="宋体"/>
          <w:sz w:val="30"/>
          <w:szCs w:val="30"/>
        </w:rPr>
        <w:t>）开发了一款名为</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0-10-</w:t>
      </w:r>
      <w:r>
        <w:rPr>
          <w:rFonts w:ascii="Times New Roman" w:hAnsi="Times New Roman" w:eastAsia="Times New Roman" w:cs="Times New Roman"/>
          <w:sz w:val="30"/>
          <w:szCs w:val="30"/>
        </w:rPr>
        <w:t xml:space="preserve"> 10</w:t>
      </w:r>
      <w:r>
        <w:rPr>
          <w:rFonts w:ascii="宋体" w:hAnsi="宋体" w:eastAsia="宋体" w:cs="宋体"/>
          <w:sz w:val="30"/>
          <w:szCs w:val="30"/>
        </w:rPr>
        <w:t>的流行工具，它具有将未来的我们带入</w:t>
      </w:r>
      <w:r>
        <w:rPr>
          <w:rFonts w:ascii="宋体" w:hAnsi="宋体" w:eastAsia="宋体" w:cs="宋体"/>
          <w:spacing w:val="-1"/>
          <w:sz w:val="30"/>
          <w:szCs w:val="30"/>
        </w:rPr>
        <w:t>自己当前决策的效果。</w:t>
      </w:r>
      <w:r>
        <w:rPr>
          <w:rFonts w:ascii="Times New Roman" w:hAnsi="Times New Roman" w:eastAsia="Times New Roman" w:cs="Times New Roman"/>
          <w:spacing w:val="-1"/>
          <w:sz w:val="30"/>
          <w:szCs w:val="30"/>
        </w:rPr>
        <w:t>“</w:t>
      </w:r>
      <w:r>
        <w:rPr>
          <w:rFonts w:ascii="宋体" w:hAnsi="宋体" w:eastAsia="宋体" w:cs="宋体"/>
          <w:spacing w:val="-1"/>
          <w:sz w:val="30"/>
          <w:szCs w:val="30"/>
        </w:rPr>
        <w:t>每一</w:t>
      </w:r>
      <w:r>
        <w:rPr>
          <w:rFonts w:ascii="宋体" w:hAnsi="宋体" w:eastAsia="宋体" w:cs="宋体"/>
          <w:sz w:val="30"/>
          <w:szCs w:val="30"/>
        </w:rPr>
        <w:t xml:space="preserve">  </w:t>
      </w:r>
      <w:r>
        <w:rPr>
          <w:rFonts w:ascii="宋体" w:hAnsi="宋体" w:eastAsia="宋体" w:cs="宋体"/>
          <w:spacing w:val="-1"/>
          <w:sz w:val="30"/>
          <w:szCs w:val="30"/>
        </w:rPr>
        <w:t>个</w:t>
      </w:r>
      <w:r>
        <w:rPr>
          <w:rFonts w:ascii="Times New Roman" w:hAnsi="Times New Roman" w:eastAsia="Times New Roman" w:cs="Times New Roman"/>
          <w:spacing w:val="-1"/>
          <w:sz w:val="30"/>
          <w:szCs w:val="30"/>
        </w:rPr>
        <w:t>10-10-10</w:t>
      </w:r>
      <w:r>
        <w:rPr>
          <w:rFonts w:ascii="宋体" w:hAnsi="宋体" w:eastAsia="宋体" w:cs="宋体"/>
          <w:spacing w:val="-1"/>
          <w:sz w:val="30"/>
          <w:szCs w:val="30"/>
        </w:rPr>
        <w:t>的过程都会以一个问题开始</w:t>
      </w:r>
      <w:r>
        <w:rPr>
          <w:rFonts w:ascii="Times New Roman" w:hAnsi="Times New Roman" w:eastAsia="Times New Roman" w:cs="Times New Roman"/>
          <w:spacing w:val="-1"/>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我的</w:t>
      </w:r>
      <w:r>
        <w:rPr>
          <w:rFonts w:ascii="宋体" w:hAnsi="宋体" w:eastAsia="宋体" w:cs="宋体"/>
          <w:spacing w:val="-2"/>
          <w:sz w:val="30"/>
          <w:szCs w:val="30"/>
        </w:rPr>
        <w:t>每一次选择在</w:t>
      </w:r>
      <w:r>
        <w:rPr>
          <w:rFonts w:ascii="Times New Roman" w:hAnsi="Times New Roman" w:eastAsia="Times New Roman" w:cs="Times New Roman"/>
          <w:spacing w:val="-2"/>
          <w:sz w:val="30"/>
          <w:szCs w:val="30"/>
        </w:rPr>
        <w:t>10</w:t>
      </w:r>
      <w:r>
        <w:rPr>
          <w:rFonts w:ascii="宋体" w:hAnsi="宋体" w:eastAsia="宋体" w:cs="宋体"/>
          <w:spacing w:val="-2"/>
          <w:sz w:val="30"/>
          <w:szCs w:val="30"/>
        </w:rPr>
        <w:t>分</w:t>
      </w:r>
    </w:p>
    <w:p w14:paraId="723925FA">
      <w:pPr>
        <w:spacing w:before="3" w:line="267" w:lineRule="auto"/>
        <w:ind w:left="4" w:right="46" w:hanging="2"/>
        <w:rPr>
          <w:rFonts w:ascii="宋体" w:hAnsi="宋体" w:eastAsia="宋体" w:cs="宋体"/>
          <w:sz w:val="30"/>
          <w:szCs w:val="30"/>
        </w:rPr>
      </w:pPr>
      <w:r>
        <w:rPr>
          <w:rFonts w:ascii="宋体" w:hAnsi="宋体" w:eastAsia="宋体" w:cs="宋体"/>
          <w:sz w:val="30"/>
          <w:szCs w:val="30"/>
        </w:rPr>
        <w:t>钟</w:t>
      </w:r>
      <w:r>
        <w:rPr>
          <w:rFonts w:ascii="Times New Roman" w:hAnsi="Times New Roman" w:eastAsia="Times New Roman" w:cs="Times New Roman"/>
          <w:sz w:val="30"/>
          <w:szCs w:val="30"/>
        </w:rPr>
        <w:t>/10</w:t>
      </w:r>
      <w:r>
        <w:rPr>
          <w:rFonts w:ascii="宋体" w:hAnsi="宋体" w:eastAsia="宋体" w:cs="宋体"/>
          <w:sz w:val="30"/>
          <w:szCs w:val="30"/>
        </w:rPr>
        <w:t>个月</w:t>
      </w:r>
      <w:r>
        <w:rPr>
          <w:rFonts w:ascii="Times New Roman" w:hAnsi="Times New Roman" w:eastAsia="Times New Roman" w:cs="Times New Roman"/>
          <w:sz w:val="30"/>
          <w:szCs w:val="30"/>
        </w:rPr>
        <w:t>/10</w:t>
      </w:r>
      <w:r>
        <w:rPr>
          <w:rFonts w:ascii="宋体" w:hAnsi="宋体" w:eastAsia="宋体" w:cs="宋体"/>
          <w:sz w:val="30"/>
          <w:szCs w:val="30"/>
        </w:rPr>
        <w:t>年内分别得到了什么结果</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这一系列问题触发了提示责任</w:t>
      </w:r>
      <w:r>
        <w:rPr>
          <w:rFonts w:ascii="宋体" w:hAnsi="宋体" w:eastAsia="宋体" w:cs="宋体"/>
          <w:sz w:val="30"/>
          <w:szCs w:val="30"/>
        </w:rPr>
        <w:t xml:space="preserve"> </w:t>
      </w:r>
      <w:r>
        <w:rPr>
          <w:rFonts w:ascii="宋体" w:hAnsi="宋体" w:eastAsia="宋体" w:cs="宋体"/>
          <w:spacing w:val="-1"/>
          <w:sz w:val="30"/>
          <w:szCs w:val="30"/>
        </w:rPr>
        <w:t>性对话（同样受到了求真决策团体的支持）的心理时间旅行。以韦尔奇</w:t>
      </w:r>
      <w:r>
        <w:rPr>
          <w:rFonts w:ascii="宋体" w:hAnsi="宋体" w:eastAsia="宋体" w:cs="宋体"/>
          <w:spacing w:val="14"/>
          <w:sz w:val="30"/>
          <w:szCs w:val="30"/>
        </w:rPr>
        <w:t xml:space="preserve"> </w:t>
      </w:r>
      <w:r>
        <w:rPr>
          <w:rFonts w:ascii="宋体" w:hAnsi="宋体" w:eastAsia="宋体" w:cs="宋体"/>
          <w:spacing w:val="-1"/>
          <w:sz w:val="30"/>
          <w:szCs w:val="30"/>
        </w:rPr>
        <w:t>的工具为参照，我们可以在过去的框架中提出问题：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如果我在</w:t>
      </w:r>
      <w:r>
        <w:rPr>
          <w:rFonts w:ascii="Times New Roman" w:hAnsi="Times New Roman" w:eastAsia="Times New Roman" w:cs="Times New Roman"/>
          <w:spacing w:val="-1"/>
          <w:sz w:val="30"/>
          <w:szCs w:val="30"/>
        </w:rPr>
        <w:t>10</w:t>
      </w:r>
      <w:r>
        <w:rPr>
          <w:rFonts w:ascii="宋体" w:hAnsi="宋体" w:eastAsia="宋体" w:cs="宋体"/>
          <w:spacing w:val="-1"/>
          <w:sz w:val="30"/>
          <w:szCs w:val="30"/>
        </w:rPr>
        <w:t>分</w:t>
      </w:r>
    </w:p>
    <w:p w14:paraId="31CFD4A8">
      <w:pPr>
        <w:spacing w:before="3" w:line="273" w:lineRule="auto"/>
        <w:ind w:left="5" w:right="46" w:hanging="3"/>
        <w:rPr>
          <w:rFonts w:ascii="宋体" w:hAnsi="宋体" w:eastAsia="宋体" w:cs="宋体"/>
          <w:sz w:val="30"/>
          <w:szCs w:val="30"/>
        </w:rPr>
      </w:pPr>
      <w:r>
        <w:rPr>
          <w:rFonts w:ascii="宋体" w:hAnsi="宋体" w:eastAsia="宋体" w:cs="宋体"/>
          <w:sz w:val="30"/>
          <w:szCs w:val="30"/>
        </w:rPr>
        <w:t>钟</w:t>
      </w:r>
      <w:r>
        <w:rPr>
          <w:rFonts w:ascii="Times New Roman" w:hAnsi="Times New Roman" w:eastAsia="Times New Roman" w:cs="Times New Roman"/>
          <w:sz w:val="30"/>
          <w:szCs w:val="30"/>
        </w:rPr>
        <w:t>/10</w:t>
      </w:r>
      <w:r>
        <w:rPr>
          <w:rFonts w:ascii="宋体" w:hAnsi="宋体" w:eastAsia="宋体" w:cs="宋体"/>
          <w:sz w:val="30"/>
          <w:szCs w:val="30"/>
        </w:rPr>
        <w:t>个月</w:t>
      </w:r>
      <w:r>
        <w:rPr>
          <w:rFonts w:ascii="Times New Roman" w:hAnsi="Times New Roman" w:eastAsia="Times New Roman" w:cs="Times New Roman"/>
          <w:sz w:val="30"/>
          <w:szCs w:val="30"/>
        </w:rPr>
        <w:t>/10</w:t>
      </w:r>
      <w:r>
        <w:rPr>
          <w:rFonts w:ascii="宋体" w:hAnsi="宋体" w:eastAsia="宋体" w:cs="宋体"/>
          <w:sz w:val="30"/>
          <w:szCs w:val="30"/>
        </w:rPr>
        <w:t>年前做出这个决策，现在</w:t>
      </w:r>
      <w:r>
        <w:rPr>
          <w:rFonts w:ascii="宋体" w:hAnsi="宋体" w:eastAsia="宋体" w:cs="宋体"/>
          <w:spacing w:val="-1"/>
          <w:sz w:val="30"/>
          <w:szCs w:val="30"/>
        </w:rPr>
        <w:t>的我会有什么感受？</w:t>
      </w:r>
      <w:r>
        <w:rPr>
          <w:rFonts w:ascii="Times New Roman" w:hAnsi="Times New Roman" w:eastAsia="Times New Roman" w:cs="Times New Roman"/>
          <w:spacing w:val="-1"/>
          <w:sz w:val="30"/>
          <w:szCs w:val="30"/>
        </w:rPr>
        <w:t>”</w:t>
      </w:r>
      <w:r>
        <w:rPr>
          <w:rFonts w:ascii="宋体" w:hAnsi="宋体" w:eastAsia="宋体" w:cs="宋体"/>
          <w:spacing w:val="-1"/>
          <w:sz w:val="30"/>
          <w:szCs w:val="30"/>
        </w:rPr>
        <w:t>无论选择哪</w:t>
      </w:r>
      <w:r>
        <w:rPr>
          <w:rFonts w:ascii="宋体" w:hAnsi="宋体" w:eastAsia="宋体" w:cs="宋体"/>
          <w:sz w:val="30"/>
          <w:szCs w:val="30"/>
        </w:rPr>
        <w:t xml:space="preserve"> </w:t>
      </w:r>
      <w:r>
        <w:rPr>
          <w:rFonts w:ascii="宋体" w:hAnsi="宋体" w:eastAsia="宋体" w:cs="宋体"/>
          <w:spacing w:val="-1"/>
          <w:sz w:val="30"/>
          <w:szCs w:val="30"/>
        </w:rPr>
        <w:t>一种框架，我们都会根据过去的经验（包括可能已经感到后悔的类似决</w:t>
      </w:r>
      <w:r>
        <w:rPr>
          <w:rFonts w:ascii="宋体" w:hAnsi="宋体" w:eastAsia="宋体" w:cs="宋体"/>
          <w:spacing w:val="13"/>
          <w:sz w:val="30"/>
          <w:szCs w:val="30"/>
        </w:rPr>
        <w:t xml:space="preserve"> </w:t>
      </w:r>
      <w:r>
        <w:rPr>
          <w:rFonts w:ascii="宋体" w:hAnsi="宋体" w:eastAsia="宋体" w:cs="宋体"/>
          <w:spacing w:val="-1"/>
          <w:sz w:val="30"/>
          <w:szCs w:val="30"/>
        </w:rPr>
        <w:t>定）来回答问题，运用了一些控制执行功能的反应较小的脑神经通路。</w:t>
      </w:r>
    </w:p>
    <w:p w14:paraId="4BA7D3F7">
      <w:pPr>
        <w:spacing w:before="305" w:line="258" w:lineRule="auto"/>
        <w:ind w:right="46" w:firstLine="600"/>
        <w:rPr>
          <w:rFonts w:ascii="宋体" w:hAnsi="宋体" w:eastAsia="宋体" w:cs="宋体"/>
          <w:sz w:val="30"/>
          <w:szCs w:val="30"/>
        </w:rPr>
      </w:pPr>
      <w:r>
        <w:rPr>
          <w:rFonts w:ascii="宋体" w:hAnsi="宋体" w:eastAsia="宋体" w:cs="宋体"/>
          <w:spacing w:val="-1"/>
          <w:sz w:val="30"/>
          <w:szCs w:val="30"/>
        </w:rPr>
        <w:t>在扑克牌桌上，因为决策都是即时做出的而其后果通常是严重而直</w:t>
      </w:r>
      <w:r>
        <w:rPr>
          <w:rFonts w:ascii="宋体" w:hAnsi="宋体" w:eastAsia="宋体" w:cs="宋体"/>
          <w:spacing w:val="17"/>
          <w:sz w:val="30"/>
          <w:szCs w:val="30"/>
        </w:rPr>
        <w:t xml:space="preserve"> </w:t>
      </w:r>
      <w:r>
        <w:rPr>
          <w:rFonts w:ascii="宋体" w:hAnsi="宋体" w:eastAsia="宋体" w:cs="宋体"/>
          <w:sz w:val="30"/>
          <w:szCs w:val="30"/>
        </w:rPr>
        <w:t>接的，类似</w:t>
      </w:r>
      <w:r>
        <w:rPr>
          <w:rFonts w:ascii="Times New Roman" w:hAnsi="Times New Roman" w:eastAsia="Times New Roman" w:cs="Times New Roman"/>
          <w:sz w:val="30"/>
          <w:szCs w:val="30"/>
        </w:rPr>
        <w:t>10-10-10</w:t>
      </w:r>
      <w:r>
        <w:rPr>
          <w:rFonts w:ascii="宋体" w:hAnsi="宋体" w:eastAsia="宋体" w:cs="宋体"/>
          <w:sz w:val="30"/>
          <w:szCs w:val="30"/>
        </w:rPr>
        <w:t>这样的惯例被当作一种</w:t>
      </w:r>
      <w:r>
        <w:rPr>
          <w:rFonts w:ascii="宋体" w:hAnsi="宋体" w:eastAsia="宋体" w:cs="宋体"/>
          <w:spacing w:val="-1"/>
          <w:sz w:val="30"/>
          <w:szCs w:val="30"/>
        </w:rPr>
        <w:t>生存技能。我在扑克中意识</w:t>
      </w:r>
      <w:r>
        <w:rPr>
          <w:rFonts w:ascii="宋体" w:hAnsi="宋体" w:eastAsia="宋体" w:cs="宋体"/>
          <w:sz w:val="30"/>
          <w:szCs w:val="30"/>
        </w:rPr>
        <w:t xml:space="preserve"> </w:t>
      </w:r>
      <w:r>
        <w:rPr>
          <w:rFonts w:ascii="宋体" w:hAnsi="宋体" w:eastAsia="宋体" w:cs="宋体"/>
          <w:spacing w:val="1"/>
          <w:sz w:val="30"/>
          <w:szCs w:val="30"/>
        </w:rPr>
        <w:t>到，在输掉一定数额的筹码之后，我无法很好地评价自己的表现。同</w:t>
      </w:r>
    </w:p>
    <w:p w14:paraId="1CE22091">
      <w:pPr>
        <w:spacing w:before="14" w:line="269" w:lineRule="auto"/>
        <w:ind w:right="46"/>
        <w:rPr>
          <w:rFonts w:ascii="宋体" w:hAnsi="宋体" w:eastAsia="宋体" w:cs="宋体"/>
          <w:sz w:val="30"/>
          <w:szCs w:val="30"/>
        </w:rPr>
      </w:pPr>
      <w:r>
        <w:rPr>
          <w:rFonts w:ascii="宋体" w:hAnsi="宋体" w:eastAsia="宋体" w:cs="宋体"/>
          <w:sz w:val="30"/>
          <w:szCs w:val="30"/>
        </w:rPr>
        <w:t>样，在</w:t>
      </w:r>
      <w:r>
        <w:rPr>
          <w:rFonts w:ascii="Times New Roman" w:hAnsi="Times New Roman" w:eastAsia="Times New Roman" w:cs="Times New Roman"/>
          <w:sz w:val="30"/>
          <w:szCs w:val="30"/>
        </w:rPr>
        <w:t>6~8</w:t>
      </w:r>
      <w:r>
        <w:rPr>
          <w:rFonts w:ascii="宋体" w:hAnsi="宋体" w:eastAsia="宋体" w:cs="宋体"/>
          <w:sz w:val="30"/>
          <w:szCs w:val="30"/>
        </w:rPr>
        <w:t>个小时的玩牌之后，我也不能对</w:t>
      </w:r>
      <w:r>
        <w:rPr>
          <w:rFonts w:ascii="宋体" w:hAnsi="宋体" w:eastAsia="宋体" w:cs="宋体"/>
          <w:spacing w:val="-1"/>
          <w:sz w:val="30"/>
          <w:szCs w:val="30"/>
        </w:rPr>
        <w:t>自己的决策质量做出最佳判</w:t>
      </w:r>
      <w:r>
        <w:rPr>
          <w:rFonts w:ascii="宋体" w:hAnsi="宋体" w:eastAsia="宋体" w:cs="宋体"/>
          <w:sz w:val="30"/>
          <w:szCs w:val="30"/>
        </w:rPr>
        <w:t xml:space="preserve">  断。就像我们可以说服自己我们足够清醒可</w:t>
      </w:r>
      <w:r>
        <w:rPr>
          <w:rFonts w:ascii="宋体" w:hAnsi="宋体" w:eastAsia="宋体" w:cs="宋体"/>
          <w:spacing w:val="-1"/>
          <w:sz w:val="30"/>
          <w:szCs w:val="30"/>
        </w:rPr>
        <w:t>以开车一样，扑克玩家也很</w:t>
      </w:r>
      <w:r>
        <w:rPr>
          <w:rFonts w:ascii="宋体" w:hAnsi="宋体" w:eastAsia="宋体" w:cs="宋体"/>
          <w:sz w:val="30"/>
          <w:szCs w:val="30"/>
        </w:rPr>
        <w:t xml:space="preserve"> 容易让自己相信在经过数小时激烈、耗费脑</w:t>
      </w:r>
      <w:r>
        <w:rPr>
          <w:rFonts w:ascii="宋体" w:hAnsi="宋体" w:eastAsia="宋体" w:cs="宋体"/>
          <w:spacing w:val="-1"/>
          <w:sz w:val="30"/>
          <w:szCs w:val="30"/>
        </w:rPr>
        <w:t>力的繁重工作后他们还能保</w:t>
      </w:r>
      <w:r>
        <w:rPr>
          <w:rFonts w:ascii="宋体" w:hAnsi="宋体" w:eastAsia="宋体" w:cs="宋体"/>
          <w:sz w:val="30"/>
          <w:szCs w:val="30"/>
        </w:rPr>
        <w:t xml:space="preserve"> 持足够的警觉继续打牌。在牌桌之外更加理</w:t>
      </w:r>
      <w:r>
        <w:rPr>
          <w:rFonts w:ascii="宋体" w:hAnsi="宋体" w:eastAsia="宋体" w:cs="宋体"/>
          <w:spacing w:val="-1"/>
          <w:sz w:val="30"/>
          <w:szCs w:val="30"/>
        </w:rPr>
        <w:t>性的时候我会想到，如果每</w:t>
      </w:r>
      <w:r>
        <w:rPr>
          <w:rFonts w:ascii="宋体" w:hAnsi="宋体" w:eastAsia="宋体" w:cs="宋体"/>
          <w:sz w:val="30"/>
          <w:szCs w:val="30"/>
        </w:rPr>
        <w:t xml:space="preserve"> 次只打</w:t>
      </w:r>
      <w:r>
        <w:rPr>
          <w:rFonts w:ascii="Times New Roman" w:hAnsi="Times New Roman" w:eastAsia="Times New Roman" w:cs="Times New Roman"/>
          <w:sz w:val="30"/>
          <w:szCs w:val="30"/>
        </w:rPr>
        <w:t>6~8</w:t>
      </w:r>
      <w:r>
        <w:rPr>
          <w:rFonts w:ascii="宋体" w:hAnsi="宋体" w:eastAsia="宋体" w:cs="宋体"/>
          <w:sz w:val="30"/>
          <w:szCs w:val="30"/>
        </w:rPr>
        <w:t>个小时我会发挥得更好。当我达</w:t>
      </w:r>
      <w:r>
        <w:rPr>
          <w:rFonts w:ascii="宋体" w:hAnsi="宋体" w:eastAsia="宋体" w:cs="宋体"/>
          <w:spacing w:val="-1"/>
          <w:sz w:val="30"/>
          <w:szCs w:val="30"/>
        </w:rPr>
        <w:t>到这一时限并考虑继续打牌</w:t>
      </w:r>
      <w:r>
        <w:rPr>
          <w:rFonts w:ascii="宋体" w:hAnsi="宋体" w:eastAsia="宋体" w:cs="宋体"/>
          <w:sz w:val="30"/>
          <w:szCs w:val="30"/>
        </w:rPr>
        <w:t xml:space="preserve">  时，我就可以使用类似</w:t>
      </w:r>
      <w:r>
        <w:rPr>
          <w:rFonts w:ascii="Times New Roman" w:hAnsi="Times New Roman" w:eastAsia="Times New Roman" w:cs="Times New Roman"/>
          <w:sz w:val="30"/>
          <w:szCs w:val="30"/>
        </w:rPr>
        <w:t>10-10-10</w:t>
      </w:r>
      <w:r>
        <w:rPr>
          <w:rFonts w:ascii="宋体" w:hAnsi="宋体" w:eastAsia="宋体" w:cs="宋体"/>
          <w:sz w:val="30"/>
          <w:szCs w:val="30"/>
        </w:rPr>
        <w:t>的策略来召</w:t>
      </w:r>
      <w:r>
        <w:rPr>
          <w:rFonts w:ascii="宋体" w:hAnsi="宋体" w:eastAsia="宋体" w:cs="宋体"/>
          <w:spacing w:val="-1"/>
          <w:sz w:val="30"/>
          <w:szCs w:val="30"/>
        </w:rPr>
        <w:t>唤过去和未来的自己：以前</w:t>
      </w:r>
      <w:r>
        <w:rPr>
          <w:rFonts w:ascii="宋体" w:hAnsi="宋体" w:eastAsia="宋体" w:cs="宋体"/>
          <w:sz w:val="30"/>
          <w:szCs w:val="30"/>
        </w:rPr>
        <w:t xml:space="preserve"> 超过时限继续玩时感觉如何？通常最终结果</w:t>
      </w:r>
      <w:r>
        <w:rPr>
          <w:rFonts w:ascii="宋体" w:hAnsi="宋体" w:eastAsia="宋体" w:cs="宋体"/>
          <w:spacing w:val="-1"/>
          <w:sz w:val="30"/>
          <w:szCs w:val="30"/>
        </w:rPr>
        <w:t>如何？过后回顾时是否觉得</w:t>
      </w:r>
      <w:r>
        <w:rPr>
          <w:rFonts w:ascii="宋体" w:hAnsi="宋体" w:eastAsia="宋体" w:cs="宋体"/>
          <w:sz w:val="30"/>
          <w:szCs w:val="30"/>
        </w:rPr>
        <w:t xml:space="preserve"> 自己处于最佳状态？这个自我询问的例行程</w:t>
      </w:r>
      <w:r>
        <w:rPr>
          <w:rFonts w:ascii="宋体" w:hAnsi="宋体" w:eastAsia="宋体" w:cs="宋体"/>
          <w:spacing w:val="-1"/>
          <w:sz w:val="30"/>
          <w:szCs w:val="30"/>
        </w:rPr>
        <w:t>序有助于降低风险，因为当</w:t>
      </w:r>
    </w:p>
    <w:p w14:paraId="13295BF2">
      <w:pPr>
        <w:spacing w:line="269" w:lineRule="auto"/>
        <w:rPr>
          <w:rFonts w:ascii="宋体" w:hAnsi="宋体" w:eastAsia="宋体" w:cs="宋体"/>
          <w:sz w:val="30"/>
          <w:szCs w:val="30"/>
        </w:rPr>
        <w:sectPr>
          <w:pgSz w:w="12240" w:h="15840"/>
          <w:pgMar w:top="400" w:right="1453" w:bottom="400" w:left="1450" w:header="0" w:footer="0" w:gutter="0"/>
          <w:cols w:space="720" w:num="1"/>
        </w:sectPr>
      </w:pPr>
    </w:p>
    <w:p w14:paraId="1714468D">
      <w:pPr>
        <w:pStyle w:val="2"/>
        <w:spacing w:line="248" w:lineRule="auto"/>
      </w:pPr>
    </w:p>
    <w:p w14:paraId="161D4254">
      <w:pPr>
        <w:pStyle w:val="2"/>
        <w:spacing w:line="248" w:lineRule="auto"/>
      </w:pPr>
    </w:p>
    <w:p w14:paraId="068C109B">
      <w:pPr>
        <w:pStyle w:val="2"/>
        <w:spacing w:line="248" w:lineRule="auto"/>
      </w:pPr>
    </w:p>
    <w:p w14:paraId="73EF2532">
      <w:pPr>
        <w:pStyle w:val="2"/>
        <w:spacing w:line="249" w:lineRule="auto"/>
      </w:pPr>
    </w:p>
    <w:p w14:paraId="524397B8">
      <w:pPr>
        <w:spacing w:before="98" w:line="270" w:lineRule="auto"/>
        <w:ind w:left="6" w:firstLine="1"/>
        <w:rPr>
          <w:rFonts w:ascii="宋体" w:hAnsi="宋体" w:eastAsia="宋体" w:cs="宋体"/>
          <w:sz w:val="30"/>
          <w:szCs w:val="30"/>
        </w:rPr>
      </w:pPr>
      <w:r>
        <w:rPr>
          <w:rFonts w:ascii="宋体" w:hAnsi="宋体" w:eastAsia="宋体" w:cs="宋体"/>
          <w:spacing w:val="-1"/>
          <w:sz w:val="30"/>
          <w:szCs w:val="30"/>
        </w:rPr>
        <w:t>失去心理优势时，可能会试图让自己相信牌局是如此顺利以至于不得不</w:t>
      </w:r>
      <w:r>
        <w:rPr>
          <w:rFonts w:ascii="宋体" w:hAnsi="宋体" w:eastAsia="宋体" w:cs="宋体"/>
          <w:spacing w:val="11"/>
          <w:sz w:val="30"/>
          <w:szCs w:val="30"/>
        </w:rPr>
        <w:t xml:space="preserve"> </w:t>
      </w:r>
      <w:r>
        <w:rPr>
          <w:rFonts w:ascii="宋体" w:hAnsi="宋体" w:eastAsia="宋体" w:cs="宋体"/>
          <w:spacing w:val="-3"/>
          <w:sz w:val="30"/>
          <w:szCs w:val="30"/>
        </w:rPr>
        <w:t>继续打下去。</w:t>
      </w:r>
    </w:p>
    <w:p w14:paraId="0C055879">
      <w:pPr>
        <w:spacing w:before="291" w:line="268" w:lineRule="auto"/>
        <w:ind w:left="25" w:firstLine="574"/>
        <w:rPr>
          <w:rFonts w:ascii="宋体" w:hAnsi="宋体" w:eastAsia="宋体" w:cs="宋体"/>
          <w:sz w:val="30"/>
          <w:szCs w:val="30"/>
        </w:rPr>
      </w:pPr>
      <w:r>
        <w:rPr>
          <w:rFonts w:ascii="宋体" w:hAnsi="宋体" w:eastAsia="宋体" w:cs="宋体"/>
          <w:spacing w:val="-1"/>
          <w:sz w:val="30"/>
          <w:szCs w:val="30"/>
        </w:rPr>
        <w:t>把后悔放在决策之前有很多好处。首先，很显然，它会帮助我们做</w:t>
      </w:r>
      <w:r>
        <w:rPr>
          <w:rFonts w:ascii="宋体" w:hAnsi="宋体" w:eastAsia="宋体" w:cs="宋体"/>
          <w:spacing w:val="16"/>
          <w:sz w:val="30"/>
          <w:szCs w:val="30"/>
        </w:rPr>
        <w:t xml:space="preserve"> </w:t>
      </w:r>
      <w:r>
        <w:rPr>
          <w:rFonts w:ascii="宋体" w:hAnsi="宋体" w:eastAsia="宋体" w:cs="宋体"/>
          <w:spacing w:val="-1"/>
          <w:sz w:val="30"/>
          <w:szCs w:val="30"/>
        </w:rPr>
        <w:t>出更好的决策；其次，它有助于我们在事后对自</w:t>
      </w:r>
      <w:r>
        <w:rPr>
          <w:rFonts w:ascii="宋体" w:hAnsi="宋体" w:eastAsia="宋体" w:cs="宋体"/>
          <w:spacing w:val="-2"/>
          <w:sz w:val="30"/>
          <w:szCs w:val="30"/>
        </w:rPr>
        <w:t>己（无论实际决策如</w:t>
      </w:r>
    </w:p>
    <w:p w14:paraId="1951F660">
      <w:pPr>
        <w:spacing w:before="2" w:line="267" w:lineRule="auto"/>
        <w:ind w:left="1" w:firstLine="3"/>
        <w:rPr>
          <w:rFonts w:ascii="宋体" w:hAnsi="宋体" w:eastAsia="宋体" w:cs="宋体"/>
          <w:sz w:val="30"/>
          <w:szCs w:val="30"/>
        </w:rPr>
      </w:pPr>
      <w:r>
        <w:rPr>
          <w:rFonts w:ascii="宋体" w:hAnsi="宋体" w:eastAsia="宋体" w:cs="宋体"/>
          <w:spacing w:val="-1"/>
          <w:sz w:val="30"/>
          <w:szCs w:val="30"/>
        </w:rPr>
        <w:t>何）更加富有同情心。我们可以预测并为负面结果做好准备。通过提前</w:t>
      </w:r>
      <w:r>
        <w:rPr>
          <w:rFonts w:ascii="宋体" w:hAnsi="宋体" w:eastAsia="宋体" w:cs="宋体"/>
          <w:spacing w:val="13"/>
          <w:sz w:val="30"/>
          <w:szCs w:val="30"/>
        </w:rPr>
        <w:t xml:space="preserve"> </w:t>
      </w:r>
      <w:r>
        <w:rPr>
          <w:rFonts w:ascii="宋体" w:hAnsi="宋体" w:eastAsia="宋体" w:cs="宋体"/>
          <w:spacing w:val="-1"/>
          <w:sz w:val="30"/>
          <w:szCs w:val="30"/>
        </w:rPr>
        <w:t>规划，可以制订一个计划来应对负面结果，而不仅仅是被动地做出反</w:t>
      </w:r>
    </w:p>
    <w:p w14:paraId="799DD0FB">
      <w:pPr>
        <w:spacing w:before="1" w:line="218" w:lineRule="auto"/>
        <w:rPr>
          <w:rFonts w:ascii="宋体" w:hAnsi="宋体" w:eastAsia="宋体" w:cs="宋体"/>
          <w:sz w:val="30"/>
          <w:szCs w:val="30"/>
        </w:rPr>
      </w:pPr>
      <w:r>
        <w:rPr>
          <w:rFonts w:ascii="宋体" w:hAnsi="宋体" w:eastAsia="宋体" w:cs="宋体"/>
          <w:spacing w:val="-1"/>
          <w:sz w:val="30"/>
          <w:szCs w:val="30"/>
        </w:rPr>
        <w:t>应。我们还可以借此了解负面结果的可能性并体验得到负面结果的感</w:t>
      </w:r>
    </w:p>
    <w:p w14:paraId="40AE6C1D">
      <w:pPr>
        <w:spacing w:before="78" w:line="270" w:lineRule="auto"/>
        <w:ind w:left="6"/>
        <w:rPr>
          <w:rFonts w:ascii="宋体" w:hAnsi="宋体" w:eastAsia="宋体" w:cs="宋体"/>
          <w:sz w:val="30"/>
          <w:szCs w:val="30"/>
        </w:rPr>
      </w:pPr>
      <w:r>
        <w:rPr>
          <w:rFonts w:ascii="宋体" w:hAnsi="宋体" w:eastAsia="宋体" w:cs="宋体"/>
          <w:spacing w:val="-1"/>
          <w:sz w:val="30"/>
          <w:szCs w:val="30"/>
        </w:rPr>
        <w:t>受。与拒绝承认以及不得不面对糟糕结果相比，提前以平静的态度对待</w:t>
      </w:r>
      <w:r>
        <w:rPr>
          <w:rFonts w:ascii="宋体" w:hAnsi="宋体" w:eastAsia="宋体" w:cs="宋体"/>
          <w:spacing w:val="12"/>
          <w:sz w:val="30"/>
          <w:szCs w:val="30"/>
        </w:rPr>
        <w:t xml:space="preserve"> </w:t>
      </w:r>
      <w:r>
        <w:rPr>
          <w:rFonts w:ascii="宋体" w:hAnsi="宋体" w:eastAsia="宋体" w:cs="宋体"/>
          <w:spacing w:val="-2"/>
          <w:sz w:val="30"/>
          <w:szCs w:val="30"/>
        </w:rPr>
        <w:t>它们是更为明智的做法。</w:t>
      </w:r>
    </w:p>
    <w:p w14:paraId="22CB1F77">
      <w:pPr>
        <w:spacing w:before="290" w:line="269" w:lineRule="auto"/>
        <w:ind w:firstLine="600"/>
        <w:jc w:val="both"/>
        <w:rPr>
          <w:rFonts w:ascii="宋体" w:hAnsi="宋体" w:eastAsia="宋体" w:cs="宋体"/>
          <w:sz w:val="30"/>
          <w:szCs w:val="30"/>
        </w:rPr>
      </w:pPr>
      <w:r>
        <w:rPr>
          <w:rFonts w:ascii="宋体" w:hAnsi="宋体" w:eastAsia="宋体" w:cs="宋体"/>
          <w:spacing w:val="-1"/>
          <w:sz w:val="30"/>
          <w:szCs w:val="30"/>
        </w:rPr>
        <w:t>事后的后悔可以消耗我们的生命。像所有的情绪一样，后悔在最初</w:t>
      </w:r>
      <w:r>
        <w:rPr>
          <w:rFonts w:ascii="宋体" w:hAnsi="宋体" w:eastAsia="宋体" w:cs="宋体"/>
          <w:spacing w:val="16"/>
          <w:sz w:val="30"/>
          <w:szCs w:val="30"/>
        </w:rPr>
        <w:t xml:space="preserve"> </w:t>
      </w:r>
      <w:r>
        <w:rPr>
          <w:rFonts w:ascii="宋体" w:hAnsi="宋体" w:eastAsia="宋体" w:cs="宋体"/>
          <w:spacing w:val="-1"/>
          <w:sz w:val="30"/>
          <w:szCs w:val="30"/>
        </w:rPr>
        <w:t>时感觉很强烈，但会随着时间的推移逐渐缓和。时间旅行策略可以使我</w:t>
      </w:r>
      <w:r>
        <w:rPr>
          <w:rFonts w:ascii="宋体" w:hAnsi="宋体" w:eastAsia="宋体" w:cs="宋体"/>
          <w:spacing w:val="18"/>
          <w:sz w:val="30"/>
          <w:szCs w:val="30"/>
        </w:rPr>
        <w:t xml:space="preserve"> </w:t>
      </w:r>
      <w:r>
        <w:rPr>
          <w:rFonts w:ascii="宋体" w:hAnsi="宋体" w:eastAsia="宋体" w:cs="宋体"/>
          <w:spacing w:val="-1"/>
          <w:sz w:val="30"/>
          <w:szCs w:val="30"/>
        </w:rPr>
        <w:t>们记住，现在的强烈感觉会随着时间的推移而消退。这有助于缓解我们</w:t>
      </w:r>
      <w:r>
        <w:rPr>
          <w:rFonts w:ascii="宋体" w:hAnsi="宋体" w:eastAsia="宋体" w:cs="宋体"/>
          <w:spacing w:val="18"/>
          <w:sz w:val="30"/>
          <w:szCs w:val="30"/>
        </w:rPr>
        <w:t xml:space="preserve"> </w:t>
      </w:r>
      <w:r>
        <w:rPr>
          <w:rFonts w:ascii="宋体" w:hAnsi="宋体" w:eastAsia="宋体" w:cs="宋体"/>
          <w:spacing w:val="-1"/>
          <w:sz w:val="30"/>
          <w:szCs w:val="30"/>
        </w:rPr>
        <w:t>当前的情绪，使我们很难去证明尼采是正确的，因此重复第一次的愚蠢</w:t>
      </w:r>
      <w:r>
        <w:rPr>
          <w:rFonts w:ascii="宋体" w:hAnsi="宋体" w:eastAsia="宋体" w:cs="宋体"/>
          <w:spacing w:val="18"/>
          <w:sz w:val="30"/>
          <w:szCs w:val="30"/>
        </w:rPr>
        <w:t xml:space="preserve"> </w:t>
      </w:r>
      <w:r>
        <w:rPr>
          <w:rFonts w:ascii="宋体" w:hAnsi="宋体" w:eastAsia="宋体" w:cs="宋体"/>
          <w:spacing w:val="-2"/>
          <w:sz w:val="30"/>
          <w:szCs w:val="30"/>
        </w:rPr>
        <w:t>行为自然也无从说起。</w:t>
      </w:r>
    </w:p>
    <w:p w14:paraId="3E0BAC17">
      <w:pPr>
        <w:spacing w:line="269" w:lineRule="auto"/>
        <w:rPr>
          <w:rFonts w:ascii="宋体" w:hAnsi="宋体" w:eastAsia="宋体" w:cs="宋体"/>
          <w:sz w:val="30"/>
          <w:szCs w:val="30"/>
        </w:rPr>
        <w:sectPr>
          <w:pgSz w:w="12240" w:h="15840"/>
          <w:pgMar w:top="400" w:right="1500" w:bottom="400" w:left="1451" w:header="0" w:footer="0" w:gutter="0"/>
          <w:cols w:space="720" w:num="1"/>
        </w:sectPr>
      </w:pPr>
    </w:p>
    <w:p w14:paraId="1E34155E">
      <w:pPr>
        <w:pStyle w:val="2"/>
        <w:spacing w:line="250" w:lineRule="auto"/>
      </w:pPr>
    </w:p>
    <w:p w14:paraId="5BEE6C1F">
      <w:pPr>
        <w:pStyle w:val="2"/>
        <w:spacing w:line="250" w:lineRule="auto"/>
      </w:pPr>
    </w:p>
    <w:p w14:paraId="40102304">
      <w:pPr>
        <w:pStyle w:val="2"/>
        <w:spacing w:line="250" w:lineRule="auto"/>
      </w:pPr>
    </w:p>
    <w:p w14:paraId="72486838">
      <w:pPr>
        <w:pStyle w:val="2"/>
        <w:spacing w:line="250" w:lineRule="auto"/>
      </w:pPr>
    </w:p>
    <w:p w14:paraId="278A3B3C">
      <w:pPr>
        <w:pStyle w:val="2"/>
        <w:spacing w:line="250" w:lineRule="auto"/>
      </w:pPr>
    </w:p>
    <w:p w14:paraId="65105001">
      <w:pPr>
        <w:pStyle w:val="2"/>
        <w:spacing w:line="251" w:lineRule="auto"/>
      </w:pPr>
    </w:p>
    <w:p w14:paraId="3F5E2DE9">
      <w:pPr>
        <w:pStyle w:val="2"/>
        <w:spacing w:line="251" w:lineRule="auto"/>
      </w:pPr>
    </w:p>
    <w:p w14:paraId="6A005141">
      <w:pPr>
        <w:spacing w:before="127" w:line="218" w:lineRule="auto"/>
        <w:ind w:left="4"/>
        <w:rPr>
          <w:rFonts w:ascii="宋体" w:hAnsi="宋体" w:eastAsia="宋体" w:cs="宋体"/>
          <w:sz w:val="39"/>
          <w:szCs w:val="39"/>
        </w:rPr>
      </w:pPr>
      <w:r>
        <w:rPr>
          <w:rFonts w:ascii="宋体" w:hAnsi="宋体" w:eastAsia="宋体" w:cs="宋体"/>
          <w:color w:val="E3060F"/>
          <w:spacing w:val="5"/>
          <w:sz w:val="39"/>
          <w:szCs w:val="39"/>
        </w:rPr>
        <w:t>爆胎、行情指标和变焦镜头</w:t>
      </w:r>
    </w:p>
    <w:p w14:paraId="19348179">
      <w:pPr>
        <w:pStyle w:val="2"/>
        <w:spacing w:line="247" w:lineRule="auto"/>
      </w:pPr>
    </w:p>
    <w:p w14:paraId="5333A191">
      <w:pPr>
        <w:pStyle w:val="2"/>
        <w:spacing w:line="247" w:lineRule="auto"/>
      </w:pPr>
    </w:p>
    <w:p w14:paraId="6026E744">
      <w:pPr>
        <w:spacing w:before="98" w:line="268" w:lineRule="auto"/>
        <w:ind w:firstLine="605"/>
        <w:jc w:val="both"/>
        <w:rPr>
          <w:rFonts w:ascii="宋体" w:hAnsi="宋体" w:eastAsia="宋体" w:cs="宋体"/>
          <w:sz w:val="30"/>
          <w:szCs w:val="30"/>
        </w:rPr>
      </w:pPr>
      <w:r>
        <w:rPr>
          <w:rFonts w:ascii="宋体" w:hAnsi="宋体" w:eastAsia="宋体" w:cs="宋体"/>
          <w:spacing w:val="-1"/>
          <w:sz w:val="30"/>
          <w:szCs w:val="30"/>
        </w:rPr>
        <w:t>想象一下，你站在高速公路狭长的混凝土路肩上，车停在身后，危</w:t>
      </w:r>
      <w:r>
        <w:rPr>
          <w:rFonts w:ascii="宋体" w:hAnsi="宋体" w:eastAsia="宋体" w:cs="宋体"/>
          <w:spacing w:val="11"/>
          <w:sz w:val="30"/>
          <w:szCs w:val="30"/>
        </w:rPr>
        <w:t xml:space="preserve"> </w:t>
      </w:r>
      <w:r>
        <w:rPr>
          <w:rFonts w:ascii="宋体" w:hAnsi="宋体" w:eastAsia="宋体" w:cs="宋体"/>
          <w:sz w:val="30"/>
          <w:szCs w:val="30"/>
        </w:rPr>
        <w:t>险警示灯闪烁着，驾驶侧后轮的瘪胎已被轮</w:t>
      </w:r>
      <w:r>
        <w:rPr>
          <w:rFonts w:ascii="宋体" w:hAnsi="宋体" w:eastAsia="宋体" w:cs="宋体"/>
          <w:spacing w:val="-1"/>
          <w:sz w:val="30"/>
          <w:szCs w:val="30"/>
        </w:rPr>
        <w:t>圈绞烂。天色已经黑暗，毛</w:t>
      </w:r>
      <w:r>
        <w:rPr>
          <w:rFonts w:ascii="宋体" w:hAnsi="宋体" w:eastAsia="宋体" w:cs="宋体"/>
          <w:sz w:val="30"/>
          <w:szCs w:val="30"/>
        </w:rPr>
        <w:t xml:space="preserve"> 毛细雨也变成冷冷的滂沱大雨。你打了两次</w:t>
      </w:r>
      <w:r>
        <w:rPr>
          <w:rFonts w:ascii="宋体" w:hAnsi="宋体" w:eastAsia="宋体" w:cs="宋体"/>
          <w:spacing w:val="-1"/>
          <w:sz w:val="30"/>
          <w:szCs w:val="30"/>
        </w:rPr>
        <w:t>电话请求道路援助，并且这</w:t>
      </w:r>
      <w:r>
        <w:rPr>
          <w:rFonts w:ascii="宋体" w:hAnsi="宋体" w:eastAsia="宋体" w:cs="宋体"/>
          <w:sz w:val="30"/>
          <w:szCs w:val="30"/>
        </w:rPr>
        <w:t xml:space="preserve"> 两次（都是等了很久才接通）接线员都告诉</w:t>
      </w:r>
      <w:r>
        <w:rPr>
          <w:rFonts w:ascii="宋体" w:hAnsi="宋体" w:eastAsia="宋体" w:cs="宋体"/>
          <w:spacing w:val="-1"/>
          <w:sz w:val="30"/>
          <w:szCs w:val="30"/>
        </w:rPr>
        <w:t>你有人会在电话联系后尽快</w:t>
      </w:r>
      <w:r>
        <w:rPr>
          <w:rFonts w:ascii="宋体" w:hAnsi="宋体" w:eastAsia="宋体" w:cs="宋体"/>
          <w:sz w:val="30"/>
          <w:szCs w:val="30"/>
        </w:rPr>
        <w:t xml:space="preserve"> 赶到现场。当你决定自己更换轮胎时才发现</w:t>
      </w:r>
      <w:r>
        <w:rPr>
          <w:rFonts w:ascii="宋体" w:hAnsi="宋体" w:eastAsia="宋体" w:cs="宋体"/>
          <w:spacing w:val="-1"/>
          <w:sz w:val="30"/>
          <w:szCs w:val="30"/>
        </w:rPr>
        <w:t>你没有千斤顶。此时你已全</w:t>
      </w:r>
      <w:r>
        <w:rPr>
          <w:rFonts w:ascii="宋体" w:hAnsi="宋体" w:eastAsia="宋体" w:cs="宋体"/>
          <w:sz w:val="30"/>
          <w:szCs w:val="30"/>
        </w:rPr>
        <w:t xml:space="preserve"> </w:t>
      </w:r>
      <w:r>
        <w:rPr>
          <w:rFonts w:ascii="宋体" w:hAnsi="宋体" w:eastAsia="宋体" w:cs="宋体"/>
          <w:spacing w:val="-2"/>
          <w:sz w:val="30"/>
          <w:szCs w:val="30"/>
        </w:rPr>
        <w:t>身湿透并且感到寒冷。</w:t>
      </w:r>
    </w:p>
    <w:p w14:paraId="15A3D446">
      <w:pPr>
        <w:spacing w:before="295" w:line="260" w:lineRule="auto"/>
        <w:ind w:left="3" w:firstLine="598"/>
        <w:jc w:val="both"/>
        <w:rPr>
          <w:rFonts w:ascii="Times New Roman" w:hAnsi="Times New Roman" w:eastAsia="Times New Roman" w:cs="Times New Roman"/>
          <w:sz w:val="30"/>
          <w:szCs w:val="30"/>
        </w:rPr>
      </w:pPr>
      <w:r>
        <w:rPr>
          <w:rFonts w:ascii="宋体" w:hAnsi="宋体" w:eastAsia="宋体" w:cs="宋体"/>
          <w:spacing w:val="-1"/>
          <w:sz w:val="30"/>
          <w:szCs w:val="30"/>
        </w:rPr>
        <w:t>这会是什么感觉？可能会让你感觉这是你生命中最糟糕的时刻。你</w:t>
      </w:r>
      <w:r>
        <w:rPr>
          <w:rFonts w:ascii="宋体" w:hAnsi="宋体" w:eastAsia="宋体" w:cs="宋体"/>
          <w:spacing w:val="15"/>
          <w:sz w:val="30"/>
          <w:szCs w:val="30"/>
        </w:rPr>
        <w:t xml:space="preserve"> </w:t>
      </w:r>
      <w:r>
        <w:rPr>
          <w:rFonts w:ascii="宋体" w:hAnsi="宋体" w:eastAsia="宋体" w:cs="宋体"/>
          <w:spacing w:val="-1"/>
          <w:sz w:val="30"/>
          <w:szCs w:val="30"/>
        </w:rPr>
        <w:t>可能会哀叹自己为何如此不幸，不明白为什么倒霉的事情总是发生在你</w:t>
      </w:r>
      <w:r>
        <w:rPr>
          <w:rFonts w:ascii="宋体" w:hAnsi="宋体" w:eastAsia="宋体" w:cs="宋体"/>
          <w:spacing w:val="15"/>
          <w:sz w:val="30"/>
          <w:szCs w:val="30"/>
        </w:rPr>
        <w:t xml:space="preserve"> </w:t>
      </w:r>
      <w:r>
        <w:rPr>
          <w:rFonts w:ascii="宋体" w:hAnsi="宋体" w:eastAsia="宋体" w:cs="宋体"/>
          <w:spacing w:val="-1"/>
          <w:position w:val="-1"/>
          <w:sz w:val="30"/>
          <w:szCs w:val="30"/>
        </w:rPr>
        <w:t>身上。你非常痛苦，无法想象如何能让自己变得乐观一些。</w:t>
      </w:r>
      <w:r>
        <w:fldChar w:fldCharType="begin"/>
      </w:r>
      <w:r>
        <w:instrText xml:space="preserve"> HYPERLINK \l "bookmark121" </w:instrText>
      </w:r>
      <w:r>
        <w:fldChar w:fldCharType="separate"/>
      </w:r>
      <w:r>
        <w:rPr>
          <w:rFonts w:ascii="Times New Roman" w:hAnsi="Times New Roman" w:eastAsia="Times New Roman" w:cs="Times New Roman"/>
          <w:color w:val="0000EE"/>
          <w:spacing w:val="-1"/>
          <w:position w:val="8"/>
          <w:sz w:val="30"/>
          <w:szCs w:val="30"/>
          <w:u w:val="single" w:color="auto"/>
        </w:rPr>
        <w:t>[5]</w:t>
      </w:r>
      <w:r>
        <w:rPr>
          <w:rFonts w:ascii="Times New Roman" w:hAnsi="Times New Roman" w:eastAsia="Times New Roman" w:cs="Times New Roman"/>
          <w:color w:val="0000EE"/>
          <w:spacing w:val="-1"/>
          <w:position w:val="8"/>
          <w:sz w:val="30"/>
          <w:szCs w:val="30"/>
          <w:u w:val="single" w:color="auto"/>
        </w:rPr>
        <w:fldChar w:fldCharType="end"/>
      </w:r>
    </w:p>
    <w:p w14:paraId="3A31E6F1">
      <w:pPr>
        <w:pStyle w:val="2"/>
        <w:spacing w:line="241" w:lineRule="auto"/>
      </w:pPr>
    </w:p>
    <w:p w14:paraId="799D6342">
      <w:pPr>
        <w:spacing w:before="97" w:line="269" w:lineRule="auto"/>
        <w:ind w:firstLine="602"/>
        <w:rPr>
          <w:rFonts w:ascii="宋体" w:hAnsi="宋体" w:eastAsia="宋体" w:cs="宋体"/>
          <w:sz w:val="30"/>
          <w:szCs w:val="30"/>
        </w:rPr>
      </w:pPr>
      <w:r>
        <w:rPr>
          <w:rFonts w:ascii="宋体" w:hAnsi="宋体" w:eastAsia="宋体" w:cs="宋体"/>
          <w:spacing w:val="-1"/>
          <w:sz w:val="30"/>
          <w:szCs w:val="30"/>
        </w:rPr>
        <w:t>这就是当时的感受。但如果这次爆胎发生在一年以前，你认为它会</w:t>
      </w:r>
      <w:r>
        <w:rPr>
          <w:rFonts w:ascii="宋体" w:hAnsi="宋体" w:eastAsia="宋体" w:cs="宋体"/>
          <w:spacing w:val="15"/>
          <w:sz w:val="30"/>
          <w:szCs w:val="30"/>
        </w:rPr>
        <w:t xml:space="preserve"> </w:t>
      </w:r>
      <w:r>
        <w:rPr>
          <w:rFonts w:ascii="宋体" w:hAnsi="宋体" w:eastAsia="宋体" w:cs="宋体"/>
          <w:sz w:val="30"/>
          <w:szCs w:val="30"/>
        </w:rPr>
        <w:t>对你今天的幸福感或你过去一年的整体幸福</w:t>
      </w:r>
      <w:r>
        <w:rPr>
          <w:rFonts w:ascii="宋体" w:hAnsi="宋体" w:eastAsia="宋体" w:cs="宋体"/>
          <w:spacing w:val="-1"/>
          <w:sz w:val="30"/>
          <w:szCs w:val="30"/>
        </w:rPr>
        <w:t>感产生影响吗？不太可能。</w:t>
      </w:r>
      <w:r>
        <w:rPr>
          <w:rFonts w:ascii="宋体" w:hAnsi="宋体" w:eastAsia="宋体" w:cs="宋体"/>
          <w:sz w:val="30"/>
          <w:szCs w:val="30"/>
        </w:rPr>
        <w:t xml:space="preserve"> 它并不会导致你的整体幸福感上升或下降。</w:t>
      </w:r>
      <w:r>
        <w:rPr>
          <w:rFonts w:ascii="宋体" w:hAnsi="宋体" w:eastAsia="宋体" w:cs="宋体"/>
          <w:spacing w:val="-1"/>
          <w:sz w:val="30"/>
          <w:szCs w:val="30"/>
        </w:rPr>
        <w:t>随着时间流逝，它可能会淡</w:t>
      </w:r>
      <w:r>
        <w:rPr>
          <w:rFonts w:ascii="宋体" w:hAnsi="宋体" w:eastAsia="宋体" w:cs="宋体"/>
          <w:sz w:val="30"/>
          <w:szCs w:val="30"/>
        </w:rPr>
        <w:t xml:space="preserve"> 化成一个你在鸡尾酒会上讲述的滑稽故事（</w:t>
      </w:r>
      <w:r>
        <w:rPr>
          <w:rFonts w:ascii="宋体" w:hAnsi="宋体" w:eastAsia="宋体" w:cs="宋体"/>
          <w:spacing w:val="-1"/>
          <w:sz w:val="30"/>
          <w:szCs w:val="30"/>
        </w:rPr>
        <w:t>或一个你试图使其听似滑稽</w:t>
      </w:r>
      <w:r>
        <w:rPr>
          <w:rFonts w:ascii="宋体" w:hAnsi="宋体" w:eastAsia="宋体" w:cs="宋体"/>
          <w:sz w:val="30"/>
          <w:szCs w:val="30"/>
        </w:rPr>
        <w:t xml:space="preserve"> </w:t>
      </w:r>
      <w:r>
        <w:rPr>
          <w:rFonts w:ascii="宋体" w:hAnsi="宋体" w:eastAsia="宋体" w:cs="宋体"/>
          <w:spacing w:val="-3"/>
          <w:sz w:val="30"/>
          <w:szCs w:val="30"/>
        </w:rPr>
        <w:t>的故事）。</w:t>
      </w:r>
    </w:p>
    <w:p w14:paraId="40D5C33D">
      <w:pPr>
        <w:spacing w:before="291" w:line="268" w:lineRule="auto"/>
        <w:ind w:left="1" w:firstLine="598"/>
        <w:rPr>
          <w:rFonts w:ascii="宋体" w:hAnsi="宋体" w:eastAsia="宋体" w:cs="宋体"/>
          <w:sz w:val="30"/>
          <w:szCs w:val="30"/>
        </w:rPr>
      </w:pPr>
      <w:r>
        <w:rPr>
          <w:rFonts w:ascii="宋体" w:hAnsi="宋体" w:eastAsia="宋体" w:cs="宋体"/>
          <w:spacing w:val="-1"/>
          <w:sz w:val="30"/>
          <w:szCs w:val="30"/>
        </w:rPr>
        <w:t>在现实生活的决策制定中，我们并不是十分擅长从这种角度看待问</w:t>
      </w:r>
      <w:r>
        <w:rPr>
          <w:rFonts w:ascii="宋体" w:hAnsi="宋体" w:eastAsia="宋体" w:cs="宋体"/>
          <w:spacing w:val="17"/>
          <w:sz w:val="30"/>
          <w:szCs w:val="30"/>
        </w:rPr>
        <w:t xml:space="preserve"> </w:t>
      </w:r>
      <w:r>
        <w:rPr>
          <w:rFonts w:ascii="宋体" w:hAnsi="宋体" w:eastAsia="宋体" w:cs="宋体"/>
          <w:spacing w:val="-1"/>
          <w:sz w:val="30"/>
          <w:szCs w:val="30"/>
        </w:rPr>
        <w:t>题</w:t>
      </w:r>
      <w:r>
        <w:rPr>
          <w:rFonts w:ascii="Times New Roman" w:hAnsi="Times New Roman" w:eastAsia="Times New Roman" w:cs="Times New Roman"/>
          <w:spacing w:val="-1"/>
          <w:sz w:val="30"/>
          <w:szCs w:val="30"/>
        </w:rPr>
        <w:t>——</w:t>
      </w:r>
      <w:r>
        <w:rPr>
          <w:rFonts w:ascii="宋体" w:hAnsi="宋体" w:eastAsia="宋体" w:cs="宋体"/>
          <w:spacing w:val="-1"/>
          <w:sz w:val="30"/>
          <w:szCs w:val="30"/>
        </w:rPr>
        <w:t>考虑过去和未来以便更好地了解某一时刻可以如何融入时间范</w:t>
      </w:r>
    </w:p>
    <w:p w14:paraId="752A342B">
      <w:pPr>
        <w:spacing w:line="263" w:lineRule="auto"/>
        <w:ind w:firstLine="28"/>
        <w:rPr>
          <w:rFonts w:ascii="宋体" w:hAnsi="宋体" w:eastAsia="宋体" w:cs="宋体"/>
          <w:sz w:val="30"/>
          <w:szCs w:val="30"/>
        </w:rPr>
      </w:pPr>
      <w:r>
        <w:rPr>
          <w:rFonts w:ascii="宋体" w:hAnsi="宋体" w:eastAsia="宋体" w:cs="宋体"/>
          <w:spacing w:val="-1"/>
          <w:sz w:val="30"/>
          <w:szCs w:val="30"/>
        </w:rPr>
        <w:t>围。我们只是经历了当时情况给人的感觉而且我们</w:t>
      </w:r>
      <w:r>
        <w:rPr>
          <w:rFonts w:ascii="宋体" w:hAnsi="宋体" w:eastAsia="宋体" w:cs="宋体"/>
          <w:spacing w:val="-2"/>
          <w:sz w:val="30"/>
          <w:szCs w:val="30"/>
        </w:rPr>
        <w:t>要对其做出反应。我</w:t>
      </w:r>
      <w:r>
        <w:rPr>
          <w:rFonts w:ascii="宋体" w:hAnsi="宋体" w:eastAsia="宋体" w:cs="宋体"/>
          <w:sz w:val="30"/>
          <w:szCs w:val="30"/>
        </w:rPr>
        <w:t xml:space="preserve"> 们需要创造机会，以便在受到自己当时夸张</w:t>
      </w:r>
      <w:r>
        <w:rPr>
          <w:rFonts w:ascii="宋体" w:hAnsi="宋体" w:eastAsia="宋体" w:cs="宋体"/>
          <w:spacing w:val="-1"/>
          <w:sz w:val="30"/>
          <w:szCs w:val="30"/>
        </w:rPr>
        <w:t>情绪的驱动而进行决策之前</w:t>
      </w:r>
      <w:r>
        <w:rPr>
          <w:rFonts w:ascii="宋体" w:hAnsi="宋体" w:eastAsia="宋体" w:cs="宋体"/>
          <w:sz w:val="30"/>
          <w:szCs w:val="30"/>
        </w:rPr>
        <w:t xml:space="preserve"> 采取更广阔的视角来看待问题。一组</w:t>
      </w:r>
      <w:r>
        <w:rPr>
          <w:rFonts w:ascii="Times New Roman" w:hAnsi="Times New Roman" w:eastAsia="Times New Roman" w:cs="Times New Roman"/>
          <w:sz w:val="30"/>
          <w:szCs w:val="30"/>
        </w:rPr>
        <w:t>10-10-1</w:t>
      </w:r>
      <w:r>
        <w:rPr>
          <w:rFonts w:ascii="Times New Roman" w:hAnsi="Times New Roman" w:eastAsia="Times New Roman" w:cs="Times New Roman"/>
          <w:spacing w:val="-1"/>
          <w:sz w:val="30"/>
          <w:szCs w:val="30"/>
        </w:rPr>
        <w:t>0</w:t>
      </w:r>
      <w:r>
        <w:rPr>
          <w:rFonts w:ascii="宋体" w:hAnsi="宋体" w:eastAsia="宋体" w:cs="宋体"/>
          <w:spacing w:val="-1"/>
          <w:sz w:val="30"/>
          <w:szCs w:val="30"/>
        </w:rPr>
        <w:t>策略可以引导我们站在过</w:t>
      </w:r>
      <w:r>
        <w:rPr>
          <w:rFonts w:ascii="宋体" w:hAnsi="宋体" w:eastAsia="宋体" w:cs="宋体"/>
          <w:sz w:val="30"/>
          <w:szCs w:val="30"/>
        </w:rPr>
        <w:t xml:space="preserve"> </w:t>
      </w:r>
      <w:r>
        <w:rPr>
          <w:rFonts w:ascii="宋体" w:hAnsi="宋体" w:eastAsia="宋体" w:cs="宋体"/>
          <w:spacing w:val="-1"/>
          <w:sz w:val="30"/>
          <w:szCs w:val="30"/>
        </w:rPr>
        <w:t>去和未来的角度对决策或结果进行设想。</w:t>
      </w:r>
    </w:p>
    <w:p w14:paraId="09A200DB">
      <w:pPr>
        <w:spacing w:before="329" w:line="270" w:lineRule="auto"/>
        <w:ind w:left="35" w:firstLine="566"/>
        <w:rPr>
          <w:rFonts w:ascii="宋体" w:hAnsi="宋体" w:eastAsia="宋体" w:cs="宋体"/>
          <w:sz w:val="30"/>
          <w:szCs w:val="30"/>
        </w:rPr>
      </w:pPr>
      <w:r>
        <w:rPr>
          <w:rFonts w:ascii="宋体" w:hAnsi="宋体" w:eastAsia="宋体" w:cs="宋体"/>
          <w:spacing w:val="-1"/>
          <w:sz w:val="30"/>
          <w:szCs w:val="30"/>
        </w:rPr>
        <w:t>爆胎的情况其实并不像当时看起来那么糟糕。这种时间旅行策略可</w:t>
      </w:r>
      <w:r>
        <w:rPr>
          <w:rFonts w:ascii="宋体" w:hAnsi="宋体" w:eastAsia="宋体" w:cs="宋体"/>
          <w:spacing w:val="16"/>
          <w:sz w:val="30"/>
          <w:szCs w:val="30"/>
        </w:rPr>
        <w:t xml:space="preserve"> </w:t>
      </w:r>
      <w:r>
        <w:rPr>
          <w:rFonts w:ascii="宋体" w:hAnsi="宋体" w:eastAsia="宋体" w:cs="宋体"/>
          <w:spacing w:val="-2"/>
          <w:sz w:val="30"/>
          <w:szCs w:val="30"/>
        </w:rPr>
        <w:t>以平息我们对事件的瞬间情绪，使我们能够重新调动大脑中更加理性的</w:t>
      </w:r>
    </w:p>
    <w:p w14:paraId="5F2E293C">
      <w:pPr>
        <w:spacing w:line="270" w:lineRule="auto"/>
        <w:rPr>
          <w:rFonts w:ascii="宋体" w:hAnsi="宋体" w:eastAsia="宋体" w:cs="宋体"/>
          <w:sz w:val="30"/>
          <w:szCs w:val="30"/>
        </w:rPr>
        <w:sectPr>
          <w:pgSz w:w="12240" w:h="15840"/>
          <w:pgMar w:top="400" w:right="1500" w:bottom="400" w:left="1450" w:header="0" w:footer="0" w:gutter="0"/>
          <w:cols w:space="720" w:num="1"/>
        </w:sectPr>
      </w:pPr>
    </w:p>
    <w:p w14:paraId="72B32AF5">
      <w:pPr>
        <w:pStyle w:val="2"/>
        <w:spacing w:line="249" w:lineRule="auto"/>
      </w:pPr>
    </w:p>
    <w:p w14:paraId="4909D45C">
      <w:pPr>
        <w:pStyle w:val="2"/>
        <w:spacing w:line="249" w:lineRule="auto"/>
      </w:pPr>
    </w:p>
    <w:p w14:paraId="54648C5A">
      <w:pPr>
        <w:pStyle w:val="2"/>
        <w:spacing w:line="250" w:lineRule="auto"/>
      </w:pPr>
    </w:p>
    <w:p w14:paraId="04CF6394">
      <w:pPr>
        <w:pStyle w:val="2"/>
        <w:spacing w:line="250" w:lineRule="auto"/>
      </w:pPr>
    </w:p>
    <w:p w14:paraId="61CBCE59">
      <w:pPr>
        <w:spacing w:before="95" w:line="282" w:lineRule="auto"/>
        <w:ind w:right="52"/>
        <w:jc w:val="both"/>
        <w:rPr>
          <w:rFonts w:ascii="宋体" w:hAnsi="宋体" w:eastAsia="宋体" w:cs="宋体"/>
          <w:sz w:val="29"/>
          <w:szCs w:val="29"/>
        </w:rPr>
      </w:pPr>
      <w:r>
        <w:rPr>
          <w:rFonts w:ascii="宋体" w:hAnsi="宋体" w:eastAsia="宋体" w:cs="宋体"/>
          <w:spacing w:val="9"/>
          <w:sz w:val="29"/>
          <w:szCs w:val="29"/>
        </w:rPr>
        <w:t>部分。以这种方式召唤过去和未来的自己激活了我们前额皮质的脑神经</w:t>
      </w:r>
      <w:r>
        <w:rPr>
          <w:rFonts w:ascii="宋体" w:hAnsi="宋体" w:eastAsia="宋体" w:cs="宋体"/>
          <w:spacing w:val="12"/>
          <w:sz w:val="29"/>
          <w:szCs w:val="29"/>
        </w:rPr>
        <w:t xml:space="preserve"> </w:t>
      </w:r>
      <w:r>
        <w:rPr>
          <w:rFonts w:ascii="宋体" w:hAnsi="宋体" w:eastAsia="宋体" w:cs="宋体"/>
          <w:spacing w:val="9"/>
          <w:sz w:val="29"/>
          <w:szCs w:val="29"/>
        </w:rPr>
        <w:t>回路，抑制了情绪化的思维并以更加理性的方式应对事件。这使我们停</w:t>
      </w:r>
      <w:r>
        <w:rPr>
          <w:rFonts w:ascii="宋体" w:hAnsi="宋体" w:eastAsia="宋体" w:cs="宋体"/>
          <w:spacing w:val="16"/>
          <w:sz w:val="29"/>
          <w:szCs w:val="29"/>
        </w:rPr>
        <w:t xml:space="preserve"> </w:t>
      </w:r>
      <w:r>
        <w:rPr>
          <w:rFonts w:ascii="宋体" w:hAnsi="宋体" w:eastAsia="宋体" w:cs="宋体"/>
          <w:spacing w:val="7"/>
          <w:sz w:val="29"/>
          <w:szCs w:val="29"/>
        </w:rPr>
        <w:t>止将当前情况放大、夸张化并对其反应过度。</w:t>
      </w:r>
    </w:p>
    <w:p w14:paraId="7A170A6D">
      <w:pPr>
        <w:spacing w:before="268" w:line="281" w:lineRule="auto"/>
        <w:ind w:right="28" w:firstLine="620"/>
        <w:jc w:val="both"/>
        <w:rPr>
          <w:rFonts w:ascii="宋体" w:hAnsi="宋体" w:eastAsia="宋体" w:cs="宋体"/>
          <w:sz w:val="29"/>
          <w:szCs w:val="29"/>
        </w:rPr>
      </w:pPr>
      <w:r>
        <w:rPr>
          <w:rFonts w:ascii="宋体" w:hAnsi="宋体" w:eastAsia="宋体" w:cs="宋体"/>
          <w:spacing w:val="9"/>
          <w:sz w:val="29"/>
          <w:szCs w:val="29"/>
        </w:rPr>
        <w:t>高估任何个体事件对我们整体幸福感的影响类似于观察金融</w:t>
      </w:r>
      <w:r>
        <w:rPr>
          <w:rFonts w:ascii="宋体" w:hAnsi="宋体" w:eastAsia="宋体" w:cs="宋体"/>
          <w:spacing w:val="8"/>
          <w:sz w:val="29"/>
          <w:szCs w:val="29"/>
        </w:rPr>
        <w:t>行情指</w:t>
      </w:r>
      <w:r>
        <w:rPr>
          <w:rFonts w:ascii="宋体" w:hAnsi="宋体" w:eastAsia="宋体" w:cs="宋体"/>
          <w:sz w:val="29"/>
          <w:szCs w:val="29"/>
        </w:rPr>
        <w:t xml:space="preserve"> </w:t>
      </w:r>
      <w:r>
        <w:rPr>
          <w:rFonts w:ascii="宋体" w:hAnsi="宋体" w:eastAsia="宋体" w:cs="宋体"/>
          <w:spacing w:val="10"/>
          <w:sz w:val="29"/>
          <w:szCs w:val="29"/>
        </w:rPr>
        <w:t>标的感受。对股票进行长期投资，因为我们希望它能在数年或数十年内</w:t>
      </w:r>
      <w:r>
        <w:rPr>
          <w:rFonts w:ascii="宋体" w:hAnsi="宋体" w:eastAsia="宋体" w:cs="宋体"/>
          <w:spacing w:val="8"/>
          <w:sz w:val="29"/>
          <w:szCs w:val="29"/>
        </w:rPr>
        <w:t xml:space="preserve"> </w:t>
      </w:r>
      <w:r>
        <w:rPr>
          <w:rFonts w:ascii="宋体" w:hAnsi="宋体" w:eastAsia="宋体" w:cs="宋体"/>
          <w:spacing w:val="10"/>
          <w:sz w:val="29"/>
          <w:szCs w:val="29"/>
        </w:rPr>
        <w:t>升值。然而，通过仅仅几分钟的观察我们就发现</w:t>
      </w:r>
      <w:r>
        <w:rPr>
          <w:rFonts w:ascii="宋体" w:hAnsi="宋体" w:eastAsia="宋体" w:cs="宋体"/>
          <w:spacing w:val="9"/>
          <w:sz w:val="29"/>
          <w:szCs w:val="29"/>
        </w:rPr>
        <w:t>股票在下跌，于是我们</w:t>
      </w:r>
      <w:r>
        <w:rPr>
          <w:rFonts w:ascii="宋体" w:hAnsi="宋体" w:eastAsia="宋体" w:cs="宋体"/>
          <w:sz w:val="29"/>
          <w:szCs w:val="29"/>
        </w:rPr>
        <w:t xml:space="preserve"> </w:t>
      </w:r>
      <w:r>
        <w:rPr>
          <w:rFonts w:ascii="宋体" w:hAnsi="宋体" w:eastAsia="宋体" w:cs="宋体"/>
          <w:spacing w:val="19"/>
          <w:sz w:val="29"/>
          <w:szCs w:val="29"/>
        </w:rPr>
        <w:t>想象着最坏的情况。交易量是多少?比平时更大吗?最好还是看看新闻</w:t>
      </w:r>
      <w:r>
        <w:rPr>
          <w:rFonts w:ascii="宋体" w:hAnsi="宋体" w:eastAsia="宋体" w:cs="宋体"/>
          <w:spacing w:val="9"/>
          <w:sz w:val="29"/>
          <w:szCs w:val="29"/>
        </w:rPr>
        <w:t xml:space="preserve"> </w:t>
      </w:r>
      <w:r>
        <w:rPr>
          <w:rFonts w:ascii="宋体" w:hAnsi="宋体" w:eastAsia="宋体" w:cs="宋体"/>
          <w:spacing w:val="8"/>
          <w:sz w:val="29"/>
          <w:szCs w:val="29"/>
        </w:rPr>
        <w:t>报道。最好多留意告示牌，了解一下都有什么谣言。</w:t>
      </w:r>
    </w:p>
    <w:p w14:paraId="4CED7DAE">
      <w:pPr>
        <w:spacing w:before="268" w:line="283" w:lineRule="auto"/>
        <w:ind w:firstLine="620"/>
        <w:rPr>
          <w:rFonts w:ascii="宋体" w:hAnsi="宋体" w:eastAsia="宋体" w:cs="宋体"/>
          <w:sz w:val="29"/>
          <w:szCs w:val="29"/>
        </w:rPr>
      </w:pPr>
      <w:r>
        <w:rPr>
          <w:rFonts w:ascii="宋体" w:hAnsi="宋体" w:eastAsia="宋体" w:cs="宋体"/>
          <w:spacing w:val="4"/>
          <w:sz w:val="29"/>
          <w:szCs w:val="29"/>
        </w:rPr>
        <w:t>伯克希尔-哈撒韦</w:t>
      </w:r>
      <w:r>
        <w:rPr>
          <w:rFonts w:ascii="宋体" w:hAnsi="宋体" w:eastAsia="宋体" w:cs="宋体"/>
          <w:spacing w:val="-17"/>
          <w:sz w:val="29"/>
          <w:szCs w:val="29"/>
        </w:rPr>
        <w:t xml:space="preserve"> </w:t>
      </w:r>
      <w:r>
        <w:rPr>
          <w:rFonts w:ascii="宋体" w:hAnsi="宋体" w:eastAsia="宋体" w:cs="宋体"/>
          <w:spacing w:val="4"/>
          <w:sz w:val="29"/>
          <w:szCs w:val="29"/>
        </w:rPr>
        <w:t>(</w:t>
      </w:r>
      <w:r>
        <w:rPr>
          <w:rFonts w:ascii="宋体" w:hAnsi="宋体" w:eastAsia="宋体" w:cs="宋体"/>
          <w:sz w:val="29"/>
          <w:szCs w:val="29"/>
        </w:rPr>
        <w:t>Berkshire</w:t>
      </w:r>
      <w:r>
        <w:rPr>
          <w:rFonts w:ascii="宋体" w:hAnsi="宋体" w:eastAsia="宋体" w:cs="宋体"/>
          <w:spacing w:val="47"/>
          <w:sz w:val="29"/>
          <w:szCs w:val="29"/>
        </w:rPr>
        <w:t xml:space="preserve">  </w:t>
      </w:r>
      <w:r>
        <w:rPr>
          <w:rFonts w:ascii="宋体" w:hAnsi="宋体" w:eastAsia="宋体" w:cs="宋体"/>
          <w:sz w:val="29"/>
          <w:szCs w:val="29"/>
        </w:rPr>
        <w:t>Hathaway</w:t>
      </w:r>
      <w:r>
        <w:rPr>
          <w:rFonts w:ascii="宋体" w:hAnsi="宋体" w:eastAsia="宋体" w:cs="宋体"/>
          <w:spacing w:val="4"/>
          <w:sz w:val="29"/>
          <w:szCs w:val="29"/>
        </w:rPr>
        <w:t>)公司的股票很好地说明了</w:t>
      </w:r>
      <w:r>
        <w:rPr>
          <w:rFonts w:ascii="宋体" w:hAnsi="宋体" w:eastAsia="宋体" w:cs="宋体"/>
          <w:spacing w:val="1"/>
          <w:sz w:val="29"/>
          <w:szCs w:val="29"/>
        </w:rPr>
        <w:t xml:space="preserve"> </w:t>
      </w:r>
      <w:r>
        <w:rPr>
          <w:rFonts w:ascii="宋体" w:hAnsi="宋体" w:eastAsia="宋体" w:cs="宋体"/>
          <w:spacing w:val="9"/>
          <w:sz w:val="29"/>
          <w:szCs w:val="29"/>
        </w:rPr>
        <w:t>为什么对于从事长期股票投资的人来说，观察行情指标并不是有效的方</w:t>
      </w:r>
      <w:r>
        <w:rPr>
          <w:rFonts w:ascii="宋体" w:hAnsi="宋体" w:eastAsia="宋体" w:cs="宋体"/>
          <w:spacing w:val="11"/>
          <w:sz w:val="29"/>
          <w:szCs w:val="29"/>
        </w:rPr>
        <w:t xml:space="preserve"> </w:t>
      </w:r>
      <w:r>
        <w:rPr>
          <w:rFonts w:ascii="宋体" w:hAnsi="宋体" w:eastAsia="宋体" w:cs="宋体"/>
          <w:spacing w:val="6"/>
          <w:sz w:val="29"/>
          <w:szCs w:val="29"/>
        </w:rPr>
        <w:t>法。下面根据图6.1来了解一下伯克希尔-</w:t>
      </w:r>
      <w:r>
        <w:rPr>
          <w:rFonts w:ascii="宋体" w:hAnsi="宋体" w:eastAsia="宋体" w:cs="宋体"/>
          <w:spacing w:val="5"/>
          <w:sz w:val="29"/>
          <w:szCs w:val="29"/>
        </w:rPr>
        <w:t>哈撒韦公司的股票自1964年以</w:t>
      </w:r>
      <w:r>
        <w:rPr>
          <w:rFonts w:ascii="宋体" w:hAnsi="宋体" w:eastAsia="宋体" w:cs="宋体"/>
          <w:sz w:val="29"/>
          <w:szCs w:val="29"/>
        </w:rPr>
        <w:t xml:space="preserve">  </w:t>
      </w:r>
      <w:r>
        <w:rPr>
          <w:rFonts w:ascii="宋体" w:hAnsi="宋体" w:eastAsia="宋体" w:cs="宋体"/>
          <w:spacing w:val="5"/>
          <w:sz w:val="29"/>
          <w:szCs w:val="29"/>
        </w:rPr>
        <w:t>来的表现。</w:t>
      </w:r>
    </w:p>
    <w:p w14:paraId="112B932F">
      <w:pPr>
        <w:pStyle w:val="2"/>
        <w:spacing w:line="465" w:lineRule="auto"/>
      </w:pPr>
    </w:p>
    <w:p w14:paraId="735ED716">
      <w:pPr>
        <w:spacing w:before="58" w:line="219" w:lineRule="auto"/>
        <w:ind w:left="3240"/>
        <w:rPr>
          <w:rFonts w:ascii="宋体" w:hAnsi="宋体" w:eastAsia="宋体" w:cs="宋体"/>
          <w:sz w:val="18"/>
          <w:szCs w:val="18"/>
        </w:rPr>
      </w:pPr>
      <w:r>
        <w:rPr>
          <w:rFonts w:ascii="宋体" w:hAnsi="宋体" w:eastAsia="宋体" w:cs="宋体"/>
          <w:spacing w:val="4"/>
          <w:sz w:val="18"/>
          <w:szCs w:val="18"/>
        </w:rPr>
        <w:t>—    伯克希尔-哈撤韦</w:t>
      </w:r>
      <w:r>
        <w:rPr>
          <w:rFonts w:ascii="宋体" w:hAnsi="宋体" w:eastAsia="宋体" w:cs="宋体"/>
          <w:spacing w:val="7"/>
          <w:sz w:val="18"/>
          <w:szCs w:val="18"/>
        </w:rPr>
        <w:t xml:space="preserve">          </w:t>
      </w:r>
      <w:r>
        <w:rPr>
          <w:rFonts w:ascii="宋体" w:hAnsi="宋体" w:eastAsia="宋体" w:cs="宋体"/>
          <w:spacing w:val="4"/>
          <w:sz w:val="18"/>
          <w:szCs w:val="18"/>
        </w:rPr>
        <w:t>标准普尔500指数</w:t>
      </w:r>
    </w:p>
    <w:p w14:paraId="3D663649">
      <w:pPr>
        <w:pStyle w:val="2"/>
        <w:spacing w:before="49" w:line="3270" w:lineRule="exact"/>
        <w:ind w:firstLine="1640"/>
      </w:pPr>
      <w:r>
        <mc:AlternateContent>
          <mc:Choice Requires="wps">
            <w:drawing>
              <wp:anchor distT="0" distB="0" distL="0" distR="0" simplePos="0" relativeHeight="251667456" behindDoc="0" locked="0" layoutInCell="1" allowOverlap="1">
                <wp:simplePos x="0" y="0"/>
                <wp:positionH relativeFrom="column">
                  <wp:posOffset>17145</wp:posOffset>
                </wp:positionH>
                <wp:positionV relativeFrom="paragraph">
                  <wp:posOffset>973455</wp:posOffset>
                </wp:positionV>
                <wp:extent cx="1812925" cy="163830"/>
                <wp:effectExtent l="0" t="0" r="0" b="0"/>
                <wp:wrapNone/>
                <wp:docPr id="20" name="TextBox 20"/>
                <wp:cNvGraphicFramePr/>
                <a:graphic xmlns:a="http://schemas.openxmlformats.org/drawingml/2006/main">
                  <a:graphicData uri="http://schemas.microsoft.com/office/word/2010/wordprocessingShape">
                    <wps:wsp>
                      <wps:cNvSpPr txBox="1"/>
                      <wps:spPr>
                        <a:xfrm rot="16200000">
                          <a:off x="17595" y="973624"/>
                          <a:ext cx="1812925" cy="1638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1B58075">
                            <w:pPr>
                              <w:spacing w:before="48" w:line="218" w:lineRule="auto"/>
                              <w:ind w:left="20"/>
                              <w:rPr>
                                <w:rFonts w:ascii="宋体" w:hAnsi="宋体" w:eastAsia="宋体" w:cs="宋体"/>
                                <w:sz w:val="16"/>
                                <w:szCs w:val="16"/>
                              </w:rPr>
                            </w:pPr>
                            <w:r>
                              <w:rPr>
                                <w:rFonts w:ascii="宋体" w:hAnsi="宋体" w:eastAsia="宋体" w:cs="宋体"/>
                                <w:spacing w:val="24"/>
                                <w:sz w:val="16"/>
                                <w:szCs w:val="16"/>
                              </w:rPr>
                              <w:t>物价指数(1964年=100;对数尺寸)</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 o:spid="_x0000_s1026" o:spt="202" type="#_x0000_t202" style="position:absolute;left:0pt;margin-left:1.35pt;margin-top:76.65pt;height:12.9pt;width:142.75pt;rotation:-5898240f;z-index:251667456;mso-width-relative:page;mso-height-relative:page;" filled="f" stroked="f" coordsize="21600,21600" o:gfxdata="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cyG/22AAAAAkBAAAPAAAA&#10;AAAAAAEAIAAAACIAAABkcnMvZG93bnJldi54bWxQSwECFAAUAAAACACHTuJAsz0ip04CAAChBAAA&#10;DgAAAAAAAAABACAAAAAnAQAAZHJzL2Uyb0RvYy54bWxQSwUGAAAAAAYABgBZAQAA5wUAAAAA&#10;">
                <v:fill on="f" focussize="0,0"/>
                <v:stroke on="f" weight="0pt" miterlimit="0" joinstyle="miter"/>
                <v:imagedata o:title=""/>
                <o:lock v:ext="edit" aspectratio="f"/>
                <v:textbox inset="0mm,0mm,0mm,0mm">
                  <w:txbxContent>
                    <w:p w14:paraId="11B58075">
                      <w:pPr>
                        <w:spacing w:before="48" w:line="218" w:lineRule="auto"/>
                        <w:ind w:left="20"/>
                        <w:rPr>
                          <w:rFonts w:ascii="宋体" w:hAnsi="宋体" w:eastAsia="宋体" w:cs="宋体"/>
                          <w:sz w:val="16"/>
                          <w:szCs w:val="16"/>
                        </w:rPr>
                      </w:pPr>
                      <w:r>
                        <w:rPr>
                          <w:rFonts w:ascii="宋体" w:hAnsi="宋体" w:eastAsia="宋体" w:cs="宋体"/>
                          <w:spacing w:val="24"/>
                          <w:sz w:val="16"/>
                          <w:szCs w:val="16"/>
                        </w:rPr>
                        <w:t>物价指数(1964年=100;对数尺寸)</w:t>
                      </w:r>
                    </w:p>
                  </w:txbxContent>
                </v:textbox>
              </v:shape>
            </w:pict>
          </mc:Fallback>
        </mc:AlternateContent>
      </w:r>
      <w:r>
        <w:rPr>
          <w:position w:val="-65"/>
        </w:rPr>
        <w:pict>
          <v:group id="_x0000_s1027" o:spid="_x0000_s1027" o:spt="203" style="height:163.55pt;width:330.5pt;" coordsize="6610,3271">
            <o:lock v:ext="edit" aspectratio="f"/>
            <v:shape id="_x0000_s1028" o:spid="_x0000_s1028" o:spt="75" alt="" type="#_x0000_t75" style="position:absolute;left:0;top:0;height:3271;width:6610;" filled="f" o:preferrelative="t" stroked="f" coordsize="21600,21600">
              <v:path/>
              <v:fill on="f" focussize="0,0"/>
              <v:stroke on="f"/>
              <v:imagedata r:id="rId20" o:title=""/>
              <o:lock v:ext="edit" aspectratio="t"/>
            </v:shape>
            <v:shape id="_x0000_s1029" o:spid="_x0000_s1029" o:spt="202" type="#_x0000_t202" style="position:absolute;left:-20;top:-20;height:3311;width:6650;" filled="f" stroked="f" coordsize="21600,21600">
              <v:path/>
              <v:fill on="f" focussize="0,0"/>
              <v:stroke on="f"/>
              <v:imagedata o:title=""/>
              <o:lock v:ext="edit" aspectratio="f"/>
              <v:textbox inset="0mm,0mm,0mm,0mm">
                <w:txbxContent>
                  <w:p w14:paraId="62D34BD6">
                    <w:pPr>
                      <w:spacing w:before="103" w:line="188" w:lineRule="auto"/>
                      <w:ind w:left="90"/>
                      <w:rPr>
                        <w:rFonts w:ascii="Times New Roman" w:hAnsi="Times New Roman" w:eastAsia="Times New Roman" w:cs="Times New Roman"/>
                        <w:sz w:val="11"/>
                        <w:szCs w:val="11"/>
                      </w:rPr>
                    </w:pPr>
                    <w:r>
                      <w:rPr>
                        <w:rFonts w:ascii="Times New Roman" w:hAnsi="Times New Roman" w:eastAsia="Times New Roman" w:cs="Times New Roman"/>
                        <w:spacing w:val="-2"/>
                        <w:sz w:val="11"/>
                        <w:szCs w:val="11"/>
                      </w:rPr>
                      <w:t>10000000</w:t>
                    </w:r>
                  </w:p>
                  <w:p w14:paraId="4B596800">
                    <w:pPr>
                      <w:spacing w:line="287" w:lineRule="auto"/>
                      <w:rPr>
                        <w:rFonts w:ascii="Arial"/>
                        <w:sz w:val="21"/>
                      </w:rPr>
                    </w:pPr>
                  </w:p>
                  <w:p w14:paraId="77DC856C">
                    <w:pPr>
                      <w:spacing w:before="32" w:line="188" w:lineRule="auto"/>
                      <w:ind w:left="139"/>
                      <w:rPr>
                        <w:rFonts w:ascii="Times New Roman" w:hAnsi="Times New Roman" w:eastAsia="Times New Roman" w:cs="Times New Roman"/>
                        <w:sz w:val="11"/>
                        <w:szCs w:val="11"/>
                      </w:rPr>
                    </w:pPr>
                    <w:r>
                      <w:rPr>
                        <w:rFonts w:ascii="Times New Roman" w:hAnsi="Times New Roman" w:eastAsia="Times New Roman" w:cs="Times New Roman"/>
                        <w:spacing w:val="-2"/>
                        <w:sz w:val="11"/>
                        <w:szCs w:val="11"/>
                      </w:rPr>
                      <w:t>1000000</w:t>
                    </w:r>
                  </w:p>
                  <w:p w14:paraId="121281C5">
                    <w:pPr>
                      <w:spacing w:line="297" w:lineRule="auto"/>
                      <w:rPr>
                        <w:rFonts w:ascii="Arial"/>
                        <w:sz w:val="21"/>
                      </w:rPr>
                    </w:pPr>
                  </w:p>
                  <w:p w14:paraId="549A010E">
                    <w:pPr>
                      <w:spacing w:before="31" w:line="188" w:lineRule="auto"/>
                      <w:ind w:left="249"/>
                      <w:rPr>
                        <w:rFonts w:ascii="Times New Roman" w:hAnsi="Times New Roman" w:eastAsia="Times New Roman" w:cs="Times New Roman"/>
                        <w:sz w:val="11"/>
                        <w:szCs w:val="11"/>
                      </w:rPr>
                    </w:pPr>
                    <w:r>
                      <w:rPr>
                        <w:rFonts w:ascii="Times New Roman" w:hAnsi="Times New Roman" w:eastAsia="Times New Roman" w:cs="Times New Roman"/>
                        <w:spacing w:val="-2"/>
                        <w:sz w:val="11"/>
                        <w:szCs w:val="11"/>
                      </w:rPr>
                      <w:t>100000</w:t>
                    </w:r>
                  </w:p>
                  <w:p w14:paraId="59F6A694">
                    <w:pPr>
                      <w:spacing w:line="307" w:lineRule="auto"/>
                      <w:rPr>
                        <w:rFonts w:ascii="Arial"/>
                        <w:sz w:val="21"/>
                      </w:rPr>
                    </w:pPr>
                  </w:p>
                  <w:p w14:paraId="17AA1353">
                    <w:pPr>
                      <w:spacing w:before="32" w:line="188" w:lineRule="auto"/>
                      <w:ind w:left="320"/>
                      <w:rPr>
                        <w:rFonts w:ascii="Times New Roman" w:hAnsi="Times New Roman" w:eastAsia="Times New Roman" w:cs="Times New Roman"/>
                        <w:sz w:val="11"/>
                        <w:szCs w:val="11"/>
                      </w:rPr>
                    </w:pPr>
                    <w:r>
                      <w:rPr>
                        <w:rFonts w:ascii="Times New Roman" w:hAnsi="Times New Roman" w:eastAsia="Times New Roman" w:cs="Times New Roman"/>
                        <w:spacing w:val="-3"/>
                        <w:sz w:val="11"/>
                        <w:szCs w:val="11"/>
                      </w:rPr>
                      <w:t>10000</w:t>
                    </w:r>
                  </w:p>
                  <w:p w14:paraId="5CCCB210">
                    <w:pPr>
                      <w:spacing w:line="307" w:lineRule="auto"/>
                      <w:rPr>
                        <w:rFonts w:ascii="Arial"/>
                        <w:sz w:val="21"/>
                      </w:rPr>
                    </w:pPr>
                  </w:p>
                  <w:p w14:paraId="5A353C53">
                    <w:pPr>
                      <w:spacing w:before="32" w:line="188" w:lineRule="auto"/>
                      <w:ind w:left="390"/>
                      <w:rPr>
                        <w:rFonts w:ascii="Times New Roman" w:hAnsi="Times New Roman" w:eastAsia="Times New Roman" w:cs="Times New Roman"/>
                        <w:sz w:val="11"/>
                        <w:szCs w:val="11"/>
                      </w:rPr>
                    </w:pPr>
                    <w:r>
                      <w:rPr>
                        <w:rFonts w:ascii="Times New Roman" w:hAnsi="Times New Roman" w:eastAsia="Times New Roman" w:cs="Times New Roman"/>
                        <w:spacing w:val="-3"/>
                        <w:sz w:val="11"/>
                        <w:szCs w:val="11"/>
                      </w:rPr>
                      <w:t>1000</w:t>
                    </w:r>
                  </w:p>
                  <w:p w14:paraId="33457760">
                    <w:pPr>
                      <w:spacing w:line="287" w:lineRule="auto"/>
                      <w:rPr>
                        <w:rFonts w:ascii="Arial"/>
                        <w:sz w:val="21"/>
                      </w:rPr>
                    </w:pPr>
                  </w:p>
                  <w:p w14:paraId="362CC976">
                    <w:pPr>
                      <w:spacing w:before="32" w:line="188" w:lineRule="auto"/>
                      <w:ind w:left="520"/>
                      <w:rPr>
                        <w:rFonts w:ascii="Times New Roman" w:hAnsi="Times New Roman" w:eastAsia="Times New Roman" w:cs="Times New Roman"/>
                        <w:sz w:val="11"/>
                        <w:szCs w:val="11"/>
                      </w:rPr>
                    </w:pPr>
                    <w:r>
                      <w:rPr>
                        <w:rFonts w:ascii="Times New Roman" w:hAnsi="Times New Roman" w:eastAsia="Times New Roman" w:cs="Times New Roman"/>
                        <w:spacing w:val="-3"/>
                        <w:sz w:val="11"/>
                        <w:szCs w:val="11"/>
                      </w:rPr>
                      <w:t>100</w:t>
                    </w:r>
                  </w:p>
                  <w:p w14:paraId="0052572C">
                    <w:pPr>
                      <w:spacing w:line="317" w:lineRule="auto"/>
                      <w:rPr>
                        <w:rFonts w:ascii="Arial"/>
                        <w:sz w:val="21"/>
                      </w:rPr>
                    </w:pPr>
                  </w:p>
                  <w:p w14:paraId="45DB39DE">
                    <w:pPr>
                      <w:spacing w:before="31" w:line="188" w:lineRule="auto"/>
                      <w:ind w:left="590"/>
                      <w:rPr>
                        <w:rFonts w:ascii="Times New Roman" w:hAnsi="Times New Roman" w:eastAsia="Times New Roman" w:cs="Times New Roman"/>
                        <w:sz w:val="11"/>
                        <w:szCs w:val="11"/>
                      </w:rPr>
                    </w:pPr>
                    <w:r>
                      <w:rPr>
                        <w:rFonts w:ascii="Times New Roman" w:hAnsi="Times New Roman" w:eastAsia="Times New Roman" w:cs="Times New Roman"/>
                        <w:spacing w:val="-4"/>
                        <w:sz w:val="11"/>
                        <w:szCs w:val="11"/>
                      </w:rPr>
                      <w:t>10</w:t>
                    </w:r>
                  </w:p>
                </w:txbxContent>
              </v:textbox>
            </v:shape>
            <w10:wrap type="none"/>
            <w10:anchorlock/>
          </v:group>
        </w:pict>
      </w:r>
    </w:p>
    <w:p w14:paraId="1A79751E">
      <w:pPr>
        <w:spacing w:before="71" w:line="192" w:lineRule="auto"/>
        <w:ind w:left="2400"/>
        <w:rPr>
          <w:rFonts w:ascii="Times New Roman" w:hAnsi="Times New Roman" w:eastAsia="Times New Roman" w:cs="Times New Roman"/>
          <w:sz w:val="18"/>
          <w:szCs w:val="18"/>
        </w:rPr>
      </w:pPr>
      <w:r>
        <w:rPr>
          <w:rFonts w:ascii="Times New Roman" w:hAnsi="Times New Roman" w:eastAsia="Times New Roman" w:cs="Times New Roman"/>
          <w:sz w:val="18"/>
          <w:szCs w:val="18"/>
        </w:rPr>
        <w:t>6466'6870*72'7476'78'80'82'84'86'88*90  '929496980002  '04  D6  '08'1</w:t>
      </w:r>
      <w:r>
        <w:rPr>
          <w:rFonts w:ascii="Times New Roman" w:hAnsi="Times New Roman" w:eastAsia="Times New Roman" w:cs="Times New Roman"/>
          <w:spacing w:val="-1"/>
          <w:sz w:val="18"/>
          <w:szCs w:val="18"/>
        </w:rPr>
        <w:t>0'12'14'l6</w:t>
      </w:r>
    </w:p>
    <w:p w14:paraId="16A95A3A">
      <w:pPr>
        <w:spacing w:before="318" w:line="221" w:lineRule="auto"/>
        <w:ind w:left="1844"/>
        <w:rPr>
          <w:rFonts w:ascii="黑体" w:hAnsi="黑体" w:eastAsia="黑体" w:cs="黑体"/>
          <w:sz w:val="29"/>
          <w:szCs w:val="29"/>
        </w:rPr>
      </w:pPr>
      <w:r>
        <w:rPr>
          <w:rFonts w:ascii="黑体" w:hAnsi="黑体" w:eastAsia="黑体" w:cs="黑体"/>
          <w:b/>
          <w:bCs/>
          <w:spacing w:val="-22"/>
          <w:sz w:val="29"/>
          <w:szCs w:val="29"/>
        </w:rPr>
        <w:t>图6.1</w:t>
      </w:r>
      <w:r>
        <w:rPr>
          <w:rFonts w:ascii="黑体" w:hAnsi="黑体" w:eastAsia="黑体" w:cs="黑体"/>
          <w:spacing w:val="-70"/>
          <w:sz w:val="29"/>
          <w:szCs w:val="29"/>
        </w:rPr>
        <w:t xml:space="preserve"> </w:t>
      </w:r>
      <w:r>
        <w:rPr>
          <w:rFonts w:ascii="黑体" w:hAnsi="黑体" w:eastAsia="黑体" w:cs="黑体"/>
          <w:b/>
          <w:bCs/>
          <w:spacing w:val="-22"/>
          <w:sz w:val="29"/>
          <w:szCs w:val="29"/>
        </w:rPr>
        <w:t>伯克希尔-哈撒韦公司1964—2016年的股票情况</w:t>
      </w:r>
    </w:p>
    <w:p w14:paraId="33E88470">
      <w:pPr>
        <w:pStyle w:val="2"/>
        <w:spacing w:line="379" w:lineRule="auto"/>
      </w:pPr>
    </w:p>
    <w:p w14:paraId="1CB9E6B4">
      <w:pPr>
        <w:spacing w:before="95" w:line="269" w:lineRule="auto"/>
        <w:ind w:right="53" w:firstLine="620"/>
        <w:jc w:val="both"/>
        <w:rPr>
          <w:rFonts w:ascii="宋体" w:hAnsi="宋体" w:eastAsia="宋体" w:cs="宋体"/>
          <w:sz w:val="29"/>
          <w:szCs w:val="29"/>
        </w:rPr>
      </w:pPr>
      <w:r>
        <w:rPr>
          <w:rFonts w:ascii="宋体" w:hAnsi="宋体" w:eastAsia="宋体" w:cs="宋体"/>
          <w:spacing w:val="15"/>
          <w:sz w:val="29"/>
          <w:szCs w:val="29"/>
        </w:rPr>
        <w:t>现在我们来聚焦于2017年1月下旬随机抽取的一天(见图6.</w:t>
      </w:r>
      <w:r>
        <w:rPr>
          <w:rFonts w:ascii="宋体" w:hAnsi="宋体" w:eastAsia="宋体" w:cs="宋体"/>
          <w:spacing w:val="14"/>
          <w:sz w:val="29"/>
          <w:szCs w:val="29"/>
        </w:rPr>
        <w:t>2)。上</w:t>
      </w:r>
      <w:r>
        <w:rPr>
          <w:rFonts w:ascii="宋体" w:hAnsi="宋体" w:eastAsia="宋体" w:cs="宋体"/>
          <w:sz w:val="29"/>
          <w:szCs w:val="29"/>
        </w:rPr>
        <w:t xml:space="preserve"> </w:t>
      </w:r>
      <w:r>
        <w:rPr>
          <w:rFonts w:ascii="宋体" w:hAnsi="宋体" w:eastAsia="宋体" w:cs="宋体"/>
          <w:spacing w:val="13"/>
          <w:sz w:val="29"/>
          <w:szCs w:val="29"/>
        </w:rPr>
        <w:t>涨和下跌看起来非常剧烈并且令人担忧。可以想象在11:30左右处于最</w:t>
      </w:r>
      <w:r>
        <w:rPr>
          <w:rFonts w:ascii="宋体" w:hAnsi="宋体" w:eastAsia="宋体" w:cs="宋体"/>
          <w:spacing w:val="9"/>
          <w:sz w:val="29"/>
          <w:szCs w:val="29"/>
        </w:rPr>
        <w:t xml:space="preserve"> </w:t>
      </w:r>
      <w:r>
        <w:rPr>
          <w:rFonts w:ascii="宋体" w:hAnsi="宋体" w:eastAsia="宋体" w:cs="宋体"/>
          <w:spacing w:val="8"/>
          <w:sz w:val="29"/>
          <w:szCs w:val="29"/>
        </w:rPr>
        <w:t>低点时，持股者会感觉到自己的损失是螺旋式上升的。</w:t>
      </w:r>
    </w:p>
    <w:p w14:paraId="49D92175">
      <w:pPr>
        <w:spacing w:line="269" w:lineRule="auto"/>
        <w:rPr>
          <w:rFonts w:ascii="宋体" w:hAnsi="宋体" w:eastAsia="宋体" w:cs="宋体"/>
          <w:sz w:val="29"/>
          <w:szCs w:val="29"/>
        </w:rPr>
        <w:sectPr>
          <w:pgSz w:w="12240" w:h="15840"/>
          <w:pgMar w:top="400" w:right="1481" w:bottom="400" w:left="1419" w:header="0" w:footer="0" w:gutter="0"/>
          <w:cols w:space="720" w:num="1"/>
        </w:sectPr>
      </w:pPr>
    </w:p>
    <w:p w14:paraId="501939D7">
      <w:pPr>
        <w:pStyle w:val="2"/>
        <w:spacing w:line="258" w:lineRule="auto"/>
      </w:pPr>
    </w:p>
    <w:p w14:paraId="67E71DA1">
      <w:pPr>
        <w:pStyle w:val="2"/>
        <w:spacing w:line="258" w:lineRule="auto"/>
      </w:pPr>
    </w:p>
    <w:p w14:paraId="25ED522F">
      <w:pPr>
        <w:pStyle w:val="2"/>
        <w:spacing w:line="258" w:lineRule="auto"/>
      </w:pPr>
    </w:p>
    <w:p w14:paraId="6F4C737A">
      <w:pPr>
        <w:pStyle w:val="2"/>
        <w:spacing w:line="259" w:lineRule="auto"/>
      </w:pPr>
    </w:p>
    <w:p w14:paraId="1A519D1B">
      <w:pPr>
        <w:spacing w:line="4020" w:lineRule="exact"/>
        <w:ind w:firstLine="1369"/>
      </w:pPr>
      <w:r>
        <w:rPr>
          <w:position w:val="-80"/>
        </w:rPr>
        <w:drawing>
          <wp:inline distT="0" distB="0" distL="0" distR="0">
            <wp:extent cx="4146550" cy="25527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1"/>
                    <a:stretch>
                      <a:fillRect/>
                    </a:stretch>
                  </pic:blipFill>
                  <pic:spPr>
                    <a:xfrm>
                      <a:off x="0" y="0"/>
                      <a:ext cx="4146575" cy="2552720"/>
                    </a:xfrm>
                    <a:prstGeom prst="rect">
                      <a:avLst/>
                    </a:prstGeom>
                  </pic:spPr>
                </pic:pic>
              </a:graphicData>
            </a:graphic>
          </wp:inline>
        </w:drawing>
      </w:r>
    </w:p>
    <w:p w14:paraId="3B36F04A">
      <w:pPr>
        <w:spacing w:before="196" w:line="206" w:lineRule="auto"/>
        <w:ind w:left="2169"/>
        <w:rPr>
          <w:rFonts w:ascii="Times New Roman" w:hAnsi="Times New Roman" w:eastAsia="Times New Roman" w:cs="Times New Roman"/>
          <w:sz w:val="12"/>
          <w:szCs w:val="12"/>
        </w:rPr>
      </w:pPr>
      <w:r>
        <w:rPr>
          <w:rFonts w:ascii="Times New Roman" w:hAnsi="Times New Roman" w:eastAsia="Times New Roman" w:cs="Times New Roman"/>
          <w:sz w:val="12"/>
          <w:szCs w:val="12"/>
        </w:rPr>
        <w:t xml:space="preserve">10AM                   </w:t>
      </w:r>
      <w:r>
        <w:rPr>
          <w:rFonts w:ascii="Times New Roman" w:hAnsi="Times New Roman" w:eastAsia="Times New Roman" w:cs="Times New Roman"/>
          <w:spacing w:val="-1"/>
          <w:sz w:val="12"/>
          <w:szCs w:val="12"/>
        </w:rPr>
        <w:t xml:space="preserve">                                 12PM                                                       2PM                                                       4PM</w:t>
      </w:r>
    </w:p>
    <w:p w14:paraId="731A4810">
      <w:pPr>
        <w:pStyle w:val="2"/>
        <w:spacing w:line="323" w:lineRule="auto"/>
      </w:pPr>
    </w:p>
    <w:p w14:paraId="0C4E1CB6">
      <w:pPr>
        <w:spacing w:before="85" w:line="221" w:lineRule="auto"/>
        <w:ind w:left="1593"/>
        <w:rPr>
          <w:rFonts w:ascii="黑体" w:hAnsi="黑体" w:eastAsia="黑体" w:cs="黑体"/>
          <w:sz w:val="26"/>
          <w:szCs w:val="26"/>
        </w:rPr>
      </w:pPr>
      <w:r>
        <w:rPr>
          <w:rFonts w:ascii="黑体" w:hAnsi="黑体" w:eastAsia="黑体" w:cs="黑体"/>
          <w:b/>
          <w:bCs/>
          <w:sz w:val="26"/>
          <w:szCs w:val="26"/>
        </w:rPr>
        <w:t>图6.2伯克希尔-哈撒韦公司2017年</w:t>
      </w:r>
      <w:r>
        <w:rPr>
          <w:rFonts w:ascii="黑体" w:hAnsi="黑体" w:eastAsia="黑体" w:cs="黑体"/>
          <w:b/>
          <w:bCs/>
          <w:spacing w:val="-1"/>
          <w:sz w:val="26"/>
          <w:szCs w:val="26"/>
        </w:rPr>
        <w:t>1月下旬某日的股票情况</w:t>
      </w:r>
    </w:p>
    <w:p w14:paraId="5F1E14F3">
      <w:pPr>
        <w:pStyle w:val="2"/>
        <w:spacing w:line="345" w:lineRule="auto"/>
      </w:pPr>
    </w:p>
    <w:p w14:paraId="4C1AF13C">
      <w:pPr>
        <w:spacing w:before="98" w:line="261" w:lineRule="auto"/>
        <w:ind w:firstLine="629"/>
        <w:rPr>
          <w:rFonts w:ascii="宋体" w:hAnsi="宋体" w:eastAsia="宋体" w:cs="宋体"/>
          <w:sz w:val="30"/>
          <w:szCs w:val="30"/>
        </w:rPr>
      </w:pPr>
      <w:r>
        <w:rPr>
          <w:rFonts w:ascii="宋体" w:hAnsi="宋体" w:eastAsia="宋体" w:cs="宋体"/>
          <w:spacing w:val="-2"/>
          <w:sz w:val="30"/>
          <w:szCs w:val="30"/>
        </w:rPr>
        <w:t>如果我们研究了2008年9月—2009年3月银行业危机期间伯克希尔-</w:t>
      </w:r>
      <w:r>
        <w:rPr>
          <w:rFonts w:ascii="宋体" w:hAnsi="宋体" w:eastAsia="宋体" w:cs="宋体"/>
          <w:spacing w:val="3"/>
          <w:sz w:val="30"/>
          <w:szCs w:val="30"/>
        </w:rPr>
        <w:t xml:space="preserve">  </w:t>
      </w:r>
      <w:r>
        <w:rPr>
          <w:rFonts w:ascii="宋体" w:hAnsi="宋体" w:eastAsia="宋体" w:cs="宋体"/>
          <w:spacing w:val="5"/>
          <w:sz w:val="30"/>
          <w:szCs w:val="30"/>
        </w:rPr>
        <w:t>哈撒韦公司股票的表现，那么你会发现它在大多数时候非常糟糕(见图</w:t>
      </w:r>
      <w:r>
        <w:rPr>
          <w:rFonts w:ascii="宋体" w:hAnsi="宋体" w:eastAsia="宋体" w:cs="宋体"/>
          <w:spacing w:val="9"/>
          <w:sz w:val="30"/>
          <w:szCs w:val="30"/>
        </w:rPr>
        <w:t xml:space="preserve"> </w:t>
      </w:r>
      <w:r>
        <w:rPr>
          <w:rFonts w:ascii="Times New Roman" w:hAnsi="Times New Roman" w:eastAsia="Times New Roman" w:cs="Times New Roman"/>
          <w:spacing w:val="-3"/>
          <w:sz w:val="30"/>
          <w:szCs w:val="30"/>
        </w:rPr>
        <w:t>6.3)</w:t>
      </w:r>
      <w:r>
        <w:rPr>
          <w:rFonts w:ascii="Times New Roman" w:hAnsi="Times New Roman" w:eastAsia="Times New Roman" w:cs="Times New Roman"/>
          <w:spacing w:val="14"/>
          <w:sz w:val="30"/>
          <w:szCs w:val="30"/>
        </w:rPr>
        <w:t xml:space="preserve">  </w:t>
      </w:r>
      <w:r>
        <w:rPr>
          <w:rFonts w:ascii="宋体" w:hAnsi="宋体" w:eastAsia="宋体" w:cs="宋体"/>
          <w:spacing w:val="-3"/>
          <w:sz w:val="30"/>
          <w:szCs w:val="30"/>
        </w:rPr>
        <w:t>。</w:t>
      </w:r>
    </w:p>
    <w:p w14:paraId="5AE19534">
      <w:pPr>
        <w:pStyle w:val="2"/>
        <w:spacing w:line="473" w:lineRule="auto"/>
      </w:pPr>
    </w:p>
    <w:p w14:paraId="0F361ECF">
      <w:pPr>
        <w:pStyle w:val="2"/>
        <w:spacing w:line="5099" w:lineRule="exact"/>
        <w:ind w:firstLine="1349"/>
      </w:pPr>
      <w:r>
        <w:rPr>
          <w:position w:val="-101"/>
        </w:rPr>
        <w:pict>
          <v:group id="_x0000_s1030" o:spid="_x0000_s1030" o:spt="203" style="height:254.95pt;width:345.05pt;" coordsize="6900,5098">
            <o:lock v:ext="edit" aspectratio="f"/>
            <v:shape id="_x0000_s1031" o:spid="_x0000_s1031" o:spt="75" alt="" type="#_x0000_t75" style="position:absolute;left:0;top:0;height:5021;width:6900;" filled="f" o:preferrelative="t" stroked="f" coordsize="21600,21600">
              <v:path/>
              <v:fill on="f" focussize="0,0"/>
              <v:stroke on="f"/>
              <v:imagedata r:id="rId22" o:title=""/>
              <o:lock v:ext="edit" aspectratio="t"/>
            </v:shape>
            <v:shape id="_x0000_s1032" o:spid="_x0000_s1032" o:spt="202" type="#_x0000_t202" style="position:absolute;left:-20;top:-20;height:5139;width:6940;" filled="f" stroked="f" coordsize="21600,21600">
              <v:path/>
              <v:fill on="f" focussize="0,0"/>
              <v:stroke on="f"/>
              <v:imagedata o:title=""/>
              <o:lock v:ext="edit" aspectratio="f"/>
              <v:textbox inset="0mm,0mm,0mm,0mm">
                <w:txbxContent>
                  <w:p w14:paraId="25A0D280">
                    <w:pPr>
                      <w:spacing w:before="69" w:line="227" w:lineRule="auto"/>
                      <w:ind w:left="30"/>
                      <w:rPr>
                        <w:rFonts w:ascii="宋体" w:hAnsi="宋体" w:eastAsia="宋体" w:cs="宋体"/>
                        <w:sz w:val="12"/>
                        <w:szCs w:val="12"/>
                      </w:rPr>
                    </w:pPr>
                    <w:r>
                      <w:rPr>
                        <w:rFonts w:ascii="Times New Roman" w:hAnsi="Times New Roman" w:eastAsia="Times New Roman" w:cs="Times New Roman"/>
                        <w:spacing w:val="-3"/>
                        <w:sz w:val="12"/>
                        <w:szCs w:val="12"/>
                      </w:rPr>
                      <w:t>1600X</w:t>
                    </w:r>
                    <w:r>
                      <w:rPr>
                        <w:rFonts w:ascii="宋体" w:hAnsi="宋体" w:eastAsia="宋体" w:cs="宋体"/>
                        <w:spacing w:val="-3"/>
                        <w:sz w:val="12"/>
                        <w:szCs w:val="12"/>
                      </w:rPr>
                      <w:t>】</w:t>
                    </w:r>
                  </w:p>
                  <w:p w14:paraId="33AE0424">
                    <w:pPr>
                      <w:spacing w:line="452" w:lineRule="auto"/>
                      <w:rPr>
                        <w:rFonts w:ascii="Arial"/>
                        <w:sz w:val="21"/>
                      </w:rPr>
                    </w:pPr>
                  </w:p>
                  <w:p w14:paraId="796B8D10">
                    <w:pPr>
                      <w:spacing w:before="34" w:line="188" w:lineRule="auto"/>
                      <w:ind w:left="30"/>
                      <w:rPr>
                        <w:rFonts w:ascii="Times New Roman" w:hAnsi="Times New Roman" w:eastAsia="Times New Roman" w:cs="Times New Roman"/>
                        <w:sz w:val="12"/>
                        <w:szCs w:val="12"/>
                      </w:rPr>
                    </w:pPr>
                    <w:r>
                      <w:rPr>
                        <w:rFonts w:ascii="Times New Roman" w:hAnsi="Times New Roman" w:eastAsia="Times New Roman" w:cs="Times New Roman"/>
                        <w:spacing w:val="-2"/>
                        <w:sz w:val="12"/>
                        <w:szCs w:val="12"/>
                      </w:rPr>
                      <w:t>140000</w:t>
                    </w:r>
                  </w:p>
                  <w:p w14:paraId="392DBD8E">
                    <w:pPr>
                      <w:spacing w:line="385" w:lineRule="auto"/>
                      <w:rPr>
                        <w:rFonts w:ascii="Arial"/>
                        <w:sz w:val="21"/>
                      </w:rPr>
                    </w:pPr>
                  </w:p>
                  <w:p w14:paraId="2929B8EC">
                    <w:pPr>
                      <w:spacing w:before="46" w:line="188" w:lineRule="auto"/>
                      <w:ind w:left="30"/>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1200XJ</w:t>
                    </w:r>
                  </w:p>
                  <w:p w14:paraId="225FC292">
                    <w:pPr>
                      <w:spacing w:line="436" w:lineRule="auto"/>
                      <w:rPr>
                        <w:rFonts w:ascii="Arial"/>
                        <w:sz w:val="21"/>
                      </w:rPr>
                    </w:pPr>
                  </w:p>
                  <w:p w14:paraId="11CAE56E">
                    <w:pPr>
                      <w:spacing w:before="35" w:line="188" w:lineRule="auto"/>
                      <w:ind w:left="30"/>
                      <w:rPr>
                        <w:rFonts w:ascii="Times New Roman" w:hAnsi="Times New Roman" w:eastAsia="Times New Roman" w:cs="Times New Roman"/>
                        <w:sz w:val="12"/>
                        <w:szCs w:val="12"/>
                      </w:rPr>
                    </w:pPr>
                    <w:r>
                      <w:rPr>
                        <w:rFonts w:ascii="Times New Roman" w:hAnsi="Times New Roman" w:eastAsia="Times New Roman" w:cs="Times New Roman"/>
                        <w:spacing w:val="-2"/>
                        <w:sz w:val="12"/>
                        <w:szCs w:val="12"/>
                      </w:rPr>
                      <w:t>100000</w:t>
                    </w:r>
                  </w:p>
                  <w:p w14:paraId="15C64CC2">
                    <w:pPr>
                      <w:spacing w:line="405" w:lineRule="auto"/>
                      <w:rPr>
                        <w:rFonts w:ascii="Arial"/>
                        <w:sz w:val="21"/>
                      </w:rPr>
                    </w:pPr>
                  </w:p>
                  <w:p w14:paraId="7A9A7B77">
                    <w:pPr>
                      <w:spacing w:before="34" w:line="188" w:lineRule="auto"/>
                      <w:ind w:left="90"/>
                      <w:rPr>
                        <w:rFonts w:ascii="Times New Roman" w:hAnsi="Times New Roman" w:eastAsia="Times New Roman" w:cs="Times New Roman"/>
                        <w:sz w:val="12"/>
                        <w:szCs w:val="12"/>
                      </w:rPr>
                    </w:pPr>
                    <w:r>
                      <w:rPr>
                        <w:rFonts w:ascii="Times New Roman" w:hAnsi="Times New Roman" w:eastAsia="Times New Roman" w:cs="Times New Roman"/>
                        <w:spacing w:val="-2"/>
                        <w:sz w:val="12"/>
                        <w:szCs w:val="12"/>
                      </w:rPr>
                      <w:t>80000</w:t>
                    </w:r>
                  </w:p>
                  <w:p w14:paraId="59222263">
                    <w:pPr>
                      <w:spacing w:line="404" w:lineRule="auto"/>
                      <w:rPr>
                        <w:rFonts w:ascii="Arial"/>
                        <w:sz w:val="21"/>
                      </w:rPr>
                    </w:pPr>
                  </w:p>
                  <w:p w14:paraId="66553C32">
                    <w:pPr>
                      <w:spacing w:before="47" w:line="188" w:lineRule="auto"/>
                      <w:ind w:left="9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60CK0</w:t>
                    </w:r>
                  </w:p>
                  <w:p w14:paraId="183B39B1">
                    <w:pPr>
                      <w:spacing w:line="467" w:lineRule="auto"/>
                      <w:rPr>
                        <w:rFonts w:ascii="Arial"/>
                        <w:sz w:val="21"/>
                      </w:rPr>
                    </w:pPr>
                  </w:p>
                  <w:p w14:paraId="6A01A387">
                    <w:pPr>
                      <w:spacing w:before="34" w:line="188" w:lineRule="auto"/>
                      <w:ind w:left="90"/>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40000</w:t>
                    </w:r>
                  </w:p>
                  <w:p w14:paraId="0F71F695">
                    <w:pPr>
                      <w:spacing w:line="454" w:lineRule="auto"/>
                      <w:rPr>
                        <w:rFonts w:ascii="Arial"/>
                        <w:sz w:val="21"/>
                      </w:rPr>
                    </w:pPr>
                  </w:p>
                  <w:p w14:paraId="7BFA6D91">
                    <w:pPr>
                      <w:spacing w:before="35" w:line="188" w:lineRule="auto"/>
                      <w:ind w:left="90"/>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20000</w:t>
                    </w:r>
                  </w:p>
                  <w:p w14:paraId="4AE75447">
                    <w:pPr>
                      <w:spacing w:line="284" w:lineRule="auto"/>
                      <w:rPr>
                        <w:rFonts w:ascii="Arial"/>
                        <w:sz w:val="21"/>
                      </w:rPr>
                    </w:pPr>
                  </w:p>
                  <w:p w14:paraId="522C2084">
                    <w:pPr>
                      <w:spacing w:line="285" w:lineRule="auto"/>
                      <w:rPr>
                        <w:rFonts w:ascii="Arial"/>
                        <w:sz w:val="21"/>
                      </w:rPr>
                    </w:pPr>
                  </w:p>
                  <w:p w14:paraId="289A6C0B">
                    <w:pPr>
                      <w:spacing w:before="52" w:line="222" w:lineRule="auto"/>
                      <w:ind w:left="4050"/>
                      <w:rPr>
                        <w:rFonts w:ascii="Times New Roman" w:hAnsi="Times New Roman" w:eastAsia="Times New Roman" w:cs="Times New Roman"/>
                        <w:sz w:val="16"/>
                        <w:szCs w:val="16"/>
                      </w:rPr>
                    </w:pPr>
                    <w:r>
                      <w:rPr>
                        <w:rFonts w:ascii="宋体" w:hAnsi="宋体" w:eastAsia="宋体" w:cs="宋体"/>
                        <w:spacing w:val="-4"/>
                        <w:sz w:val="16"/>
                        <w:szCs w:val="16"/>
                      </w:rPr>
                      <w:t>(9-1-7</w:t>
                    </w:r>
                    <w:r>
                      <w:rPr>
                        <w:rFonts w:ascii="宋体" w:hAnsi="宋体" w:eastAsia="宋体" w:cs="宋体"/>
                        <w:spacing w:val="2"/>
                        <w:sz w:val="16"/>
                        <w:szCs w:val="16"/>
                      </w:rPr>
                      <w:t xml:space="preserve">     </w:t>
                    </w:r>
                    <w:r>
                      <w:rPr>
                        <w:rFonts w:ascii="宋体" w:hAnsi="宋体" w:eastAsia="宋体" w:cs="宋体"/>
                        <w:spacing w:val="-4"/>
                        <w:sz w:val="16"/>
                        <w:szCs w:val="16"/>
                      </w:rPr>
                      <w:t>(9-2-2</w:t>
                    </w:r>
                    <w:r>
                      <w:rPr>
                        <w:rFonts w:ascii="宋体" w:hAnsi="宋体" w:eastAsia="宋体" w:cs="宋体"/>
                        <w:spacing w:val="9"/>
                        <w:sz w:val="16"/>
                        <w:szCs w:val="16"/>
                      </w:rPr>
                      <w:t xml:space="preserve">     </w:t>
                    </w:r>
                    <w:r>
                      <w:rPr>
                        <w:rFonts w:ascii="Times New Roman" w:hAnsi="Times New Roman" w:eastAsia="Times New Roman" w:cs="Times New Roman"/>
                        <w:spacing w:val="-4"/>
                        <w:sz w:val="16"/>
                        <w:szCs w:val="16"/>
                      </w:rPr>
                      <w:t>D9-3-2</w:t>
                    </w:r>
                  </w:p>
                </w:txbxContent>
              </v:textbox>
            </v:shape>
            <w10:wrap type="none"/>
            <w10:anchorlock/>
          </v:group>
        </w:pict>
      </w:r>
    </w:p>
    <w:p w14:paraId="7FA430EA">
      <w:pPr>
        <w:spacing w:line="5099" w:lineRule="exact"/>
        <w:sectPr>
          <w:pgSz w:w="12240" w:h="15840"/>
          <w:pgMar w:top="400" w:right="1514" w:bottom="400" w:left="1410" w:header="0" w:footer="0" w:gutter="0"/>
          <w:cols w:space="720" w:num="1"/>
        </w:sectPr>
      </w:pPr>
    </w:p>
    <w:p w14:paraId="349CDEC0">
      <w:pPr>
        <w:pStyle w:val="2"/>
        <w:spacing w:line="309" w:lineRule="auto"/>
      </w:pPr>
    </w:p>
    <w:p w14:paraId="56121F3A">
      <w:pPr>
        <w:pStyle w:val="2"/>
        <w:spacing w:line="309" w:lineRule="auto"/>
      </w:pPr>
    </w:p>
    <w:p w14:paraId="612ADABB">
      <w:pPr>
        <w:pStyle w:val="2"/>
        <w:spacing w:line="310" w:lineRule="auto"/>
      </w:pPr>
    </w:p>
    <w:p w14:paraId="7F5A2FB8">
      <w:pPr>
        <w:spacing w:before="107" w:line="233" w:lineRule="auto"/>
        <w:ind w:left="916"/>
        <w:rPr>
          <w:rFonts w:ascii="微软雅黑" w:hAnsi="微软雅黑" w:eastAsia="微软雅黑" w:cs="微软雅黑"/>
          <w:sz w:val="25"/>
          <w:szCs w:val="25"/>
        </w:rPr>
      </w:pPr>
      <w:r>
        <w:rPr>
          <w:rFonts w:ascii="微软雅黑" w:hAnsi="微软雅黑" w:eastAsia="微软雅黑" w:cs="微软雅黑"/>
          <w:b/>
          <w:bCs/>
          <w:spacing w:val="4"/>
          <w:sz w:val="25"/>
          <w:szCs w:val="25"/>
        </w:rPr>
        <w:t>图6.3 伯克希尔-哈撒韦公司在2008年9月—</w:t>
      </w:r>
      <w:r>
        <w:rPr>
          <w:rFonts w:ascii="微软雅黑" w:hAnsi="微软雅黑" w:eastAsia="微软雅黑" w:cs="微软雅黑"/>
          <w:b/>
          <w:bCs/>
          <w:spacing w:val="3"/>
          <w:sz w:val="25"/>
          <w:szCs w:val="25"/>
        </w:rPr>
        <w:t>2009年3月期间的股票情况</w:t>
      </w:r>
    </w:p>
    <w:p w14:paraId="4904C28B">
      <w:pPr>
        <w:pStyle w:val="2"/>
        <w:spacing w:line="267" w:lineRule="auto"/>
      </w:pPr>
    </w:p>
    <w:p w14:paraId="384C9598">
      <w:pPr>
        <w:spacing w:before="98" w:line="268" w:lineRule="auto"/>
        <w:ind w:left="7" w:right="225" w:firstLine="595"/>
        <w:rPr>
          <w:rFonts w:ascii="宋体" w:hAnsi="宋体" w:eastAsia="宋体" w:cs="宋体"/>
          <w:sz w:val="30"/>
          <w:szCs w:val="30"/>
        </w:rPr>
      </w:pPr>
      <w:r>
        <w:rPr>
          <w:rFonts w:ascii="宋体" w:hAnsi="宋体" w:eastAsia="宋体" w:cs="宋体"/>
          <w:spacing w:val="-1"/>
          <w:sz w:val="30"/>
          <w:szCs w:val="30"/>
        </w:rPr>
        <w:t>然而，从图</w:t>
      </w:r>
      <w:r>
        <w:rPr>
          <w:rFonts w:ascii="Times New Roman" w:hAnsi="Times New Roman" w:eastAsia="Times New Roman" w:cs="Times New Roman"/>
          <w:spacing w:val="-1"/>
          <w:sz w:val="30"/>
          <w:szCs w:val="30"/>
        </w:rPr>
        <w:t>6.1</w:t>
      </w:r>
      <w:r>
        <w:rPr>
          <w:rFonts w:ascii="宋体" w:hAnsi="宋体" w:eastAsia="宋体" w:cs="宋体"/>
          <w:spacing w:val="-1"/>
          <w:sz w:val="30"/>
          <w:szCs w:val="30"/>
        </w:rPr>
        <w:t>的总体趋势中我们了解到，所有那些每分钟甚至每</w:t>
      </w:r>
      <w:r>
        <w:rPr>
          <w:rFonts w:ascii="宋体" w:hAnsi="宋体" w:eastAsia="宋体" w:cs="宋体"/>
          <w:spacing w:val="16"/>
          <w:sz w:val="30"/>
          <w:szCs w:val="30"/>
        </w:rPr>
        <w:t xml:space="preserve"> </w:t>
      </w:r>
      <w:r>
        <w:rPr>
          <w:rFonts w:ascii="宋体" w:hAnsi="宋体" w:eastAsia="宋体" w:cs="宋体"/>
          <w:spacing w:val="-1"/>
          <w:sz w:val="30"/>
          <w:szCs w:val="30"/>
        </w:rPr>
        <w:t>天的变化对投资的总体上升轨迹几乎没有影响。</w:t>
      </w:r>
    </w:p>
    <w:p w14:paraId="5ECE3620">
      <w:pPr>
        <w:spacing w:before="333" w:line="274" w:lineRule="auto"/>
        <w:ind w:left="3" w:firstLine="600"/>
        <w:jc w:val="both"/>
        <w:rPr>
          <w:rFonts w:ascii="宋体" w:hAnsi="宋体" w:eastAsia="宋体" w:cs="宋体"/>
          <w:sz w:val="30"/>
          <w:szCs w:val="30"/>
        </w:rPr>
      </w:pPr>
      <w:r>
        <w:rPr>
          <w:rFonts w:ascii="宋体" w:hAnsi="宋体" w:eastAsia="宋体" w:cs="宋体"/>
          <w:spacing w:val="-1"/>
          <w:sz w:val="30"/>
          <w:szCs w:val="30"/>
        </w:rPr>
        <w:t>可问题是，我们是自己生活中的股票行情观察者。幸福（无论我们</w:t>
      </w:r>
      <w:r>
        <w:rPr>
          <w:rFonts w:ascii="宋体" w:hAnsi="宋体" w:eastAsia="宋体" w:cs="宋体"/>
          <w:spacing w:val="13"/>
          <w:sz w:val="30"/>
          <w:szCs w:val="30"/>
        </w:rPr>
        <w:t xml:space="preserve"> </w:t>
      </w:r>
      <w:r>
        <w:rPr>
          <w:rFonts w:ascii="宋体" w:hAnsi="宋体" w:eastAsia="宋体" w:cs="宋体"/>
          <w:spacing w:val="-1"/>
          <w:sz w:val="30"/>
          <w:szCs w:val="30"/>
        </w:rPr>
        <w:t>如何对它进行定义）并不是通过注视股票行情指标，以及聚焦与每天甚</w:t>
      </w:r>
      <w:r>
        <w:rPr>
          <w:rFonts w:ascii="宋体" w:hAnsi="宋体" w:eastAsia="宋体" w:cs="宋体"/>
          <w:spacing w:val="15"/>
          <w:sz w:val="30"/>
          <w:szCs w:val="30"/>
        </w:rPr>
        <w:t xml:space="preserve"> </w:t>
      </w:r>
      <w:r>
        <w:rPr>
          <w:rFonts w:ascii="宋体" w:hAnsi="宋体" w:eastAsia="宋体" w:cs="宋体"/>
          <w:spacing w:val="-1"/>
          <w:sz w:val="30"/>
          <w:szCs w:val="30"/>
        </w:rPr>
        <w:t>至每时每刻的变化来衡量的。我们最好把幸福视为长期的持股。我们应</w:t>
      </w:r>
      <w:r>
        <w:rPr>
          <w:rFonts w:ascii="宋体" w:hAnsi="宋体" w:eastAsia="宋体" w:cs="宋体"/>
          <w:spacing w:val="15"/>
          <w:sz w:val="30"/>
          <w:szCs w:val="30"/>
        </w:rPr>
        <w:t xml:space="preserve"> </w:t>
      </w:r>
      <w:r>
        <w:rPr>
          <w:rFonts w:ascii="宋体" w:hAnsi="宋体" w:eastAsia="宋体" w:cs="宋体"/>
          <w:spacing w:val="-1"/>
          <w:sz w:val="30"/>
          <w:szCs w:val="30"/>
        </w:rPr>
        <w:t>该通过广角镜头来观察幸福，努力在我们的幸福股中寻求长期持续的上</w:t>
      </w:r>
      <w:r>
        <w:rPr>
          <w:rFonts w:ascii="宋体" w:hAnsi="宋体" w:eastAsia="宋体" w:cs="宋体"/>
          <w:spacing w:val="15"/>
          <w:sz w:val="30"/>
          <w:szCs w:val="30"/>
        </w:rPr>
        <w:t xml:space="preserve"> </w:t>
      </w:r>
      <w:r>
        <w:rPr>
          <w:rFonts w:ascii="宋体" w:hAnsi="宋体" w:eastAsia="宋体" w:cs="宋体"/>
          <w:spacing w:val="-1"/>
          <w:sz w:val="30"/>
          <w:szCs w:val="30"/>
        </w:rPr>
        <w:t>升趋势，使其表现类似于图</w:t>
      </w:r>
      <w:r>
        <w:rPr>
          <w:rFonts w:ascii="Times New Roman" w:hAnsi="Times New Roman" w:eastAsia="Times New Roman" w:cs="Times New Roman"/>
          <w:spacing w:val="-1"/>
          <w:sz w:val="30"/>
          <w:szCs w:val="30"/>
        </w:rPr>
        <w:t>6.1</w:t>
      </w:r>
      <w:r>
        <w:rPr>
          <w:rFonts w:ascii="宋体" w:hAnsi="宋体" w:eastAsia="宋体" w:cs="宋体"/>
          <w:spacing w:val="-1"/>
          <w:sz w:val="30"/>
          <w:szCs w:val="30"/>
        </w:rPr>
        <w:t>中的伯克希尔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哈撒韦公司。</w:t>
      </w:r>
    </w:p>
    <w:p w14:paraId="55DFA806">
      <w:pPr>
        <w:spacing w:before="253" w:line="269" w:lineRule="auto"/>
        <w:ind w:left="3" w:firstLine="608"/>
        <w:jc w:val="both"/>
        <w:rPr>
          <w:rFonts w:ascii="宋体" w:hAnsi="宋体" w:eastAsia="宋体" w:cs="宋体"/>
          <w:sz w:val="30"/>
          <w:szCs w:val="30"/>
        </w:rPr>
      </w:pPr>
      <w:r>
        <w:rPr>
          <w:rFonts w:ascii="宋体" w:hAnsi="宋体" w:eastAsia="宋体" w:cs="宋体"/>
          <w:spacing w:val="-1"/>
          <w:sz w:val="30"/>
          <w:szCs w:val="30"/>
        </w:rPr>
        <w:t>心理时间旅行使这种视角成为可能。我们可以利用过去和未来的自</w:t>
      </w:r>
      <w:r>
        <w:rPr>
          <w:rFonts w:ascii="宋体" w:hAnsi="宋体" w:eastAsia="宋体" w:cs="宋体"/>
          <w:spacing w:val="5"/>
          <w:sz w:val="30"/>
          <w:szCs w:val="30"/>
        </w:rPr>
        <w:t xml:space="preserve"> </w:t>
      </w:r>
      <w:r>
        <w:rPr>
          <w:rFonts w:ascii="宋体" w:hAnsi="宋体" w:eastAsia="宋体" w:cs="宋体"/>
          <w:spacing w:val="-1"/>
          <w:sz w:val="30"/>
          <w:szCs w:val="30"/>
        </w:rPr>
        <w:t>己带我们离开当下，并在我们注视行情指标以及使用超大焦距镜头审视</w:t>
      </w:r>
      <w:r>
        <w:rPr>
          <w:rFonts w:ascii="宋体" w:hAnsi="宋体" w:eastAsia="宋体" w:cs="宋体"/>
          <w:spacing w:val="15"/>
          <w:sz w:val="30"/>
          <w:szCs w:val="30"/>
        </w:rPr>
        <w:t xml:space="preserve"> </w:t>
      </w:r>
      <w:r>
        <w:rPr>
          <w:rFonts w:ascii="宋体" w:hAnsi="宋体" w:eastAsia="宋体" w:cs="宋体"/>
          <w:spacing w:val="-2"/>
          <w:sz w:val="30"/>
          <w:szCs w:val="30"/>
        </w:rPr>
        <w:t>生活时给我们提醒。</w:t>
      </w:r>
    </w:p>
    <w:p w14:paraId="59A0D685">
      <w:pPr>
        <w:spacing w:before="288" w:line="268" w:lineRule="auto"/>
        <w:ind w:firstLine="600"/>
        <w:rPr>
          <w:rFonts w:ascii="宋体" w:hAnsi="宋体" w:eastAsia="宋体" w:cs="宋体"/>
          <w:sz w:val="30"/>
          <w:szCs w:val="30"/>
        </w:rPr>
      </w:pPr>
      <w:r>
        <w:rPr>
          <w:rFonts w:ascii="宋体" w:hAnsi="宋体" w:eastAsia="宋体" w:cs="宋体"/>
          <w:spacing w:val="-1"/>
          <w:sz w:val="30"/>
          <w:szCs w:val="30"/>
        </w:rPr>
        <w:t>在变焦镜头的放大倍率下观察这些瞬间的上涨和下跌时，我们的情</w:t>
      </w:r>
      <w:r>
        <w:rPr>
          <w:rFonts w:ascii="宋体" w:hAnsi="宋体" w:eastAsia="宋体" w:cs="宋体"/>
          <w:spacing w:val="17"/>
          <w:sz w:val="30"/>
          <w:szCs w:val="30"/>
        </w:rPr>
        <w:t xml:space="preserve"> </w:t>
      </w:r>
      <w:r>
        <w:rPr>
          <w:rFonts w:ascii="宋体" w:hAnsi="宋体" w:eastAsia="宋体" w:cs="宋体"/>
          <w:sz w:val="30"/>
          <w:szCs w:val="30"/>
        </w:rPr>
        <w:t>绪反应同样也被放大了。就像上述雨中的爆</w:t>
      </w:r>
      <w:r>
        <w:rPr>
          <w:rFonts w:ascii="宋体" w:hAnsi="宋体" w:eastAsia="宋体" w:cs="宋体"/>
          <w:spacing w:val="-1"/>
          <w:sz w:val="30"/>
          <w:szCs w:val="30"/>
        </w:rPr>
        <w:t>胎，我们可能会把长期以来</w:t>
      </w:r>
      <w:r>
        <w:rPr>
          <w:rFonts w:ascii="宋体" w:hAnsi="宋体" w:eastAsia="宋体" w:cs="宋体"/>
          <w:sz w:val="30"/>
          <w:szCs w:val="30"/>
        </w:rPr>
        <w:t xml:space="preserve"> 对幸福影响不大的事物视为具有重大影响的</w:t>
      </w:r>
      <w:r>
        <w:rPr>
          <w:rFonts w:ascii="宋体" w:hAnsi="宋体" w:eastAsia="宋体" w:cs="宋体"/>
          <w:spacing w:val="-1"/>
          <w:sz w:val="30"/>
          <w:szCs w:val="30"/>
        </w:rPr>
        <w:t>事。我们的决策变得具有反</w:t>
      </w:r>
      <w:r>
        <w:rPr>
          <w:rFonts w:ascii="宋体" w:hAnsi="宋体" w:eastAsia="宋体" w:cs="宋体"/>
          <w:sz w:val="30"/>
          <w:szCs w:val="30"/>
        </w:rPr>
        <w:t xml:space="preserve"> 应性，专注于消除负面情绪或在面对现状的</w:t>
      </w:r>
      <w:r>
        <w:rPr>
          <w:rFonts w:ascii="宋体" w:hAnsi="宋体" w:eastAsia="宋体" w:cs="宋体"/>
          <w:spacing w:val="-1"/>
          <w:sz w:val="30"/>
          <w:szCs w:val="30"/>
        </w:rPr>
        <w:t>最新变化时保持积极情绪。</w:t>
      </w:r>
      <w:r>
        <w:rPr>
          <w:rFonts w:ascii="宋体" w:hAnsi="宋体" w:eastAsia="宋体" w:cs="宋体"/>
          <w:sz w:val="30"/>
          <w:szCs w:val="30"/>
        </w:rPr>
        <w:t xml:space="preserve"> 我们可以看到这如何导致了自利性偏差：通</w:t>
      </w:r>
      <w:r>
        <w:rPr>
          <w:rFonts w:ascii="宋体" w:hAnsi="宋体" w:eastAsia="宋体" w:cs="宋体"/>
          <w:spacing w:val="-1"/>
          <w:sz w:val="30"/>
          <w:szCs w:val="30"/>
        </w:rPr>
        <w:t>过将坏结果归咎于运气来消</w:t>
      </w:r>
      <w:r>
        <w:rPr>
          <w:rFonts w:ascii="宋体" w:hAnsi="宋体" w:eastAsia="宋体" w:cs="宋体"/>
          <w:sz w:val="30"/>
          <w:szCs w:val="30"/>
        </w:rPr>
        <w:t xml:space="preserve"> 除负面情绪，以及通过将好结果归功于自己</w:t>
      </w:r>
      <w:r>
        <w:rPr>
          <w:rFonts w:ascii="宋体" w:hAnsi="宋体" w:eastAsia="宋体" w:cs="宋体"/>
          <w:spacing w:val="-1"/>
          <w:sz w:val="30"/>
          <w:szCs w:val="30"/>
        </w:rPr>
        <w:t>来维持积极情绪。由瞬间情</w:t>
      </w:r>
      <w:r>
        <w:rPr>
          <w:rFonts w:ascii="宋体" w:hAnsi="宋体" w:eastAsia="宋体" w:cs="宋体"/>
          <w:sz w:val="30"/>
          <w:szCs w:val="30"/>
        </w:rPr>
        <w:t xml:space="preserve"> </w:t>
      </w:r>
      <w:r>
        <w:rPr>
          <w:rFonts w:ascii="宋体" w:hAnsi="宋体" w:eastAsia="宋体" w:cs="宋体"/>
          <w:spacing w:val="-1"/>
          <w:sz w:val="30"/>
          <w:szCs w:val="30"/>
        </w:rPr>
        <w:t>绪驱动的决策可能会成为一种自我实现的预言，会降低我们的决策质</w:t>
      </w:r>
    </w:p>
    <w:p w14:paraId="3A848FE0">
      <w:pPr>
        <w:spacing w:before="1" w:line="218" w:lineRule="auto"/>
        <w:ind w:left="1"/>
        <w:rPr>
          <w:rFonts w:ascii="宋体" w:hAnsi="宋体" w:eastAsia="宋体" w:cs="宋体"/>
          <w:sz w:val="30"/>
          <w:szCs w:val="30"/>
        </w:rPr>
      </w:pPr>
      <w:r>
        <w:rPr>
          <w:rFonts w:ascii="宋体" w:hAnsi="宋体" w:eastAsia="宋体" w:cs="宋体"/>
          <w:spacing w:val="-1"/>
          <w:sz w:val="30"/>
          <w:szCs w:val="30"/>
        </w:rPr>
        <w:t>量，增加不良后果出现的机会，并使事态恶化。</w:t>
      </w:r>
    </w:p>
    <w:p w14:paraId="5019F6E1">
      <w:pPr>
        <w:spacing w:line="218" w:lineRule="auto"/>
        <w:rPr>
          <w:rFonts w:ascii="宋体" w:hAnsi="宋体" w:eastAsia="宋体" w:cs="宋体"/>
          <w:sz w:val="30"/>
          <w:szCs w:val="30"/>
        </w:rPr>
        <w:sectPr>
          <w:pgSz w:w="12240" w:h="15840"/>
          <w:pgMar w:top="400" w:right="1500" w:bottom="400" w:left="1450" w:header="0" w:footer="0" w:gutter="0"/>
          <w:cols w:space="720" w:num="1"/>
        </w:sectPr>
      </w:pPr>
    </w:p>
    <w:p w14:paraId="3FDE5EF9">
      <w:pPr>
        <w:pStyle w:val="2"/>
        <w:spacing w:line="250" w:lineRule="auto"/>
      </w:pPr>
    </w:p>
    <w:p w14:paraId="43E5736E">
      <w:pPr>
        <w:pStyle w:val="2"/>
        <w:spacing w:line="250" w:lineRule="auto"/>
      </w:pPr>
    </w:p>
    <w:p w14:paraId="5F173FA9">
      <w:pPr>
        <w:pStyle w:val="2"/>
        <w:spacing w:line="250" w:lineRule="auto"/>
      </w:pPr>
    </w:p>
    <w:p w14:paraId="4C655BC4">
      <w:pPr>
        <w:pStyle w:val="2"/>
        <w:spacing w:line="250" w:lineRule="auto"/>
      </w:pPr>
    </w:p>
    <w:p w14:paraId="7C48A4F5">
      <w:pPr>
        <w:pStyle w:val="2"/>
        <w:spacing w:line="250" w:lineRule="auto"/>
      </w:pPr>
    </w:p>
    <w:p w14:paraId="6D65EB8C">
      <w:pPr>
        <w:pStyle w:val="2"/>
        <w:spacing w:line="250" w:lineRule="auto"/>
      </w:pPr>
    </w:p>
    <w:p w14:paraId="6169E6D6">
      <w:pPr>
        <w:pStyle w:val="2"/>
        <w:spacing w:line="251" w:lineRule="auto"/>
      </w:pPr>
    </w:p>
    <w:p w14:paraId="291FD8DA">
      <w:pPr>
        <w:spacing w:before="127" w:line="220" w:lineRule="auto"/>
        <w:ind w:left="25"/>
        <w:rPr>
          <w:rFonts w:ascii="宋体" w:hAnsi="宋体" w:eastAsia="宋体" w:cs="宋体"/>
          <w:sz w:val="39"/>
          <w:szCs w:val="39"/>
        </w:rPr>
      </w:pPr>
      <w:r>
        <w:rPr>
          <w:rFonts w:ascii="宋体" w:hAnsi="宋体" w:eastAsia="宋体" w:cs="宋体"/>
          <w:color w:val="E3060F"/>
          <w:spacing w:val="4"/>
          <w:sz w:val="39"/>
          <w:szCs w:val="39"/>
        </w:rPr>
        <w:t>嗯是的，但最近你给了我什么好处</w:t>
      </w:r>
    </w:p>
    <w:p w14:paraId="49BEF695">
      <w:pPr>
        <w:pStyle w:val="2"/>
        <w:spacing w:line="243" w:lineRule="auto"/>
      </w:pPr>
    </w:p>
    <w:p w14:paraId="52CB1FA8">
      <w:pPr>
        <w:pStyle w:val="2"/>
        <w:spacing w:line="244" w:lineRule="auto"/>
      </w:pPr>
    </w:p>
    <w:p w14:paraId="57768896">
      <w:pPr>
        <w:spacing w:before="97" w:line="270" w:lineRule="auto"/>
        <w:ind w:left="2" w:right="60" w:firstLine="618"/>
        <w:rPr>
          <w:rFonts w:ascii="宋体" w:hAnsi="宋体" w:eastAsia="宋体" w:cs="宋体"/>
          <w:sz w:val="30"/>
          <w:szCs w:val="30"/>
        </w:rPr>
      </w:pPr>
      <w:r>
        <w:rPr>
          <w:rFonts w:ascii="宋体" w:hAnsi="宋体" w:eastAsia="宋体" w:cs="宋体"/>
          <w:spacing w:val="-1"/>
          <w:sz w:val="30"/>
          <w:szCs w:val="30"/>
        </w:rPr>
        <w:t>盯着行情指标不仅放大了最近发生的事情，也扭曲了我们对</w:t>
      </w:r>
      <w:r>
        <w:rPr>
          <w:rFonts w:ascii="宋体" w:hAnsi="宋体" w:eastAsia="宋体" w:cs="宋体"/>
          <w:spacing w:val="-2"/>
          <w:sz w:val="30"/>
          <w:szCs w:val="30"/>
        </w:rPr>
        <w:t>近期事</w:t>
      </w:r>
      <w:r>
        <w:rPr>
          <w:rFonts w:ascii="宋体" w:hAnsi="宋体" w:eastAsia="宋体" w:cs="宋体"/>
          <w:sz w:val="30"/>
          <w:szCs w:val="30"/>
        </w:rPr>
        <w:t xml:space="preserve"> </w:t>
      </w:r>
      <w:r>
        <w:rPr>
          <w:rFonts w:ascii="宋体" w:hAnsi="宋体" w:eastAsia="宋体" w:cs="宋体"/>
          <w:spacing w:val="-1"/>
          <w:sz w:val="30"/>
          <w:szCs w:val="30"/>
        </w:rPr>
        <w:t>态的看法。要想了解看法失真的其他原因，赌场是个非常合适的选择。</w:t>
      </w:r>
    </w:p>
    <w:p w14:paraId="3A115C85">
      <w:pPr>
        <w:spacing w:before="253" w:line="268" w:lineRule="auto"/>
        <w:ind w:left="1" w:firstLine="605"/>
        <w:jc w:val="both"/>
        <w:rPr>
          <w:rFonts w:ascii="宋体" w:hAnsi="宋体" w:eastAsia="宋体" w:cs="宋体"/>
          <w:sz w:val="30"/>
          <w:szCs w:val="30"/>
        </w:rPr>
      </w:pPr>
      <w:r>
        <w:rPr>
          <w:rFonts w:ascii="宋体" w:hAnsi="宋体" w:eastAsia="宋体" w:cs="宋体"/>
          <w:spacing w:val="-1"/>
          <w:sz w:val="30"/>
          <w:szCs w:val="30"/>
        </w:rPr>
        <w:t>想象一下你和朋友们一起去赌场玩</w:t>
      </w:r>
      <w:r>
        <w:rPr>
          <w:rFonts w:ascii="Times New Roman" w:hAnsi="Times New Roman" w:eastAsia="Times New Roman" w:cs="Times New Roman"/>
          <w:spacing w:val="-1"/>
          <w:sz w:val="30"/>
          <w:szCs w:val="30"/>
        </w:rPr>
        <w:t>21</w:t>
      </w:r>
      <w:r>
        <w:rPr>
          <w:rFonts w:ascii="宋体" w:hAnsi="宋体" w:eastAsia="宋体" w:cs="宋体"/>
          <w:spacing w:val="-1"/>
          <w:sz w:val="30"/>
          <w:szCs w:val="30"/>
        </w:rPr>
        <w:t>点。在前半个小时里，你进展</w:t>
      </w:r>
      <w:r>
        <w:rPr>
          <w:rFonts w:ascii="宋体" w:hAnsi="宋体" w:eastAsia="宋体" w:cs="宋体"/>
          <w:spacing w:val="12"/>
          <w:sz w:val="30"/>
          <w:szCs w:val="30"/>
        </w:rPr>
        <w:t xml:space="preserve"> </w:t>
      </w:r>
      <w:r>
        <w:rPr>
          <w:rFonts w:ascii="宋体" w:hAnsi="宋体" w:eastAsia="宋体" w:cs="宋体"/>
          <w:spacing w:val="1"/>
          <w:sz w:val="30"/>
          <w:szCs w:val="30"/>
        </w:rPr>
        <w:t>顺利且赢了</w:t>
      </w:r>
      <w:r>
        <w:rPr>
          <w:rFonts w:ascii="Times New Roman" w:hAnsi="Times New Roman" w:eastAsia="Times New Roman" w:cs="Times New Roman"/>
          <w:spacing w:val="1"/>
          <w:sz w:val="30"/>
          <w:szCs w:val="30"/>
        </w:rPr>
        <w:t>1    000</w:t>
      </w:r>
      <w:r>
        <w:rPr>
          <w:rFonts w:ascii="宋体" w:hAnsi="宋体" w:eastAsia="宋体" w:cs="宋体"/>
          <w:spacing w:val="1"/>
          <w:sz w:val="30"/>
          <w:szCs w:val="30"/>
        </w:rPr>
        <w:t>美元。因为你和友人们都过得很愉快，所以你们继续</w:t>
      </w:r>
      <w:r>
        <w:rPr>
          <w:rFonts w:ascii="宋体" w:hAnsi="宋体" w:eastAsia="宋体" w:cs="宋体"/>
          <w:spacing w:val="12"/>
          <w:sz w:val="30"/>
          <w:szCs w:val="30"/>
        </w:rPr>
        <w:t xml:space="preserve"> </w:t>
      </w:r>
      <w:r>
        <w:rPr>
          <w:rFonts w:ascii="宋体" w:hAnsi="宋体" w:eastAsia="宋体" w:cs="宋体"/>
          <w:sz w:val="30"/>
          <w:szCs w:val="30"/>
        </w:rPr>
        <w:t>玩。而在接下来的一个半小时里，你似乎连</w:t>
      </w:r>
      <w:r>
        <w:rPr>
          <w:rFonts w:ascii="宋体" w:hAnsi="宋体" w:eastAsia="宋体" w:cs="宋体"/>
          <w:spacing w:val="-1"/>
          <w:sz w:val="30"/>
          <w:szCs w:val="30"/>
        </w:rPr>
        <w:t>一手牌都赢不了。最后你输</w:t>
      </w:r>
      <w:r>
        <w:rPr>
          <w:rFonts w:ascii="宋体" w:hAnsi="宋体" w:eastAsia="宋体" w:cs="宋体"/>
          <w:sz w:val="30"/>
          <w:szCs w:val="30"/>
        </w:rPr>
        <w:t xml:space="preserve"> </w:t>
      </w:r>
      <w:r>
        <w:rPr>
          <w:rFonts w:ascii="宋体" w:hAnsi="宋体" w:eastAsia="宋体" w:cs="宋体"/>
          <w:spacing w:val="1"/>
          <w:sz w:val="30"/>
          <w:szCs w:val="30"/>
        </w:rPr>
        <w:t>掉了赢来的</w:t>
      </w:r>
      <w:r>
        <w:rPr>
          <w:rFonts w:ascii="Times New Roman" w:hAnsi="Times New Roman" w:eastAsia="Times New Roman" w:cs="Times New Roman"/>
          <w:spacing w:val="1"/>
          <w:sz w:val="30"/>
          <w:szCs w:val="30"/>
        </w:rPr>
        <w:t>1    000</w:t>
      </w:r>
      <w:r>
        <w:rPr>
          <w:rFonts w:ascii="宋体" w:hAnsi="宋体" w:eastAsia="宋体" w:cs="宋体"/>
          <w:spacing w:val="1"/>
          <w:sz w:val="30"/>
          <w:szCs w:val="30"/>
        </w:rPr>
        <w:t>元，但整个晚上保持了收支平衡。你对这种情况有什</w:t>
      </w:r>
      <w:r>
        <w:rPr>
          <w:rFonts w:ascii="宋体" w:hAnsi="宋体" w:eastAsia="宋体" w:cs="宋体"/>
          <w:spacing w:val="12"/>
          <w:sz w:val="30"/>
          <w:szCs w:val="30"/>
        </w:rPr>
        <w:t xml:space="preserve"> </w:t>
      </w:r>
      <w:r>
        <w:rPr>
          <w:rFonts w:ascii="宋体" w:hAnsi="宋体" w:eastAsia="宋体" w:cs="宋体"/>
          <w:spacing w:val="-3"/>
          <w:sz w:val="30"/>
          <w:szCs w:val="30"/>
        </w:rPr>
        <w:t>么感想？</w:t>
      </w:r>
    </w:p>
    <w:p w14:paraId="3306B9C8">
      <w:pPr>
        <w:spacing w:before="298" w:line="274" w:lineRule="auto"/>
        <w:ind w:left="1" w:firstLine="603"/>
        <w:jc w:val="both"/>
        <w:rPr>
          <w:rFonts w:ascii="宋体" w:hAnsi="宋体" w:eastAsia="宋体" w:cs="宋体"/>
          <w:sz w:val="30"/>
          <w:szCs w:val="30"/>
        </w:rPr>
      </w:pPr>
      <w:r>
        <w:rPr>
          <w:rFonts w:ascii="宋体" w:hAnsi="宋体" w:eastAsia="宋体" w:cs="宋体"/>
          <w:spacing w:val="1"/>
          <w:sz w:val="30"/>
          <w:szCs w:val="30"/>
        </w:rPr>
        <w:t>现在想象一下另一种场景，你在前半个小时内输掉了</w:t>
      </w:r>
      <w:r>
        <w:rPr>
          <w:rFonts w:ascii="Times New Roman" w:hAnsi="Times New Roman" w:eastAsia="Times New Roman" w:cs="Times New Roman"/>
          <w:spacing w:val="1"/>
          <w:sz w:val="30"/>
          <w:szCs w:val="30"/>
        </w:rPr>
        <w:t>1    000</w:t>
      </w:r>
      <w:r>
        <w:rPr>
          <w:rFonts w:ascii="宋体" w:hAnsi="宋体" w:eastAsia="宋体" w:cs="宋体"/>
          <w:spacing w:val="1"/>
          <w:sz w:val="30"/>
          <w:szCs w:val="30"/>
        </w:rPr>
        <w:t>美元并</w:t>
      </w:r>
      <w:r>
        <w:rPr>
          <w:rFonts w:ascii="宋体" w:hAnsi="宋体" w:eastAsia="宋体" w:cs="宋体"/>
          <w:spacing w:val="10"/>
          <w:sz w:val="30"/>
          <w:szCs w:val="30"/>
        </w:rPr>
        <w:t xml:space="preserve"> </w:t>
      </w:r>
      <w:r>
        <w:rPr>
          <w:rFonts w:ascii="宋体" w:hAnsi="宋体" w:eastAsia="宋体" w:cs="宋体"/>
          <w:sz w:val="30"/>
          <w:szCs w:val="30"/>
        </w:rPr>
        <w:t>坚持继续玩下去，因为你的朋友们正玩得开</w:t>
      </w:r>
      <w:r>
        <w:rPr>
          <w:rFonts w:ascii="宋体" w:hAnsi="宋体" w:eastAsia="宋体" w:cs="宋体"/>
          <w:spacing w:val="-1"/>
          <w:sz w:val="30"/>
          <w:szCs w:val="30"/>
        </w:rPr>
        <w:t>心。但在接下来的一个半小</w:t>
      </w:r>
      <w:r>
        <w:rPr>
          <w:rFonts w:ascii="宋体" w:hAnsi="宋体" w:eastAsia="宋体" w:cs="宋体"/>
          <w:sz w:val="30"/>
          <w:szCs w:val="30"/>
        </w:rPr>
        <w:t xml:space="preserve"> 时里，你通过接连获胜弥补了先前的损失，</w:t>
      </w:r>
      <w:r>
        <w:rPr>
          <w:rFonts w:ascii="宋体" w:hAnsi="宋体" w:eastAsia="宋体" w:cs="宋体"/>
          <w:spacing w:val="-1"/>
          <w:sz w:val="30"/>
          <w:szCs w:val="30"/>
        </w:rPr>
        <w:t>最终以不赚不赔而收场。你</w:t>
      </w:r>
      <w:r>
        <w:rPr>
          <w:rFonts w:ascii="宋体" w:hAnsi="宋体" w:eastAsia="宋体" w:cs="宋体"/>
          <w:sz w:val="30"/>
          <w:szCs w:val="30"/>
        </w:rPr>
        <w:t xml:space="preserve"> </w:t>
      </w:r>
      <w:r>
        <w:rPr>
          <w:rFonts w:ascii="宋体" w:hAnsi="宋体" w:eastAsia="宋体" w:cs="宋体"/>
          <w:spacing w:val="-1"/>
          <w:sz w:val="30"/>
          <w:szCs w:val="30"/>
        </w:rPr>
        <w:t>对这种情况又有什么感想？</w:t>
      </w:r>
    </w:p>
    <w:p w14:paraId="0AB4D023">
      <w:pPr>
        <w:spacing w:before="296" w:line="269" w:lineRule="auto"/>
        <w:ind w:left="2" w:right="60" w:firstLine="602"/>
        <w:jc w:val="both"/>
        <w:rPr>
          <w:rFonts w:ascii="宋体" w:hAnsi="宋体" w:eastAsia="宋体" w:cs="宋体"/>
          <w:sz w:val="30"/>
          <w:szCs w:val="30"/>
        </w:rPr>
      </w:pPr>
      <w:r>
        <w:rPr>
          <w:rFonts w:ascii="宋体" w:hAnsi="宋体" w:eastAsia="宋体" w:cs="宋体"/>
          <w:spacing w:val="-1"/>
          <w:sz w:val="30"/>
          <w:szCs w:val="30"/>
        </w:rPr>
        <w:t>我猜你会因为一开始赢钱但最后不赔不赚而感到失望和郁闷，而在</w:t>
      </w:r>
      <w:r>
        <w:rPr>
          <w:rFonts w:ascii="宋体" w:hAnsi="宋体" w:eastAsia="宋体" w:cs="宋体"/>
          <w:spacing w:val="13"/>
          <w:sz w:val="30"/>
          <w:szCs w:val="30"/>
        </w:rPr>
        <w:t xml:space="preserve"> </w:t>
      </w:r>
      <w:r>
        <w:rPr>
          <w:rFonts w:ascii="宋体" w:hAnsi="宋体" w:eastAsia="宋体" w:cs="宋体"/>
          <w:spacing w:val="-1"/>
          <w:sz w:val="30"/>
          <w:szCs w:val="30"/>
        </w:rPr>
        <w:t>第二种情况下，你可能会高兴到想请桌上的每个人喝一杯。虽然通过不</w:t>
      </w:r>
      <w:r>
        <w:rPr>
          <w:rFonts w:ascii="宋体" w:hAnsi="宋体" w:eastAsia="宋体" w:cs="宋体"/>
          <w:spacing w:val="18"/>
          <w:sz w:val="30"/>
          <w:szCs w:val="30"/>
        </w:rPr>
        <w:t xml:space="preserve"> </w:t>
      </w:r>
      <w:r>
        <w:rPr>
          <w:rFonts w:ascii="宋体" w:hAnsi="宋体" w:eastAsia="宋体" w:cs="宋体"/>
          <w:spacing w:val="-1"/>
          <w:sz w:val="30"/>
          <w:szCs w:val="30"/>
        </w:rPr>
        <w:t>同的方式得到了相同的结果</w:t>
      </w:r>
      <w:r>
        <w:rPr>
          <w:rFonts w:ascii="Times New Roman" w:hAnsi="Times New Roman" w:eastAsia="Times New Roman" w:cs="Times New Roman"/>
          <w:spacing w:val="-1"/>
          <w:sz w:val="30"/>
          <w:szCs w:val="30"/>
        </w:rPr>
        <w:t>——</w:t>
      </w:r>
      <w:r>
        <w:rPr>
          <w:rFonts w:ascii="宋体" w:hAnsi="宋体" w:eastAsia="宋体" w:cs="宋体"/>
          <w:spacing w:val="-1"/>
          <w:sz w:val="30"/>
          <w:szCs w:val="30"/>
        </w:rPr>
        <w:t>在两种情况下你离开牌局时都没有赢也</w:t>
      </w:r>
      <w:r>
        <w:rPr>
          <w:rFonts w:ascii="宋体" w:hAnsi="宋体" w:eastAsia="宋体" w:cs="宋体"/>
          <w:spacing w:val="18"/>
          <w:sz w:val="30"/>
          <w:szCs w:val="30"/>
        </w:rPr>
        <w:t xml:space="preserve"> </w:t>
      </w:r>
      <w:r>
        <w:rPr>
          <w:rFonts w:ascii="宋体" w:hAnsi="宋体" w:eastAsia="宋体" w:cs="宋体"/>
          <w:spacing w:val="-1"/>
          <w:sz w:val="30"/>
          <w:szCs w:val="30"/>
        </w:rPr>
        <w:t>没有输钱</w:t>
      </w:r>
      <w:r>
        <w:rPr>
          <w:rFonts w:ascii="Times New Roman" w:hAnsi="Times New Roman" w:eastAsia="Times New Roman" w:cs="Times New Roman"/>
          <w:spacing w:val="-1"/>
          <w:sz w:val="30"/>
          <w:szCs w:val="30"/>
        </w:rPr>
        <w:t>——</w:t>
      </w:r>
      <w:r>
        <w:rPr>
          <w:rFonts w:ascii="宋体" w:hAnsi="宋体" w:eastAsia="宋体" w:cs="宋体"/>
          <w:spacing w:val="-1"/>
          <w:sz w:val="30"/>
          <w:szCs w:val="30"/>
        </w:rPr>
        <w:t>但在一种情况下你很失望，另一种情况却让你很开心。</w:t>
      </w:r>
    </w:p>
    <w:p w14:paraId="3FF41DAC">
      <w:pPr>
        <w:spacing w:before="293" w:line="218" w:lineRule="auto"/>
        <w:ind w:left="604"/>
        <w:rPr>
          <w:rFonts w:ascii="Times New Roman" w:hAnsi="Times New Roman" w:eastAsia="Times New Roman" w:cs="Times New Roman"/>
          <w:sz w:val="30"/>
          <w:szCs w:val="30"/>
        </w:rPr>
      </w:pPr>
      <w:r>
        <w:rPr>
          <w:rFonts w:ascii="宋体" w:hAnsi="宋体" w:eastAsia="宋体" w:cs="宋体"/>
          <w:spacing w:val="2"/>
          <w:sz w:val="30"/>
          <w:szCs w:val="30"/>
        </w:rPr>
        <w:t>就像广告片里经常会说的：</w:t>
      </w:r>
      <w:r>
        <w:rPr>
          <w:rFonts w:ascii="Times New Roman" w:hAnsi="Times New Roman" w:eastAsia="Times New Roman" w:cs="Times New Roman"/>
          <w:spacing w:val="2"/>
          <w:sz w:val="30"/>
          <w:szCs w:val="30"/>
        </w:rPr>
        <w:t>“</w:t>
      </w:r>
      <w:r>
        <w:rPr>
          <w:rFonts w:ascii="宋体" w:hAnsi="宋体" w:eastAsia="宋体" w:cs="宋体"/>
          <w:spacing w:val="2"/>
          <w:sz w:val="30"/>
          <w:szCs w:val="30"/>
        </w:rPr>
        <w:t>但是，等等！还没完呢！</w:t>
      </w:r>
      <w:r>
        <w:rPr>
          <w:rFonts w:ascii="Times New Roman" w:hAnsi="Times New Roman" w:eastAsia="Times New Roman" w:cs="Times New Roman"/>
          <w:spacing w:val="2"/>
          <w:sz w:val="30"/>
          <w:szCs w:val="30"/>
        </w:rPr>
        <w:t>”</w:t>
      </w:r>
    </w:p>
    <w:p w14:paraId="45F399DC">
      <w:pPr>
        <w:pStyle w:val="2"/>
        <w:spacing w:line="243" w:lineRule="auto"/>
      </w:pPr>
    </w:p>
    <w:p w14:paraId="11773512">
      <w:pPr>
        <w:spacing w:before="97" w:line="268" w:lineRule="auto"/>
        <w:ind w:firstLine="607"/>
        <w:rPr>
          <w:rFonts w:ascii="宋体" w:hAnsi="宋体" w:eastAsia="宋体" w:cs="宋体"/>
          <w:sz w:val="30"/>
          <w:szCs w:val="30"/>
        </w:rPr>
      </w:pPr>
      <w:r>
        <w:rPr>
          <w:rFonts w:ascii="宋体" w:hAnsi="宋体" w:eastAsia="宋体" w:cs="宋体"/>
          <w:spacing w:val="1"/>
          <w:sz w:val="30"/>
          <w:szCs w:val="30"/>
        </w:rPr>
        <w:t>如果你在前半个小时赢了</w:t>
      </w:r>
      <w:r>
        <w:rPr>
          <w:rFonts w:ascii="Times New Roman" w:hAnsi="Times New Roman" w:eastAsia="Times New Roman" w:cs="Times New Roman"/>
          <w:spacing w:val="1"/>
          <w:sz w:val="30"/>
          <w:szCs w:val="30"/>
        </w:rPr>
        <w:t>1        000</w:t>
      </w:r>
      <w:r>
        <w:rPr>
          <w:rFonts w:ascii="宋体" w:hAnsi="宋体" w:eastAsia="宋体" w:cs="宋体"/>
          <w:spacing w:val="1"/>
          <w:sz w:val="30"/>
          <w:szCs w:val="30"/>
        </w:rPr>
        <w:t>美元，但在接下来的一个半小时</w:t>
      </w:r>
      <w:r>
        <w:rPr>
          <w:rFonts w:ascii="宋体" w:hAnsi="宋体" w:eastAsia="宋体" w:cs="宋体"/>
          <w:spacing w:val="5"/>
          <w:sz w:val="30"/>
          <w:szCs w:val="30"/>
        </w:rPr>
        <w:t xml:space="preserve"> </w:t>
      </w:r>
      <w:r>
        <w:rPr>
          <w:rFonts w:ascii="宋体" w:hAnsi="宋体" w:eastAsia="宋体" w:cs="宋体"/>
          <w:spacing w:val="-1"/>
          <w:sz w:val="30"/>
          <w:szCs w:val="30"/>
        </w:rPr>
        <w:t>里，你一手未赢还输掉</w:t>
      </w:r>
      <w:r>
        <w:rPr>
          <w:rFonts w:ascii="Times New Roman" w:hAnsi="Times New Roman" w:eastAsia="Times New Roman" w:cs="Times New Roman"/>
          <w:spacing w:val="-1"/>
          <w:sz w:val="30"/>
          <w:szCs w:val="30"/>
        </w:rPr>
        <w:t>900</w:t>
      </w:r>
      <w:r>
        <w:rPr>
          <w:rFonts w:ascii="宋体" w:hAnsi="宋体" w:eastAsia="宋体" w:cs="宋体"/>
          <w:spacing w:val="-1"/>
          <w:sz w:val="30"/>
          <w:szCs w:val="30"/>
        </w:rPr>
        <w:t>美元，最终带着</w:t>
      </w:r>
      <w:r>
        <w:rPr>
          <w:rFonts w:ascii="Times New Roman" w:hAnsi="Times New Roman" w:eastAsia="Times New Roman" w:cs="Times New Roman"/>
          <w:spacing w:val="-1"/>
          <w:sz w:val="30"/>
          <w:szCs w:val="30"/>
        </w:rPr>
        <w:t>1</w:t>
      </w:r>
      <w:r>
        <w:rPr>
          <w:rFonts w:ascii="Times New Roman" w:hAnsi="Times New Roman" w:eastAsia="Times New Roman" w:cs="Times New Roman"/>
          <w:spacing w:val="41"/>
          <w:w w:val="101"/>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美元的战利品结束了牌</w:t>
      </w:r>
      <w:r>
        <w:rPr>
          <w:rFonts w:ascii="宋体" w:hAnsi="宋体" w:eastAsia="宋体" w:cs="宋体"/>
          <w:sz w:val="30"/>
          <w:szCs w:val="30"/>
        </w:rPr>
        <w:t xml:space="preserve"> </w:t>
      </w:r>
      <w:r>
        <w:rPr>
          <w:rFonts w:ascii="宋体" w:hAnsi="宋体" w:eastAsia="宋体" w:cs="宋体"/>
          <w:spacing w:val="1"/>
          <w:sz w:val="30"/>
          <w:szCs w:val="30"/>
        </w:rPr>
        <w:t>局。这时的你是什么感觉？又如果你在前半个小时输掉了</w:t>
      </w:r>
      <w:r>
        <w:rPr>
          <w:rFonts w:ascii="Times New Roman" w:hAnsi="Times New Roman" w:eastAsia="Times New Roman" w:cs="Times New Roman"/>
          <w:spacing w:val="1"/>
          <w:sz w:val="30"/>
          <w:szCs w:val="30"/>
        </w:rPr>
        <w:t>1    000</w:t>
      </w:r>
      <w:r>
        <w:rPr>
          <w:rFonts w:ascii="宋体" w:hAnsi="宋体" w:eastAsia="宋体" w:cs="宋体"/>
          <w:spacing w:val="1"/>
          <w:sz w:val="30"/>
          <w:szCs w:val="30"/>
        </w:rPr>
        <w:t>美元，</w:t>
      </w:r>
      <w:r>
        <w:rPr>
          <w:rFonts w:ascii="宋体" w:hAnsi="宋体" w:eastAsia="宋体" w:cs="宋体"/>
          <w:spacing w:val="13"/>
          <w:sz w:val="30"/>
          <w:szCs w:val="30"/>
        </w:rPr>
        <w:t xml:space="preserve"> </w:t>
      </w:r>
      <w:r>
        <w:rPr>
          <w:rFonts w:ascii="宋体" w:hAnsi="宋体" w:eastAsia="宋体" w:cs="宋体"/>
          <w:sz w:val="30"/>
          <w:szCs w:val="30"/>
        </w:rPr>
        <w:t>但后来又连续赢牌，在离开牌桌时仅输了</w:t>
      </w:r>
      <w:r>
        <w:rPr>
          <w:rFonts w:ascii="Times New Roman" w:hAnsi="Times New Roman" w:eastAsia="Times New Roman" w:cs="Times New Roman"/>
          <w:sz w:val="30"/>
          <w:szCs w:val="30"/>
        </w:rPr>
        <w:t>10</w:t>
      </w:r>
      <w:r>
        <w:rPr>
          <w:rFonts w:ascii="Times New Roman" w:hAnsi="Times New Roman" w:eastAsia="Times New Roman" w:cs="Times New Roman"/>
          <w:spacing w:val="-1"/>
          <w:sz w:val="30"/>
          <w:szCs w:val="30"/>
        </w:rPr>
        <w:t>0</w:t>
      </w:r>
      <w:r>
        <w:rPr>
          <w:rFonts w:ascii="宋体" w:hAnsi="宋体" w:eastAsia="宋体" w:cs="宋体"/>
          <w:spacing w:val="-1"/>
          <w:sz w:val="30"/>
          <w:szCs w:val="30"/>
        </w:rPr>
        <w:t>美元。这又会是什么滋</w:t>
      </w:r>
    </w:p>
    <w:p w14:paraId="6225F6E2">
      <w:pPr>
        <w:spacing w:before="2" w:line="269" w:lineRule="auto"/>
        <w:ind w:left="26" w:right="210" w:hanging="12"/>
        <w:rPr>
          <w:rFonts w:ascii="宋体" w:hAnsi="宋体" w:eastAsia="宋体" w:cs="宋体"/>
          <w:sz w:val="30"/>
          <w:szCs w:val="30"/>
        </w:rPr>
      </w:pPr>
      <w:r>
        <w:rPr>
          <w:rFonts w:ascii="宋体" w:hAnsi="宋体" w:eastAsia="宋体" w:cs="宋体"/>
          <w:spacing w:val="-1"/>
          <w:sz w:val="30"/>
          <w:szCs w:val="30"/>
        </w:rPr>
        <w:t>味？最有可能的是，你会对</w:t>
      </w:r>
      <w:r>
        <w:rPr>
          <w:rFonts w:ascii="Times New Roman" w:hAnsi="Times New Roman" w:eastAsia="Times New Roman" w:cs="Times New Roman"/>
          <w:spacing w:val="-1"/>
          <w:sz w:val="30"/>
          <w:szCs w:val="30"/>
        </w:rPr>
        <w:t>100</w:t>
      </w:r>
      <w:r>
        <w:rPr>
          <w:rFonts w:ascii="宋体" w:hAnsi="宋体" w:eastAsia="宋体" w:cs="宋体"/>
          <w:spacing w:val="-1"/>
          <w:sz w:val="30"/>
          <w:szCs w:val="30"/>
        </w:rPr>
        <w:t>美元的胜利感到沮丧，但会因为从糟糕</w:t>
      </w:r>
      <w:r>
        <w:rPr>
          <w:rFonts w:ascii="宋体" w:hAnsi="宋体" w:eastAsia="宋体" w:cs="宋体"/>
          <w:spacing w:val="7"/>
          <w:sz w:val="30"/>
          <w:szCs w:val="30"/>
        </w:rPr>
        <w:t xml:space="preserve"> </w:t>
      </w:r>
      <w:r>
        <w:rPr>
          <w:rFonts w:ascii="宋体" w:hAnsi="宋体" w:eastAsia="宋体" w:cs="宋体"/>
          <w:spacing w:val="-1"/>
          <w:sz w:val="30"/>
          <w:szCs w:val="30"/>
        </w:rPr>
        <w:t>的开局中恢复过来，而且仅仅输掉</w:t>
      </w:r>
      <w:r>
        <w:rPr>
          <w:rFonts w:ascii="Times New Roman" w:hAnsi="Times New Roman" w:eastAsia="Times New Roman" w:cs="Times New Roman"/>
          <w:spacing w:val="-1"/>
          <w:sz w:val="30"/>
          <w:szCs w:val="30"/>
        </w:rPr>
        <w:t>100</w:t>
      </w:r>
      <w:r>
        <w:rPr>
          <w:rFonts w:ascii="宋体" w:hAnsi="宋体" w:eastAsia="宋体" w:cs="宋体"/>
          <w:spacing w:val="-1"/>
          <w:sz w:val="30"/>
          <w:szCs w:val="30"/>
        </w:rPr>
        <w:t>美元而高兴地想请</w:t>
      </w:r>
      <w:r>
        <w:rPr>
          <w:rFonts w:ascii="宋体" w:hAnsi="宋体" w:eastAsia="宋体" w:cs="宋体"/>
          <w:spacing w:val="-2"/>
          <w:sz w:val="30"/>
          <w:szCs w:val="30"/>
        </w:rPr>
        <w:t>人喝一杯。所</w:t>
      </w:r>
    </w:p>
    <w:p w14:paraId="793D6604">
      <w:pPr>
        <w:spacing w:line="269" w:lineRule="auto"/>
        <w:rPr>
          <w:rFonts w:ascii="宋体" w:hAnsi="宋体" w:eastAsia="宋体" w:cs="宋体"/>
          <w:sz w:val="30"/>
          <w:szCs w:val="30"/>
        </w:rPr>
        <w:sectPr>
          <w:pgSz w:w="12240" w:h="15840"/>
          <w:pgMar w:top="400" w:right="1440" w:bottom="400" w:left="1449" w:header="0" w:footer="0" w:gutter="0"/>
          <w:cols w:space="720" w:num="1"/>
        </w:sectPr>
      </w:pPr>
    </w:p>
    <w:p w14:paraId="1BCB369B">
      <w:pPr>
        <w:pStyle w:val="2"/>
        <w:spacing w:line="318" w:lineRule="auto"/>
      </w:pPr>
    </w:p>
    <w:p w14:paraId="32E045AB">
      <w:pPr>
        <w:pStyle w:val="2"/>
        <w:spacing w:line="318" w:lineRule="auto"/>
      </w:pPr>
    </w:p>
    <w:p w14:paraId="01834D75">
      <w:pPr>
        <w:pStyle w:val="2"/>
        <w:spacing w:line="318" w:lineRule="auto"/>
      </w:pPr>
    </w:p>
    <w:p w14:paraId="4CFCD5E6">
      <w:pPr>
        <w:spacing w:before="98" w:line="441" w:lineRule="exact"/>
        <w:ind w:left="35"/>
        <w:rPr>
          <w:rFonts w:ascii="宋体" w:hAnsi="宋体" w:eastAsia="宋体" w:cs="宋体"/>
          <w:sz w:val="30"/>
          <w:szCs w:val="30"/>
        </w:rPr>
      </w:pPr>
      <w:r>
        <w:rPr>
          <w:rFonts w:ascii="宋体" w:hAnsi="宋体" w:eastAsia="宋体" w:cs="宋体"/>
          <w:spacing w:val="-2"/>
          <w:position w:val="2"/>
          <w:sz w:val="30"/>
          <w:szCs w:val="30"/>
        </w:rPr>
        <w:t>以你会因为赢了</w:t>
      </w:r>
      <w:r>
        <w:rPr>
          <w:rFonts w:ascii="Times New Roman" w:hAnsi="Times New Roman" w:eastAsia="Times New Roman" w:cs="Times New Roman"/>
          <w:spacing w:val="-2"/>
          <w:position w:val="2"/>
          <w:sz w:val="30"/>
          <w:szCs w:val="30"/>
        </w:rPr>
        <w:t>100</w:t>
      </w:r>
      <w:r>
        <w:rPr>
          <w:rFonts w:ascii="宋体" w:hAnsi="宋体" w:eastAsia="宋体" w:cs="宋体"/>
          <w:spacing w:val="-2"/>
          <w:position w:val="2"/>
          <w:sz w:val="30"/>
          <w:szCs w:val="30"/>
        </w:rPr>
        <w:t>元而失望，却会因为输了</w:t>
      </w:r>
      <w:r>
        <w:rPr>
          <w:rFonts w:ascii="Times New Roman" w:hAnsi="Times New Roman" w:eastAsia="Times New Roman" w:cs="Times New Roman"/>
          <w:spacing w:val="-2"/>
          <w:position w:val="2"/>
          <w:sz w:val="30"/>
          <w:szCs w:val="30"/>
        </w:rPr>
        <w:t>100</w:t>
      </w:r>
      <w:r>
        <w:rPr>
          <w:rFonts w:ascii="宋体" w:hAnsi="宋体" w:eastAsia="宋体" w:cs="宋体"/>
          <w:spacing w:val="-2"/>
          <w:position w:val="2"/>
          <w:sz w:val="30"/>
          <w:szCs w:val="30"/>
        </w:rPr>
        <w:t>元而开心。</w:t>
      </w:r>
    </w:p>
    <w:p w14:paraId="0E8C78AA">
      <w:pPr>
        <w:spacing w:before="336" w:line="265" w:lineRule="auto"/>
        <w:ind w:firstLine="603"/>
        <w:rPr>
          <w:rFonts w:ascii="宋体" w:hAnsi="宋体" w:eastAsia="宋体" w:cs="宋体"/>
          <w:sz w:val="30"/>
          <w:szCs w:val="30"/>
        </w:rPr>
      </w:pPr>
      <w:r>
        <w:rPr>
          <w:rFonts w:ascii="宋体" w:hAnsi="宋体" w:eastAsia="宋体" w:cs="宋体"/>
          <w:spacing w:val="-1"/>
          <w:sz w:val="30"/>
          <w:szCs w:val="30"/>
        </w:rPr>
        <w:t>我们区分结果的方式是一种路径依赖。我们最终到达何处以及如何</w:t>
      </w:r>
      <w:r>
        <w:rPr>
          <w:rFonts w:ascii="宋体" w:hAnsi="宋体" w:eastAsia="宋体" w:cs="宋体"/>
          <w:spacing w:val="13"/>
          <w:sz w:val="30"/>
          <w:szCs w:val="30"/>
        </w:rPr>
        <w:t xml:space="preserve"> </w:t>
      </w:r>
      <w:r>
        <w:rPr>
          <w:rFonts w:ascii="宋体" w:hAnsi="宋体" w:eastAsia="宋体" w:cs="宋体"/>
          <w:sz w:val="30"/>
          <w:szCs w:val="30"/>
        </w:rPr>
        <w:t>到达那里并不重要。即便我们的总体表现不</w:t>
      </w:r>
      <w:r>
        <w:rPr>
          <w:rFonts w:ascii="宋体" w:hAnsi="宋体" w:eastAsia="宋体" w:cs="宋体"/>
          <w:spacing w:val="-1"/>
          <w:sz w:val="30"/>
          <w:szCs w:val="30"/>
        </w:rPr>
        <w:t>错，最近发生的事件仍然会</w:t>
      </w:r>
      <w:r>
        <w:rPr>
          <w:rFonts w:ascii="宋体" w:hAnsi="宋体" w:eastAsia="宋体" w:cs="宋体"/>
          <w:sz w:val="30"/>
          <w:szCs w:val="30"/>
        </w:rPr>
        <w:t xml:space="preserve"> 对我们的情绪产生强烈的影响。这就是为什么</w:t>
      </w:r>
      <w:r>
        <w:rPr>
          <w:rFonts w:ascii="宋体" w:hAnsi="宋体" w:eastAsia="宋体" w:cs="宋体"/>
          <w:spacing w:val="-1"/>
          <w:sz w:val="30"/>
          <w:szCs w:val="30"/>
        </w:rPr>
        <w:t>我们赢得</w:t>
      </w:r>
      <w:r>
        <w:rPr>
          <w:rFonts w:ascii="Times New Roman" w:hAnsi="Times New Roman" w:eastAsia="Times New Roman" w:cs="Times New Roman"/>
          <w:spacing w:val="-1"/>
          <w:sz w:val="30"/>
          <w:szCs w:val="30"/>
        </w:rPr>
        <w:t>100</w:t>
      </w:r>
      <w:r>
        <w:rPr>
          <w:rFonts w:ascii="宋体" w:hAnsi="宋体" w:eastAsia="宋体" w:cs="宋体"/>
          <w:spacing w:val="-1"/>
          <w:sz w:val="30"/>
          <w:szCs w:val="30"/>
        </w:rPr>
        <w:t>美元却感到</w:t>
      </w:r>
      <w:r>
        <w:rPr>
          <w:rFonts w:ascii="宋体" w:hAnsi="宋体" w:eastAsia="宋体" w:cs="宋体"/>
          <w:sz w:val="30"/>
          <w:szCs w:val="30"/>
        </w:rPr>
        <w:t xml:space="preserve">  </w:t>
      </w:r>
      <w:r>
        <w:rPr>
          <w:rFonts w:ascii="宋体" w:hAnsi="宋体" w:eastAsia="宋体" w:cs="宋体"/>
          <w:spacing w:val="1"/>
          <w:sz w:val="30"/>
          <w:szCs w:val="30"/>
        </w:rPr>
        <w:t>沮丧，输掉</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元却感到开心。变焦镜头不仅会放大，还会扭曲</w:t>
      </w:r>
      <w:r>
        <w:rPr>
          <w:rFonts w:ascii="宋体" w:hAnsi="宋体" w:eastAsia="宋体" w:cs="宋体"/>
          <w:sz w:val="30"/>
          <w:szCs w:val="30"/>
        </w:rPr>
        <w:t>图像。 这不仅适用于打牌，同样也适用于投资决策</w:t>
      </w:r>
      <w:r>
        <w:rPr>
          <w:rFonts w:ascii="宋体" w:hAnsi="宋体" w:eastAsia="宋体" w:cs="宋体"/>
          <w:spacing w:val="-1"/>
          <w:sz w:val="30"/>
          <w:szCs w:val="30"/>
        </w:rPr>
        <w:t>、人际关系甚至是路边爆胎</w:t>
      </w:r>
      <w:r>
        <w:rPr>
          <w:rFonts w:ascii="宋体" w:hAnsi="宋体" w:eastAsia="宋体" w:cs="宋体"/>
          <w:sz w:val="30"/>
          <w:szCs w:val="30"/>
        </w:rPr>
        <w:t xml:space="preserve"> 的情况。如果我们在上周获得了职位晋升而</w:t>
      </w:r>
      <w:r>
        <w:rPr>
          <w:rFonts w:ascii="宋体" w:hAnsi="宋体" w:eastAsia="宋体" w:cs="宋体"/>
          <w:spacing w:val="-1"/>
          <w:sz w:val="30"/>
          <w:szCs w:val="30"/>
        </w:rPr>
        <w:t>在今天遇上了爆胎，我们会</w:t>
      </w:r>
      <w:r>
        <w:rPr>
          <w:rFonts w:ascii="宋体" w:hAnsi="宋体" w:eastAsia="宋体" w:cs="宋体"/>
          <w:sz w:val="30"/>
          <w:szCs w:val="30"/>
        </w:rPr>
        <w:t xml:space="preserve"> </w:t>
      </w:r>
      <w:r>
        <w:rPr>
          <w:rFonts w:ascii="宋体" w:hAnsi="宋体" w:eastAsia="宋体" w:cs="宋体"/>
          <w:spacing w:val="-1"/>
          <w:sz w:val="30"/>
          <w:szCs w:val="30"/>
        </w:rPr>
        <w:t>诅咒生活，抱怨不幸。我们的感受并不是对事情总体进展而产生的反</w:t>
      </w:r>
    </w:p>
    <w:p w14:paraId="2B2925E1">
      <w:pPr>
        <w:spacing w:before="23" w:line="269" w:lineRule="auto"/>
        <w:ind w:left="3" w:hanging="2"/>
        <w:rPr>
          <w:rFonts w:ascii="宋体" w:hAnsi="宋体" w:eastAsia="宋体" w:cs="宋体"/>
          <w:sz w:val="30"/>
          <w:szCs w:val="30"/>
        </w:rPr>
      </w:pPr>
      <w:r>
        <w:rPr>
          <w:rFonts w:ascii="宋体" w:hAnsi="宋体" w:eastAsia="宋体" w:cs="宋体"/>
          <w:spacing w:val="-1"/>
          <w:sz w:val="30"/>
          <w:szCs w:val="30"/>
        </w:rPr>
        <w:t>应。我们会因为一项投资的收支平衡（或赚钱）而感到失望，因为它曾</w:t>
      </w:r>
      <w:r>
        <w:rPr>
          <w:rFonts w:ascii="宋体" w:hAnsi="宋体" w:eastAsia="宋体" w:cs="宋体"/>
          <w:spacing w:val="18"/>
          <w:sz w:val="30"/>
          <w:szCs w:val="30"/>
        </w:rPr>
        <w:t xml:space="preserve"> </w:t>
      </w:r>
      <w:r>
        <w:rPr>
          <w:rFonts w:ascii="宋体" w:hAnsi="宋体" w:eastAsia="宋体" w:cs="宋体"/>
          <w:spacing w:val="-1"/>
          <w:sz w:val="30"/>
          <w:szCs w:val="30"/>
        </w:rPr>
        <w:t>经有过更高的价值。在人际关系中，即使微不足道的分歧在争执的时候</w:t>
      </w:r>
      <w:r>
        <w:rPr>
          <w:rFonts w:ascii="宋体" w:hAnsi="宋体" w:eastAsia="宋体" w:cs="宋体"/>
          <w:spacing w:val="15"/>
          <w:sz w:val="30"/>
          <w:szCs w:val="30"/>
        </w:rPr>
        <w:t xml:space="preserve"> </w:t>
      </w:r>
      <w:r>
        <w:rPr>
          <w:rFonts w:ascii="宋体" w:hAnsi="宋体" w:eastAsia="宋体" w:cs="宋体"/>
          <w:spacing w:val="-1"/>
          <w:sz w:val="30"/>
          <w:szCs w:val="30"/>
        </w:rPr>
        <w:t>也会显得十分严重。所有这些情况（以及无数其他情况）的问题在于，</w:t>
      </w:r>
      <w:r>
        <w:rPr>
          <w:rFonts w:ascii="宋体" w:hAnsi="宋体" w:eastAsia="宋体" w:cs="宋体"/>
          <w:spacing w:val="15"/>
          <w:sz w:val="30"/>
          <w:szCs w:val="30"/>
        </w:rPr>
        <w:t xml:space="preserve"> </w:t>
      </w:r>
      <w:r>
        <w:rPr>
          <w:rFonts w:ascii="宋体" w:hAnsi="宋体" w:eastAsia="宋体" w:cs="宋体"/>
          <w:spacing w:val="-1"/>
          <w:sz w:val="30"/>
          <w:szCs w:val="30"/>
        </w:rPr>
        <w:t>我们当下的情绪会影响我们的决策质量，而且我们尤其愿意在情绪不稳</w:t>
      </w:r>
      <w:r>
        <w:rPr>
          <w:rFonts w:ascii="宋体" w:hAnsi="宋体" w:eastAsia="宋体" w:cs="宋体"/>
          <w:spacing w:val="15"/>
          <w:sz w:val="30"/>
          <w:szCs w:val="30"/>
        </w:rPr>
        <w:t xml:space="preserve"> </w:t>
      </w:r>
      <w:r>
        <w:rPr>
          <w:rFonts w:ascii="宋体" w:hAnsi="宋体" w:eastAsia="宋体" w:cs="宋体"/>
          <w:spacing w:val="-2"/>
          <w:sz w:val="30"/>
          <w:szCs w:val="30"/>
        </w:rPr>
        <w:t>定的时候做出决策。</w:t>
      </w:r>
    </w:p>
    <w:p w14:paraId="6283C729">
      <w:pPr>
        <w:spacing w:before="293" w:line="265" w:lineRule="auto"/>
        <w:ind w:left="2" w:firstLine="603"/>
        <w:jc w:val="both"/>
        <w:rPr>
          <w:rFonts w:ascii="宋体" w:hAnsi="宋体" w:eastAsia="宋体" w:cs="宋体"/>
          <w:sz w:val="30"/>
          <w:szCs w:val="30"/>
        </w:rPr>
      </w:pPr>
      <w:r>
        <w:rPr>
          <w:rFonts w:ascii="宋体" w:hAnsi="宋体" w:eastAsia="宋体" w:cs="宋体"/>
          <w:spacing w:val="-1"/>
          <w:sz w:val="30"/>
          <w:szCs w:val="30"/>
        </w:rPr>
        <w:t>想象一下，如果这次打牌发生在一年前又会如何。对于较长时间以</w:t>
      </w:r>
      <w:r>
        <w:rPr>
          <w:rFonts w:ascii="宋体" w:hAnsi="宋体" w:eastAsia="宋体" w:cs="宋体"/>
          <w:spacing w:val="11"/>
          <w:sz w:val="30"/>
          <w:szCs w:val="30"/>
        </w:rPr>
        <w:t xml:space="preserve"> </w:t>
      </w:r>
      <w:r>
        <w:rPr>
          <w:rFonts w:ascii="宋体" w:hAnsi="宋体" w:eastAsia="宋体" w:cs="宋体"/>
          <w:spacing w:val="-1"/>
          <w:sz w:val="30"/>
          <w:szCs w:val="30"/>
        </w:rPr>
        <w:t>前出现的某个结果，由于情绪早已恢复理智，你的态度很可能会出现反</w:t>
      </w:r>
      <w:r>
        <w:rPr>
          <w:rFonts w:ascii="宋体" w:hAnsi="宋体" w:eastAsia="宋体" w:cs="宋体"/>
          <w:spacing w:val="17"/>
          <w:sz w:val="30"/>
          <w:szCs w:val="30"/>
        </w:rPr>
        <w:t xml:space="preserve"> </w:t>
      </w:r>
      <w:r>
        <w:rPr>
          <w:rFonts w:ascii="宋体" w:hAnsi="宋体" w:eastAsia="宋体" w:cs="宋体"/>
          <w:sz w:val="30"/>
          <w:szCs w:val="30"/>
        </w:rPr>
        <w:t>转。现在的你会因为当时赢得的</w:t>
      </w:r>
      <w:r>
        <w:rPr>
          <w:rFonts w:ascii="Times New Roman" w:hAnsi="Times New Roman" w:eastAsia="Times New Roman" w:cs="Times New Roman"/>
          <w:sz w:val="30"/>
          <w:szCs w:val="30"/>
        </w:rPr>
        <w:t>100</w:t>
      </w:r>
      <w:r>
        <w:rPr>
          <w:rFonts w:ascii="宋体" w:hAnsi="宋体" w:eastAsia="宋体" w:cs="宋体"/>
          <w:sz w:val="30"/>
          <w:szCs w:val="30"/>
        </w:rPr>
        <w:t>美元而</w:t>
      </w:r>
      <w:r>
        <w:rPr>
          <w:rFonts w:ascii="宋体" w:hAnsi="宋体" w:eastAsia="宋体" w:cs="宋体"/>
          <w:spacing w:val="-1"/>
          <w:sz w:val="30"/>
          <w:szCs w:val="30"/>
        </w:rPr>
        <w:t>非输掉的</w:t>
      </w:r>
      <w:r>
        <w:rPr>
          <w:rFonts w:ascii="Times New Roman" w:hAnsi="Times New Roman" w:eastAsia="Times New Roman" w:cs="Times New Roman"/>
          <w:spacing w:val="-1"/>
          <w:sz w:val="30"/>
          <w:szCs w:val="30"/>
        </w:rPr>
        <w:t>100</w:t>
      </w:r>
      <w:r>
        <w:rPr>
          <w:rFonts w:ascii="宋体" w:hAnsi="宋体" w:eastAsia="宋体" w:cs="宋体"/>
          <w:spacing w:val="-1"/>
          <w:sz w:val="30"/>
          <w:szCs w:val="30"/>
        </w:rPr>
        <w:t>美元而高兴。一</w:t>
      </w:r>
      <w:r>
        <w:rPr>
          <w:rFonts w:ascii="宋体" w:hAnsi="宋体" w:eastAsia="宋体" w:cs="宋体"/>
          <w:sz w:val="30"/>
          <w:szCs w:val="30"/>
        </w:rPr>
        <w:t xml:space="preserve"> </w:t>
      </w:r>
      <w:r>
        <w:rPr>
          <w:rFonts w:ascii="宋体" w:hAnsi="宋体" w:eastAsia="宋体" w:cs="宋体"/>
          <w:spacing w:val="-1"/>
          <w:sz w:val="30"/>
          <w:szCs w:val="30"/>
        </w:rPr>
        <w:t>旦我们通过时间旅行的方式暂时脱离现在，我们就可以站在全局的角度</w:t>
      </w:r>
      <w:r>
        <w:rPr>
          <w:rFonts w:ascii="宋体" w:hAnsi="宋体" w:eastAsia="宋体" w:cs="宋体"/>
          <w:spacing w:val="17"/>
          <w:sz w:val="30"/>
          <w:szCs w:val="30"/>
        </w:rPr>
        <w:t xml:space="preserve"> </w:t>
      </w:r>
      <w:r>
        <w:rPr>
          <w:rFonts w:ascii="宋体" w:hAnsi="宋体" w:eastAsia="宋体" w:cs="宋体"/>
          <w:spacing w:val="-1"/>
          <w:sz w:val="30"/>
          <w:szCs w:val="30"/>
        </w:rPr>
        <w:t>来审视这些局部问题，而不会被行情指标显示的涨跌扭曲了思维。</w:t>
      </w:r>
    </w:p>
    <w:p w14:paraId="672DE0EC">
      <w:pPr>
        <w:spacing w:before="324" w:line="268" w:lineRule="auto"/>
        <w:ind w:left="1" w:firstLine="601"/>
        <w:jc w:val="both"/>
        <w:rPr>
          <w:rFonts w:ascii="宋体" w:hAnsi="宋体" w:eastAsia="宋体" w:cs="宋体"/>
          <w:sz w:val="30"/>
          <w:szCs w:val="30"/>
        </w:rPr>
      </w:pPr>
      <w:r>
        <w:rPr>
          <w:rFonts w:ascii="宋体" w:hAnsi="宋体" w:eastAsia="宋体" w:cs="宋体"/>
          <w:spacing w:val="-1"/>
          <w:sz w:val="30"/>
          <w:szCs w:val="30"/>
        </w:rPr>
        <w:t>这也是扑克牌桌上的一个常态挑战。虽然移动记分牌能够提醒玩家</w:t>
      </w:r>
      <w:r>
        <w:rPr>
          <w:rFonts w:ascii="宋体" w:hAnsi="宋体" w:eastAsia="宋体" w:cs="宋体"/>
          <w:spacing w:val="15"/>
          <w:sz w:val="30"/>
          <w:szCs w:val="30"/>
        </w:rPr>
        <w:t xml:space="preserve"> </w:t>
      </w:r>
      <w:r>
        <w:rPr>
          <w:rFonts w:ascii="宋体" w:hAnsi="宋体" w:eastAsia="宋体" w:cs="宋体"/>
          <w:spacing w:val="-1"/>
          <w:sz w:val="30"/>
          <w:szCs w:val="30"/>
        </w:rPr>
        <w:t>所有决定都会产生相应的结果，但它的缺点就像行情指标一样，反映了</w:t>
      </w:r>
      <w:r>
        <w:rPr>
          <w:rFonts w:ascii="宋体" w:hAnsi="宋体" w:eastAsia="宋体" w:cs="宋体"/>
          <w:spacing w:val="18"/>
          <w:sz w:val="30"/>
          <w:szCs w:val="30"/>
        </w:rPr>
        <w:t xml:space="preserve"> </w:t>
      </w:r>
      <w:r>
        <w:rPr>
          <w:rFonts w:ascii="宋体" w:hAnsi="宋体" w:eastAsia="宋体" w:cs="宋体"/>
          <w:spacing w:val="-1"/>
          <w:sz w:val="30"/>
          <w:szCs w:val="30"/>
        </w:rPr>
        <w:t>最近发生的形势变化。这给玩家们制造了一种关注计分的风险，会导致</w:t>
      </w:r>
      <w:r>
        <w:rPr>
          <w:rFonts w:ascii="宋体" w:hAnsi="宋体" w:eastAsia="宋体" w:cs="宋体"/>
          <w:spacing w:val="18"/>
          <w:sz w:val="30"/>
          <w:szCs w:val="30"/>
        </w:rPr>
        <w:t xml:space="preserve"> </w:t>
      </w:r>
      <w:r>
        <w:rPr>
          <w:rFonts w:ascii="宋体" w:hAnsi="宋体" w:eastAsia="宋体" w:cs="宋体"/>
          <w:spacing w:val="-1"/>
          <w:sz w:val="30"/>
          <w:szCs w:val="30"/>
        </w:rPr>
        <w:t>他们根据瞬间的变化做出片面的非理性决策。这是扑克玩家们经常会考</w:t>
      </w:r>
      <w:r>
        <w:rPr>
          <w:rFonts w:ascii="宋体" w:hAnsi="宋体" w:eastAsia="宋体" w:cs="宋体"/>
          <w:spacing w:val="18"/>
          <w:sz w:val="30"/>
          <w:szCs w:val="30"/>
        </w:rPr>
        <w:t xml:space="preserve"> </w:t>
      </w:r>
      <w:r>
        <w:rPr>
          <w:rFonts w:ascii="宋体" w:hAnsi="宋体" w:eastAsia="宋体" w:cs="宋体"/>
          <w:spacing w:val="-2"/>
          <w:sz w:val="30"/>
          <w:szCs w:val="30"/>
        </w:rPr>
        <w:t>虑到的一个问题。</w:t>
      </w:r>
    </w:p>
    <w:p w14:paraId="50EA0D7A">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44973BBB">
      <w:pPr>
        <w:pStyle w:val="2"/>
        <w:spacing w:line="250" w:lineRule="auto"/>
      </w:pPr>
    </w:p>
    <w:p w14:paraId="29A04156">
      <w:pPr>
        <w:pStyle w:val="2"/>
        <w:spacing w:line="250" w:lineRule="auto"/>
      </w:pPr>
    </w:p>
    <w:p w14:paraId="547E9E50">
      <w:pPr>
        <w:pStyle w:val="2"/>
        <w:spacing w:line="250" w:lineRule="auto"/>
      </w:pPr>
    </w:p>
    <w:p w14:paraId="15F707D5">
      <w:pPr>
        <w:pStyle w:val="2"/>
        <w:spacing w:line="250" w:lineRule="auto"/>
      </w:pPr>
    </w:p>
    <w:p w14:paraId="098A7C1E">
      <w:pPr>
        <w:pStyle w:val="2"/>
        <w:spacing w:line="250" w:lineRule="auto"/>
      </w:pPr>
    </w:p>
    <w:p w14:paraId="5DAE1FD4">
      <w:pPr>
        <w:pStyle w:val="2"/>
        <w:spacing w:line="250" w:lineRule="auto"/>
      </w:pPr>
    </w:p>
    <w:p w14:paraId="605E3972">
      <w:pPr>
        <w:pStyle w:val="2"/>
        <w:spacing w:line="251" w:lineRule="auto"/>
      </w:pPr>
    </w:p>
    <w:p w14:paraId="5AF29C77">
      <w:pPr>
        <w:spacing w:before="127" w:line="220" w:lineRule="auto"/>
        <w:ind w:left="4"/>
        <w:rPr>
          <w:rFonts w:ascii="宋体" w:hAnsi="宋体" w:eastAsia="宋体" w:cs="宋体"/>
          <w:sz w:val="39"/>
          <w:szCs w:val="39"/>
        </w:rPr>
      </w:pPr>
      <w:r>
        <w:rPr>
          <w:rFonts w:ascii="宋体" w:hAnsi="宋体" w:eastAsia="宋体" w:cs="宋体"/>
          <w:color w:val="E3060F"/>
          <w:spacing w:val="-4"/>
          <w:sz w:val="39"/>
          <w:szCs w:val="39"/>
        </w:rPr>
        <w:t>倾斜</w:t>
      </w:r>
    </w:p>
    <w:p w14:paraId="679B27E4">
      <w:pPr>
        <w:pStyle w:val="2"/>
        <w:spacing w:line="453" w:lineRule="auto"/>
      </w:pPr>
    </w:p>
    <w:p w14:paraId="71E0B2B2">
      <w:pPr>
        <w:spacing w:before="98" w:line="273" w:lineRule="auto"/>
        <w:ind w:right="93" w:firstLine="602"/>
        <w:rPr>
          <w:rFonts w:ascii="宋体" w:hAnsi="宋体" w:eastAsia="宋体" w:cs="宋体"/>
          <w:sz w:val="30"/>
          <w:szCs w:val="30"/>
        </w:rPr>
      </w:pPr>
      <w:r>
        <w:rPr>
          <w:rFonts w:ascii="宋体" w:hAnsi="宋体" w:eastAsia="宋体" w:cs="宋体"/>
          <w:spacing w:val="-1"/>
          <w:sz w:val="30"/>
          <w:szCs w:val="30"/>
        </w:rPr>
        <w:t>冲浪者有</w:t>
      </w:r>
      <w:r>
        <w:rPr>
          <w:rFonts w:ascii="Times New Roman" w:hAnsi="Times New Roman" w:eastAsia="Times New Roman" w:cs="Times New Roman"/>
          <w:spacing w:val="-1"/>
          <w:sz w:val="30"/>
          <w:szCs w:val="30"/>
        </w:rPr>
        <w:t>20</w:t>
      </w:r>
      <w:r>
        <w:rPr>
          <w:rFonts w:ascii="宋体" w:hAnsi="宋体" w:eastAsia="宋体" w:cs="宋体"/>
          <w:spacing w:val="-1"/>
          <w:sz w:val="30"/>
          <w:szCs w:val="30"/>
        </w:rPr>
        <w:t>多个术语来描述不同类型的波浪。原因在于波浪的类</w:t>
      </w:r>
      <w:r>
        <w:rPr>
          <w:rFonts w:ascii="宋体" w:hAnsi="宋体" w:eastAsia="宋体" w:cs="宋体"/>
          <w:spacing w:val="7"/>
          <w:sz w:val="30"/>
          <w:szCs w:val="30"/>
        </w:rPr>
        <w:t xml:space="preserve">  </w:t>
      </w:r>
      <w:r>
        <w:rPr>
          <w:rFonts w:ascii="宋体" w:hAnsi="宋体" w:eastAsia="宋体" w:cs="宋体"/>
          <w:spacing w:val="-2"/>
          <w:sz w:val="30"/>
          <w:szCs w:val="30"/>
        </w:rPr>
        <w:t>型、碎波方式、方向以及底部深度等因素都为冲浪者带来不同的挑战。</w:t>
      </w:r>
      <w:r>
        <w:rPr>
          <w:rFonts w:ascii="宋体" w:hAnsi="宋体" w:eastAsia="宋体" w:cs="宋体"/>
          <w:spacing w:val="7"/>
          <w:sz w:val="30"/>
          <w:szCs w:val="30"/>
        </w:rPr>
        <w:t xml:space="preserve"> </w:t>
      </w:r>
      <w:r>
        <w:rPr>
          <w:rFonts w:ascii="宋体" w:hAnsi="宋体" w:eastAsia="宋体" w:cs="宋体"/>
          <w:sz w:val="30"/>
          <w:szCs w:val="30"/>
        </w:rPr>
        <w:t>还有被称为</w:t>
      </w:r>
      <w:r>
        <w:rPr>
          <w:rFonts w:ascii="Times New Roman" w:hAnsi="Times New Roman" w:eastAsia="Times New Roman" w:cs="Times New Roman"/>
          <w:sz w:val="30"/>
          <w:szCs w:val="30"/>
        </w:rPr>
        <w:t>“</w:t>
      </w:r>
      <w:r>
        <w:rPr>
          <w:rFonts w:ascii="宋体" w:hAnsi="宋体" w:eastAsia="宋体" w:cs="宋体"/>
          <w:sz w:val="30"/>
          <w:szCs w:val="30"/>
        </w:rPr>
        <w:t>全闭</w:t>
      </w:r>
      <w:r>
        <w:rPr>
          <w:rFonts w:ascii="Times New Roman" w:hAnsi="Times New Roman" w:eastAsia="Times New Roman" w:cs="Times New Roman"/>
          <w:sz w:val="30"/>
          <w:szCs w:val="30"/>
        </w:rPr>
        <w:t>”</w:t>
      </w:r>
      <w:r>
        <w:rPr>
          <w:rFonts w:ascii="宋体" w:hAnsi="宋体" w:eastAsia="宋体" w:cs="宋体"/>
          <w:sz w:val="30"/>
          <w:szCs w:val="30"/>
        </w:rPr>
        <w:t>（涌起全程呈破碎状态的一</w:t>
      </w:r>
      <w:r>
        <w:rPr>
          <w:rFonts w:ascii="宋体" w:hAnsi="宋体" w:eastAsia="宋体" w:cs="宋体"/>
          <w:spacing w:val="-1"/>
          <w:sz w:val="30"/>
          <w:szCs w:val="30"/>
        </w:rPr>
        <w:t>整道波浪）、</w:t>
      </w:r>
      <w:r>
        <w:rPr>
          <w:rFonts w:ascii="Times New Roman" w:hAnsi="Times New Roman" w:eastAsia="Times New Roman" w:cs="Times New Roman"/>
          <w:spacing w:val="-1"/>
          <w:sz w:val="30"/>
          <w:szCs w:val="30"/>
        </w:rPr>
        <w:t>“</w:t>
      </w:r>
      <w:r>
        <w:rPr>
          <w:rFonts w:ascii="宋体" w:hAnsi="宋体" w:eastAsia="宋体" w:cs="宋体"/>
          <w:spacing w:val="-1"/>
          <w:sz w:val="30"/>
          <w:szCs w:val="30"/>
        </w:rPr>
        <w:t>双击</w:t>
      </w:r>
      <w:r>
        <w:rPr>
          <w:rFonts w:ascii="Times New Roman" w:hAnsi="Times New Roman" w:eastAsia="Times New Roman" w:cs="Times New Roman"/>
          <w:spacing w:val="-1"/>
          <w:sz w:val="30"/>
          <w:szCs w:val="30"/>
        </w:rPr>
        <w:t>”</w:t>
      </w:r>
      <w:r>
        <w:rPr>
          <w:rFonts w:ascii="宋体" w:hAnsi="宋体" w:eastAsia="宋体" w:cs="宋体"/>
          <w:spacing w:val="-1"/>
          <w:sz w:val="30"/>
          <w:szCs w:val="30"/>
        </w:rPr>
        <w:t>（由</w:t>
      </w:r>
      <w:r>
        <w:rPr>
          <w:rFonts w:ascii="宋体" w:hAnsi="宋体" w:eastAsia="宋体" w:cs="宋体"/>
          <w:sz w:val="30"/>
          <w:szCs w:val="30"/>
        </w:rPr>
        <w:t xml:space="preserve"> 两层波浪相遇形成的波浪）和</w:t>
      </w:r>
      <w:r>
        <w:rPr>
          <w:rFonts w:ascii="Times New Roman" w:hAnsi="Times New Roman" w:eastAsia="Times New Roman" w:cs="Times New Roman"/>
          <w:sz w:val="30"/>
          <w:szCs w:val="30"/>
        </w:rPr>
        <w:t>“</w:t>
      </w:r>
      <w:r>
        <w:rPr>
          <w:rFonts w:ascii="宋体" w:hAnsi="宋体" w:eastAsia="宋体" w:cs="宋体"/>
          <w:sz w:val="30"/>
          <w:szCs w:val="30"/>
        </w:rPr>
        <w:t>重组</w:t>
      </w:r>
      <w:r>
        <w:rPr>
          <w:rFonts w:ascii="Times New Roman" w:hAnsi="Times New Roman" w:eastAsia="Times New Roman" w:cs="Times New Roman"/>
          <w:sz w:val="30"/>
          <w:szCs w:val="30"/>
        </w:rPr>
        <w:t>”</w:t>
      </w:r>
      <w:r>
        <w:rPr>
          <w:rFonts w:ascii="宋体" w:hAnsi="宋体" w:eastAsia="宋体" w:cs="宋体"/>
          <w:sz w:val="30"/>
          <w:szCs w:val="30"/>
        </w:rPr>
        <w:t>（碎</w:t>
      </w:r>
      <w:r>
        <w:rPr>
          <w:rFonts w:ascii="宋体" w:hAnsi="宋体" w:eastAsia="宋体" w:cs="宋体"/>
          <w:spacing w:val="-1"/>
          <w:sz w:val="30"/>
          <w:szCs w:val="30"/>
        </w:rPr>
        <w:t>波、平息然后再次碎波的波</w:t>
      </w:r>
    </w:p>
    <w:p w14:paraId="77AE8194">
      <w:pPr>
        <w:spacing w:line="219" w:lineRule="auto"/>
        <w:ind w:left="5"/>
        <w:rPr>
          <w:rFonts w:ascii="宋体" w:hAnsi="宋体" w:eastAsia="宋体" w:cs="宋体"/>
          <w:sz w:val="30"/>
          <w:szCs w:val="30"/>
        </w:rPr>
      </w:pPr>
      <w:r>
        <w:rPr>
          <w:rFonts w:ascii="宋体" w:hAnsi="宋体" w:eastAsia="宋体" w:cs="宋体"/>
          <w:spacing w:val="-2"/>
          <w:sz w:val="30"/>
          <w:szCs w:val="30"/>
        </w:rPr>
        <w:t>浪）的波浪。非冲浪者将所有这些情况都称为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波浪</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。在极少数情况</w:t>
      </w:r>
    </w:p>
    <w:p w14:paraId="07283A59">
      <w:pPr>
        <w:spacing w:before="77" w:line="268" w:lineRule="auto"/>
        <w:ind w:left="3" w:right="49" w:firstLine="6"/>
        <w:rPr>
          <w:rFonts w:ascii="宋体" w:hAnsi="宋体" w:eastAsia="宋体" w:cs="宋体"/>
          <w:sz w:val="30"/>
          <w:szCs w:val="30"/>
        </w:rPr>
      </w:pPr>
      <w:r>
        <w:rPr>
          <w:rFonts w:ascii="宋体" w:hAnsi="宋体" w:eastAsia="宋体" w:cs="宋体"/>
          <w:spacing w:val="-1"/>
          <w:sz w:val="30"/>
          <w:szCs w:val="30"/>
        </w:rPr>
        <w:t>下，当我们这些非冲浪者需要更具体的描述时，只需添加许多额外的字</w:t>
      </w:r>
      <w:r>
        <w:rPr>
          <w:rFonts w:ascii="宋体" w:hAnsi="宋体" w:eastAsia="宋体" w:cs="宋体"/>
          <w:spacing w:val="8"/>
          <w:sz w:val="30"/>
          <w:szCs w:val="30"/>
        </w:rPr>
        <w:t xml:space="preserve"> </w:t>
      </w:r>
      <w:r>
        <w:rPr>
          <w:rFonts w:ascii="宋体" w:hAnsi="宋体" w:eastAsia="宋体" w:cs="宋体"/>
          <w:spacing w:val="-1"/>
          <w:sz w:val="30"/>
          <w:szCs w:val="30"/>
        </w:rPr>
        <w:t>词。这些额外的字词不需要费工夫专门去记忆或了解，因为很少会用</w:t>
      </w:r>
    </w:p>
    <w:p w14:paraId="3509B0CD">
      <w:pPr>
        <w:spacing w:before="5" w:line="273" w:lineRule="auto"/>
        <w:ind w:left="1" w:right="49" w:firstLine="8"/>
        <w:rPr>
          <w:rFonts w:ascii="宋体" w:hAnsi="宋体" w:eastAsia="宋体" w:cs="宋体"/>
          <w:sz w:val="30"/>
          <w:szCs w:val="30"/>
        </w:rPr>
      </w:pPr>
      <w:r>
        <w:rPr>
          <w:rFonts w:ascii="宋体" w:hAnsi="宋体" w:eastAsia="宋体" w:cs="宋体"/>
          <w:spacing w:val="-1"/>
          <w:sz w:val="30"/>
          <w:szCs w:val="30"/>
        </w:rPr>
        <w:t>到，也许永远不会再次用到。但是对于参与运动的专业人士来说，能够</w:t>
      </w:r>
      <w:r>
        <w:rPr>
          <w:rFonts w:ascii="宋体" w:hAnsi="宋体" w:eastAsia="宋体" w:cs="宋体"/>
          <w:spacing w:val="10"/>
          <w:sz w:val="30"/>
          <w:szCs w:val="30"/>
        </w:rPr>
        <w:t xml:space="preserve"> </w:t>
      </w:r>
      <w:r>
        <w:rPr>
          <w:rFonts w:ascii="宋体" w:hAnsi="宋体" w:eastAsia="宋体" w:cs="宋体"/>
          <w:spacing w:val="-1"/>
          <w:sz w:val="30"/>
          <w:szCs w:val="30"/>
        </w:rPr>
        <w:t>用一个单词来传达外行人需要用冗长的叙述才能表达的复杂概念是值得</w:t>
      </w:r>
      <w:r>
        <w:rPr>
          <w:rFonts w:ascii="宋体" w:hAnsi="宋体" w:eastAsia="宋体" w:cs="宋体"/>
          <w:spacing w:val="18"/>
          <w:sz w:val="30"/>
          <w:szCs w:val="30"/>
        </w:rPr>
        <w:t xml:space="preserve"> </w:t>
      </w:r>
      <w:r>
        <w:rPr>
          <w:rFonts w:ascii="宋体" w:hAnsi="宋体" w:eastAsia="宋体" w:cs="宋体"/>
          <w:spacing w:val="-1"/>
          <w:sz w:val="30"/>
          <w:szCs w:val="30"/>
        </w:rPr>
        <w:t>的。专业人士使用的一些细致、精确的词汇就是行话。这是为什么木匠</w:t>
      </w:r>
      <w:r>
        <w:rPr>
          <w:rFonts w:ascii="宋体" w:hAnsi="宋体" w:eastAsia="宋体" w:cs="宋体"/>
          <w:spacing w:val="18"/>
          <w:sz w:val="30"/>
          <w:szCs w:val="30"/>
        </w:rPr>
        <w:t xml:space="preserve"> </w:t>
      </w:r>
      <w:r>
        <w:rPr>
          <w:rFonts w:ascii="宋体" w:hAnsi="宋体" w:eastAsia="宋体" w:cs="宋体"/>
          <w:spacing w:val="-1"/>
          <w:sz w:val="30"/>
          <w:szCs w:val="30"/>
        </w:rPr>
        <w:t>把至少十几个名字用于不同类型的钉子，而在神经肿瘤领域中存在着超</w:t>
      </w:r>
      <w:r>
        <w:rPr>
          <w:rFonts w:ascii="宋体" w:hAnsi="宋体" w:eastAsia="宋体" w:cs="宋体"/>
          <w:spacing w:val="18"/>
          <w:sz w:val="30"/>
          <w:szCs w:val="30"/>
        </w:rPr>
        <w:t xml:space="preserve"> </w:t>
      </w:r>
      <w:r>
        <w:rPr>
          <w:rFonts w:ascii="宋体" w:hAnsi="宋体" w:eastAsia="宋体" w:cs="宋体"/>
          <w:spacing w:val="-1"/>
          <w:sz w:val="30"/>
          <w:szCs w:val="30"/>
        </w:rPr>
        <w:t>过</w:t>
      </w:r>
      <w:r>
        <w:rPr>
          <w:rFonts w:ascii="Times New Roman" w:hAnsi="Times New Roman" w:eastAsia="Times New Roman" w:cs="Times New Roman"/>
          <w:spacing w:val="-1"/>
          <w:sz w:val="30"/>
          <w:szCs w:val="30"/>
        </w:rPr>
        <w:t>120</w:t>
      </w:r>
      <w:r>
        <w:rPr>
          <w:rFonts w:ascii="宋体" w:hAnsi="宋体" w:eastAsia="宋体" w:cs="宋体"/>
          <w:spacing w:val="-1"/>
          <w:sz w:val="30"/>
          <w:szCs w:val="30"/>
        </w:rPr>
        <w:t>种大脑和中枢神经系统肿瘤类型。</w:t>
      </w:r>
    </w:p>
    <w:p w14:paraId="6F37AA6D">
      <w:pPr>
        <w:spacing w:before="255" w:line="266" w:lineRule="auto"/>
        <w:ind w:left="1" w:firstLine="636"/>
        <w:rPr>
          <w:rFonts w:ascii="宋体" w:hAnsi="宋体" w:eastAsia="宋体" w:cs="宋体"/>
          <w:sz w:val="30"/>
          <w:szCs w:val="30"/>
        </w:rPr>
      </w:pPr>
      <w:r>
        <w:rPr>
          <w:rFonts w:ascii="宋体" w:hAnsi="宋体" w:eastAsia="宋体" w:cs="宋体"/>
          <w:spacing w:val="-1"/>
          <w:sz w:val="30"/>
          <w:szCs w:val="30"/>
        </w:rPr>
        <w:t>由于扑克玩家总是需要努力保持全面客观的态度来对待瞬间得失，</w:t>
      </w:r>
      <w:r>
        <w:rPr>
          <w:rFonts w:ascii="宋体" w:hAnsi="宋体" w:eastAsia="宋体" w:cs="宋体"/>
          <w:spacing w:val="16"/>
          <w:sz w:val="30"/>
          <w:szCs w:val="30"/>
        </w:rPr>
        <w:t xml:space="preserve"> </w:t>
      </w:r>
      <w:r>
        <w:rPr>
          <w:rFonts w:ascii="宋体" w:hAnsi="宋体" w:eastAsia="宋体" w:cs="宋体"/>
          <w:spacing w:val="-1"/>
          <w:sz w:val="30"/>
          <w:szCs w:val="30"/>
        </w:rPr>
        <w:t>他们有各种各样的行话来表达下面这一概念：</w:t>
      </w:r>
      <w:r>
        <w:rPr>
          <w:rFonts w:ascii="Times New Roman" w:hAnsi="Times New Roman" w:eastAsia="Times New Roman" w:cs="Times New Roman"/>
          <w:spacing w:val="-1"/>
          <w:sz w:val="30"/>
          <w:szCs w:val="30"/>
        </w:rPr>
        <w:t>“</w:t>
      </w:r>
      <w:r>
        <w:rPr>
          <w:rFonts w:ascii="宋体" w:hAnsi="宋体" w:eastAsia="宋体" w:cs="宋体"/>
          <w:spacing w:val="-1"/>
          <w:sz w:val="30"/>
          <w:szCs w:val="30"/>
        </w:rPr>
        <w:t>坏结果会使你的情绪产</w:t>
      </w:r>
      <w:r>
        <w:rPr>
          <w:rFonts w:ascii="宋体" w:hAnsi="宋体" w:eastAsia="宋体" w:cs="宋体"/>
          <w:spacing w:val="9"/>
          <w:sz w:val="30"/>
          <w:szCs w:val="30"/>
        </w:rPr>
        <w:t xml:space="preserve">  </w:t>
      </w:r>
      <w:r>
        <w:rPr>
          <w:rFonts w:ascii="宋体" w:hAnsi="宋体" w:eastAsia="宋体" w:cs="宋体"/>
          <w:spacing w:val="-1"/>
          <w:sz w:val="30"/>
          <w:szCs w:val="30"/>
        </w:rPr>
        <w:t>生波动，从而影响下一步的决策制定，让你会做出再次导致坏结果的非</w:t>
      </w:r>
      <w:r>
        <w:rPr>
          <w:rFonts w:ascii="宋体" w:hAnsi="宋体" w:eastAsia="宋体" w:cs="宋体"/>
          <w:spacing w:val="18"/>
          <w:sz w:val="30"/>
          <w:szCs w:val="30"/>
        </w:rPr>
        <w:t xml:space="preserve"> </w:t>
      </w:r>
      <w:r>
        <w:rPr>
          <w:rFonts w:ascii="宋体" w:hAnsi="宋体" w:eastAsia="宋体" w:cs="宋体"/>
          <w:spacing w:val="-1"/>
          <w:sz w:val="30"/>
          <w:szCs w:val="30"/>
        </w:rPr>
        <w:t>理性决定，从而进一步对你的决策制定产生负面影响，如此循环。</w:t>
      </w:r>
      <w:r>
        <w:rPr>
          <w:rFonts w:ascii="Times New Roman" w:hAnsi="Times New Roman" w:eastAsia="Times New Roman" w:cs="Times New Roman"/>
          <w:spacing w:val="-1"/>
          <w:sz w:val="30"/>
          <w:szCs w:val="30"/>
        </w:rPr>
        <w:t>”</w:t>
      </w:r>
      <w:r>
        <w:rPr>
          <w:rFonts w:ascii="宋体" w:hAnsi="宋体" w:eastAsia="宋体" w:cs="宋体"/>
          <w:spacing w:val="-1"/>
          <w:sz w:val="30"/>
          <w:szCs w:val="30"/>
        </w:rPr>
        <w:t>最</w:t>
      </w:r>
      <w:r>
        <w:rPr>
          <w:rFonts w:ascii="宋体" w:hAnsi="宋体" w:eastAsia="宋体" w:cs="宋体"/>
          <w:spacing w:val="9"/>
          <w:sz w:val="30"/>
          <w:szCs w:val="30"/>
        </w:rPr>
        <w:t xml:space="preserve">  </w:t>
      </w:r>
      <w:r>
        <w:rPr>
          <w:rFonts w:ascii="宋体" w:hAnsi="宋体" w:eastAsia="宋体" w:cs="宋体"/>
          <w:spacing w:val="-2"/>
          <w:sz w:val="30"/>
          <w:szCs w:val="30"/>
        </w:rPr>
        <w:t>常见的一种概念叫作倾斜（</w:t>
      </w:r>
      <w:r>
        <w:rPr>
          <w:rFonts w:ascii="Times New Roman" w:hAnsi="Times New Roman" w:eastAsia="Times New Roman" w:cs="Times New Roman"/>
          <w:spacing w:val="-2"/>
          <w:sz w:val="30"/>
          <w:szCs w:val="30"/>
        </w:rPr>
        <w:t>tilt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）。倾斜是扑克玩家最大的敌人，使用这</w:t>
      </w:r>
      <w:r>
        <w:rPr>
          <w:rFonts w:ascii="宋体" w:hAnsi="宋体" w:eastAsia="宋体" w:cs="宋体"/>
          <w:sz w:val="30"/>
          <w:szCs w:val="30"/>
        </w:rPr>
        <w:t xml:space="preserve"> </w:t>
      </w:r>
      <w:r>
        <w:rPr>
          <w:rFonts w:ascii="宋体" w:hAnsi="宋体" w:eastAsia="宋体" w:cs="宋体"/>
          <w:spacing w:val="-1"/>
          <w:sz w:val="30"/>
          <w:szCs w:val="30"/>
        </w:rPr>
        <w:t>个词会立即让其他玩家明白，你因为受到坏结果的影响而做出了情绪化</w:t>
      </w:r>
      <w:r>
        <w:rPr>
          <w:rFonts w:ascii="宋体" w:hAnsi="宋体" w:eastAsia="宋体" w:cs="宋体"/>
          <w:spacing w:val="18"/>
          <w:sz w:val="30"/>
          <w:szCs w:val="30"/>
        </w:rPr>
        <w:t xml:space="preserve"> </w:t>
      </w:r>
      <w:r>
        <w:rPr>
          <w:rFonts w:ascii="宋体" w:hAnsi="宋体" w:eastAsia="宋体" w:cs="宋体"/>
          <w:position w:val="-1"/>
          <w:sz w:val="30"/>
          <w:szCs w:val="30"/>
        </w:rPr>
        <w:t>的决策。</w:t>
      </w:r>
      <w:r>
        <w:fldChar w:fldCharType="begin"/>
      </w:r>
      <w:r>
        <w:instrText xml:space="preserve"> HYPERLINK \l "bookmark122" </w:instrText>
      </w:r>
      <w:r>
        <w:fldChar w:fldCharType="separate"/>
      </w:r>
      <w:r>
        <w:rPr>
          <w:rFonts w:ascii="Times New Roman" w:hAnsi="Times New Roman" w:eastAsia="Times New Roman" w:cs="Times New Roman"/>
          <w:color w:val="0000EE"/>
          <w:position w:val="8"/>
          <w:sz w:val="30"/>
          <w:szCs w:val="30"/>
          <w:u w:val="single" w:color="auto"/>
        </w:rPr>
        <w:t>[6]</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如果你夸大近期事件的严重性</w:t>
      </w:r>
      <w:r>
        <w:rPr>
          <w:rFonts w:ascii="宋体" w:hAnsi="宋体" w:eastAsia="宋体" w:cs="宋体"/>
          <w:spacing w:val="-1"/>
          <w:position w:val="-1"/>
          <w:sz w:val="30"/>
          <w:szCs w:val="30"/>
        </w:rPr>
        <w:t>并且对其做出激烈的反应，这</w:t>
      </w:r>
      <w:r>
        <w:rPr>
          <w:rFonts w:ascii="宋体" w:hAnsi="宋体" w:eastAsia="宋体" w:cs="宋体"/>
          <w:position w:val="-1"/>
          <w:sz w:val="30"/>
          <w:szCs w:val="30"/>
        </w:rPr>
        <w:t xml:space="preserve"> </w:t>
      </w:r>
      <w:r>
        <w:rPr>
          <w:rFonts w:ascii="宋体" w:hAnsi="宋体" w:eastAsia="宋体" w:cs="宋体"/>
          <w:spacing w:val="-2"/>
          <w:sz w:val="30"/>
          <w:szCs w:val="30"/>
        </w:rPr>
        <w:t>就说明你正在倾斜。</w:t>
      </w:r>
    </w:p>
    <w:p w14:paraId="71F12314">
      <w:pPr>
        <w:spacing w:before="325" w:line="269" w:lineRule="auto"/>
        <w:ind w:left="1" w:right="49" w:firstLine="600"/>
        <w:jc w:val="both"/>
        <w:rPr>
          <w:rFonts w:ascii="宋体" w:hAnsi="宋体" w:eastAsia="宋体" w:cs="宋体"/>
          <w:sz w:val="30"/>
          <w:szCs w:val="30"/>
        </w:rPr>
      </w:pPr>
      <w:r>
        <w:rPr>
          <w:rFonts w:ascii="宋体" w:hAnsi="宋体" w:eastAsia="宋体" w:cs="宋体"/>
          <w:spacing w:val="-1"/>
          <w:sz w:val="30"/>
          <w:szCs w:val="30"/>
        </w:rPr>
        <w:t>倾斜的概念来自传统的弹球机。为了防止玩家通过掀起游戏桌来改</w:t>
      </w:r>
      <w:r>
        <w:rPr>
          <w:rFonts w:ascii="宋体" w:hAnsi="宋体" w:eastAsia="宋体" w:cs="宋体"/>
          <w:spacing w:val="16"/>
          <w:sz w:val="30"/>
          <w:szCs w:val="30"/>
        </w:rPr>
        <w:t xml:space="preserve"> </w:t>
      </w:r>
      <w:r>
        <w:rPr>
          <w:rFonts w:ascii="宋体" w:hAnsi="宋体" w:eastAsia="宋体" w:cs="宋体"/>
          <w:spacing w:val="-1"/>
          <w:sz w:val="30"/>
          <w:szCs w:val="30"/>
        </w:rPr>
        <w:t>变球的运行轨迹而损坏机器，制造商在其内部安置了传感器，当球桌受</w:t>
      </w:r>
      <w:r>
        <w:rPr>
          <w:rFonts w:ascii="宋体" w:hAnsi="宋体" w:eastAsia="宋体" w:cs="宋体"/>
          <w:spacing w:val="18"/>
          <w:sz w:val="30"/>
          <w:szCs w:val="30"/>
        </w:rPr>
        <w:t xml:space="preserve"> </w:t>
      </w:r>
      <w:r>
        <w:rPr>
          <w:rFonts w:ascii="宋体" w:hAnsi="宋体" w:eastAsia="宋体" w:cs="宋体"/>
          <w:spacing w:val="-1"/>
          <w:sz w:val="30"/>
          <w:szCs w:val="30"/>
        </w:rPr>
        <w:t>到猛烈晃动时机器会自动停止运行。击球手柄将停止工作，游戏灯也会</w:t>
      </w:r>
    </w:p>
    <w:p w14:paraId="3C7A9919">
      <w:pPr>
        <w:spacing w:line="269" w:lineRule="auto"/>
        <w:rPr>
          <w:rFonts w:ascii="宋体" w:hAnsi="宋体" w:eastAsia="宋体" w:cs="宋体"/>
          <w:sz w:val="30"/>
          <w:szCs w:val="30"/>
        </w:rPr>
        <w:sectPr>
          <w:pgSz w:w="12240" w:h="15840"/>
          <w:pgMar w:top="400" w:right="1450" w:bottom="400" w:left="1450" w:header="0" w:footer="0" w:gutter="0"/>
          <w:cols w:space="720" w:num="1"/>
        </w:sectPr>
      </w:pPr>
    </w:p>
    <w:p w14:paraId="50C1DDE4">
      <w:pPr>
        <w:pStyle w:val="2"/>
        <w:spacing w:line="247" w:lineRule="auto"/>
      </w:pPr>
    </w:p>
    <w:p w14:paraId="5D5B9102">
      <w:pPr>
        <w:pStyle w:val="2"/>
        <w:spacing w:line="248" w:lineRule="auto"/>
      </w:pPr>
    </w:p>
    <w:p w14:paraId="692D280C">
      <w:pPr>
        <w:pStyle w:val="2"/>
        <w:spacing w:line="248" w:lineRule="auto"/>
      </w:pPr>
    </w:p>
    <w:p w14:paraId="76A4CE24">
      <w:pPr>
        <w:pStyle w:val="2"/>
        <w:spacing w:line="248" w:lineRule="auto"/>
      </w:pPr>
    </w:p>
    <w:p w14:paraId="74F746E6">
      <w:pPr>
        <w:spacing w:before="98" w:line="269" w:lineRule="auto"/>
        <w:ind w:left="1"/>
        <w:jc w:val="both"/>
        <w:rPr>
          <w:rFonts w:ascii="宋体" w:hAnsi="宋体" w:eastAsia="宋体" w:cs="宋体"/>
          <w:sz w:val="30"/>
          <w:szCs w:val="30"/>
        </w:rPr>
      </w:pPr>
      <w:r>
        <w:rPr>
          <w:rFonts w:ascii="宋体" w:hAnsi="宋体" w:eastAsia="宋体" w:cs="宋体"/>
          <w:spacing w:val="-1"/>
          <w:sz w:val="30"/>
          <w:szCs w:val="30"/>
        </w:rPr>
        <w:t>熄灭，倾斜一词会在桌面上的许多地方闪现。这一说法之所以能够适用</w:t>
      </w:r>
      <w:r>
        <w:rPr>
          <w:rFonts w:ascii="宋体" w:hAnsi="宋体" w:eastAsia="宋体" w:cs="宋体"/>
          <w:spacing w:val="18"/>
          <w:sz w:val="30"/>
          <w:szCs w:val="30"/>
        </w:rPr>
        <w:t xml:space="preserve"> </w:t>
      </w:r>
      <w:r>
        <w:rPr>
          <w:rFonts w:ascii="宋体" w:hAnsi="宋体" w:eastAsia="宋体" w:cs="宋体"/>
          <w:spacing w:val="-1"/>
          <w:sz w:val="30"/>
          <w:szCs w:val="30"/>
        </w:rPr>
        <w:t>于我们的决策过程，是因为在倾斜的瞬间，我们大脑内部的情况就像一</w:t>
      </w:r>
      <w:r>
        <w:rPr>
          <w:rFonts w:ascii="宋体" w:hAnsi="宋体" w:eastAsia="宋体" w:cs="宋体"/>
          <w:spacing w:val="18"/>
          <w:sz w:val="30"/>
          <w:szCs w:val="30"/>
        </w:rPr>
        <w:t xml:space="preserve"> </w:t>
      </w:r>
      <w:r>
        <w:rPr>
          <w:rFonts w:ascii="宋体" w:hAnsi="宋体" w:eastAsia="宋体" w:cs="宋体"/>
          <w:spacing w:val="-1"/>
          <w:sz w:val="30"/>
          <w:szCs w:val="30"/>
        </w:rPr>
        <w:t>台被倾斜了的弹球机。当大脑的情绪中心开始鸣叫时，边缘系统（特别</w:t>
      </w:r>
      <w:r>
        <w:rPr>
          <w:rFonts w:ascii="宋体" w:hAnsi="宋体" w:eastAsia="宋体" w:cs="宋体"/>
          <w:spacing w:val="18"/>
          <w:sz w:val="30"/>
          <w:szCs w:val="30"/>
        </w:rPr>
        <w:t xml:space="preserve"> </w:t>
      </w:r>
      <w:r>
        <w:rPr>
          <w:rFonts w:ascii="宋体" w:hAnsi="宋体" w:eastAsia="宋体" w:cs="宋体"/>
          <w:spacing w:val="-2"/>
          <w:sz w:val="30"/>
          <w:szCs w:val="30"/>
        </w:rPr>
        <w:t>是杏仁核）就会关闭前额皮层。我们开启了警示灯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pacing w:val="-56"/>
          <w:sz w:val="30"/>
          <w:szCs w:val="30"/>
        </w:rPr>
        <w:t xml:space="preserve"> </w:t>
      </w:r>
      <w:r>
        <w:rPr>
          <w:rFonts w:ascii="宋体" w:hAnsi="宋体" w:eastAsia="宋体" w:cs="宋体"/>
          <w:spacing w:val="-2"/>
          <w:sz w:val="30"/>
          <w:szCs w:val="30"/>
        </w:rPr>
        <w:t>并关闭了自</w:t>
      </w:r>
      <w:r>
        <w:rPr>
          <w:rFonts w:ascii="宋体" w:hAnsi="宋体" w:eastAsia="宋体" w:cs="宋体"/>
          <w:spacing w:val="-3"/>
          <w:sz w:val="30"/>
          <w:szCs w:val="30"/>
        </w:rPr>
        <w:t>己的</w:t>
      </w:r>
      <w:r>
        <w:rPr>
          <w:rFonts w:ascii="宋体" w:hAnsi="宋体" w:eastAsia="宋体" w:cs="宋体"/>
          <w:sz w:val="30"/>
          <w:szCs w:val="30"/>
        </w:rPr>
        <w:t xml:space="preserve"> </w:t>
      </w:r>
      <w:r>
        <w:rPr>
          <w:rFonts w:ascii="宋体" w:hAnsi="宋体" w:eastAsia="宋体" w:cs="宋体"/>
          <w:spacing w:val="-2"/>
          <w:sz w:val="30"/>
          <w:szCs w:val="30"/>
        </w:rPr>
        <w:t>认知控制中心。</w:t>
      </w:r>
    </w:p>
    <w:p w14:paraId="34DF7B5C">
      <w:pPr>
        <w:spacing w:before="288" w:line="268" w:lineRule="auto"/>
        <w:ind w:left="1" w:firstLine="600"/>
        <w:rPr>
          <w:rFonts w:ascii="宋体" w:hAnsi="宋体" w:eastAsia="宋体" w:cs="宋体"/>
          <w:sz w:val="30"/>
          <w:szCs w:val="30"/>
        </w:rPr>
      </w:pPr>
      <w:r>
        <w:rPr>
          <w:rFonts w:ascii="宋体" w:hAnsi="宋体" w:eastAsia="宋体" w:cs="宋体"/>
          <w:spacing w:val="-1"/>
          <w:sz w:val="30"/>
          <w:szCs w:val="30"/>
        </w:rPr>
        <w:t>倾斜带有情绪和生理迹象。打牌时，你也能听到一个倾斜的玩家在</w:t>
      </w:r>
      <w:r>
        <w:rPr>
          <w:rFonts w:ascii="宋体" w:hAnsi="宋体" w:eastAsia="宋体" w:cs="宋体"/>
          <w:spacing w:val="16"/>
          <w:sz w:val="30"/>
          <w:szCs w:val="30"/>
        </w:rPr>
        <w:t xml:space="preserve"> </w:t>
      </w:r>
      <w:r>
        <w:rPr>
          <w:rFonts w:ascii="宋体" w:hAnsi="宋体" w:eastAsia="宋体" w:cs="宋体"/>
          <w:spacing w:val="-1"/>
          <w:sz w:val="30"/>
          <w:szCs w:val="30"/>
        </w:rPr>
        <w:t>说话。每隔几手牌，你都会听到高分贝的声音伴随着一种难以置信的语</w:t>
      </w:r>
      <w:r>
        <w:rPr>
          <w:rFonts w:ascii="宋体" w:hAnsi="宋体" w:eastAsia="宋体" w:cs="宋体"/>
          <w:spacing w:val="18"/>
          <w:sz w:val="30"/>
          <w:szCs w:val="30"/>
        </w:rPr>
        <w:t xml:space="preserve"> </w:t>
      </w:r>
      <w:r>
        <w:rPr>
          <w:rFonts w:ascii="宋体" w:hAnsi="宋体" w:eastAsia="宋体" w:cs="宋体"/>
          <w:spacing w:val="-1"/>
          <w:sz w:val="30"/>
          <w:szCs w:val="30"/>
        </w:rPr>
        <w:t>气：</w:t>
      </w:r>
      <w:r>
        <w:rPr>
          <w:rFonts w:ascii="Times New Roman" w:hAnsi="Times New Roman" w:eastAsia="Times New Roman" w:cs="Times New Roman"/>
          <w:spacing w:val="-1"/>
          <w:sz w:val="30"/>
          <w:szCs w:val="30"/>
        </w:rPr>
        <w:t>“</w:t>
      </w:r>
      <w:r>
        <w:rPr>
          <w:rFonts w:ascii="宋体" w:hAnsi="宋体" w:eastAsia="宋体" w:cs="宋体"/>
          <w:spacing w:val="-1"/>
          <w:sz w:val="30"/>
          <w:szCs w:val="30"/>
        </w:rPr>
        <w:t>不是跟我开玩笑吧？又来一次（这种牌</w:t>
      </w:r>
      <w:r>
        <w:rPr>
          <w:rFonts w:ascii="宋体" w:hAnsi="宋体" w:eastAsia="宋体" w:cs="宋体"/>
          <w:spacing w:val="8"/>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真不知道为什么</w:t>
      </w:r>
      <w:r>
        <w:rPr>
          <w:rFonts w:ascii="宋体" w:hAnsi="宋体" w:eastAsia="宋体" w:cs="宋体"/>
          <w:sz w:val="30"/>
          <w:szCs w:val="30"/>
        </w:rPr>
        <w:t xml:space="preserve">  </w:t>
      </w:r>
      <w:r>
        <w:rPr>
          <w:rFonts w:ascii="宋体" w:hAnsi="宋体" w:eastAsia="宋体" w:cs="宋体"/>
          <w:spacing w:val="-1"/>
          <w:sz w:val="30"/>
          <w:szCs w:val="30"/>
        </w:rPr>
        <w:t>我还在打牌。还不如直接把钱送给对手</w:t>
      </w:r>
      <w:r>
        <w:rPr>
          <w:rFonts w:ascii="Times New Roman" w:hAnsi="Times New Roman" w:eastAsia="Times New Roman" w:cs="Times New Roman"/>
          <w:spacing w:val="-1"/>
          <w:sz w:val="30"/>
          <w:szCs w:val="30"/>
        </w:rPr>
        <w:t>”</w:t>
      </w:r>
      <w:r>
        <w:rPr>
          <w:rFonts w:ascii="宋体" w:hAnsi="宋体" w:eastAsia="宋体" w:cs="宋体"/>
          <w:spacing w:val="-1"/>
          <w:sz w:val="30"/>
          <w:szCs w:val="30"/>
        </w:rPr>
        <w:t>（想象一下愤怒的语调加以大</w:t>
      </w:r>
      <w:r>
        <w:rPr>
          <w:rFonts w:ascii="宋体" w:hAnsi="宋体" w:eastAsia="宋体" w:cs="宋体"/>
          <w:spacing w:val="9"/>
          <w:sz w:val="30"/>
          <w:szCs w:val="30"/>
        </w:rPr>
        <w:t xml:space="preserve">  </w:t>
      </w:r>
      <w:r>
        <w:rPr>
          <w:rFonts w:ascii="宋体" w:hAnsi="宋体" w:eastAsia="宋体" w:cs="宋体"/>
          <w:spacing w:val="-1"/>
          <w:sz w:val="30"/>
          <w:szCs w:val="30"/>
        </w:rPr>
        <w:t>量的咒骂）。除了这些言语线索外，还有生理方面的迹象。倾斜的时</w:t>
      </w:r>
    </w:p>
    <w:p w14:paraId="465E00CE">
      <w:pPr>
        <w:spacing w:before="1" w:line="218" w:lineRule="auto"/>
        <w:ind w:left="2"/>
        <w:rPr>
          <w:rFonts w:ascii="宋体" w:hAnsi="宋体" w:eastAsia="宋体" w:cs="宋体"/>
          <w:sz w:val="30"/>
          <w:szCs w:val="30"/>
        </w:rPr>
      </w:pPr>
      <w:r>
        <w:rPr>
          <w:rFonts w:ascii="宋体" w:hAnsi="宋体" w:eastAsia="宋体" w:cs="宋体"/>
          <w:spacing w:val="-1"/>
          <w:sz w:val="30"/>
          <w:szCs w:val="30"/>
        </w:rPr>
        <w:t>候，我们可以感觉到自己的脸发热，心跳加速，而且呼吸急促。</w:t>
      </w:r>
    </w:p>
    <w:p w14:paraId="1F95D69D">
      <w:pPr>
        <w:pStyle w:val="2"/>
        <w:spacing w:line="276" w:lineRule="auto"/>
      </w:pPr>
    </w:p>
    <w:p w14:paraId="01B8177E">
      <w:pPr>
        <w:spacing w:before="97" w:line="269" w:lineRule="auto"/>
        <w:ind w:left="1" w:firstLine="618"/>
        <w:jc w:val="both"/>
        <w:rPr>
          <w:rFonts w:ascii="宋体" w:hAnsi="宋体" w:eastAsia="宋体" w:cs="宋体"/>
          <w:sz w:val="30"/>
          <w:szCs w:val="30"/>
        </w:rPr>
      </w:pPr>
      <w:r>
        <w:rPr>
          <w:rFonts w:ascii="宋体" w:hAnsi="宋体" w:eastAsia="宋体" w:cs="宋体"/>
          <w:spacing w:val="-1"/>
          <w:sz w:val="30"/>
          <w:szCs w:val="30"/>
        </w:rPr>
        <w:t>当然，倾斜不仅仅限于扑克，任何形式的结果都有可能引起</w:t>
      </w:r>
      <w:r>
        <w:rPr>
          <w:rFonts w:ascii="宋体" w:hAnsi="宋体" w:eastAsia="宋体" w:cs="宋体"/>
          <w:spacing w:val="-2"/>
          <w:sz w:val="30"/>
          <w:szCs w:val="30"/>
        </w:rPr>
        <w:t>情绪反</w:t>
      </w:r>
      <w:r>
        <w:rPr>
          <w:rFonts w:ascii="宋体" w:hAnsi="宋体" w:eastAsia="宋体" w:cs="宋体"/>
          <w:sz w:val="30"/>
          <w:szCs w:val="30"/>
        </w:rPr>
        <w:t xml:space="preserve"> </w:t>
      </w:r>
      <w:r>
        <w:rPr>
          <w:rFonts w:ascii="宋体" w:hAnsi="宋体" w:eastAsia="宋体" w:cs="宋体"/>
          <w:spacing w:val="-1"/>
          <w:sz w:val="30"/>
          <w:szCs w:val="30"/>
        </w:rPr>
        <w:t>应。我们可能会在与伙伴的分歧中做出被动的情绪化决定，或者在经历</w:t>
      </w:r>
      <w:r>
        <w:rPr>
          <w:rFonts w:ascii="宋体" w:hAnsi="宋体" w:eastAsia="宋体" w:cs="宋体"/>
          <w:spacing w:val="18"/>
          <w:sz w:val="30"/>
          <w:szCs w:val="30"/>
        </w:rPr>
        <w:t xml:space="preserve"> </w:t>
      </w:r>
      <w:r>
        <w:rPr>
          <w:rFonts w:ascii="宋体" w:hAnsi="宋体" w:eastAsia="宋体" w:cs="宋体"/>
          <w:spacing w:val="-1"/>
          <w:sz w:val="30"/>
          <w:szCs w:val="30"/>
        </w:rPr>
        <w:t>了糟糕的餐厅服务、工作场所的闲言碎语、成交的订单被取消或者提议</w:t>
      </w:r>
      <w:r>
        <w:rPr>
          <w:rFonts w:ascii="宋体" w:hAnsi="宋体" w:eastAsia="宋体" w:cs="宋体"/>
          <w:spacing w:val="18"/>
          <w:sz w:val="30"/>
          <w:szCs w:val="30"/>
        </w:rPr>
        <w:t xml:space="preserve"> </w:t>
      </w:r>
      <w:r>
        <w:rPr>
          <w:rFonts w:ascii="宋体" w:hAnsi="宋体" w:eastAsia="宋体" w:cs="宋体"/>
          <w:spacing w:val="-1"/>
          <w:sz w:val="30"/>
          <w:szCs w:val="30"/>
        </w:rPr>
        <w:t>被否决时，我们也会变得不理智。我们在个人生活和职业生涯中都有过</w:t>
      </w:r>
      <w:r>
        <w:rPr>
          <w:rFonts w:ascii="宋体" w:hAnsi="宋体" w:eastAsia="宋体" w:cs="宋体"/>
          <w:spacing w:val="18"/>
          <w:sz w:val="30"/>
          <w:szCs w:val="30"/>
        </w:rPr>
        <w:t xml:space="preserve"> </w:t>
      </w:r>
      <w:r>
        <w:rPr>
          <w:rFonts w:ascii="宋体" w:hAnsi="宋体" w:eastAsia="宋体" w:cs="宋体"/>
          <w:spacing w:val="-1"/>
          <w:sz w:val="30"/>
          <w:szCs w:val="30"/>
        </w:rPr>
        <w:t>这样的经历：由于瞬间的情绪反应而将事情的严重性无限放大。</w:t>
      </w:r>
    </w:p>
    <w:p w14:paraId="639ABA91">
      <w:pPr>
        <w:spacing w:before="291" w:line="268" w:lineRule="auto"/>
        <w:ind w:left="4" w:firstLine="596"/>
        <w:rPr>
          <w:rFonts w:ascii="宋体" w:hAnsi="宋体" w:eastAsia="宋体" w:cs="宋体"/>
          <w:sz w:val="30"/>
          <w:szCs w:val="30"/>
        </w:rPr>
      </w:pPr>
      <w:r>
        <w:rPr>
          <w:rFonts w:ascii="宋体" w:hAnsi="宋体" w:eastAsia="宋体" w:cs="宋体"/>
          <w:spacing w:val="-1"/>
          <w:sz w:val="30"/>
          <w:szCs w:val="30"/>
        </w:rPr>
        <w:t>通过提前认识这些言语和生理信号，我们才能有的放矢地培养一些</w:t>
      </w:r>
      <w:r>
        <w:rPr>
          <w:rFonts w:ascii="宋体" w:hAnsi="宋体" w:eastAsia="宋体" w:cs="宋体"/>
          <w:spacing w:val="16"/>
          <w:sz w:val="30"/>
          <w:szCs w:val="30"/>
        </w:rPr>
        <w:t xml:space="preserve"> </w:t>
      </w:r>
      <w:r>
        <w:rPr>
          <w:rFonts w:ascii="宋体" w:hAnsi="宋体" w:eastAsia="宋体" w:cs="宋体"/>
          <w:spacing w:val="-1"/>
          <w:sz w:val="30"/>
          <w:szCs w:val="30"/>
        </w:rPr>
        <w:t>习惯来应对倾斜的情况。当我们感觉到倾斜的迹象时，无论是在与配偶</w:t>
      </w:r>
      <w:r>
        <w:rPr>
          <w:rFonts w:ascii="宋体" w:hAnsi="宋体" w:eastAsia="宋体" w:cs="宋体"/>
          <w:spacing w:val="14"/>
          <w:sz w:val="30"/>
          <w:szCs w:val="30"/>
        </w:rPr>
        <w:t xml:space="preserve"> </w:t>
      </w:r>
      <w:r>
        <w:rPr>
          <w:rFonts w:ascii="宋体" w:hAnsi="宋体" w:eastAsia="宋体" w:cs="宋体"/>
          <w:spacing w:val="-1"/>
          <w:sz w:val="30"/>
          <w:szCs w:val="30"/>
        </w:rPr>
        <w:t>或孩子们的争执时、工作中遇到令人烦恼的事情时，还是在扑克牌桌上</w:t>
      </w:r>
      <w:r>
        <w:rPr>
          <w:rFonts w:ascii="宋体" w:hAnsi="宋体" w:eastAsia="宋体" w:cs="宋体"/>
          <w:spacing w:val="14"/>
          <w:sz w:val="30"/>
          <w:szCs w:val="30"/>
        </w:rPr>
        <w:t xml:space="preserve"> </w:t>
      </w:r>
      <w:r>
        <w:rPr>
          <w:rFonts w:ascii="宋体" w:hAnsi="宋体" w:eastAsia="宋体" w:cs="宋体"/>
          <w:spacing w:val="-1"/>
          <w:sz w:val="30"/>
          <w:szCs w:val="30"/>
        </w:rPr>
        <w:t>失利时，我们都可以预演自己暂时离开现场的情景。我们可以尝试独</w:t>
      </w:r>
    </w:p>
    <w:p w14:paraId="5BAB1781">
      <w:pPr>
        <w:spacing w:before="3" w:line="267" w:lineRule="auto"/>
        <w:ind w:firstLine="7"/>
        <w:rPr>
          <w:rFonts w:ascii="宋体" w:hAnsi="宋体" w:eastAsia="宋体" w:cs="宋体"/>
          <w:sz w:val="30"/>
          <w:szCs w:val="30"/>
        </w:rPr>
      </w:pPr>
      <w:r>
        <w:rPr>
          <w:rFonts w:ascii="宋体" w:hAnsi="宋体" w:eastAsia="宋体" w:cs="宋体"/>
          <w:spacing w:val="-1"/>
          <w:sz w:val="30"/>
          <w:szCs w:val="30"/>
        </w:rPr>
        <w:t>处，冷静下来之后我们应该认识到自己不应该在处于倾斜状态时做出任</w:t>
      </w:r>
      <w:r>
        <w:rPr>
          <w:rFonts w:ascii="宋体" w:hAnsi="宋体" w:eastAsia="宋体" w:cs="宋体"/>
          <w:spacing w:val="12"/>
          <w:sz w:val="30"/>
          <w:szCs w:val="30"/>
        </w:rPr>
        <w:t xml:space="preserve"> </w:t>
      </w:r>
      <w:r>
        <w:rPr>
          <w:rFonts w:ascii="宋体" w:hAnsi="宋体" w:eastAsia="宋体" w:cs="宋体"/>
          <w:sz w:val="30"/>
          <w:szCs w:val="30"/>
        </w:rPr>
        <w:t>何决策。像</w:t>
      </w:r>
      <w:r>
        <w:rPr>
          <w:rFonts w:ascii="Times New Roman" w:hAnsi="Times New Roman" w:eastAsia="Times New Roman" w:cs="Times New Roman"/>
          <w:sz w:val="30"/>
          <w:szCs w:val="30"/>
        </w:rPr>
        <w:t>“</w:t>
      </w:r>
      <w:r>
        <w:rPr>
          <w:rFonts w:ascii="宋体" w:hAnsi="宋体" w:eastAsia="宋体" w:cs="宋体"/>
          <w:sz w:val="30"/>
          <w:szCs w:val="30"/>
        </w:rPr>
        <w:t>深呼吸十次</w:t>
      </w:r>
      <w:r>
        <w:rPr>
          <w:rFonts w:ascii="Times New Roman" w:hAnsi="Times New Roman" w:eastAsia="Times New Roman" w:cs="Times New Roman"/>
          <w:sz w:val="30"/>
          <w:szCs w:val="30"/>
        </w:rPr>
        <w:t>”</w:t>
      </w:r>
      <w:r>
        <w:rPr>
          <w:rFonts w:ascii="宋体" w:hAnsi="宋体" w:eastAsia="宋体" w:cs="宋体"/>
          <w:sz w:val="30"/>
          <w:szCs w:val="30"/>
        </w:rPr>
        <w:t>和</w:t>
      </w:r>
      <w:r>
        <w:rPr>
          <w:rFonts w:ascii="Times New Roman" w:hAnsi="Times New Roman" w:eastAsia="Times New Roman" w:cs="Times New Roman"/>
          <w:sz w:val="30"/>
          <w:szCs w:val="30"/>
        </w:rPr>
        <w:t>“</w:t>
      </w:r>
      <w:r>
        <w:rPr>
          <w:rFonts w:ascii="宋体" w:hAnsi="宋体" w:eastAsia="宋体" w:cs="宋体"/>
          <w:sz w:val="30"/>
          <w:szCs w:val="30"/>
        </w:rPr>
        <w:t>要不明天再做决</w:t>
      </w:r>
      <w:r>
        <w:rPr>
          <w:rFonts w:ascii="宋体" w:hAnsi="宋体" w:eastAsia="宋体" w:cs="宋体"/>
          <w:spacing w:val="-1"/>
          <w:sz w:val="30"/>
          <w:szCs w:val="30"/>
        </w:rPr>
        <w:t>定？</w:t>
      </w:r>
      <w:r>
        <w:rPr>
          <w:rFonts w:ascii="Times New Roman" w:hAnsi="Times New Roman" w:eastAsia="Times New Roman" w:cs="Times New Roman"/>
          <w:spacing w:val="-1"/>
          <w:sz w:val="30"/>
          <w:szCs w:val="30"/>
        </w:rPr>
        <w:t>”</w:t>
      </w:r>
      <w:r>
        <w:rPr>
          <w:rFonts w:ascii="宋体" w:hAnsi="宋体" w:eastAsia="宋体" w:cs="宋体"/>
          <w:spacing w:val="-1"/>
          <w:sz w:val="30"/>
          <w:szCs w:val="30"/>
        </w:rPr>
        <w:t>就是规劝人们要避免</w:t>
      </w:r>
      <w:r>
        <w:rPr>
          <w:rFonts w:ascii="宋体" w:hAnsi="宋体" w:eastAsia="宋体" w:cs="宋体"/>
          <w:sz w:val="30"/>
          <w:szCs w:val="30"/>
        </w:rPr>
        <w:t xml:space="preserve"> 在倾斜时做出决定的格言。我们可以尝试</w:t>
      </w:r>
      <w:r>
        <w:rPr>
          <w:rFonts w:ascii="Times New Roman" w:hAnsi="Times New Roman" w:eastAsia="Times New Roman" w:cs="Times New Roman"/>
          <w:sz w:val="30"/>
          <w:szCs w:val="30"/>
        </w:rPr>
        <w:t>10-1</w:t>
      </w:r>
      <w:r>
        <w:rPr>
          <w:rFonts w:ascii="Times New Roman" w:hAnsi="Times New Roman" w:eastAsia="Times New Roman" w:cs="Times New Roman"/>
          <w:spacing w:val="-1"/>
          <w:sz w:val="30"/>
          <w:szCs w:val="30"/>
        </w:rPr>
        <w:t>0-10</w:t>
      </w:r>
      <w:r>
        <w:rPr>
          <w:rFonts w:ascii="宋体" w:hAnsi="宋体" w:eastAsia="宋体" w:cs="宋体"/>
          <w:spacing w:val="-1"/>
          <w:sz w:val="30"/>
          <w:szCs w:val="30"/>
        </w:rPr>
        <w:t>的方法或问自己类</w:t>
      </w:r>
    </w:p>
    <w:p w14:paraId="068BFF86">
      <w:pPr>
        <w:spacing w:before="4" w:line="268" w:lineRule="auto"/>
        <w:ind w:left="1" w:right="43" w:hanging="1"/>
        <w:rPr>
          <w:rFonts w:ascii="宋体" w:hAnsi="宋体" w:eastAsia="宋体" w:cs="宋体"/>
          <w:sz w:val="30"/>
          <w:szCs w:val="30"/>
        </w:rPr>
      </w:pPr>
      <w:r>
        <w:rPr>
          <w:rFonts w:ascii="宋体" w:hAnsi="宋体" w:eastAsia="宋体" w:cs="宋体"/>
          <w:sz w:val="30"/>
          <w:szCs w:val="30"/>
        </w:rPr>
        <w:t>似</w:t>
      </w:r>
      <w:r>
        <w:rPr>
          <w:rFonts w:ascii="Times New Roman" w:hAnsi="Times New Roman" w:eastAsia="Times New Roman" w:cs="Times New Roman"/>
          <w:sz w:val="30"/>
          <w:szCs w:val="30"/>
        </w:rPr>
        <w:t>“</w:t>
      </w:r>
      <w:r>
        <w:rPr>
          <w:rFonts w:ascii="宋体" w:hAnsi="宋体" w:eastAsia="宋体" w:cs="宋体"/>
          <w:sz w:val="30"/>
          <w:szCs w:val="30"/>
        </w:rPr>
        <w:t>过去发生了什么事情给了我这种感觉？</w:t>
      </w:r>
      <w:r>
        <w:rPr>
          <w:rFonts w:ascii="Times New Roman" w:hAnsi="Times New Roman" w:eastAsia="Times New Roman" w:cs="Times New Roman"/>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它是否会有助于我在这</w:t>
      </w:r>
      <w:r>
        <w:rPr>
          <w:rFonts w:ascii="宋体" w:hAnsi="宋体" w:eastAsia="宋体" w:cs="宋体"/>
          <w:sz w:val="30"/>
          <w:szCs w:val="30"/>
        </w:rPr>
        <w:t xml:space="preserve">  </w:t>
      </w:r>
      <w:r>
        <w:rPr>
          <w:rFonts w:ascii="宋体" w:hAnsi="宋体" w:eastAsia="宋体" w:cs="宋体"/>
          <w:spacing w:val="-1"/>
          <w:sz w:val="30"/>
          <w:szCs w:val="30"/>
        </w:rPr>
        <w:t>种（倾斜）状态下的决策制定？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的问题。我们还可以通过问自己这将</w:t>
      </w:r>
      <w:r>
        <w:rPr>
          <w:rFonts w:ascii="宋体" w:hAnsi="宋体" w:eastAsia="宋体" w:cs="宋体"/>
          <w:spacing w:val="18"/>
          <w:sz w:val="30"/>
          <w:szCs w:val="30"/>
        </w:rPr>
        <w:t xml:space="preserve"> </w:t>
      </w:r>
      <w:r>
        <w:rPr>
          <w:rFonts w:ascii="宋体" w:hAnsi="宋体" w:eastAsia="宋体" w:cs="宋体"/>
          <w:spacing w:val="-2"/>
          <w:sz w:val="30"/>
          <w:szCs w:val="30"/>
        </w:rPr>
        <w:t>如何或者是否会对我们的长期幸福产生真正的影响来获得理性的观点。</w:t>
      </w:r>
    </w:p>
    <w:p w14:paraId="0F0894EF">
      <w:pPr>
        <w:spacing w:before="294" w:line="220" w:lineRule="auto"/>
        <w:jc w:val="right"/>
        <w:rPr>
          <w:rFonts w:ascii="宋体" w:hAnsi="宋体" w:eastAsia="宋体" w:cs="宋体"/>
          <w:sz w:val="30"/>
          <w:szCs w:val="30"/>
        </w:rPr>
      </w:pPr>
      <w:r>
        <w:rPr>
          <w:rFonts w:ascii="宋体" w:hAnsi="宋体" w:eastAsia="宋体" w:cs="宋体"/>
          <w:spacing w:val="-1"/>
          <w:sz w:val="30"/>
          <w:szCs w:val="30"/>
        </w:rPr>
        <w:t>如果你加入了某个求真团体，该团体可以准备一些有针对性的问题</w:t>
      </w:r>
    </w:p>
    <w:p w14:paraId="14B3FEB5">
      <w:pPr>
        <w:spacing w:line="220" w:lineRule="auto"/>
        <w:rPr>
          <w:rFonts w:ascii="宋体" w:hAnsi="宋体" w:eastAsia="宋体" w:cs="宋体"/>
          <w:sz w:val="30"/>
          <w:szCs w:val="30"/>
        </w:rPr>
        <w:sectPr>
          <w:pgSz w:w="12240" w:h="15840"/>
          <w:pgMar w:top="400" w:right="1500" w:bottom="400" w:left="1450" w:header="0" w:footer="0" w:gutter="0"/>
          <w:cols w:space="720" w:num="1"/>
        </w:sectPr>
      </w:pPr>
    </w:p>
    <w:p w14:paraId="4F7AE172">
      <w:pPr>
        <w:pStyle w:val="2"/>
        <w:spacing w:line="247" w:lineRule="auto"/>
      </w:pPr>
    </w:p>
    <w:p w14:paraId="4CE6E779">
      <w:pPr>
        <w:pStyle w:val="2"/>
        <w:spacing w:line="248" w:lineRule="auto"/>
      </w:pPr>
    </w:p>
    <w:p w14:paraId="5C8CEF14">
      <w:pPr>
        <w:pStyle w:val="2"/>
        <w:spacing w:line="248" w:lineRule="auto"/>
      </w:pPr>
    </w:p>
    <w:p w14:paraId="2D6DAD6A">
      <w:pPr>
        <w:pStyle w:val="2"/>
        <w:spacing w:line="248" w:lineRule="auto"/>
      </w:pPr>
    </w:p>
    <w:p w14:paraId="24935F66">
      <w:pPr>
        <w:spacing w:before="98" w:line="268" w:lineRule="auto"/>
        <w:ind w:firstLine="2"/>
        <w:rPr>
          <w:rFonts w:ascii="宋体" w:hAnsi="宋体" w:eastAsia="宋体" w:cs="宋体"/>
          <w:sz w:val="30"/>
          <w:szCs w:val="30"/>
        </w:rPr>
      </w:pPr>
      <w:r>
        <w:rPr>
          <w:rFonts w:ascii="宋体" w:hAnsi="宋体" w:eastAsia="宋体" w:cs="宋体"/>
          <w:spacing w:val="-1"/>
          <w:sz w:val="30"/>
          <w:szCs w:val="30"/>
        </w:rPr>
        <w:t>来用于发现倾斜，并减少我们在倾斜时执行的决策数量。我们可以在互</w:t>
      </w:r>
      <w:r>
        <w:rPr>
          <w:rFonts w:ascii="宋体" w:hAnsi="宋体" w:eastAsia="宋体" w:cs="宋体"/>
          <w:spacing w:val="17"/>
          <w:sz w:val="30"/>
          <w:szCs w:val="30"/>
        </w:rPr>
        <w:t xml:space="preserve"> </w:t>
      </w:r>
      <w:r>
        <w:rPr>
          <w:rFonts w:ascii="宋体" w:hAnsi="宋体" w:eastAsia="宋体" w:cs="宋体"/>
          <w:sz w:val="30"/>
          <w:szCs w:val="30"/>
        </w:rPr>
        <w:t>相评估决策时对关注行情指标的行为保持警</w:t>
      </w:r>
      <w:r>
        <w:rPr>
          <w:rFonts w:ascii="宋体" w:hAnsi="宋体" w:eastAsia="宋体" w:cs="宋体"/>
          <w:spacing w:val="-1"/>
          <w:sz w:val="30"/>
          <w:szCs w:val="30"/>
        </w:rPr>
        <w:t>惕，可以采用最明显的一个</w:t>
      </w:r>
      <w:r>
        <w:rPr>
          <w:rFonts w:ascii="宋体" w:hAnsi="宋体" w:eastAsia="宋体" w:cs="宋体"/>
          <w:sz w:val="30"/>
          <w:szCs w:val="30"/>
        </w:rPr>
        <w:t xml:space="preserve"> 问题：</w:t>
      </w:r>
      <w:r>
        <w:rPr>
          <w:rFonts w:ascii="Times New Roman" w:hAnsi="Times New Roman" w:eastAsia="Times New Roman" w:cs="Times New Roman"/>
          <w:sz w:val="30"/>
          <w:szCs w:val="30"/>
        </w:rPr>
        <w:t>“</w:t>
      </w:r>
      <w:r>
        <w:rPr>
          <w:rFonts w:ascii="宋体" w:hAnsi="宋体" w:eastAsia="宋体" w:cs="宋体"/>
          <w:sz w:val="30"/>
          <w:szCs w:val="30"/>
        </w:rPr>
        <w:t>你认为自己（当时）是否在倾斜？</w:t>
      </w:r>
      <w:r>
        <w:rPr>
          <w:rFonts w:ascii="Times New Roman" w:hAnsi="Times New Roman" w:eastAsia="Times New Roman" w:cs="Times New Roman"/>
          <w:sz w:val="30"/>
          <w:szCs w:val="30"/>
        </w:rPr>
        <w:t>”</w:t>
      </w:r>
      <w:r>
        <w:rPr>
          <w:rFonts w:ascii="宋体" w:hAnsi="宋体" w:eastAsia="宋体" w:cs="宋体"/>
          <w:spacing w:val="-1"/>
          <w:sz w:val="30"/>
          <w:szCs w:val="30"/>
        </w:rPr>
        <w:t>接着我们可以提出关于时间</w:t>
      </w:r>
      <w:r>
        <w:rPr>
          <w:rFonts w:ascii="宋体" w:hAnsi="宋体" w:eastAsia="宋体" w:cs="宋体"/>
          <w:sz w:val="30"/>
          <w:szCs w:val="30"/>
        </w:rPr>
        <w:t xml:space="preserve"> </w:t>
      </w:r>
      <w:r>
        <w:rPr>
          <w:rFonts w:ascii="宋体" w:hAnsi="宋体" w:eastAsia="宋体" w:cs="宋体"/>
          <w:spacing w:val="-1"/>
          <w:sz w:val="30"/>
          <w:szCs w:val="30"/>
        </w:rPr>
        <w:t>旅行的问题，例如：</w:t>
      </w:r>
      <w:r>
        <w:rPr>
          <w:rFonts w:ascii="Times New Roman" w:hAnsi="Times New Roman" w:eastAsia="Times New Roman" w:cs="Times New Roman"/>
          <w:spacing w:val="-1"/>
          <w:sz w:val="30"/>
          <w:szCs w:val="30"/>
        </w:rPr>
        <w:t>“</w:t>
      </w:r>
      <w:r>
        <w:rPr>
          <w:rFonts w:ascii="宋体" w:hAnsi="宋体" w:eastAsia="宋体" w:cs="宋体"/>
          <w:spacing w:val="-1"/>
          <w:sz w:val="30"/>
          <w:szCs w:val="30"/>
        </w:rPr>
        <w:t>从长远来看，你认为这真的会产生什么影响</w:t>
      </w:r>
    </w:p>
    <w:p w14:paraId="04610668">
      <w:pPr>
        <w:spacing w:before="3" w:line="268" w:lineRule="auto"/>
        <w:ind w:firstLine="20"/>
        <w:rPr>
          <w:rFonts w:ascii="宋体" w:hAnsi="宋体" w:eastAsia="宋体" w:cs="宋体"/>
          <w:sz w:val="30"/>
          <w:szCs w:val="30"/>
        </w:rPr>
      </w:pPr>
      <w:r>
        <w:rPr>
          <w:rFonts w:ascii="宋体" w:hAnsi="宋体" w:eastAsia="宋体" w:cs="宋体"/>
          <w:spacing w:val="-1"/>
          <w:sz w:val="30"/>
          <w:szCs w:val="30"/>
        </w:rPr>
        <w:t>吗？</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如果我们将倾斜的概念及其对决策质量的负面影响作为讨论的一</w:t>
      </w:r>
      <w:r>
        <w:rPr>
          <w:rFonts w:ascii="宋体" w:hAnsi="宋体" w:eastAsia="宋体" w:cs="宋体"/>
          <w:sz w:val="30"/>
          <w:szCs w:val="30"/>
        </w:rPr>
        <w:t xml:space="preserve">  部分，就会围绕倾斜问题产生一种对团体的</w:t>
      </w:r>
      <w:r>
        <w:rPr>
          <w:rFonts w:ascii="宋体" w:hAnsi="宋体" w:eastAsia="宋体" w:cs="宋体"/>
          <w:spacing w:val="-1"/>
          <w:sz w:val="30"/>
          <w:szCs w:val="30"/>
        </w:rPr>
        <w:t>责任性。忽视情绪化决策制</w:t>
      </w:r>
      <w:r>
        <w:rPr>
          <w:rFonts w:ascii="宋体" w:hAnsi="宋体" w:eastAsia="宋体" w:cs="宋体"/>
          <w:sz w:val="30"/>
          <w:szCs w:val="30"/>
        </w:rPr>
        <w:t xml:space="preserve"> 定的信号可能会使我们因此向团体做出解释</w:t>
      </w:r>
      <w:r>
        <w:rPr>
          <w:rFonts w:ascii="宋体" w:hAnsi="宋体" w:eastAsia="宋体" w:cs="宋体"/>
          <w:spacing w:val="-1"/>
          <w:sz w:val="30"/>
          <w:szCs w:val="30"/>
        </w:rPr>
        <w:t>。反过来，这将使我们从团</w:t>
      </w:r>
      <w:r>
        <w:rPr>
          <w:rFonts w:ascii="宋体" w:hAnsi="宋体" w:eastAsia="宋体" w:cs="宋体"/>
          <w:sz w:val="30"/>
          <w:szCs w:val="30"/>
        </w:rPr>
        <w:t xml:space="preserve"> 体中得到积极的强化，以识别倾斜的迹象并</w:t>
      </w:r>
      <w:r>
        <w:rPr>
          <w:rFonts w:ascii="宋体" w:hAnsi="宋体" w:eastAsia="宋体" w:cs="宋体"/>
          <w:spacing w:val="-1"/>
          <w:sz w:val="30"/>
          <w:szCs w:val="30"/>
        </w:rPr>
        <w:t>避免在该状态下做出决策。</w:t>
      </w:r>
      <w:r>
        <w:rPr>
          <w:rFonts w:ascii="宋体" w:hAnsi="宋体" w:eastAsia="宋体" w:cs="宋体"/>
          <w:sz w:val="30"/>
          <w:szCs w:val="30"/>
        </w:rPr>
        <w:t xml:space="preserve"> 这样还有助于培养良好的思维习惯，让我们</w:t>
      </w:r>
      <w:r>
        <w:rPr>
          <w:rFonts w:ascii="宋体" w:hAnsi="宋体" w:eastAsia="宋体" w:cs="宋体"/>
          <w:spacing w:val="-1"/>
          <w:sz w:val="30"/>
          <w:szCs w:val="30"/>
        </w:rPr>
        <w:t>可以充当自己的决策伙伴来</w:t>
      </w:r>
      <w:r>
        <w:rPr>
          <w:rFonts w:ascii="宋体" w:hAnsi="宋体" w:eastAsia="宋体" w:cs="宋体"/>
          <w:sz w:val="30"/>
          <w:szCs w:val="30"/>
        </w:rPr>
        <w:t xml:space="preserve"> </w:t>
      </w:r>
      <w:r>
        <w:rPr>
          <w:rFonts w:ascii="宋体" w:hAnsi="宋体" w:eastAsia="宋体" w:cs="宋体"/>
          <w:spacing w:val="-2"/>
          <w:sz w:val="30"/>
          <w:szCs w:val="30"/>
        </w:rPr>
        <w:t>操作这些程序。</w:t>
      </w:r>
    </w:p>
    <w:p w14:paraId="66ABE3E8">
      <w:pPr>
        <w:spacing w:before="296" w:line="268" w:lineRule="auto"/>
        <w:ind w:firstLine="600"/>
        <w:jc w:val="both"/>
        <w:rPr>
          <w:rFonts w:ascii="宋体" w:hAnsi="宋体" w:eastAsia="宋体" w:cs="宋体"/>
          <w:sz w:val="30"/>
          <w:szCs w:val="30"/>
        </w:rPr>
      </w:pPr>
      <w:r>
        <w:rPr>
          <w:rFonts w:ascii="宋体" w:hAnsi="宋体" w:eastAsia="宋体" w:cs="宋体"/>
          <w:spacing w:val="-1"/>
          <w:sz w:val="30"/>
          <w:szCs w:val="30"/>
        </w:rPr>
        <w:t>在我的扑克生涯刚开始时，我听到业内一些传奇人物说过这么一句</w:t>
      </w:r>
      <w:r>
        <w:rPr>
          <w:rFonts w:ascii="宋体" w:hAnsi="宋体" w:eastAsia="宋体" w:cs="宋体"/>
          <w:spacing w:val="17"/>
          <w:sz w:val="30"/>
          <w:szCs w:val="30"/>
        </w:rPr>
        <w:t xml:space="preserve"> </w:t>
      </w:r>
      <w:r>
        <w:rPr>
          <w:rFonts w:ascii="宋体" w:hAnsi="宋体" w:eastAsia="宋体" w:cs="宋体"/>
          <w:sz w:val="30"/>
          <w:szCs w:val="30"/>
        </w:rPr>
        <w:t>话：</w:t>
      </w:r>
      <w:r>
        <w:rPr>
          <w:rFonts w:ascii="Times New Roman" w:hAnsi="Times New Roman" w:eastAsia="Times New Roman" w:cs="Times New Roman"/>
          <w:sz w:val="30"/>
          <w:szCs w:val="30"/>
        </w:rPr>
        <w:t>“</w:t>
      </w:r>
      <w:r>
        <w:rPr>
          <w:rFonts w:ascii="宋体" w:hAnsi="宋体" w:eastAsia="宋体" w:cs="宋体"/>
          <w:sz w:val="30"/>
          <w:szCs w:val="30"/>
        </w:rPr>
        <w:t>这只是一场长时间的扑克游戏。</w:t>
      </w:r>
      <w:r>
        <w:rPr>
          <w:rFonts w:ascii="Times New Roman" w:hAnsi="Times New Roman" w:eastAsia="Times New Roman" w:cs="Times New Roman"/>
          <w:sz w:val="30"/>
          <w:szCs w:val="30"/>
        </w:rPr>
        <w:t>”</w:t>
      </w:r>
      <w:r>
        <w:rPr>
          <w:rFonts w:ascii="宋体" w:hAnsi="宋体" w:eastAsia="宋体" w:cs="宋体"/>
          <w:sz w:val="30"/>
          <w:szCs w:val="30"/>
        </w:rPr>
        <w:t>这句</w:t>
      </w:r>
      <w:r>
        <w:rPr>
          <w:rFonts w:ascii="宋体" w:hAnsi="宋体" w:eastAsia="宋体" w:cs="宋体"/>
          <w:spacing w:val="-1"/>
          <w:sz w:val="30"/>
          <w:szCs w:val="30"/>
        </w:rPr>
        <w:t>话可以用来提醒我们要从长</w:t>
      </w:r>
      <w:r>
        <w:rPr>
          <w:rFonts w:ascii="宋体" w:hAnsi="宋体" w:eastAsia="宋体" w:cs="宋体"/>
          <w:sz w:val="30"/>
          <w:szCs w:val="30"/>
        </w:rPr>
        <w:t xml:space="preserve"> 远的角度看待事物，特别是当某件大事刚刚</w:t>
      </w:r>
      <w:r>
        <w:rPr>
          <w:rFonts w:ascii="宋体" w:hAnsi="宋体" w:eastAsia="宋体" w:cs="宋体"/>
          <w:spacing w:val="-1"/>
          <w:sz w:val="30"/>
          <w:szCs w:val="30"/>
        </w:rPr>
        <w:t>发生、上一手牌输得很惨或</w:t>
      </w:r>
      <w:r>
        <w:rPr>
          <w:rFonts w:ascii="宋体" w:hAnsi="宋体" w:eastAsia="宋体" w:cs="宋体"/>
          <w:sz w:val="30"/>
          <w:szCs w:val="30"/>
        </w:rPr>
        <w:t xml:space="preserve"> 遭遇了爆胎的时候。一旦学会如何召集过去</w:t>
      </w:r>
      <w:r>
        <w:rPr>
          <w:rFonts w:ascii="宋体" w:hAnsi="宋体" w:eastAsia="宋体" w:cs="宋体"/>
          <w:spacing w:val="-1"/>
          <w:sz w:val="30"/>
          <w:szCs w:val="30"/>
        </w:rPr>
        <w:t>和未来版本的我们来提醒自</w:t>
      </w:r>
      <w:r>
        <w:rPr>
          <w:rFonts w:ascii="宋体" w:hAnsi="宋体" w:eastAsia="宋体" w:cs="宋体"/>
          <w:sz w:val="30"/>
          <w:szCs w:val="30"/>
        </w:rPr>
        <w:t xml:space="preserve"> 己，我们就能够以理性的态度对待最近发生</w:t>
      </w:r>
      <w:r>
        <w:rPr>
          <w:rFonts w:ascii="宋体" w:hAnsi="宋体" w:eastAsia="宋体" w:cs="宋体"/>
          <w:spacing w:val="-1"/>
          <w:sz w:val="30"/>
          <w:szCs w:val="30"/>
        </w:rPr>
        <w:t>的变化和波动。从长远的角</w:t>
      </w:r>
      <w:r>
        <w:rPr>
          <w:rFonts w:ascii="宋体" w:hAnsi="宋体" w:eastAsia="宋体" w:cs="宋体"/>
          <w:sz w:val="30"/>
          <w:szCs w:val="30"/>
        </w:rPr>
        <w:t xml:space="preserve"> </w:t>
      </w:r>
      <w:r>
        <w:rPr>
          <w:rFonts w:ascii="宋体" w:hAnsi="宋体" w:eastAsia="宋体" w:cs="宋体"/>
          <w:spacing w:val="-1"/>
          <w:sz w:val="30"/>
          <w:szCs w:val="30"/>
        </w:rPr>
        <w:t>度看待问题可以培养更加理性的思维方式。</w:t>
      </w:r>
    </w:p>
    <w:p w14:paraId="05737413">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2B51247E">
      <w:pPr>
        <w:pStyle w:val="2"/>
        <w:spacing w:line="250" w:lineRule="auto"/>
      </w:pPr>
    </w:p>
    <w:p w14:paraId="48909823">
      <w:pPr>
        <w:pStyle w:val="2"/>
        <w:spacing w:line="250" w:lineRule="auto"/>
      </w:pPr>
    </w:p>
    <w:p w14:paraId="1A4F2437">
      <w:pPr>
        <w:pStyle w:val="2"/>
        <w:spacing w:line="250" w:lineRule="auto"/>
      </w:pPr>
    </w:p>
    <w:p w14:paraId="4F1416F9">
      <w:pPr>
        <w:pStyle w:val="2"/>
        <w:spacing w:line="250" w:lineRule="auto"/>
      </w:pPr>
    </w:p>
    <w:p w14:paraId="5E6A0920">
      <w:pPr>
        <w:pStyle w:val="2"/>
        <w:spacing w:line="250" w:lineRule="auto"/>
      </w:pPr>
    </w:p>
    <w:p w14:paraId="67054DCC">
      <w:pPr>
        <w:pStyle w:val="2"/>
        <w:spacing w:line="250" w:lineRule="auto"/>
      </w:pPr>
    </w:p>
    <w:p w14:paraId="10F3D1B1">
      <w:pPr>
        <w:pStyle w:val="2"/>
        <w:spacing w:line="251" w:lineRule="auto"/>
      </w:pPr>
    </w:p>
    <w:p w14:paraId="6904D9E5">
      <w:pPr>
        <w:spacing w:before="127" w:line="220" w:lineRule="auto"/>
        <w:ind w:left="7"/>
        <w:rPr>
          <w:rFonts w:ascii="宋体" w:hAnsi="宋体" w:eastAsia="宋体" w:cs="宋体"/>
          <w:sz w:val="39"/>
          <w:szCs w:val="39"/>
        </w:rPr>
      </w:pPr>
      <w:r>
        <w:rPr>
          <w:rFonts w:ascii="宋体" w:hAnsi="宋体" w:eastAsia="宋体" w:cs="宋体"/>
          <w:color w:val="E3060F"/>
          <w:spacing w:val="6"/>
          <w:sz w:val="39"/>
          <w:szCs w:val="39"/>
        </w:rPr>
        <w:t>尤利西斯合约：利用时间旅行来预先承诺</w:t>
      </w:r>
    </w:p>
    <w:p w14:paraId="4E976E15">
      <w:pPr>
        <w:pStyle w:val="2"/>
        <w:spacing w:line="243" w:lineRule="auto"/>
      </w:pPr>
    </w:p>
    <w:p w14:paraId="2B497486">
      <w:pPr>
        <w:pStyle w:val="2"/>
        <w:spacing w:line="244" w:lineRule="auto"/>
      </w:pPr>
    </w:p>
    <w:p w14:paraId="6FADE8DD">
      <w:pPr>
        <w:spacing w:before="97" w:line="267" w:lineRule="auto"/>
        <w:ind w:right="53" w:firstLine="604"/>
        <w:jc w:val="both"/>
        <w:rPr>
          <w:rFonts w:ascii="宋体" w:hAnsi="宋体" w:eastAsia="宋体" w:cs="宋体"/>
          <w:sz w:val="30"/>
          <w:szCs w:val="30"/>
        </w:rPr>
      </w:pPr>
      <w:r>
        <w:rPr>
          <w:rFonts w:ascii="宋体" w:hAnsi="宋体" w:eastAsia="宋体" w:cs="宋体"/>
          <w:spacing w:val="-1"/>
          <w:sz w:val="30"/>
          <w:szCs w:val="30"/>
        </w:rPr>
        <w:t>最著名的古代旅行家，荷马史诗中的英雄奥德修斯也是一位心理时</w:t>
      </w:r>
      <w:r>
        <w:rPr>
          <w:rFonts w:ascii="宋体" w:hAnsi="宋体" w:eastAsia="宋体" w:cs="宋体"/>
          <w:spacing w:val="12"/>
          <w:sz w:val="30"/>
          <w:szCs w:val="30"/>
        </w:rPr>
        <w:t xml:space="preserve"> </w:t>
      </w:r>
      <w:r>
        <w:rPr>
          <w:rFonts w:ascii="宋体" w:hAnsi="宋体" w:eastAsia="宋体" w:cs="宋体"/>
          <w:sz w:val="30"/>
          <w:szCs w:val="30"/>
        </w:rPr>
        <w:t>间旅行者。塞壬岛（</w:t>
      </w:r>
      <w:r>
        <w:rPr>
          <w:rFonts w:ascii="Times New Roman" w:hAnsi="Times New Roman" w:eastAsia="Times New Roman" w:cs="Times New Roman"/>
          <w:sz w:val="30"/>
          <w:szCs w:val="30"/>
        </w:rPr>
        <w:t>Sirens</w:t>
      </w:r>
      <w:r>
        <w:rPr>
          <w:rFonts w:ascii="宋体" w:hAnsi="宋体" w:eastAsia="宋体" w:cs="宋体"/>
          <w:sz w:val="30"/>
          <w:szCs w:val="30"/>
        </w:rPr>
        <w:t>）的故事是有关</w:t>
      </w:r>
      <w:r>
        <w:rPr>
          <w:rFonts w:ascii="宋体" w:hAnsi="宋体" w:eastAsia="宋体" w:cs="宋体"/>
          <w:spacing w:val="-1"/>
          <w:sz w:val="30"/>
          <w:szCs w:val="30"/>
        </w:rPr>
        <w:t>他返回家乡的传奇航海经历</w:t>
      </w:r>
      <w:r>
        <w:rPr>
          <w:rFonts w:ascii="宋体" w:hAnsi="宋体" w:eastAsia="宋体" w:cs="宋体"/>
          <w:sz w:val="30"/>
          <w:szCs w:val="30"/>
        </w:rPr>
        <w:t xml:space="preserve">  之一。经过塞壬岛附近的水手们都被塞壬的</w:t>
      </w:r>
      <w:r>
        <w:rPr>
          <w:rFonts w:ascii="宋体" w:hAnsi="宋体" w:eastAsia="宋体" w:cs="宋体"/>
          <w:spacing w:val="-1"/>
          <w:sz w:val="30"/>
          <w:szCs w:val="30"/>
        </w:rPr>
        <w:t>歌声吸引，以至于会不由自</w:t>
      </w:r>
      <w:r>
        <w:rPr>
          <w:rFonts w:ascii="宋体" w:hAnsi="宋体" w:eastAsia="宋体" w:cs="宋体"/>
          <w:sz w:val="30"/>
          <w:szCs w:val="30"/>
        </w:rPr>
        <w:t xml:space="preserve"> 主地驶向海岛并撞上岛周围的岩石滩而死。</w:t>
      </w:r>
      <w:r>
        <w:rPr>
          <w:rFonts w:ascii="宋体" w:hAnsi="宋体" w:eastAsia="宋体" w:cs="宋体"/>
          <w:spacing w:val="-1"/>
          <w:sz w:val="30"/>
          <w:szCs w:val="30"/>
        </w:rPr>
        <w:t>鉴于所有听过歌声的水手都</w:t>
      </w:r>
      <w:r>
        <w:rPr>
          <w:rFonts w:ascii="宋体" w:hAnsi="宋体" w:eastAsia="宋体" w:cs="宋体"/>
          <w:sz w:val="30"/>
          <w:szCs w:val="30"/>
        </w:rPr>
        <w:t xml:space="preserve"> 难逃厄运，在船接近岛屿时，奥德修斯让他</w:t>
      </w:r>
      <w:r>
        <w:rPr>
          <w:rFonts w:ascii="宋体" w:hAnsi="宋体" w:eastAsia="宋体" w:cs="宋体"/>
          <w:spacing w:val="-1"/>
          <w:sz w:val="30"/>
          <w:szCs w:val="30"/>
        </w:rPr>
        <w:t>的船员们把他的手绑在桅杆</w:t>
      </w:r>
      <w:r>
        <w:rPr>
          <w:rFonts w:ascii="宋体" w:hAnsi="宋体" w:eastAsia="宋体" w:cs="宋体"/>
          <w:sz w:val="30"/>
          <w:szCs w:val="30"/>
        </w:rPr>
        <w:t xml:space="preserve"> 上并用蜂蜡塞住他们自己的耳朵。这样一来</w:t>
      </w:r>
      <w:r>
        <w:rPr>
          <w:rFonts w:ascii="宋体" w:hAnsi="宋体" w:eastAsia="宋体" w:cs="宋体"/>
          <w:spacing w:val="-1"/>
          <w:sz w:val="30"/>
          <w:szCs w:val="30"/>
        </w:rPr>
        <w:t>，水手们可以安全地行船而</w:t>
      </w:r>
      <w:r>
        <w:rPr>
          <w:rFonts w:ascii="宋体" w:hAnsi="宋体" w:eastAsia="宋体" w:cs="宋体"/>
          <w:sz w:val="30"/>
          <w:szCs w:val="30"/>
        </w:rPr>
        <w:t xml:space="preserve"> 免于受到歌声的影响，同时奥德修斯也可以</w:t>
      </w:r>
      <w:r>
        <w:rPr>
          <w:rFonts w:ascii="宋体" w:hAnsi="宋体" w:eastAsia="宋体" w:cs="宋体"/>
          <w:spacing w:val="-1"/>
          <w:sz w:val="30"/>
          <w:szCs w:val="30"/>
        </w:rPr>
        <w:t>在不危及船只的情况下欣赏</w:t>
      </w:r>
      <w:r>
        <w:rPr>
          <w:rFonts w:ascii="宋体" w:hAnsi="宋体" w:eastAsia="宋体" w:cs="宋体"/>
          <w:sz w:val="30"/>
          <w:szCs w:val="30"/>
        </w:rPr>
        <w:t xml:space="preserve"> </w:t>
      </w:r>
      <w:r>
        <w:rPr>
          <w:rFonts w:ascii="宋体" w:hAnsi="宋体" w:eastAsia="宋体" w:cs="宋体"/>
          <w:spacing w:val="-2"/>
          <w:sz w:val="30"/>
          <w:szCs w:val="30"/>
        </w:rPr>
        <w:t>塞壬的歌声。</w:t>
      </w:r>
    </w:p>
    <w:p w14:paraId="2CF45249">
      <w:pPr>
        <w:spacing w:before="311" w:line="263" w:lineRule="auto"/>
        <w:ind w:left="1" w:firstLine="601"/>
        <w:jc w:val="both"/>
        <w:rPr>
          <w:rFonts w:ascii="宋体" w:hAnsi="宋体" w:eastAsia="宋体" w:cs="宋体"/>
          <w:sz w:val="30"/>
          <w:szCs w:val="30"/>
        </w:rPr>
      </w:pPr>
      <w:r>
        <w:rPr>
          <w:rFonts w:ascii="宋体" w:hAnsi="宋体" w:eastAsia="宋体" w:cs="宋体"/>
          <w:spacing w:val="-1"/>
          <w:sz w:val="30"/>
          <w:szCs w:val="30"/>
        </w:rPr>
        <w:t>这个计划完美无缺。这种行为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利用过去的我们阻止现在的我们</w:t>
      </w:r>
      <w:r>
        <w:rPr>
          <w:rFonts w:ascii="宋体" w:hAnsi="宋体" w:eastAsia="宋体" w:cs="宋体"/>
          <w:spacing w:val="15"/>
          <w:sz w:val="30"/>
          <w:szCs w:val="30"/>
        </w:rPr>
        <w:t xml:space="preserve"> </w:t>
      </w:r>
      <w:r>
        <w:rPr>
          <w:rFonts w:ascii="宋体" w:hAnsi="宋体" w:eastAsia="宋体" w:cs="宋体"/>
          <w:sz w:val="30"/>
          <w:szCs w:val="30"/>
        </w:rPr>
        <w:t>做出蠢事</w:t>
      </w:r>
      <w:r>
        <w:rPr>
          <w:rFonts w:ascii="Times New Roman" w:hAnsi="Times New Roman" w:eastAsia="Times New Roman" w:cs="Times New Roman"/>
          <w:sz w:val="30"/>
          <w:szCs w:val="30"/>
        </w:rPr>
        <w:t>——</w:t>
      </w:r>
      <w:r>
        <w:rPr>
          <w:rFonts w:ascii="宋体" w:hAnsi="宋体" w:eastAsia="宋体" w:cs="宋体"/>
          <w:sz w:val="30"/>
          <w:szCs w:val="30"/>
        </w:rPr>
        <w:t>被称为尤利西斯合约（</w:t>
      </w:r>
      <w:r>
        <w:rPr>
          <w:rFonts w:ascii="Times New Roman" w:hAnsi="Times New Roman" w:eastAsia="Times New Roman" w:cs="Times New Roman"/>
          <w:sz w:val="30"/>
          <w:szCs w:val="30"/>
        </w:rPr>
        <w:t>Ulysses   contract</w:t>
      </w:r>
      <w:r>
        <w:rPr>
          <w:rFonts w:ascii="宋体" w:hAnsi="宋体" w:eastAsia="宋体" w:cs="宋体"/>
          <w:sz w:val="30"/>
          <w:szCs w:val="30"/>
        </w:rPr>
        <w:t>）。（荷马著作的</w:t>
      </w:r>
      <w:r>
        <w:rPr>
          <w:rFonts w:ascii="宋体" w:hAnsi="宋体" w:eastAsia="宋体" w:cs="宋体"/>
          <w:spacing w:val="16"/>
          <w:sz w:val="30"/>
          <w:szCs w:val="30"/>
        </w:rPr>
        <w:t xml:space="preserve"> </w:t>
      </w:r>
      <w:r>
        <w:rPr>
          <w:rFonts w:ascii="宋体" w:hAnsi="宋体" w:eastAsia="宋体" w:cs="宋体"/>
          <w:spacing w:val="-1"/>
          <w:sz w:val="30"/>
          <w:szCs w:val="30"/>
        </w:rPr>
        <w:t>大多数翻译都使用英雄的古希腊名字奥德修斯，时间旅行策略使用的是</w:t>
      </w:r>
      <w:r>
        <w:rPr>
          <w:rFonts w:ascii="宋体" w:hAnsi="宋体" w:eastAsia="宋体" w:cs="宋体"/>
          <w:spacing w:val="18"/>
          <w:sz w:val="30"/>
          <w:szCs w:val="30"/>
        </w:rPr>
        <w:t xml:space="preserve"> </w:t>
      </w:r>
      <w:r>
        <w:rPr>
          <w:rFonts w:ascii="宋体" w:hAnsi="宋体" w:eastAsia="宋体" w:cs="宋体"/>
          <w:spacing w:val="-1"/>
          <w:sz w:val="30"/>
          <w:szCs w:val="30"/>
        </w:rPr>
        <w:t>英雄的古罗马名字尤利西斯。）</w:t>
      </w:r>
    </w:p>
    <w:p w14:paraId="6B5D733E">
      <w:pPr>
        <w:spacing w:before="332" w:line="268" w:lineRule="auto"/>
        <w:ind w:left="2" w:right="53" w:firstLine="600"/>
        <w:rPr>
          <w:rFonts w:ascii="宋体" w:hAnsi="宋体" w:eastAsia="宋体" w:cs="宋体"/>
          <w:sz w:val="30"/>
          <w:szCs w:val="30"/>
        </w:rPr>
      </w:pPr>
      <w:r>
        <w:rPr>
          <w:rFonts w:ascii="宋体" w:hAnsi="宋体" w:eastAsia="宋体" w:cs="宋体"/>
          <w:spacing w:val="-1"/>
          <w:sz w:val="30"/>
          <w:szCs w:val="30"/>
        </w:rPr>
        <w:t>这是过去的你、现在的你和未来的你之间的完美互动。尤利西斯意</w:t>
      </w:r>
      <w:r>
        <w:rPr>
          <w:rFonts w:ascii="宋体" w:hAnsi="宋体" w:eastAsia="宋体" w:cs="宋体"/>
          <w:spacing w:val="15"/>
          <w:sz w:val="30"/>
          <w:szCs w:val="30"/>
        </w:rPr>
        <w:t xml:space="preserve"> </w:t>
      </w:r>
      <w:r>
        <w:rPr>
          <w:rFonts w:ascii="宋体" w:hAnsi="宋体" w:eastAsia="宋体" w:cs="宋体"/>
          <w:spacing w:val="-1"/>
          <w:sz w:val="30"/>
          <w:szCs w:val="30"/>
        </w:rPr>
        <w:t>识到未来的自己（以及他的船员）会被塞壬吸引并将船只驶向岩石滩。</w:t>
      </w:r>
      <w:r>
        <w:rPr>
          <w:rFonts w:ascii="宋体" w:hAnsi="宋体" w:eastAsia="宋体" w:cs="宋体"/>
          <w:spacing w:val="17"/>
          <w:sz w:val="30"/>
          <w:szCs w:val="30"/>
        </w:rPr>
        <w:t xml:space="preserve"> </w:t>
      </w:r>
      <w:r>
        <w:rPr>
          <w:rFonts w:ascii="宋体" w:hAnsi="宋体" w:eastAsia="宋体" w:cs="宋体"/>
          <w:spacing w:val="-1"/>
          <w:sz w:val="30"/>
          <w:szCs w:val="30"/>
        </w:rPr>
        <w:t>因此，他让船员们用蜡塞住各自的耳朵并将他本人的双手绑在桅杆上，</w:t>
      </w:r>
      <w:r>
        <w:rPr>
          <w:rFonts w:ascii="宋体" w:hAnsi="宋体" w:eastAsia="宋体" w:cs="宋体"/>
          <w:spacing w:val="17"/>
          <w:sz w:val="30"/>
          <w:szCs w:val="30"/>
        </w:rPr>
        <w:t xml:space="preserve"> </w:t>
      </w:r>
      <w:r>
        <w:rPr>
          <w:rFonts w:ascii="宋体" w:hAnsi="宋体" w:eastAsia="宋体" w:cs="宋体"/>
          <w:spacing w:val="-1"/>
          <w:sz w:val="30"/>
          <w:szCs w:val="30"/>
        </w:rPr>
        <w:t>如此切实有效地预防了未来的自己会做出糟糕行为的可能性。体现这种</w:t>
      </w:r>
      <w:r>
        <w:rPr>
          <w:rFonts w:ascii="宋体" w:hAnsi="宋体" w:eastAsia="宋体" w:cs="宋体"/>
          <w:spacing w:val="17"/>
          <w:sz w:val="30"/>
          <w:szCs w:val="30"/>
        </w:rPr>
        <w:t xml:space="preserve"> </w:t>
      </w:r>
      <w:r>
        <w:rPr>
          <w:rFonts w:ascii="宋体" w:hAnsi="宋体" w:eastAsia="宋体" w:cs="宋体"/>
          <w:spacing w:val="-1"/>
          <w:sz w:val="30"/>
          <w:szCs w:val="30"/>
        </w:rPr>
        <w:t>合约最简单的例子之一是当你去酒吧时使用了拼车服务。过去的你因为</w:t>
      </w:r>
      <w:r>
        <w:rPr>
          <w:rFonts w:ascii="宋体" w:hAnsi="宋体" w:eastAsia="宋体" w:cs="宋体"/>
          <w:spacing w:val="17"/>
          <w:sz w:val="30"/>
          <w:szCs w:val="30"/>
        </w:rPr>
        <w:t xml:space="preserve"> </w:t>
      </w:r>
      <w:r>
        <w:rPr>
          <w:rFonts w:ascii="宋体" w:hAnsi="宋体" w:eastAsia="宋体" w:cs="宋体"/>
          <w:spacing w:val="-1"/>
          <w:sz w:val="30"/>
          <w:szCs w:val="30"/>
        </w:rPr>
        <w:t>预计到将来的你可能会在酒后认为自己完全可以开车，所以事先捆住了</w:t>
      </w:r>
      <w:r>
        <w:rPr>
          <w:rFonts w:ascii="宋体" w:hAnsi="宋体" w:eastAsia="宋体" w:cs="宋体"/>
          <w:spacing w:val="17"/>
          <w:sz w:val="30"/>
          <w:szCs w:val="30"/>
        </w:rPr>
        <w:t xml:space="preserve"> </w:t>
      </w:r>
      <w:r>
        <w:rPr>
          <w:rFonts w:ascii="宋体" w:hAnsi="宋体" w:eastAsia="宋体" w:cs="宋体"/>
          <w:spacing w:val="-2"/>
          <w:sz w:val="30"/>
          <w:szCs w:val="30"/>
        </w:rPr>
        <w:t>你的双手，取走了车钥匙。</w:t>
      </w:r>
    </w:p>
    <w:p w14:paraId="6735B89A">
      <w:pPr>
        <w:spacing w:before="291" w:line="269" w:lineRule="auto"/>
        <w:ind w:right="53" w:firstLine="603"/>
        <w:jc w:val="both"/>
        <w:rPr>
          <w:rFonts w:ascii="宋体" w:hAnsi="宋体" w:eastAsia="宋体" w:cs="宋体"/>
          <w:sz w:val="30"/>
          <w:szCs w:val="30"/>
        </w:rPr>
      </w:pPr>
      <w:r>
        <w:rPr>
          <w:rFonts w:ascii="宋体" w:hAnsi="宋体" w:eastAsia="宋体" w:cs="宋体"/>
          <w:spacing w:val="-1"/>
          <w:sz w:val="30"/>
          <w:szCs w:val="30"/>
        </w:rPr>
        <w:t>尤利西斯合约的大多数事例都与原文讲述的一样，都涉及了提升针</w:t>
      </w:r>
      <w:r>
        <w:rPr>
          <w:rFonts w:ascii="宋体" w:hAnsi="宋体" w:eastAsia="宋体" w:cs="宋体"/>
          <w:spacing w:val="13"/>
          <w:sz w:val="30"/>
          <w:szCs w:val="30"/>
        </w:rPr>
        <w:t xml:space="preserve"> </w:t>
      </w:r>
      <w:r>
        <w:rPr>
          <w:rFonts w:ascii="宋体" w:hAnsi="宋体" w:eastAsia="宋体" w:cs="宋体"/>
          <w:sz w:val="30"/>
          <w:szCs w:val="30"/>
        </w:rPr>
        <w:t>对非理性行为的约束。但是，这些预先承诺</w:t>
      </w:r>
      <w:r>
        <w:rPr>
          <w:rFonts w:ascii="宋体" w:hAnsi="宋体" w:eastAsia="宋体" w:cs="宋体"/>
          <w:spacing w:val="-1"/>
          <w:sz w:val="30"/>
          <w:szCs w:val="30"/>
        </w:rPr>
        <w:t>的合约同样也可以被设计为</w:t>
      </w:r>
      <w:r>
        <w:rPr>
          <w:rFonts w:ascii="宋体" w:hAnsi="宋体" w:eastAsia="宋体" w:cs="宋体"/>
          <w:sz w:val="30"/>
          <w:szCs w:val="30"/>
        </w:rPr>
        <w:t xml:space="preserve"> 降低约束理性行为的手段。如果想要保持健</w:t>
      </w:r>
      <w:r>
        <w:rPr>
          <w:rFonts w:ascii="宋体" w:hAnsi="宋体" w:eastAsia="宋体" w:cs="宋体"/>
          <w:spacing w:val="-1"/>
          <w:sz w:val="30"/>
          <w:szCs w:val="30"/>
        </w:rPr>
        <w:t>康饮食，我们有时候可能会</w:t>
      </w:r>
      <w:r>
        <w:rPr>
          <w:rFonts w:ascii="宋体" w:hAnsi="宋体" w:eastAsia="宋体" w:cs="宋体"/>
          <w:sz w:val="30"/>
          <w:szCs w:val="30"/>
        </w:rPr>
        <w:t xml:space="preserve"> 发现自己的非理性决策冲动。例如，我们约</w:t>
      </w:r>
      <w:r>
        <w:rPr>
          <w:rFonts w:ascii="宋体" w:hAnsi="宋体" w:eastAsia="宋体" w:cs="宋体"/>
          <w:spacing w:val="-1"/>
          <w:sz w:val="30"/>
          <w:szCs w:val="30"/>
        </w:rPr>
        <w:t>了朋友晚些时候见面一同去</w:t>
      </w:r>
    </w:p>
    <w:p w14:paraId="43BB3F1B">
      <w:pPr>
        <w:spacing w:line="269" w:lineRule="auto"/>
        <w:rPr>
          <w:rFonts w:ascii="宋体" w:hAnsi="宋体" w:eastAsia="宋体" w:cs="宋体"/>
          <w:sz w:val="30"/>
          <w:szCs w:val="30"/>
        </w:rPr>
        <w:sectPr>
          <w:pgSz w:w="12240" w:h="15840"/>
          <w:pgMar w:top="400" w:right="1446" w:bottom="400" w:left="1450" w:header="0" w:footer="0" w:gutter="0"/>
          <w:cols w:space="720" w:num="1"/>
        </w:sectPr>
      </w:pPr>
    </w:p>
    <w:p w14:paraId="765F2F05">
      <w:pPr>
        <w:pStyle w:val="2"/>
        <w:spacing w:line="247" w:lineRule="auto"/>
      </w:pPr>
    </w:p>
    <w:p w14:paraId="25E1C534">
      <w:pPr>
        <w:pStyle w:val="2"/>
        <w:spacing w:line="247" w:lineRule="auto"/>
      </w:pPr>
    </w:p>
    <w:p w14:paraId="3D288D82">
      <w:pPr>
        <w:pStyle w:val="2"/>
        <w:spacing w:line="247" w:lineRule="auto"/>
      </w:pPr>
    </w:p>
    <w:p w14:paraId="490D3ED5">
      <w:pPr>
        <w:pStyle w:val="2"/>
        <w:spacing w:line="247" w:lineRule="auto"/>
      </w:pPr>
    </w:p>
    <w:p w14:paraId="19184448">
      <w:pPr>
        <w:spacing w:before="97" w:line="269" w:lineRule="auto"/>
        <w:ind w:left="1"/>
        <w:rPr>
          <w:rFonts w:ascii="宋体" w:hAnsi="宋体" w:eastAsia="宋体" w:cs="宋体"/>
          <w:sz w:val="30"/>
          <w:szCs w:val="30"/>
        </w:rPr>
      </w:pPr>
      <w:r>
        <w:rPr>
          <w:rFonts w:ascii="宋体" w:hAnsi="宋体" w:eastAsia="宋体" w:cs="宋体"/>
          <w:sz w:val="30"/>
          <w:szCs w:val="30"/>
        </w:rPr>
        <w:t>逛商场，但我们却利用之前的空闲时间在美</w:t>
      </w:r>
      <w:r>
        <w:rPr>
          <w:rFonts w:ascii="宋体" w:hAnsi="宋体" w:eastAsia="宋体" w:cs="宋体"/>
          <w:spacing w:val="-1"/>
          <w:sz w:val="30"/>
          <w:szCs w:val="30"/>
        </w:rPr>
        <w:t>食广场里溜达了几个小时。</w:t>
      </w:r>
      <w:r>
        <w:rPr>
          <w:rFonts w:ascii="宋体" w:hAnsi="宋体" w:eastAsia="宋体" w:cs="宋体"/>
          <w:sz w:val="30"/>
          <w:szCs w:val="30"/>
        </w:rPr>
        <w:t xml:space="preserve"> 在提升约束力的尤利西斯合约下，我们根本</w:t>
      </w:r>
      <w:r>
        <w:rPr>
          <w:rFonts w:ascii="宋体" w:hAnsi="宋体" w:eastAsia="宋体" w:cs="宋体"/>
          <w:spacing w:val="-1"/>
          <w:sz w:val="30"/>
          <w:szCs w:val="30"/>
        </w:rPr>
        <w:t>不会去商场或者时间预留得</w:t>
      </w:r>
      <w:r>
        <w:rPr>
          <w:rFonts w:ascii="宋体" w:hAnsi="宋体" w:eastAsia="宋体" w:cs="宋体"/>
          <w:sz w:val="30"/>
          <w:szCs w:val="30"/>
        </w:rPr>
        <w:t xml:space="preserve"> 非常紧凑，以至于我们可以用来完成预期目</w:t>
      </w:r>
      <w:r>
        <w:rPr>
          <w:rFonts w:ascii="宋体" w:hAnsi="宋体" w:eastAsia="宋体" w:cs="宋体"/>
          <w:spacing w:val="-1"/>
          <w:sz w:val="30"/>
          <w:szCs w:val="30"/>
        </w:rPr>
        <w:t>的时间非常有限。而在降低</w:t>
      </w:r>
      <w:r>
        <w:rPr>
          <w:rFonts w:ascii="宋体" w:hAnsi="宋体" w:eastAsia="宋体" w:cs="宋体"/>
          <w:sz w:val="30"/>
          <w:szCs w:val="30"/>
        </w:rPr>
        <w:t xml:space="preserve"> 约束力的合约中，我们会通过预先承诺把健</w:t>
      </w:r>
      <w:r>
        <w:rPr>
          <w:rFonts w:ascii="宋体" w:hAnsi="宋体" w:eastAsia="宋体" w:cs="宋体"/>
          <w:spacing w:val="-1"/>
          <w:sz w:val="30"/>
          <w:szCs w:val="30"/>
        </w:rPr>
        <w:t>康零食装进包里，这样可以</w:t>
      </w:r>
      <w:r>
        <w:rPr>
          <w:rFonts w:ascii="宋体" w:hAnsi="宋体" w:eastAsia="宋体" w:cs="宋体"/>
          <w:sz w:val="30"/>
          <w:szCs w:val="30"/>
        </w:rPr>
        <w:t xml:space="preserve"> 增加做出更好决策的概率，因为我们已经显</w:t>
      </w:r>
      <w:r>
        <w:rPr>
          <w:rFonts w:ascii="宋体" w:hAnsi="宋体" w:eastAsia="宋体" w:cs="宋体"/>
          <w:spacing w:val="-1"/>
          <w:sz w:val="30"/>
          <w:szCs w:val="30"/>
        </w:rPr>
        <w:t>著节省了想吃到健康零食所</w:t>
      </w:r>
      <w:r>
        <w:rPr>
          <w:rFonts w:ascii="宋体" w:hAnsi="宋体" w:eastAsia="宋体" w:cs="宋体"/>
          <w:sz w:val="30"/>
          <w:szCs w:val="30"/>
        </w:rPr>
        <w:t xml:space="preserve"> </w:t>
      </w:r>
      <w:r>
        <w:rPr>
          <w:rFonts w:ascii="宋体" w:hAnsi="宋体" w:eastAsia="宋体" w:cs="宋体"/>
          <w:spacing w:val="-2"/>
          <w:sz w:val="30"/>
          <w:szCs w:val="30"/>
        </w:rPr>
        <w:t>需要付出的努力。</w:t>
      </w:r>
    </w:p>
    <w:p w14:paraId="30A63D8E">
      <w:pPr>
        <w:spacing w:before="289" w:line="269" w:lineRule="auto"/>
        <w:ind w:left="1" w:firstLine="603"/>
        <w:jc w:val="both"/>
        <w:rPr>
          <w:rFonts w:ascii="宋体" w:hAnsi="宋体" w:eastAsia="宋体" w:cs="宋体"/>
          <w:sz w:val="30"/>
          <w:szCs w:val="30"/>
        </w:rPr>
      </w:pPr>
      <w:r>
        <w:rPr>
          <w:rFonts w:ascii="宋体" w:hAnsi="宋体" w:eastAsia="宋体" w:cs="宋体"/>
          <w:spacing w:val="-1"/>
          <w:sz w:val="30"/>
          <w:szCs w:val="30"/>
        </w:rPr>
        <w:t>尤利西斯合约可以对我们的行为进行不同程度的约束，从防止肉体</w:t>
      </w:r>
      <w:r>
        <w:rPr>
          <w:rFonts w:ascii="宋体" w:hAnsi="宋体" w:eastAsia="宋体" w:cs="宋体"/>
          <w:spacing w:val="13"/>
          <w:sz w:val="30"/>
          <w:szCs w:val="30"/>
        </w:rPr>
        <w:t xml:space="preserve"> </w:t>
      </w:r>
      <w:r>
        <w:rPr>
          <w:rFonts w:ascii="宋体" w:hAnsi="宋体" w:eastAsia="宋体" w:cs="宋体"/>
          <w:sz w:val="30"/>
          <w:szCs w:val="30"/>
        </w:rPr>
        <w:t>上的决策执行到除合约本身无其他约束情况</w:t>
      </w:r>
      <w:r>
        <w:rPr>
          <w:rFonts w:ascii="宋体" w:hAnsi="宋体" w:eastAsia="宋体" w:cs="宋体"/>
          <w:spacing w:val="-1"/>
          <w:sz w:val="30"/>
          <w:szCs w:val="30"/>
        </w:rPr>
        <w:t>下的提前行动。无论约束程</w:t>
      </w:r>
      <w:r>
        <w:rPr>
          <w:rFonts w:ascii="宋体" w:hAnsi="宋体" w:eastAsia="宋体" w:cs="宋体"/>
          <w:sz w:val="30"/>
          <w:szCs w:val="30"/>
        </w:rPr>
        <w:t xml:space="preserve"> 度如何，这些预先承诺合约都会触发一种决</w:t>
      </w:r>
      <w:r>
        <w:rPr>
          <w:rFonts w:ascii="宋体" w:hAnsi="宋体" w:eastAsia="宋体" w:cs="宋体"/>
          <w:spacing w:val="-1"/>
          <w:sz w:val="30"/>
          <w:szCs w:val="30"/>
        </w:rPr>
        <w:t>策中断。在我们想要违背合</w:t>
      </w:r>
      <w:r>
        <w:rPr>
          <w:rFonts w:ascii="宋体" w:hAnsi="宋体" w:eastAsia="宋体" w:cs="宋体"/>
          <w:sz w:val="30"/>
          <w:szCs w:val="30"/>
        </w:rPr>
        <w:t xml:space="preserve"> </w:t>
      </w:r>
      <w:r>
        <w:rPr>
          <w:rFonts w:ascii="宋体" w:hAnsi="宋体" w:eastAsia="宋体" w:cs="宋体"/>
          <w:spacing w:val="-1"/>
          <w:sz w:val="30"/>
          <w:szCs w:val="30"/>
        </w:rPr>
        <w:t>约、摆脱约束力时，我们很有可能会停下来想一想。</w:t>
      </w:r>
    </w:p>
    <w:p w14:paraId="33F2D7B5">
      <w:pPr>
        <w:spacing w:before="292" w:line="269" w:lineRule="auto"/>
        <w:ind w:left="3" w:firstLine="600"/>
        <w:jc w:val="both"/>
        <w:rPr>
          <w:rFonts w:ascii="宋体" w:hAnsi="宋体" w:eastAsia="宋体" w:cs="宋体"/>
          <w:sz w:val="30"/>
          <w:szCs w:val="30"/>
        </w:rPr>
      </w:pPr>
      <w:r>
        <w:rPr>
          <w:rFonts w:ascii="宋体" w:hAnsi="宋体" w:eastAsia="宋体" w:cs="宋体"/>
          <w:spacing w:val="-1"/>
          <w:sz w:val="30"/>
          <w:szCs w:val="30"/>
        </w:rPr>
        <w:t>若我们的肉体被禁止决策，就无法采取任何非理性的冲动行为，从</w:t>
      </w:r>
      <w:r>
        <w:rPr>
          <w:rFonts w:ascii="宋体" w:hAnsi="宋体" w:eastAsia="宋体" w:cs="宋体"/>
          <w:spacing w:val="15"/>
          <w:sz w:val="30"/>
          <w:szCs w:val="30"/>
        </w:rPr>
        <w:t xml:space="preserve"> </w:t>
      </w:r>
      <w:r>
        <w:rPr>
          <w:rFonts w:ascii="宋体" w:hAnsi="宋体" w:eastAsia="宋体" w:cs="宋体"/>
          <w:spacing w:val="-1"/>
          <w:sz w:val="30"/>
          <w:szCs w:val="30"/>
        </w:rPr>
        <w:t>这种意义上来说，我们被中断了，在这种禁止的情况下我们没有任何选</w:t>
      </w:r>
      <w:r>
        <w:rPr>
          <w:rFonts w:ascii="宋体" w:hAnsi="宋体" w:eastAsia="宋体" w:cs="宋体"/>
          <w:spacing w:val="17"/>
          <w:sz w:val="30"/>
          <w:szCs w:val="30"/>
        </w:rPr>
        <w:t xml:space="preserve"> </w:t>
      </w:r>
      <w:r>
        <w:rPr>
          <w:rFonts w:ascii="宋体" w:hAnsi="宋体" w:eastAsia="宋体" w:cs="宋体"/>
          <w:spacing w:val="-1"/>
          <w:sz w:val="30"/>
          <w:szCs w:val="30"/>
        </w:rPr>
        <w:t>项。这是一种野蛮的时间旅行方式。过去的尤利西斯通过禁止肉体行动</w:t>
      </w:r>
      <w:r>
        <w:rPr>
          <w:rFonts w:ascii="宋体" w:hAnsi="宋体" w:eastAsia="宋体" w:cs="宋体"/>
          <w:spacing w:val="17"/>
          <w:sz w:val="30"/>
          <w:szCs w:val="30"/>
        </w:rPr>
        <w:t xml:space="preserve"> </w:t>
      </w:r>
      <w:r>
        <w:rPr>
          <w:rFonts w:ascii="宋体" w:hAnsi="宋体" w:eastAsia="宋体" w:cs="宋体"/>
          <w:spacing w:val="-1"/>
          <w:sz w:val="30"/>
          <w:szCs w:val="30"/>
        </w:rPr>
        <w:t>中断了现在的尤利西斯的决策。</w:t>
      </w:r>
    </w:p>
    <w:p w14:paraId="06B70CA2">
      <w:pPr>
        <w:spacing w:before="262" w:line="271" w:lineRule="auto"/>
        <w:ind w:firstLine="601"/>
        <w:rPr>
          <w:rFonts w:ascii="宋体" w:hAnsi="宋体" w:eastAsia="宋体" w:cs="宋体"/>
          <w:sz w:val="30"/>
          <w:szCs w:val="30"/>
        </w:rPr>
      </w:pPr>
      <w:r>
        <w:rPr>
          <w:rFonts w:ascii="宋体" w:hAnsi="宋体" w:eastAsia="宋体" w:cs="宋体"/>
          <w:spacing w:val="-1"/>
          <w:sz w:val="30"/>
          <w:szCs w:val="30"/>
        </w:rPr>
        <w:t>在大多数情况下，你无法做出一个</w:t>
      </w:r>
      <w:r>
        <w:rPr>
          <w:rFonts w:ascii="Times New Roman" w:hAnsi="Times New Roman" w:eastAsia="Times New Roman" w:cs="Times New Roman"/>
          <w:spacing w:val="-1"/>
          <w:sz w:val="30"/>
          <w:szCs w:val="30"/>
        </w:rPr>
        <w:t>100%</w:t>
      </w:r>
      <w:r>
        <w:rPr>
          <w:rFonts w:ascii="宋体" w:hAnsi="宋体" w:eastAsia="宋体" w:cs="宋体"/>
          <w:spacing w:val="-1"/>
          <w:sz w:val="30"/>
          <w:szCs w:val="30"/>
        </w:rPr>
        <w:t>不受干扰的预先承诺。措</w:t>
      </w:r>
      <w:r>
        <w:rPr>
          <w:rFonts w:ascii="宋体" w:hAnsi="宋体" w:eastAsia="宋体" w:cs="宋体"/>
          <w:spacing w:val="9"/>
          <w:sz w:val="30"/>
          <w:szCs w:val="30"/>
        </w:rPr>
        <w:t xml:space="preserve">  </w:t>
      </w:r>
      <w:r>
        <w:rPr>
          <w:rFonts w:ascii="宋体" w:hAnsi="宋体" w:eastAsia="宋体" w:cs="宋体"/>
          <w:sz w:val="30"/>
          <w:szCs w:val="30"/>
        </w:rPr>
        <w:t>施的约束力未必很大，却足以导致决策中断，</w:t>
      </w:r>
      <w:r>
        <w:rPr>
          <w:rFonts w:ascii="宋体" w:hAnsi="宋体" w:eastAsia="宋体" w:cs="宋体"/>
          <w:spacing w:val="-1"/>
          <w:sz w:val="30"/>
          <w:szCs w:val="30"/>
        </w:rPr>
        <w:t>这可能会促使我们进行一</w:t>
      </w:r>
      <w:r>
        <w:rPr>
          <w:rFonts w:ascii="宋体" w:hAnsi="宋体" w:eastAsia="宋体" w:cs="宋体"/>
          <w:sz w:val="30"/>
          <w:szCs w:val="30"/>
        </w:rPr>
        <w:t xml:space="preserve"> 些必要的时间旅行以减少情绪作用，并在决策</w:t>
      </w:r>
      <w:r>
        <w:rPr>
          <w:rFonts w:ascii="宋体" w:hAnsi="宋体" w:eastAsia="宋体" w:cs="宋体"/>
          <w:spacing w:val="-1"/>
          <w:sz w:val="30"/>
          <w:szCs w:val="30"/>
        </w:rPr>
        <w:t>中鼓励全局思维和理性思</w:t>
      </w:r>
      <w:r>
        <w:rPr>
          <w:rFonts w:ascii="宋体" w:hAnsi="宋体" w:eastAsia="宋体" w:cs="宋体"/>
          <w:sz w:val="30"/>
          <w:szCs w:val="30"/>
        </w:rPr>
        <w:t xml:space="preserve"> 考。参加和解谈判的律师可以与客户或团队中</w:t>
      </w:r>
      <w:r>
        <w:rPr>
          <w:rFonts w:ascii="宋体" w:hAnsi="宋体" w:eastAsia="宋体" w:cs="宋体"/>
          <w:spacing w:val="-1"/>
          <w:sz w:val="30"/>
          <w:szCs w:val="30"/>
        </w:rPr>
        <w:t>的其他律师一同就客户在</w:t>
      </w:r>
      <w:r>
        <w:rPr>
          <w:rFonts w:ascii="宋体" w:hAnsi="宋体" w:eastAsia="宋体" w:cs="宋体"/>
          <w:sz w:val="30"/>
          <w:szCs w:val="30"/>
        </w:rPr>
        <w:t xml:space="preserve"> 和解中可以接受的最低金额（或同意支付的最</w:t>
      </w:r>
      <w:r>
        <w:rPr>
          <w:rFonts w:ascii="宋体" w:hAnsi="宋体" w:eastAsia="宋体" w:cs="宋体"/>
          <w:spacing w:val="-1"/>
          <w:sz w:val="30"/>
          <w:szCs w:val="30"/>
        </w:rPr>
        <w:t>高金额）进行预先确认。</w:t>
      </w:r>
      <w:r>
        <w:rPr>
          <w:rFonts w:ascii="宋体" w:hAnsi="宋体" w:eastAsia="宋体" w:cs="宋体"/>
          <w:sz w:val="30"/>
          <w:szCs w:val="30"/>
        </w:rPr>
        <w:t xml:space="preserve"> 购房者可能会看中某处房屋后变得感情用事，</w:t>
      </w:r>
      <w:r>
        <w:rPr>
          <w:rFonts w:ascii="宋体" w:hAnsi="宋体" w:eastAsia="宋体" w:cs="宋体"/>
          <w:spacing w:val="-1"/>
          <w:sz w:val="30"/>
          <w:szCs w:val="30"/>
        </w:rPr>
        <w:t>所以他们应该提前确定预</w:t>
      </w:r>
      <w:r>
        <w:rPr>
          <w:rFonts w:ascii="宋体" w:hAnsi="宋体" w:eastAsia="宋体" w:cs="宋体"/>
          <w:sz w:val="30"/>
          <w:szCs w:val="30"/>
        </w:rPr>
        <w:t xml:space="preserve"> 算。一旦决定要购买某处房屋，他们应该提前</w:t>
      </w:r>
      <w:r>
        <w:rPr>
          <w:rFonts w:ascii="宋体" w:hAnsi="宋体" w:eastAsia="宋体" w:cs="宋体"/>
          <w:spacing w:val="-1"/>
          <w:sz w:val="30"/>
          <w:szCs w:val="30"/>
        </w:rPr>
        <w:t>确定他们愿意支付的最高</w:t>
      </w:r>
      <w:r>
        <w:rPr>
          <w:rFonts w:ascii="宋体" w:hAnsi="宋体" w:eastAsia="宋体" w:cs="宋体"/>
          <w:sz w:val="30"/>
          <w:szCs w:val="30"/>
        </w:rPr>
        <w:t xml:space="preserve"> </w:t>
      </w:r>
      <w:r>
        <w:rPr>
          <w:rFonts w:ascii="宋体" w:hAnsi="宋体" w:eastAsia="宋体" w:cs="宋体"/>
          <w:spacing w:val="-1"/>
          <w:sz w:val="30"/>
          <w:szCs w:val="30"/>
        </w:rPr>
        <w:t>金额，这样他们就不会在竞标时措手不及。</w:t>
      </w:r>
    </w:p>
    <w:p w14:paraId="15B16243">
      <w:pPr>
        <w:spacing w:before="290" w:line="265" w:lineRule="auto"/>
        <w:ind w:left="1" w:firstLine="603"/>
        <w:rPr>
          <w:rFonts w:ascii="宋体" w:hAnsi="宋体" w:eastAsia="宋体" w:cs="宋体"/>
          <w:sz w:val="30"/>
          <w:szCs w:val="30"/>
        </w:rPr>
      </w:pPr>
      <w:r>
        <w:rPr>
          <w:rFonts w:ascii="宋体" w:hAnsi="宋体" w:eastAsia="宋体" w:cs="宋体"/>
          <w:spacing w:val="-1"/>
          <w:sz w:val="30"/>
          <w:szCs w:val="30"/>
        </w:rPr>
        <w:t>扔掉家里所有的垃圾食品会使我们无法在黑夜里惬意地、不假思索</w:t>
      </w:r>
      <w:r>
        <w:rPr>
          <w:rFonts w:ascii="宋体" w:hAnsi="宋体" w:eastAsia="宋体" w:cs="宋体"/>
          <w:spacing w:val="13"/>
          <w:sz w:val="30"/>
          <w:szCs w:val="30"/>
        </w:rPr>
        <w:t xml:space="preserve"> </w:t>
      </w:r>
      <w:r>
        <w:rPr>
          <w:rFonts w:ascii="宋体" w:hAnsi="宋体" w:eastAsia="宋体" w:cs="宋体"/>
          <w:sz w:val="30"/>
          <w:szCs w:val="30"/>
        </w:rPr>
        <w:t>地吞下一品脱（约</w:t>
      </w:r>
      <w:r>
        <w:rPr>
          <w:rFonts w:ascii="Times New Roman" w:hAnsi="Times New Roman" w:eastAsia="Times New Roman" w:cs="Times New Roman"/>
          <w:sz w:val="30"/>
          <w:szCs w:val="30"/>
        </w:rPr>
        <w:t>0.57</w:t>
      </w:r>
      <w:r>
        <w:rPr>
          <w:rFonts w:ascii="宋体" w:hAnsi="宋体" w:eastAsia="宋体" w:cs="宋体"/>
          <w:sz w:val="30"/>
          <w:szCs w:val="30"/>
        </w:rPr>
        <w:t>升）的冰激凌。但只</w:t>
      </w:r>
      <w:r>
        <w:rPr>
          <w:rFonts w:ascii="宋体" w:hAnsi="宋体" w:eastAsia="宋体" w:cs="宋体"/>
          <w:spacing w:val="-1"/>
          <w:sz w:val="30"/>
          <w:szCs w:val="30"/>
        </w:rPr>
        <w:t>要有一辆汽车或附近有送餐</w:t>
      </w:r>
      <w:r>
        <w:rPr>
          <w:rFonts w:ascii="宋体" w:hAnsi="宋体" w:eastAsia="宋体" w:cs="宋体"/>
          <w:sz w:val="30"/>
          <w:szCs w:val="30"/>
        </w:rPr>
        <w:t xml:space="preserve"> 服务，我们仍然可以吃到想吃的东西，只是</w:t>
      </w:r>
      <w:r>
        <w:rPr>
          <w:rFonts w:ascii="宋体" w:hAnsi="宋体" w:eastAsia="宋体" w:cs="宋体"/>
          <w:spacing w:val="-1"/>
          <w:sz w:val="30"/>
          <w:szCs w:val="30"/>
        </w:rPr>
        <w:t>需要花费更多的精力而已。</w:t>
      </w:r>
      <w:r>
        <w:rPr>
          <w:rFonts w:ascii="宋体" w:hAnsi="宋体" w:eastAsia="宋体" w:cs="宋体"/>
          <w:sz w:val="30"/>
          <w:szCs w:val="30"/>
        </w:rPr>
        <w:t xml:space="preserve"> 在餐厅里也有类似的情形，即使要求服务员</w:t>
      </w:r>
      <w:r>
        <w:rPr>
          <w:rFonts w:ascii="宋体" w:hAnsi="宋体" w:eastAsia="宋体" w:cs="宋体"/>
          <w:spacing w:val="-1"/>
          <w:sz w:val="30"/>
          <w:szCs w:val="30"/>
        </w:rPr>
        <w:t>不要把面包篮放在餐桌上，</w:t>
      </w:r>
      <w:r>
        <w:rPr>
          <w:rFonts w:ascii="宋体" w:hAnsi="宋体" w:eastAsia="宋体" w:cs="宋体"/>
          <w:sz w:val="30"/>
          <w:szCs w:val="30"/>
        </w:rPr>
        <w:t xml:space="preserve"> </w:t>
      </w:r>
      <w:r>
        <w:rPr>
          <w:rFonts w:ascii="宋体" w:hAnsi="宋体" w:eastAsia="宋体" w:cs="宋体"/>
          <w:spacing w:val="-1"/>
          <w:sz w:val="30"/>
          <w:szCs w:val="30"/>
        </w:rPr>
        <w:t>很显然我们一样可以吃到面包，但必须再次向服务员提出要求。事实</w:t>
      </w:r>
    </w:p>
    <w:p w14:paraId="3DCAFA65">
      <w:pPr>
        <w:spacing w:line="265" w:lineRule="auto"/>
        <w:rPr>
          <w:rFonts w:ascii="宋体" w:hAnsi="宋体" w:eastAsia="宋体" w:cs="宋体"/>
          <w:sz w:val="30"/>
          <w:szCs w:val="30"/>
        </w:rPr>
        <w:sectPr>
          <w:pgSz w:w="12240" w:h="15840"/>
          <w:pgMar w:top="400" w:right="1500" w:bottom="400" w:left="1449" w:header="0" w:footer="0" w:gutter="0"/>
          <w:cols w:space="720" w:num="1"/>
        </w:sectPr>
      </w:pPr>
    </w:p>
    <w:p w14:paraId="4DD0A304">
      <w:pPr>
        <w:pStyle w:val="2"/>
        <w:spacing w:line="248" w:lineRule="auto"/>
      </w:pPr>
    </w:p>
    <w:p w14:paraId="25F20F8E">
      <w:pPr>
        <w:pStyle w:val="2"/>
        <w:spacing w:line="249" w:lineRule="auto"/>
      </w:pPr>
    </w:p>
    <w:p w14:paraId="3A3A9994">
      <w:pPr>
        <w:pStyle w:val="2"/>
        <w:spacing w:line="249" w:lineRule="auto"/>
      </w:pPr>
    </w:p>
    <w:p w14:paraId="1364A9B4">
      <w:pPr>
        <w:pStyle w:val="2"/>
        <w:spacing w:line="249" w:lineRule="auto"/>
      </w:pPr>
    </w:p>
    <w:p w14:paraId="62AB2862">
      <w:pPr>
        <w:spacing w:before="97" w:line="269" w:lineRule="auto"/>
        <w:ind w:left="14" w:firstLine="1"/>
        <w:rPr>
          <w:rFonts w:ascii="宋体" w:hAnsi="宋体" w:eastAsia="宋体" w:cs="宋体"/>
          <w:sz w:val="30"/>
          <w:szCs w:val="30"/>
        </w:rPr>
      </w:pPr>
      <w:r>
        <w:rPr>
          <w:rFonts w:ascii="宋体" w:hAnsi="宋体" w:eastAsia="宋体" w:cs="宋体"/>
          <w:spacing w:val="-1"/>
          <w:sz w:val="30"/>
          <w:szCs w:val="30"/>
        </w:rPr>
        <w:t>上，如果在听到塞壬的歌声后忍不住要让人给自己松绑，即使是尤利西</w:t>
      </w:r>
      <w:r>
        <w:rPr>
          <w:rFonts w:ascii="宋体" w:hAnsi="宋体" w:eastAsia="宋体" w:cs="宋体"/>
          <w:spacing w:val="15"/>
          <w:sz w:val="30"/>
          <w:szCs w:val="30"/>
        </w:rPr>
        <w:t xml:space="preserve"> </w:t>
      </w:r>
      <w:r>
        <w:rPr>
          <w:rFonts w:ascii="宋体" w:hAnsi="宋体" w:eastAsia="宋体" w:cs="宋体"/>
          <w:spacing w:val="-1"/>
          <w:sz w:val="30"/>
          <w:szCs w:val="30"/>
        </w:rPr>
        <w:t>斯那样的人物也必须指望他的船员能够忽视他。</w:t>
      </w:r>
    </w:p>
    <w:p w14:paraId="70ED78E1">
      <w:pPr>
        <w:spacing w:before="293" w:line="220" w:lineRule="auto"/>
        <w:ind w:left="615"/>
        <w:rPr>
          <w:rFonts w:ascii="宋体" w:hAnsi="宋体" w:eastAsia="宋体" w:cs="宋体"/>
          <w:sz w:val="30"/>
          <w:szCs w:val="30"/>
        </w:rPr>
      </w:pPr>
      <w:r>
        <w:rPr>
          <w:rFonts w:ascii="宋体" w:hAnsi="宋体" w:eastAsia="宋体" w:cs="宋体"/>
          <w:spacing w:val="-1"/>
          <w:sz w:val="30"/>
          <w:szCs w:val="30"/>
        </w:rPr>
        <w:t>尤利西斯合约可以通过多种方式来帮助我们成为更加理性的投资</w:t>
      </w:r>
    </w:p>
    <w:p w14:paraId="6BDC8F52">
      <w:pPr>
        <w:spacing w:before="78" w:line="263" w:lineRule="auto"/>
        <w:ind w:firstLine="15"/>
        <w:rPr>
          <w:rFonts w:ascii="宋体" w:hAnsi="宋体" w:eastAsia="宋体" w:cs="宋体"/>
          <w:sz w:val="30"/>
          <w:szCs w:val="30"/>
        </w:rPr>
      </w:pPr>
      <w:r>
        <w:rPr>
          <w:rFonts w:ascii="宋体" w:hAnsi="宋体" w:eastAsia="宋体" w:cs="宋体"/>
          <w:spacing w:val="-1"/>
          <w:sz w:val="30"/>
          <w:szCs w:val="30"/>
        </w:rPr>
        <w:t>者。将收入的一部分设置为自动转账到养老金账户就是一个尤利西斯合</w:t>
      </w:r>
      <w:r>
        <w:rPr>
          <w:rFonts w:ascii="宋体" w:hAnsi="宋体" w:eastAsia="宋体" w:cs="宋体"/>
          <w:spacing w:val="15"/>
          <w:sz w:val="30"/>
          <w:szCs w:val="30"/>
        </w:rPr>
        <w:t xml:space="preserve"> </w:t>
      </w:r>
      <w:r>
        <w:rPr>
          <w:rFonts w:ascii="宋体" w:hAnsi="宋体" w:eastAsia="宋体" w:cs="宋体"/>
          <w:sz w:val="30"/>
          <w:szCs w:val="30"/>
        </w:rPr>
        <w:t xml:space="preserve">约。虽然我们可以改变这种分配方式，但最初的安排让我们的目标设定 </w:t>
      </w:r>
      <w:r>
        <w:rPr>
          <w:rFonts w:ascii="Times New Roman" w:hAnsi="Times New Roman" w:eastAsia="Times New Roman" w:cs="Times New Roman"/>
          <w:sz w:val="30"/>
          <w:szCs w:val="30"/>
        </w:rPr>
        <w:t>——</w:t>
      </w:r>
      <w:r>
        <w:rPr>
          <w:rFonts w:ascii="宋体" w:hAnsi="宋体" w:eastAsia="宋体" w:cs="宋体"/>
          <w:sz w:val="30"/>
          <w:szCs w:val="30"/>
        </w:rPr>
        <w:t>系统</w:t>
      </w:r>
      <w:r>
        <w:rPr>
          <w:rFonts w:ascii="Times New Roman" w:hAnsi="Times New Roman" w:eastAsia="Times New Roman" w:cs="Times New Roman"/>
          <w:sz w:val="30"/>
          <w:szCs w:val="30"/>
        </w:rPr>
        <w:t>2</w:t>
      </w:r>
      <w:r>
        <w:rPr>
          <w:rFonts w:ascii="宋体" w:hAnsi="宋体" w:eastAsia="宋体" w:cs="宋体"/>
          <w:sz w:val="30"/>
          <w:szCs w:val="30"/>
        </w:rPr>
        <w:t>的自己可以预先确认这种长期看来对我们最有利的安排。如  果想要改变分配方式，我们必须采取一些具体步骤来制造一个决策中</w:t>
      </w:r>
    </w:p>
    <w:p w14:paraId="0A755CC9">
      <w:pPr>
        <w:spacing w:before="29" w:line="220" w:lineRule="auto"/>
        <w:ind w:left="25"/>
        <w:rPr>
          <w:rFonts w:ascii="宋体" w:hAnsi="宋体" w:eastAsia="宋体" w:cs="宋体"/>
          <w:sz w:val="30"/>
          <w:szCs w:val="30"/>
        </w:rPr>
      </w:pPr>
      <w:r>
        <w:rPr>
          <w:rFonts w:ascii="宋体" w:hAnsi="宋体" w:eastAsia="宋体" w:cs="宋体"/>
          <w:spacing w:val="-12"/>
          <w:sz w:val="30"/>
          <w:szCs w:val="30"/>
        </w:rPr>
        <w:t>断。</w:t>
      </w:r>
    </w:p>
    <w:p w14:paraId="30BE722D">
      <w:pPr>
        <w:pStyle w:val="2"/>
        <w:spacing w:line="277" w:lineRule="auto"/>
      </w:pPr>
    </w:p>
    <w:p w14:paraId="518FD09D">
      <w:pPr>
        <w:spacing w:before="97" w:line="269" w:lineRule="auto"/>
        <w:ind w:left="14" w:firstLine="602"/>
        <w:jc w:val="both"/>
        <w:rPr>
          <w:rFonts w:ascii="宋体" w:hAnsi="宋体" w:eastAsia="宋体" w:cs="宋体"/>
          <w:sz w:val="30"/>
          <w:szCs w:val="30"/>
        </w:rPr>
      </w:pPr>
      <w:r>
        <w:rPr>
          <w:rFonts w:ascii="宋体" w:hAnsi="宋体" w:eastAsia="宋体" w:cs="宋体"/>
          <w:spacing w:val="-1"/>
          <w:sz w:val="30"/>
          <w:szCs w:val="30"/>
        </w:rPr>
        <w:t>投资顾问会采用这种方式与客户讨论他们的目标。他们会提前与客</w:t>
      </w:r>
      <w:r>
        <w:rPr>
          <w:rFonts w:ascii="宋体" w:hAnsi="宋体" w:eastAsia="宋体" w:cs="宋体"/>
          <w:spacing w:val="12"/>
          <w:sz w:val="30"/>
          <w:szCs w:val="30"/>
        </w:rPr>
        <w:t xml:space="preserve"> </w:t>
      </w:r>
      <w:r>
        <w:rPr>
          <w:rFonts w:ascii="宋体" w:hAnsi="宋体" w:eastAsia="宋体" w:cs="宋体"/>
          <w:spacing w:val="-1"/>
          <w:sz w:val="30"/>
          <w:szCs w:val="30"/>
        </w:rPr>
        <w:t>户确认在何种情况下应该针对特定股票进行买入、卖出、持有或压低头</w:t>
      </w:r>
      <w:r>
        <w:rPr>
          <w:rFonts w:ascii="宋体" w:hAnsi="宋体" w:eastAsia="宋体" w:cs="宋体"/>
          <w:spacing w:val="17"/>
          <w:sz w:val="30"/>
          <w:szCs w:val="30"/>
        </w:rPr>
        <w:t xml:space="preserve"> </w:t>
      </w:r>
      <w:r>
        <w:rPr>
          <w:rFonts w:ascii="宋体" w:hAnsi="宋体" w:eastAsia="宋体" w:cs="宋体"/>
          <w:spacing w:val="-1"/>
          <w:sz w:val="30"/>
          <w:szCs w:val="30"/>
        </w:rPr>
        <w:t>寸。如果客户稍后想要做出情绪化的决定（如涉及投资价值的突然上升</w:t>
      </w:r>
      <w:r>
        <w:rPr>
          <w:rFonts w:ascii="宋体" w:hAnsi="宋体" w:eastAsia="宋体" w:cs="宋体"/>
          <w:spacing w:val="17"/>
          <w:sz w:val="30"/>
          <w:szCs w:val="30"/>
        </w:rPr>
        <w:t xml:space="preserve"> </w:t>
      </w:r>
      <w:r>
        <w:rPr>
          <w:rFonts w:ascii="宋体" w:hAnsi="宋体" w:eastAsia="宋体" w:cs="宋体"/>
          <w:spacing w:val="-1"/>
          <w:sz w:val="30"/>
          <w:szCs w:val="30"/>
        </w:rPr>
        <w:t>或下降</w:t>
      </w:r>
      <w:r>
        <w:rPr>
          <w:rFonts w:ascii="宋体" w:hAnsi="宋体" w:eastAsia="宋体" w:cs="宋体"/>
          <w:spacing w:val="7"/>
          <w:sz w:val="30"/>
          <w:szCs w:val="30"/>
        </w:rPr>
        <w:t>），</w:t>
      </w:r>
      <w:r>
        <w:rPr>
          <w:rFonts w:ascii="宋体" w:hAnsi="宋体" w:eastAsia="宋体" w:cs="宋体"/>
          <w:spacing w:val="-1"/>
          <w:sz w:val="30"/>
          <w:szCs w:val="30"/>
        </w:rPr>
        <w:t>顾问就可以提醒客户之前进行的讨论和达成的一致意见。</w:t>
      </w:r>
    </w:p>
    <w:p w14:paraId="7DFBC724">
      <w:pPr>
        <w:spacing w:before="296" w:line="268" w:lineRule="auto"/>
        <w:ind w:left="14" w:firstLine="597"/>
        <w:jc w:val="both"/>
        <w:rPr>
          <w:rFonts w:ascii="宋体" w:hAnsi="宋体" w:eastAsia="宋体" w:cs="宋体"/>
          <w:sz w:val="30"/>
          <w:szCs w:val="30"/>
        </w:rPr>
      </w:pPr>
      <w:r>
        <w:rPr>
          <w:rFonts w:ascii="宋体" w:hAnsi="宋体" w:eastAsia="宋体" w:cs="宋体"/>
          <w:spacing w:val="-1"/>
          <w:sz w:val="30"/>
          <w:szCs w:val="30"/>
        </w:rPr>
        <w:t>在所有这些情况下，预先承诺或预先决策并没有完全束缚我们的行</w:t>
      </w:r>
      <w:r>
        <w:rPr>
          <w:rFonts w:ascii="宋体" w:hAnsi="宋体" w:eastAsia="宋体" w:cs="宋体"/>
          <w:spacing w:val="17"/>
          <w:sz w:val="30"/>
          <w:szCs w:val="30"/>
        </w:rPr>
        <w:t xml:space="preserve"> </w:t>
      </w:r>
      <w:r>
        <w:rPr>
          <w:rFonts w:ascii="宋体" w:hAnsi="宋体" w:eastAsia="宋体" w:cs="宋体"/>
          <w:spacing w:val="-1"/>
          <w:sz w:val="30"/>
          <w:szCs w:val="30"/>
        </w:rPr>
        <w:t>动力。要在肉体上执行一项情绪化的、被动反应的非理性决策仍然是可</w:t>
      </w:r>
      <w:r>
        <w:rPr>
          <w:rFonts w:ascii="宋体" w:hAnsi="宋体" w:eastAsia="宋体" w:cs="宋体"/>
          <w:spacing w:val="17"/>
          <w:sz w:val="30"/>
          <w:szCs w:val="30"/>
        </w:rPr>
        <w:t xml:space="preserve"> </w:t>
      </w:r>
      <w:r>
        <w:rPr>
          <w:rFonts w:ascii="宋体" w:hAnsi="宋体" w:eastAsia="宋体" w:cs="宋体"/>
          <w:spacing w:val="-1"/>
          <w:sz w:val="30"/>
          <w:szCs w:val="30"/>
        </w:rPr>
        <w:t>能的（尽管在不同程度上更加困难）。然而，预先承诺在行动之前提供</w:t>
      </w:r>
      <w:r>
        <w:rPr>
          <w:rFonts w:ascii="宋体" w:hAnsi="宋体" w:eastAsia="宋体" w:cs="宋体"/>
          <w:spacing w:val="17"/>
          <w:sz w:val="30"/>
          <w:szCs w:val="30"/>
        </w:rPr>
        <w:t xml:space="preserve"> </w:t>
      </w:r>
      <w:r>
        <w:rPr>
          <w:rFonts w:ascii="宋体" w:hAnsi="宋体" w:eastAsia="宋体" w:cs="宋体"/>
          <w:spacing w:val="-1"/>
          <w:sz w:val="30"/>
          <w:szCs w:val="30"/>
        </w:rPr>
        <w:t>了一个停止思考的时刻，触发了潜在的审慎思维。这样能够阻止每一次</w:t>
      </w:r>
      <w:r>
        <w:rPr>
          <w:rFonts w:ascii="宋体" w:hAnsi="宋体" w:eastAsia="宋体" w:cs="宋体"/>
          <w:spacing w:val="17"/>
          <w:sz w:val="30"/>
          <w:szCs w:val="30"/>
        </w:rPr>
        <w:t xml:space="preserve"> </w:t>
      </w:r>
      <w:r>
        <w:rPr>
          <w:rFonts w:ascii="宋体" w:hAnsi="宋体" w:eastAsia="宋体" w:cs="宋体"/>
          <w:spacing w:val="-1"/>
          <w:sz w:val="30"/>
          <w:szCs w:val="30"/>
        </w:rPr>
        <w:t>情绪化的非理性决策吗？不能。我们有时仍会以条件反射或不假思索的</w:t>
      </w:r>
      <w:r>
        <w:rPr>
          <w:rFonts w:ascii="宋体" w:hAnsi="宋体" w:eastAsia="宋体" w:cs="宋体"/>
          <w:spacing w:val="17"/>
          <w:sz w:val="30"/>
          <w:szCs w:val="30"/>
        </w:rPr>
        <w:t xml:space="preserve"> </w:t>
      </w:r>
      <w:r>
        <w:rPr>
          <w:rFonts w:ascii="宋体" w:hAnsi="宋体" w:eastAsia="宋体" w:cs="宋体"/>
          <w:spacing w:val="-1"/>
          <w:sz w:val="30"/>
          <w:szCs w:val="30"/>
        </w:rPr>
        <w:t>方式做出决定吗？当然会。但这种情况的发生概率会显著降低。</w:t>
      </w:r>
    </w:p>
    <w:p w14:paraId="70C97DBF">
      <w:pPr>
        <w:spacing w:line="268" w:lineRule="auto"/>
        <w:rPr>
          <w:rFonts w:ascii="宋体" w:hAnsi="宋体" w:eastAsia="宋体" w:cs="宋体"/>
          <w:sz w:val="30"/>
          <w:szCs w:val="30"/>
        </w:rPr>
        <w:sectPr>
          <w:pgSz w:w="12240" w:h="15840"/>
          <w:pgMar w:top="400" w:right="1500" w:bottom="400" w:left="1438" w:header="0" w:footer="0" w:gutter="0"/>
          <w:cols w:space="720" w:num="1"/>
        </w:sectPr>
      </w:pPr>
    </w:p>
    <w:p w14:paraId="53AEB610">
      <w:pPr>
        <w:pStyle w:val="2"/>
        <w:spacing w:line="250" w:lineRule="auto"/>
      </w:pPr>
    </w:p>
    <w:p w14:paraId="6E614A21">
      <w:pPr>
        <w:pStyle w:val="2"/>
        <w:spacing w:line="250" w:lineRule="auto"/>
      </w:pPr>
    </w:p>
    <w:p w14:paraId="5FFC60A9">
      <w:pPr>
        <w:pStyle w:val="2"/>
        <w:spacing w:line="250" w:lineRule="auto"/>
      </w:pPr>
    </w:p>
    <w:p w14:paraId="5C574C59">
      <w:pPr>
        <w:pStyle w:val="2"/>
        <w:spacing w:line="250" w:lineRule="auto"/>
      </w:pPr>
    </w:p>
    <w:p w14:paraId="7A8DCAAB">
      <w:pPr>
        <w:pStyle w:val="2"/>
        <w:spacing w:line="250" w:lineRule="auto"/>
      </w:pPr>
    </w:p>
    <w:p w14:paraId="2FB60961">
      <w:pPr>
        <w:pStyle w:val="2"/>
        <w:spacing w:line="250" w:lineRule="auto"/>
      </w:pPr>
    </w:p>
    <w:p w14:paraId="58627CB8">
      <w:pPr>
        <w:pStyle w:val="2"/>
        <w:spacing w:line="251" w:lineRule="auto"/>
      </w:pPr>
    </w:p>
    <w:p w14:paraId="26CCA60F">
      <w:pPr>
        <w:spacing w:before="127" w:line="220" w:lineRule="auto"/>
        <w:ind w:left="16"/>
        <w:rPr>
          <w:rFonts w:ascii="宋体" w:hAnsi="宋体" w:eastAsia="宋体" w:cs="宋体"/>
          <w:sz w:val="39"/>
          <w:szCs w:val="39"/>
        </w:rPr>
      </w:pPr>
      <w:r>
        <w:rPr>
          <w:rFonts w:ascii="宋体" w:hAnsi="宋体" w:eastAsia="宋体" w:cs="宋体"/>
          <w:color w:val="E3060F"/>
          <w:sz w:val="39"/>
          <w:szCs w:val="39"/>
        </w:rPr>
        <w:t>决策脏话罐</w:t>
      </w:r>
    </w:p>
    <w:p w14:paraId="6A641241">
      <w:pPr>
        <w:pStyle w:val="2"/>
        <w:spacing w:line="245" w:lineRule="auto"/>
      </w:pPr>
    </w:p>
    <w:p w14:paraId="162B8144">
      <w:pPr>
        <w:pStyle w:val="2"/>
        <w:spacing w:line="246" w:lineRule="auto"/>
      </w:pPr>
    </w:p>
    <w:p w14:paraId="57420DF6">
      <w:pPr>
        <w:spacing w:before="97" w:line="268" w:lineRule="auto"/>
        <w:ind w:firstLine="603"/>
        <w:jc w:val="both"/>
        <w:rPr>
          <w:rFonts w:ascii="宋体" w:hAnsi="宋体" w:eastAsia="宋体" w:cs="宋体"/>
          <w:sz w:val="30"/>
          <w:szCs w:val="30"/>
        </w:rPr>
      </w:pPr>
      <w:r>
        <w:rPr>
          <w:rFonts w:ascii="宋体" w:hAnsi="宋体" w:eastAsia="宋体" w:cs="宋体"/>
          <w:spacing w:val="-1"/>
          <w:sz w:val="30"/>
          <w:szCs w:val="30"/>
        </w:rPr>
        <w:t>我们都知道脏话罐的概念：谁说了脏话，就往罐子里丢一美元以示</w:t>
      </w:r>
      <w:r>
        <w:rPr>
          <w:rFonts w:ascii="宋体" w:hAnsi="宋体" w:eastAsia="宋体" w:cs="宋体"/>
          <w:spacing w:val="13"/>
          <w:sz w:val="30"/>
          <w:szCs w:val="30"/>
        </w:rPr>
        <w:t xml:space="preserve"> </w:t>
      </w:r>
      <w:r>
        <w:rPr>
          <w:rFonts w:ascii="宋体" w:hAnsi="宋体" w:eastAsia="宋体" w:cs="宋体"/>
          <w:sz w:val="30"/>
          <w:szCs w:val="30"/>
        </w:rPr>
        <w:t>惩罚。这种做法背后的考虑是，它会让人们</w:t>
      </w:r>
      <w:r>
        <w:rPr>
          <w:rFonts w:ascii="宋体" w:hAnsi="宋体" w:eastAsia="宋体" w:cs="宋体"/>
          <w:spacing w:val="-1"/>
          <w:sz w:val="30"/>
          <w:szCs w:val="30"/>
        </w:rPr>
        <w:t>注意不要说脏话以及减少说</w:t>
      </w:r>
      <w:r>
        <w:rPr>
          <w:rFonts w:ascii="宋体" w:hAnsi="宋体" w:eastAsia="宋体" w:cs="宋体"/>
          <w:sz w:val="30"/>
          <w:szCs w:val="30"/>
        </w:rPr>
        <w:t xml:space="preserve"> 脏话的频率。决策脏话罐是一种简单的预先</w:t>
      </w:r>
      <w:r>
        <w:rPr>
          <w:rFonts w:ascii="宋体" w:hAnsi="宋体" w:eastAsia="宋体" w:cs="宋体"/>
          <w:spacing w:val="-1"/>
          <w:sz w:val="30"/>
          <w:szCs w:val="30"/>
        </w:rPr>
        <w:t>承诺合约，我们可以将其应</w:t>
      </w:r>
      <w:r>
        <w:rPr>
          <w:rFonts w:ascii="宋体" w:hAnsi="宋体" w:eastAsia="宋体" w:cs="宋体"/>
          <w:sz w:val="30"/>
          <w:szCs w:val="30"/>
        </w:rPr>
        <w:t xml:space="preserve"> 用于本书的许多关键概念中。决策脏话罐可</w:t>
      </w:r>
      <w:r>
        <w:rPr>
          <w:rFonts w:ascii="宋体" w:hAnsi="宋体" w:eastAsia="宋体" w:cs="宋体"/>
          <w:spacing w:val="-1"/>
          <w:sz w:val="30"/>
          <w:szCs w:val="30"/>
        </w:rPr>
        <w:t>用于辨别一些表明自己正在</w:t>
      </w:r>
      <w:r>
        <w:rPr>
          <w:rFonts w:ascii="宋体" w:hAnsi="宋体" w:eastAsia="宋体" w:cs="宋体"/>
          <w:sz w:val="30"/>
          <w:szCs w:val="30"/>
        </w:rPr>
        <w:t xml:space="preserve"> 偏离求真目标的语言和思维模式，当我们发</w:t>
      </w:r>
      <w:r>
        <w:rPr>
          <w:rFonts w:ascii="宋体" w:hAnsi="宋体" w:eastAsia="宋体" w:cs="宋体"/>
          <w:spacing w:val="-1"/>
          <w:sz w:val="30"/>
          <w:szCs w:val="30"/>
        </w:rPr>
        <w:t>现自己使用某些词语或屈服</w:t>
      </w:r>
      <w:r>
        <w:rPr>
          <w:rFonts w:ascii="宋体" w:hAnsi="宋体" w:eastAsia="宋体" w:cs="宋体"/>
          <w:sz w:val="30"/>
          <w:szCs w:val="30"/>
        </w:rPr>
        <w:t xml:space="preserve"> 于我们试图避免的一些表现为非理性信号的</w:t>
      </w:r>
      <w:r>
        <w:rPr>
          <w:rFonts w:ascii="宋体" w:hAnsi="宋体" w:eastAsia="宋体" w:cs="宋体"/>
          <w:spacing w:val="-1"/>
          <w:sz w:val="30"/>
          <w:szCs w:val="30"/>
        </w:rPr>
        <w:t>思维模式时，就会产生一个</w:t>
      </w:r>
      <w:r>
        <w:rPr>
          <w:rFonts w:ascii="宋体" w:hAnsi="宋体" w:eastAsia="宋体" w:cs="宋体"/>
          <w:sz w:val="30"/>
          <w:szCs w:val="30"/>
        </w:rPr>
        <w:t xml:space="preserve"> </w:t>
      </w:r>
      <w:r>
        <w:rPr>
          <w:rFonts w:ascii="宋体" w:hAnsi="宋体" w:eastAsia="宋体" w:cs="宋体"/>
          <w:spacing w:val="-1"/>
          <w:sz w:val="30"/>
          <w:szCs w:val="30"/>
        </w:rPr>
        <w:t>停下来思考的时刻。你可以将此视为实施问责制的一种方式。</w:t>
      </w:r>
    </w:p>
    <w:p w14:paraId="2846B76A">
      <w:pPr>
        <w:spacing w:before="290" w:line="269" w:lineRule="auto"/>
        <w:ind w:left="2" w:firstLine="601"/>
        <w:jc w:val="both"/>
        <w:rPr>
          <w:rFonts w:ascii="宋体" w:hAnsi="宋体" w:eastAsia="宋体" w:cs="宋体"/>
          <w:sz w:val="30"/>
          <w:szCs w:val="30"/>
        </w:rPr>
      </w:pPr>
      <w:r>
        <w:rPr>
          <w:rFonts w:ascii="宋体" w:hAnsi="宋体" w:eastAsia="宋体" w:cs="宋体"/>
          <w:spacing w:val="-1"/>
          <w:sz w:val="30"/>
          <w:szCs w:val="30"/>
        </w:rPr>
        <w:t>我们以确立信念和区分结果的方式讨论了几种非理性的模式。通过</w:t>
      </w:r>
      <w:r>
        <w:rPr>
          <w:rFonts w:ascii="宋体" w:hAnsi="宋体" w:eastAsia="宋体" w:cs="宋体"/>
          <w:spacing w:val="13"/>
          <w:sz w:val="30"/>
          <w:szCs w:val="30"/>
        </w:rPr>
        <w:t xml:space="preserve"> </w:t>
      </w:r>
      <w:r>
        <w:rPr>
          <w:rFonts w:ascii="宋体" w:hAnsi="宋体" w:eastAsia="宋体" w:cs="宋体"/>
          <w:spacing w:val="-1"/>
          <w:sz w:val="30"/>
          <w:szCs w:val="30"/>
        </w:rPr>
        <w:t>这些了解，我们可以对一些表明自己可能处于不理性状态的语言和想法</w:t>
      </w:r>
      <w:r>
        <w:rPr>
          <w:rFonts w:ascii="宋体" w:hAnsi="宋体" w:eastAsia="宋体" w:cs="宋体"/>
          <w:spacing w:val="17"/>
          <w:sz w:val="30"/>
          <w:szCs w:val="30"/>
        </w:rPr>
        <w:t xml:space="preserve"> </w:t>
      </w:r>
      <w:r>
        <w:rPr>
          <w:rFonts w:ascii="宋体" w:hAnsi="宋体" w:eastAsia="宋体" w:cs="宋体"/>
          <w:spacing w:val="-1"/>
          <w:sz w:val="30"/>
          <w:szCs w:val="30"/>
        </w:rPr>
        <w:t>保持警惕。这些警示信号的内容将仅仅适用于你个人（或你的家人、朋</w:t>
      </w:r>
      <w:r>
        <w:rPr>
          <w:rFonts w:ascii="宋体" w:hAnsi="宋体" w:eastAsia="宋体" w:cs="宋体"/>
          <w:spacing w:val="17"/>
          <w:sz w:val="30"/>
          <w:szCs w:val="30"/>
        </w:rPr>
        <w:t xml:space="preserve"> </w:t>
      </w:r>
      <w:r>
        <w:rPr>
          <w:rFonts w:ascii="宋体" w:hAnsi="宋体" w:eastAsia="宋体" w:cs="宋体"/>
          <w:spacing w:val="-1"/>
          <w:sz w:val="30"/>
          <w:szCs w:val="30"/>
        </w:rPr>
        <w:t>友或企业</w:t>
      </w:r>
      <w:r>
        <w:rPr>
          <w:rFonts w:ascii="宋体" w:hAnsi="宋体" w:eastAsia="宋体" w:cs="宋体"/>
          <w:spacing w:val="7"/>
          <w:sz w:val="30"/>
          <w:szCs w:val="30"/>
        </w:rPr>
        <w:t>），</w:t>
      </w:r>
      <w:r>
        <w:rPr>
          <w:rFonts w:ascii="宋体" w:hAnsi="宋体" w:eastAsia="宋体" w:cs="宋体"/>
          <w:spacing w:val="-1"/>
          <w:sz w:val="30"/>
          <w:szCs w:val="30"/>
        </w:rPr>
        <w:t>但下列可能会触发决策中断的各种例子可作为统一参考。</w:t>
      </w:r>
    </w:p>
    <w:p w14:paraId="0FB412BE">
      <w:pPr>
        <w:pStyle w:val="2"/>
        <w:spacing w:line="390" w:lineRule="auto"/>
      </w:pPr>
    </w:p>
    <w:p w14:paraId="355A37B1">
      <w:pPr>
        <w:spacing w:before="97" w:line="225" w:lineRule="auto"/>
        <w:ind w:left="863"/>
        <w:rPr>
          <w:rFonts w:ascii="楷体" w:hAnsi="楷体" w:eastAsia="楷体" w:cs="楷体"/>
          <w:sz w:val="30"/>
          <w:szCs w:val="30"/>
        </w:rPr>
      </w:pPr>
      <w:r>
        <w:rPr>
          <w:rFonts w:ascii="楷体" w:hAnsi="楷体" w:eastAsia="楷体" w:cs="楷体"/>
          <w:spacing w:val="-4"/>
          <w:sz w:val="30"/>
          <w:szCs w:val="30"/>
        </w:rPr>
        <w:t>肯定性错觉的迹象：“我知道</w:t>
      </w:r>
      <w:r>
        <w:rPr>
          <w:rFonts w:ascii="楷体" w:hAnsi="楷体" w:eastAsia="楷体" w:cs="楷体"/>
          <w:spacing w:val="-110"/>
          <w:sz w:val="30"/>
          <w:szCs w:val="30"/>
        </w:rPr>
        <w:t xml:space="preserve"> </w:t>
      </w:r>
      <w:r>
        <w:rPr>
          <w:rFonts w:ascii="楷体" w:hAnsi="楷体" w:eastAsia="楷体" w:cs="楷体"/>
          <w:spacing w:val="-4"/>
          <w:sz w:val="30"/>
          <w:szCs w:val="30"/>
        </w:rPr>
        <w:t>”“我确定</w:t>
      </w:r>
      <w:r>
        <w:rPr>
          <w:rFonts w:ascii="楷体" w:hAnsi="楷体" w:eastAsia="楷体" w:cs="楷体"/>
          <w:spacing w:val="-110"/>
          <w:sz w:val="30"/>
          <w:szCs w:val="30"/>
        </w:rPr>
        <w:t xml:space="preserve"> </w:t>
      </w:r>
      <w:r>
        <w:rPr>
          <w:rFonts w:ascii="楷体" w:hAnsi="楷体" w:eastAsia="楷体" w:cs="楷体"/>
          <w:spacing w:val="-4"/>
          <w:sz w:val="30"/>
          <w:szCs w:val="30"/>
        </w:rPr>
        <w:t>”“</w:t>
      </w:r>
      <w:r>
        <w:rPr>
          <w:rFonts w:ascii="楷体" w:hAnsi="楷体" w:eastAsia="楷体" w:cs="楷体"/>
          <w:spacing w:val="-5"/>
          <w:sz w:val="30"/>
          <w:szCs w:val="30"/>
        </w:rPr>
        <w:t>我早就知</w:t>
      </w:r>
    </w:p>
    <w:p w14:paraId="73F5795E">
      <w:pPr>
        <w:spacing w:before="39" w:line="249" w:lineRule="auto"/>
        <w:ind w:left="295" w:right="345" w:hanging="42"/>
        <w:rPr>
          <w:rFonts w:ascii="楷体" w:hAnsi="楷体" w:eastAsia="楷体" w:cs="楷体"/>
          <w:sz w:val="30"/>
          <w:szCs w:val="30"/>
        </w:rPr>
      </w:pPr>
      <w:r>
        <w:rPr>
          <w:rFonts w:ascii="楷体" w:hAnsi="楷体" w:eastAsia="楷体" w:cs="楷体"/>
          <w:spacing w:val="-6"/>
          <w:sz w:val="30"/>
          <w:szCs w:val="30"/>
        </w:rPr>
        <w:t>道</w:t>
      </w:r>
      <w:r>
        <w:rPr>
          <w:rFonts w:ascii="楷体" w:hAnsi="楷体" w:eastAsia="楷体" w:cs="楷体"/>
          <w:spacing w:val="-103"/>
          <w:sz w:val="30"/>
          <w:szCs w:val="30"/>
        </w:rPr>
        <w:t xml:space="preserve"> </w:t>
      </w:r>
      <w:r>
        <w:rPr>
          <w:rFonts w:ascii="楷体" w:hAnsi="楷体" w:eastAsia="楷体" w:cs="楷体"/>
          <w:spacing w:val="-6"/>
          <w:sz w:val="30"/>
          <w:szCs w:val="30"/>
        </w:rPr>
        <w:t>”“</w:t>
      </w:r>
      <w:r>
        <w:rPr>
          <w:rFonts w:ascii="楷体" w:hAnsi="楷体" w:eastAsia="楷体" w:cs="楷体"/>
          <w:spacing w:val="-114"/>
          <w:sz w:val="30"/>
          <w:szCs w:val="30"/>
        </w:rPr>
        <w:t xml:space="preserve"> </w:t>
      </w:r>
      <w:r>
        <w:rPr>
          <w:rFonts w:ascii="楷体" w:hAnsi="楷体" w:eastAsia="楷体" w:cs="楷体"/>
          <w:spacing w:val="-6"/>
          <w:sz w:val="30"/>
          <w:szCs w:val="30"/>
        </w:rPr>
        <w:t>它总是以这种方式发生</w:t>
      </w:r>
      <w:r>
        <w:rPr>
          <w:rFonts w:ascii="楷体" w:hAnsi="楷体" w:eastAsia="楷体" w:cs="楷体"/>
          <w:spacing w:val="-110"/>
          <w:sz w:val="30"/>
          <w:szCs w:val="30"/>
        </w:rPr>
        <w:t xml:space="preserve"> </w:t>
      </w:r>
      <w:r>
        <w:rPr>
          <w:rFonts w:ascii="楷体" w:hAnsi="楷体" w:eastAsia="楷体" w:cs="楷体"/>
          <w:spacing w:val="-6"/>
          <w:sz w:val="30"/>
          <w:szCs w:val="30"/>
        </w:rPr>
        <w:t>”“我对此非常确信</w:t>
      </w:r>
      <w:r>
        <w:rPr>
          <w:rFonts w:ascii="楷体" w:hAnsi="楷体" w:eastAsia="楷体" w:cs="楷体"/>
          <w:spacing w:val="-110"/>
          <w:sz w:val="30"/>
          <w:szCs w:val="30"/>
        </w:rPr>
        <w:t xml:space="preserve"> </w:t>
      </w:r>
      <w:r>
        <w:rPr>
          <w:rFonts w:ascii="楷体" w:hAnsi="楷体" w:eastAsia="楷体" w:cs="楷体"/>
          <w:spacing w:val="-6"/>
          <w:sz w:val="30"/>
          <w:szCs w:val="30"/>
        </w:rPr>
        <w:t>”“你完全搞错</w:t>
      </w:r>
      <w:r>
        <w:rPr>
          <w:rFonts w:ascii="楷体" w:hAnsi="楷体" w:eastAsia="楷体" w:cs="楷体"/>
          <w:sz w:val="30"/>
          <w:szCs w:val="30"/>
        </w:rPr>
        <w:t xml:space="preserve"> </w:t>
      </w:r>
      <w:r>
        <w:rPr>
          <w:rFonts w:ascii="楷体" w:hAnsi="楷体" w:eastAsia="楷体" w:cs="楷体"/>
          <w:spacing w:val="-5"/>
          <w:sz w:val="30"/>
          <w:szCs w:val="30"/>
        </w:rPr>
        <w:t>了</w:t>
      </w:r>
      <w:r>
        <w:rPr>
          <w:rFonts w:ascii="楷体" w:hAnsi="楷体" w:eastAsia="楷体" w:cs="楷体"/>
          <w:spacing w:val="-110"/>
          <w:sz w:val="30"/>
          <w:szCs w:val="30"/>
        </w:rPr>
        <w:t xml:space="preserve"> </w:t>
      </w:r>
      <w:r>
        <w:rPr>
          <w:rFonts w:ascii="楷体" w:hAnsi="楷体" w:eastAsia="楷体" w:cs="楷体"/>
          <w:spacing w:val="-5"/>
          <w:sz w:val="30"/>
          <w:szCs w:val="30"/>
        </w:rPr>
        <w:t>”“你完全不明白你自己在说什么</w:t>
      </w:r>
      <w:r>
        <w:rPr>
          <w:rFonts w:ascii="楷体" w:hAnsi="楷体" w:eastAsia="楷体" w:cs="楷体"/>
          <w:spacing w:val="-110"/>
          <w:sz w:val="30"/>
          <w:szCs w:val="30"/>
        </w:rPr>
        <w:t xml:space="preserve"> </w:t>
      </w:r>
      <w:r>
        <w:rPr>
          <w:rFonts w:ascii="楷体" w:hAnsi="楷体" w:eastAsia="楷体" w:cs="楷体"/>
          <w:spacing w:val="-5"/>
          <w:sz w:val="30"/>
          <w:szCs w:val="30"/>
        </w:rPr>
        <w:t>”“这绝对不可</w:t>
      </w:r>
      <w:r>
        <w:rPr>
          <w:rFonts w:ascii="楷体" w:hAnsi="楷体" w:eastAsia="楷体" w:cs="楷体"/>
          <w:spacing w:val="-6"/>
          <w:sz w:val="30"/>
          <w:szCs w:val="30"/>
        </w:rPr>
        <w:t>能是真</w:t>
      </w:r>
    </w:p>
    <w:p w14:paraId="2DFC9D2C">
      <w:pPr>
        <w:spacing w:before="4" w:line="247" w:lineRule="auto"/>
        <w:ind w:left="251" w:right="345" w:firstLine="22"/>
        <w:rPr>
          <w:rFonts w:ascii="楷体" w:hAnsi="楷体" w:eastAsia="楷体" w:cs="楷体"/>
          <w:sz w:val="30"/>
          <w:szCs w:val="30"/>
        </w:rPr>
      </w:pPr>
      <w:r>
        <w:rPr>
          <w:rFonts w:ascii="楷体" w:hAnsi="楷体" w:eastAsia="楷体" w:cs="楷体"/>
          <w:spacing w:val="-5"/>
          <w:sz w:val="30"/>
          <w:szCs w:val="30"/>
        </w:rPr>
        <w:t>的</w:t>
      </w:r>
      <w:r>
        <w:rPr>
          <w:rFonts w:ascii="楷体" w:hAnsi="楷体" w:eastAsia="楷体" w:cs="楷体"/>
          <w:spacing w:val="-106"/>
          <w:sz w:val="30"/>
          <w:szCs w:val="30"/>
        </w:rPr>
        <w:t xml:space="preserve"> </w:t>
      </w:r>
      <w:r>
        <w:rPr>
          <w:rFonts w:ascii="楷体" w:hAnsi="楷体" w:eastAsia="楷体" w:cs="楷体"/>
          <w:spacing w:val="-5"/>
          <w:sz w:val="30"/>
          <w:szCs w:val="30"/>
        </w:rPr>
        <w:t>”“绝无丝毫可能</w:t>
      </w:r>
      <w:r>
        <w:rPr>
          <w:rFonts w:ascii="楷体" w:hAnsi="楷体" w:eastAsia="楷体" w:cs="楷体"/>
          <w:spacing w:val="-110"/>
          <w:sz w:val="30"/>
          <w:szCs w:val="30"/>
        </w:rPr>
        <w:t xml:space="preserve"> </w:t>
      </w:r>
      <w:r>
        <w:rPr>
          <w:rFonts w:ascii="楷体" w:hAnsi="楷体" w:eastAsia="楷体" w:cs="楷体"/>
          <w:spacing w:val="-5"/>
          <w:sz w:val="30"/>
          <w:szCs w:val="30"/>
        </w:rPr>
        <w:t>”“100%</w:t>
      </w:r>
      <w:r>
        <w:rPr>
          <w:rFonts w:ascii="楷体" w:hAnsi="楷体" w:eastAsia="楷体" w:cs="楷体"/>
          <w:spacing w:val="-110"/>
          <w:sz w:val="30"/>
          <w:szCs w:val="30"/>
        </w:rPr>
        <w:t xml:space="preserve"> </w:t>
      </w:r>
      <w:r>
        <w:rPr>
          <w:rFonts w:ascii="楷体" w:hAnsi="楷体" w:eastAsia="楷体" w:cs="楷体"/>
          <w:spacing w:val="-5"/>
          <w:sz w:val="30"/>
          <w:szCs w:val="30"/>
        </w:rPr>
        <w:t>”或同等表达，以及其他表明我们夸</w:t>
      </w:r>
      <w:r>
        <w:rPr>
          <w:rFonts w:ascii="楷体" w:hAnsi="楷体" w:eastAsia="楷体" w:cs="楷体"/>
          <w:sz w:val="30"/>
          <w:szCs w:val="30"/>
        </w:rPr>
        <w:t xml:space="preserve"> 大了肯定性的言语。其中还包括将事物陈述为绝</w:t>
      </w:r>
      <w:r>
        <w:rPr>
          <w:rFonts w:ascii="楷体" w:hAnsi="楷体" w:eastAsia="楷体" w:cs="楷体"/>
          <w:spacing w:val="-1"/>
          <w:sz w:val="30"/>
          <w:szCs w:val="30"/>
        </w:rPr>
        <w:t>对的说法，如“最</w:t>
      </w:r>
      <w:r>
        <w:rPr>
          <w:rFonts w:ascii="楷体" w:hAnsi="楷体" w:eastAsia="楷体" w:cs="楷体"/>
          <w:sz w:val="30"/>
          <w:szCs w:val="30"/>
        </w:rPr>
        <w:t xml:space="preserve"> </w:t>
      </w:r>
      <w:r>
        <w:rPr>
          <w:rFonts w:ascii="楷体" w:hAnsi="楷体" w:eastAsia="楷体" w:cs="楷体"/>
          <w:spacing w:val="-8"/>
          <w:sz w:val="30"/>
          <w:szCs w:val="30"/>
        </w:rPr>
        <w:t>佳</w:t>
      </w:r>
      <w:r>
        <w:rPr>
          <w:rFonts w:ascii="楷体" w:hAnsi="楷体" w:eastAsia="楷体" w:cs="楷体"/>
          <w:spacing w:val="-95"/>
          <w:sz w:val="30"/>
          <w:szCs w:val="30"/>
        </w:rPr>
        <w:t xml:space="preserve"> </w:t>
      </w:r>
      <w:r>
        <w:rPr>
          <w:rFonts w:ascii="楷体" w:hAnsi="楷体" w:eastAsia="楷体" w:cs="楷体"/>
          <w:spacing w:val="-8"/>
          <w:sz w:val="30"/>
          <w:szCs w:val="30"/>
        </w:rPr>
        <w:t>”或“最差</w:t>
      </w:r>
      <w:r>
        <w:rPr>
          <w:rFonts w:ascii="楷体" w:hAnsi="楷体" w:eastAsia="楷体" w:cs="楷体"/>
          <w:spacing w:val="-110"/>
          <w:sz w:val="30"/>
          <w:szCs w:val="30"/>
        </w:rPr>
        <w:t xml:space="preserve"> </w:t>
      </w:r>
      <w:r>
        <w:rPr>
          <w:rFonts w:ascii="楷体" w:hAnsi="楷体" w:eastAsia="楷体" w:cs="楷体"/>
          <w:spacing w:val="-8"/>
          <w:sz w:val="30"/>
          <w:szCs w:val="30"/>
        </w:rPr>
        <w:t>”，“总是</w:t>
      </w:r>
      <w:r>
        <w:rPr>
          <w:rFonts w:ascii="楷体" w:hAnsi="楷体" w:eastAsia="楷体" w:cs="楷体"/>
          <w:spacing w:val="-111"/>
          <w:sz w:val="30"/>
          <w:szCs w:val="30"/>
        </w:rPr>
        <w:t xml:space="preserve"> </w:t>
      </w:r>
      <w:r>
        <w:rPr>
          <w:rFonts w:ascii="楷体" w:hAnsi="楷体" w:eastAsia="楷体" w:cs="楷体"/>
          <w:spacing w:val="-8"/>
          <w:sz w:val="30"/>
          <w:szCs w:val="30"/>
        </w:rPr>
        <w:t>”或“永不</w:t>
      </w:r>
      <w:r>
        <w:rPr>
          <w:rFonts w:ascii="楷体" w:hAnsi="楷体" w:eastAsia="楷体" w:cs="楷体"/>
          <w:spacing w:val="-110"/>
          <w:sz w:val="30"/>
          <w:szCs w:val="30"/>
        </w:rPr>
        <w:t xml:space="preserve"> </w:t>
      </w:r>
      <w:r>
        <w:rPr>
          <w:rFonts w:ascii="楷体" w:hAnsi="楷体" w:eastAsia="楷体" w:cs="楷体"/>
          <w:spacing w:val="-8"/>
          <w:sz w:val="30"/>
          <w:szCs w:val="30"/>
        </w:rPr>
        <w:t>”。</w:t>
      </w:r>
    </w:p>
    <w:p w14:paraId="4C659FA5">
      <w:pPr>
        <w:spacing w:before="156" w:line="227" w:lineRule="auto"/>
        <w:ind w:left="860"/>
        <w:rPr>
          <w:rFonts w:ascii="楷体" w:hAnsi="楷体" w:eastAsia="楷体" w:cs="楷体"/>
          <w:sz w:val="30"/>
          <w:szCs w:val="30"/>
        </w:rPr>
      </w:pPr>
      <w:r>
        <w:rPr>
          <w:rFonts w:ascii="楷体" w:hAnsi="楷体" w:eastAsia="楷体" w:cs="楷体"/>
          <w:spacing w:val="-1"/>
          <w:sz w:val="30"/>
          <w:szCs w:val="30"/>
        </w:rPr>
        <w:t>过度自信：与上述肯定性错觉类似的说法。</w:t>
      </w:r>
    </w:p>
    <w:p w14:paraId="105D3991">
      <w:pPr>
        <w:spacing w:before="187" w:line="247" w:lineRule="auto"/>
        <w:ind w:left="266" w:right="345" w:firstLine="593"/>
        <w:rPr>
          <w:rFonts w:ascii="楷体" w:hAnsi="楷体" w:eastAsia="楷体" w:cs="楷体"/>
          <w:sz w:val="30"/>
          <w:szCs w:val="30"/>
        </w:rPr>
      </w:pPr>
      <w:r>
        <w:rPr>
          <w:rFonts w:ascii="楷体" w:hAnsi="楷体" w:eastAsia="楷体" w:cs="楷体"/>
          <w:spacing w:val="-2"/>
          <w:sz w:val="30"/>
          <w:szCs w:val="30"/>
        </w:rPr>
        <w:t>不理性的结果区分：“我无法相信我会如此不幸</w:t>
      </w:r>
      <w:r>
        <w:rPr>
          <w:rFonts w:ascii="楷体" w:hAnsi="楷体" w:eastAsia="楷体" w:cs="楷体"/>
          <w:spacing w:val="-110"/>
          <w:sz w:val="30"/>
          <w:szCs w:val="30"/>
        </w:rPr>
        <w:t xml:space="preserve"> </w:t>
      </w:r>
      <w:r>
        <w:rPr>
          <w:rFonts w:ascii="楷体" w:hAnsi="楷体" w:eastAsia="楷体" w:cs="楷体"/>
          <w:spacing w:val="-2"/>
          <w:sz w:val="30"/>
          <w:szCs w:val="30"/>
        </w:rPr>
        <w:t>”，或</w:t>
      </w:r>
      <w:r>
        <w:rPr>
          <w:rFonts w:ascii="楷体" w:hAnsi="楷体" w:eastAsia="楷体" w:cs="楷体"/>
          <w:spacing w:val="-3"/>
          <w:sz w:val="30"/>
          <w:szCs w:val="30"/>
        </w:rPr>
        <w:t>者如果</w:t>
      </w:r>
      <w:r>
        <w:rPr>
          <w:rFonts w:ascii="楷体" w:hAnsi="楷体" w:eastAsia="楷体" w:cs="楷体"/>
          <w:sz w:val="30"/>
          <w:szCs w:val="30"/>
        </w:rPr>
        <w:t xml:space="preserve"> </w:t>
      </w:r>
      <w:r>
        <w:rPr>
          <w:rFonts w:ascii="楷体" w:hAnsi="楷体" w:eastAsia="楷体" w:cs="楷体"/>
          <w:spacing w:val="-1"/>
          <w:sz w:val="30"/>
          <w:szCs w:val="30"/>
        </w:rPr>
        <w:t>我们有一些将好结果归功于自己的默认说法，这一表达就会反过</w:t>
      </w:r>
    </w:p>
    <w:p w14:paraId="20654C26">
      <w:pPr>
        <w:spacing w:before="6" w:line="248" w:lineRule="auto"/>
        <w:ind w:left="249" w:right="345" w:firstLine="9"/>
        <w:rPr>
          <w:rFonts w:ascii="楷体" w:hAnsi="楷体" w:eastAsia="楷体" w:cs="楷体"/>
          <w:sz w:val="30"/>
          <w:szCs w:val="30"/>
        </w:rPr>
      </w:pPr>
      <w:r>
        <w:rPr>
          <w:rFonts w:ascii="楷体" w:hAnsi="楷体" w:eastAsia="楷体" w:cs="楷体"/>
          <w:spacing w:val="-3"/>
          <w:sz w:val="30"/>
          <w:szCs w:val="30"/>
        </w:rPr>
        <w:t>来，比如“我发挥了我的巅峰水平</w:t>
      </w:r>
      <w:r>
        <w:rPr>
          <w:rFonts w:ascii="楷体" w:hAnsi="楷体" w:eastAsia="楷体" w:cs="楷体"/>
          <w:spacing w:val="-111"/>
          <w:sz w:val="30"/>
          <w:szCs w:val="30"/>
        </w:rPr>
        <w:t xml:space="preserve"> </w:t>
      </w:r>
      <w:r>
        <w:rPr>
          <w:rFonts w:ascii="楷体" w:hAnsi="楷体" w:eastAsia="楷体" w:cs="楷体"/>
          <w:spacing w:val="-3"/>
          <w:sz w:val="30"/>
          <w:szCs w:val="30"/>
        </w:rPr>
        <w:t>”或“我的计</w:t>
      </w:r>
      <w:r>
        <w:rPr>
          <w:rFonts w:ascii="楷体" w:hAnsi="楷体" w:eastAsia="楷体" w:cs="楷体"/>
          <w:spacing w:val="-4"/>
          <w:sz w:val="30"/>
          <w:szCs w:val="30"/>
        </w:rPr>
        <w:t>划完美无瑕</w:t>
      </w:r>
      <w:r>
        <w:rPr>
          <w:rFonts w:ascii="楷体" w:hAnsi="楷体" w:eastAsia="楷体" w:cs="楷体"/>
          <w:spacing w:val="-110"/>
          <w:sz w:val="30"/>
          <w:szCs w:val="30"/>
        </w:rPr>
        <w:t xml:space="preserve"> </w:t>
      </w:r>
      <w:r>
        <w:rPr>
          <w:rFonts w:ascii="楷体" w:hAnsi="楷体" w:eastAsia="楷体" w:cs="楷体"/>
          <w:spacing w:val="-4"/>
          <w:sz w:val="30"/>
          <w:szCs w:val="30"/>
        </w:rPr>
        <w:t>”。这</w:t>
      </w:r>
      <w:r>
        <w:rPr>
          <w:rFonts w:ascii="楷体" w:hAnsi="楷体" w:eastAsia="楷体" w:cs="楷体"/>
          <w:sz w:val="30"/>
          <w:szCs w:val="30"/>
        </w:rPr>
        <w:t xml:space="preserve"> 些结论不仅包括运气、技巧、指责或名声，还包含非</w:t>
      </w:r>
      <w:r>
        <w:rPr>
          <w:rFonts w:ascii="楷体" w:hAnsi="楷体" w:eastAsia="楷体" w:cs="楷体"/>
          <w:spacing w:val="-1"/>
          <w:sz w:val="30"/>
          <w:szCs w:val="30"/>
        </w:rPr>
        <w:t>理性地区分他</w:t>
      </w:r>
      <w:r>
        <w:rPr>
          <w:rFonts w:ascii="楷体" w:hAnsi="楷体" w:eastAsia="楷体" w:cs="楷体"/>
          <w:sz w:val="30"/>
          <w:szCs w:val="30"/>
        </w:rPr>
        <w:t xml:space="preserve"> </w:t>
      </w:r>
      <w:r>
        <w:rPr>
          <w:rFonts w:ascii="楷体" w:hAnsi="楷体" w:eastAsia="楷体" w:cs="楷体"/>
          <w:spacing w:val="-2"/>
          <w:sz w:val="30"/>
          <w:szCs w:val="30"/>
        </w:rPr>
        <w:t>人结果的同等说法，例如“他们完全是罪有应得</w:t>
      </w:r>
      <w:r>
        <w:rPr>
          <w:rFonts w:ascii="楷体" w:hAnsi="楷体" w:eastAsia="楷体" w:cs="楷体"/>
          <w:spacing w:val="-100"/>
          <w:sz w:val="30"/>
          <w:szCs w:val="30"/>
        </w:rPr>
        <w:t xml:space="preserve"> </w:t>
      </w:r>
      <w:r>
        <w:rPr>
          <w:rFonts w:ascii="楷体" w:hAnsi="楷体" w:eastAsia="楷体" w:cs="楷体"/>
          <w:spacing w:val="-2"/>
          <w:sz w:val="30"/>
          <w:szCs w:val="30"/>
        </w:rPr>
        <w:t>”“他们是自找</w:t>
      </w:r>
    </w:p>
    <w:p w14:paraId="40F1368B">
      <w:pPr>
        <w:spacing w:line="248" w:lineRule="auto"/>
        <w:rPr>
          <w:rFonts w:ascii="楷体" w:hAnsi="楷体" w:eastAsia="楷体" w:cs="楷体"/>
          <w:sz w:val="30"/>
          <w:szCs w:val="30"/>
        </w:rPr>
        <w:sectPr>
          <w:pgSz w:w="12240" w:h="15840"/>
          <w:pgMar w:top="400" w:right="1500" w:bottom="400" w:left="1450" w:header="0" w:footer="0" w:gutter="0"/>
          <w:cols w:space="720" w:num="1"/>
        </w:sectPr>
      </w:pPr>
    </w:p>
    <w:p w14:paraId="23D40173">
      <w:pPr>
        <w:pStyle w:val="2"/>
        <w:spacing w:line="246" w:lineRule="auto"/>
      </w:pPr>
    </w:p>
    <w:p w14:paraId="1795D9FD">
      <w:pPr>
        <w:pStyle w:val="2"/>
        <w:spacing w:line="246" w:lineRule="auto"/>
      </w:pPr>
    </w:p>
    <w:p w14:paraId="27C893AE">
      <w:pPr>
        <w:pStyle w:val="2"/>
        <w:spacing w:line="246" w:lineRule="auto"/>
      </w:pPr>
    </w:p>
    <w:p w14:paraId="114BF5A4">
      <w:pPr>
        <w:pStyle w:val="2"/>
        <w:spacing w:line="247" w:lineRule="auto"/>
      </w:pPr>
    </w:p>
    <w:p w14:paraId="29FADF7D">
      <w:pPr>
        <w:spacing w:before="98" w:line="227" w:lineRule="auto"/>
        <w:ind w:left="25"/>
        <w:rPr>
          <w:rFonts w:ascii="楷体" w:hAnsi="楷体" w:eastAsia="楷体" w:cs="楷体"/>
          <w:sz w:val="30"/>
          <w:szCs w:val="30"/>
        </w:rPr>
      </w:pPr>
      <w:r>
        <w:rPr>
          <w:rFonts w:ascii="楷体" w:hAnsi="楷体" w:eastAsia="楷体" w:cs="楷体"/>
          <w:spacing w:val="-5"/>
          <w:sz w:val="30"/>
          <w:szCs w:val="30"/>
        </w:rPr>
        <w:t>的</w:t>
      </w:r>
      <w:r>
        <w:rPr>
          <w:rFonts w:ascii="楷体" w:hAnsi="楷体" w:eastAsia="楷体" w:cs="楷体"/>
          <w:spacing w:val="-102"/>
          <w:sz w:val="30"/>
          <w:szCs w:val="30"/>
        </w:rPr>
        <w:t xml:space="preserve"> </w:t>
      </w:r>
      <w:r>
        <w:rPr>
          <w:rFonts w:ascii="楷体" w:hAnsi="楷体" w:eastAsia="楷体" w:cs="楷体"/>
          <w:spacing w:val="-5"/>
          <w:sz w:val="30"/>
          <w:szCs w:val="30"/>
        </w:rPr>
        <w:t>”“为什么他们总是如此幸运</w:t>
      </w:r>
      <w:r>
        <w:rPr>
          <w:rFonts w:ascii="楷体" w:hAnsi="楷体" w:eastAsia="楷体" w:cs="楷体"/>
          <w:spacing w:val="-110"/>
          <w:sz w:val="30"/>
          <w:szCs w:val="30"/>
        </w:rPr>
        <w:t xml:space="preserve"> </w:t>
      </w:r>
      <w:r>
        <w:rPr>
          <w:rFonts w:ascii="楷体" w:hAnsi="楷体" w:eastAsia="楷体" w:cs="楷体"/>
          <w:spacing w:val="-5"/>
          <w:sz w:val="30"/>
          <w:szCs w:val="30"/>
        </w:rPr>
        <w:t>”。</w:t>
      </w:r>
    </w:p>
    <w:p w14:paraId="7020FBE8">
      <w:pPr>
        <w:spacing w:before="180" w:line="249" w:lineRule="auto"/>
        <w:ind w:left="1" w:right="150" w:firstLine="597"/>
        <w:jc w:val="both"/>
        <w:rPr>
          <w:rFonts w:ascii="楷体" w:hAnsi="楷体" w:eastAsia="楷体" w:cs="楷体"/>
          <w:sz w:val="30"/>
          <w:szCs w:val="30"/>
        </w:rPr>
      </w:pPr>
      <w:r>
        <w:rPr>
          <w:rFonts w:ascii="楷体" w:hAnsi="楷体" w:eastAsia="楷体" w:cs="楷体"/>
          <w:sz w:val="30"/>
          <w:szCs w:val="30"/>
        </w:rPr>
        <w:t>任何仅仅为了发泄情绪的呻吟或对糟糕运气进行抱怨</w:t>
      </w:r>
      <w:r>
        <w:rPr>
          <w:rFonts w:ascii="楷体" w:hAnsi="楷体" w:eastAsia="楷体" w:cs="楷体"/>
          <w:spacing w:val="-1"/>
          <w:sz w:val="30"/>
          <w:szCs w:val="30"/>
        </w:rPr>
        <w:t>的行为，</w:t>
      </w:r>
      <w:r>
        <w:rPr>
          <w:rFonts w:ascii="楷体" w:hAnsi="楷体" w:eastAsia="楷体" w:cs="楷体"/>
          <w:sz w:val="30"/>
          <w:szCs w:val="30"/>
        </w:rPr>
        <w:t xml:space="preserve"> 除了用来获得同情之外没有任何积极意义（我们在求</w:t>
      </w:r>
      <w:r>
        <w:rPr>
          <w:rFonts w:ascii="楷体" w:hAnsi="楷体" w:eastAsia="楷体" w:cs="楷体"/>
          <w:spacing w:val="-1"/>
          <w:sz w:val="30"/>
          <w:szCs w:val="30"/>
        </w:rPr>
        <w:t>真团体中明确</w:t>
      </w:r>
      <w:r>
        <w:rPr>
          <w:rFonts w:ascii="楷体" w:hAnsi="楷体" w:eastAsia="楷体" w:cs="楷体"/>
          <w:sz w:val="30"/>
          <w:szCs w:val="30"/>
        </w:rPr>
        <w:t xml:space="preserve"> 表示自己是在利用暂时休息的机会来宣泄的</w:t>
      </w:r>
      <w:r>
        <w:rPr>
          <w:rFonts w:ascii="楷体" w:hAnsi="楷体" w:eastAsia="楷体" w:cs="楷体"/>
          <w:spacing w:val="-1"/>
          <w:sz w:val="30"/>
          <w:szCs w:val="30"/>
        </w:rPr>
        <w:t>情况除外）。</w:t>
      </w:r>
    </w:p>
    <w:p w14:paraId="58E582DE">
      <w:pPr>
        <w:spacing w:before="148" w:line="249" w:lineRule="auto"/>
        <w:ind w:left="3" w:firstLine="608"/>
        <w:jc w:val="both"/>
        <w:rPr>
          <w:rFonts w:ascii="楷体" w:hAnsi="楷体" w:eastAsia="楷体" w:cs="楷体"/>
          <w:sz w:val="30"/>
          <w:szCs w:val="30"/>
        </w:rPr>
      </w:pPr>
      <w:r>
        <w:rPr>
          <w:rFonts w:ascii="楷体" w:hAnsi="楷体" w:eastAsia="楷体" w:cs="楷体"/>
          <w:spacing w:val="-1"/>
          <w:sz w:val="30"/>
          <w:szCs w:val="30"/>
        </w:rPr>
        <w:t>广义地对他人进行描述意味着忽视他们的想法：对他人的侮辱</w:t>
      </w:r>
      <w:r>
        <w:rPr>
          <w:rFonts w:ascii="楷体" w:hAnsi="楷体" w:eastAsia="楷体" w:cs="楷体"/>
          <w:spacing w:val="5"/>
          <w:sz w:val="30"/>
          <w:szCs w:val="30"/>
        </w:rPr>
        <w:t xml:space="preserve">  </w:t>
      </w:r>
      <w:r>
        <w:rPr>
          <w:rFonts w:ascii="楷体" w:hAnsi="楷体" w:eastAsia="楷体" w:cs="楷体"/>
          <w:spacing w:val="-4"/>
          <w:sz w:val="30"/>
          <w:szCs w:val="30"/>
        </w:rPr>
        <w:t>和贬义的描述有“</w:t>
      </w:r>
      <w:r>
        <w:rPr>
          <w:rFonts w:ascii="楷体" w:hAnsi="楷体" w:eastAsia="楷体" w:cs="楷体"/>
          <w:spacing w:val="-95"/>
          <w:sz w:val="30"/>
          <w:szCs w:val="30"/>
        </w:rPr>
        <w:t xml:space="preserve"> </w:t>
      </w:r>
      <w:r>
        <w:rPr>
          <w:rFonts w:ascii="楷体" w:hAnsi="楷体" w:eastAsia="楷体" w:cs="楷体"/>
          <w:spacing w:val="-4"/>
          <w:sz w:val="30"/>
          <w:szCs w:val="30"/>
        </w:rPr>
        <w:t>白痴</w:t>
      </w:r>
      <w:r>
        <w:rPr>
          <w:rFonts w:ascii="楷体" w:hAnsi="楷体" w:eastAsia="楷体" w:cs="楷体"/>
          <w:spacing w:val="-110"/>
          <w:sz w:val="30"/>
          <w:szCs w:val="30"/>
        </w:rPr>
        <w:t xml:space="preserve"> </w:t>
      </w:r>
      <w:r>
        <w:rPr>
          <w:rFonts w:ascii="楷体" w:hAnsi="楷体" w:eastAsia="楷体" w:cs="楷体"/>
          <w:spacing w:val="-4"/>
          <w:sz w:val="30"/>
          <w:szCs w:val="30"/>
        </w:rPr>
        <w:t>”和扑克中的“驴子</w:t>
      </w:r>
      <w:r>
        <w:rPr>
          <w:rFonts w:ascii="楷体" w:hAnsi="楷体" w:eastAsia="楷体" w:cs="楷体"/>
          <w:spacing w:val="-110"/>
          <w:sz w:val="30"/>
          <w:szCs w:val="30"/>
        </w:rPr>
        <w:t xml:space="preserve"> </w:t>
      </w:r>
      <w:r>
        <w:rPr>
          <w:rFonts w:ascii="楷体" w:hAnsi="楷体" w:eastAsia="楷体" w:cs="楷体"/>
          <w:spacing w:val="-4"/>
          <w:sz w:val="30"/>
          <w:szCs w:val="30"/>
        </w:rPr>
        <w:t>”（</w:t>
      </w:r>
      <w:r>
        <w:rPr>
          <w:rFonts w:ascii="楷体" w:hAnsi="楷体" w:eastAsia="楷体" w:cs="楷体"/>
          <w:spacing w:val="-5"/>
          <w:sz w:val="30"/>
          <w:szCs w:val="30"/>
        </w:rPr>
        <w:t>donkey</w:t>
      </w:r>
      <w:r>
        <w:rPr>
          <w:rFonts w:ascii="楷体" w:hAnsi="楷体" w:eastAsia="楷体" w:cs="楷体"/>
          <w:spacing w:val="-7"/>
          <w:sz w:val="30"/>
          <w:szCs w:val="30"/>
        </w:rPr>
        <w:t>），</w:t>
      </w:r>
      <w:r>
        <w:rPr>
          <w:rFonts w:ascii="楷体" w:hAnsi="楷体" w:eastAsia="楷体" w:cs="楷体"/>
          <w:spacing w:val="-5"/>
          <w:sz w:val="30"/>
          <w:szCs w:val="30"/>
        </w:rPr>
        <w:t>或者任</w:t>
      </w:r>
      <w:r>
        <w:rPr>
          <w:rFonts w:ascii="楷体" w:hAnsi="楷体" w:eastAsia="楷体" w:cs="楷体"/>
          <w:sz w:val="30"/>
          <w:szCs w:val="30"/>
        </w:rPr>
        <w:t xml:space="preserve">  </w:t>
      </w:r>
      <w:r>
        <w:rPr>
          <w:rFonts w:ascii="楷体" w:hAnsi="楷体" w:eastAsia="楷体" w:cs="楷体"/>
          <w:spacing w:val="-6"/>
          <w:sz w:val="30"/>
          <w:szCs w:val="30"/>
        </w:rPr>
        <w:t>何将他人称为以“另一个典型的</w:t>
      </w:r>
      <w:r>
        <w:rPr>
          <w:rFonts w:ascii="楷体" w:hAnsi="楷体" w:eastAsia="楷体" w:cs="楷体"/>
          <w:spacing w:val="-6"/>
          <w:sz w:val="30"/>
          <w:szCs w:val="30"/>
          <w:u w:val="dotted" w:color="auto"/>
        </w:rPr>
        <w:t xml:space="preserve">     </w:t>
      </w:r>
      <w:r>
        <w:rPr>
          <w:rFonts w:ascii="楷体" w:hAnsi="楷体" w:eastAsia="楷体" w:cs="楷体"/>
          <w:spacing w:val="-109"/>
          <w:sz w:val="30"/>
          <w:szCs w:val="30"/>
        </w:rPr>
        <w:t xml:space="preserve"> </w:t>
      </w:r>
      <w:r>
        <w:rPr>
          <w:rFonts w:ascii="楷体" w:hAnsi="楷体" w:eastAsia="楷体" w:cs="楷体"/>
          <w:spacing w:val="-6"/>
          <w:sz w:val="30"/>
          <w:szCs w:val="30"/>
        </w:rPr>
        <w:t>”开头的言语（如同大卫</w:t>
      </w:r>
      <w:r>
        <w:rPr>
          <w:rFonts w:ascii="楷体" w:hAnsi="楷体" w:eastAsia="楷体" w:cs="楷体"/>
          <w:spacing w:val="-36"/>
          <w:sz w:val="30"/>
          <w:szCs w:val="30"/>
        </w:rPr>
        <w:t xml:space="preserve"> </w:t>
      </w:r>
      <w:r>
        <w:rPr>
          <w:rFonts w:ascii="楷体" w:hAnsi="楷体" w:eastAsia="楷体" w:cs="楷体"/>
          <w:spacing w:val="-6"/>
          <w:sz w:val="30"/>
          <w:szCs w:val="30"/>
        </w:rPr>
        <w:t>·</w:t>
      </w:r>
      <w:r>
        <w:rPr>
          <w:rFonts w:ascii="楷体" w:hAnsi="楷体" w:eastAsia="楷体" w:cs="楷体"/>
          <w:spacing w:val="-121"/>
          <w:sz w:val="30"/>
          <w:szCs w:val="30"/>
        </w:rPr>
        <w:t xml:space="preserve"> </w:t>
      </w:r>
      <w:r>
        <w:rPr>
          <w:rFonts w:ascii="楷体" w:hAnsi="楷体" w:eastAsia="楷体" w:cs="楷体"/>
          <w:spacing w:val="-6"/>
          <w:sz w:val="30"/>
          <w:szCs w:val="30"/>
        </w:rPr>
        <w:t>莱</w:t>
      </w:r>
    </w:p>
    <w:p w14:paraId="0F553FC4">
      <w:pPr>
        <w:spacing w:before="2" w:line="247" w:lineRule="auto"/>
        <w:ind w:left="47" w:right="450" w:hanging="30"/>
        <w:rPr>
          <w:rFonts w:ascii="楷体" w:hAnsi="楷体" w:eastAsia="楷体" w:cs="楷体"/>
          <w:sz w:val="30"/>
          <w:szCs w:val="30"/>
        </w:rPr>
      </w:pPr>
      <w:r>
        <w:rPr>
          <w:rFonts w:ascii="楷体" w:hAnsi="楷体" w:eastAsia="楷体" w:cs="楷体"/>
          <w:spacing w:val="-5"/>
          <w:sz w:val="30"/>
          <w:szCs w:val="30"/>
        </w:rPr>
        <w:t>特曼对劳伦</w:t>
      </w:r>
      <w:r>
        <w:rPr>
          <w:rFonts w:ascii="楷体" w:hAnsi="楷体" w:eastAsia="楷体" w:cs="楷体"/>
          <w:spacing w:val="-32"/>
          <w:sz w:val="30"/>
          <w:szCs w:val="30"/>
        </w:rPr>
        <w:t xml:space="preserve"> </w:t>
      </w:r>
      <w:r>
        <w:rPr>
          <w:rFonts w:ascii="楷体" w:hAnsi="楷体" w:eastAsia="楷体" w:cs="楷体"/>
          <w:spacing w:val="-5"/>
          <w:sz w:val="30"/>
          <w:szCs w:val="30"/>
        </w:rPr>
        <w:t>·康拉德说的一样，他把周围的人当作白痴一样忽略</w:t>
      </w:r>
      <w:r>
        <w:rPr>
          <w:rFonts w:ascii="楷体" w:hAnsi="楷体" w:eastAsia="楷体" w:cs="楷体"/>
          <w:sz w:val="30"/>
          <w:szCs w:val="30"/>
        </w:rPr>
        <w:t xml:space="preserve"> </w:t>
      </w:r>
      <w:r>
        <w:rPr>
          <w:rFonts w:ascii="楷体" w:hAnsi="楷体" w:eastAsia="楷体" w:cs="楷体"/>
          <w:spacing w:val="-2"/>
          <w:sz w:val="30"/>
          <w:szCs w:val="30"/>
        </w:rPr>
        <w:t>了，直到有一天他开始使用审慎思维进行思考才想到这个问</w:t>
      </w:r>
    </w:p>
    <w:p w14:paraId="0316DDF8">
      <w:pPr>
        <w:spacing w:before="7" w:line="223" w:lineRule="auto"/>
        <w:ind w:left="2"/>
        <w:rPr>
          <w:rFonts w:ascii="楷体" w:hAnsi="楷体" w:eastAsia="楷体" w:cs="楷体"/>
          <w:sz w:val="30"/>
          <w:szCs w:val="30"/>
        </w:rPr>
      </w:pPr>
      <w:r>
        <w:rPr>
          <w:rFonts w:ascii="楷体" w:hAnsi="楷体" w:eastAsia="楷体" w:cs="楷体"/>
          <w:spacing w:val="-3"/>
          <w:sz w:val="30"/>
          <w:szCs w:val="30"/>
        </w:rPr>
        <w:t>题：“其他人都是白痴的概率有多大？</w:t>
      </w:r>
      <w:r>
        <w:rPr>
          <w:rFonts w:ascii="楷体" w:hAnsi="楷体" w:eastAsia="楷体" w:cs="楷体"/>
          <w:spacing w:val="-94"/>
          <w:sz w:val="30"/>
          <w:szCs w:val="30"/>
        </w:rPr>
        <w:t xml:space="preserve"> </w:t>
      </w:r>
      <w:r>
        <w:rPr>
          <w:rFonts w:ascii="楷体" w:hAnsi="楷体" w:eastAsia="楷体" w:cs="楷体"/>
          <w:spacing w:val="-3"/>
          <w:sz w:val="30"/>
          <w:szCs w:val="30"/>
        </w:rPr>
        <w:t>”) 。</w:t>
      </w:r>
    </w:p>
    <w:p w14:paraId="6E7FFE0E">
      <w:pPr>
        <w:spacing w:before="191" w:line="248" w:lineRule="auto"/>
        <w:ind w:left="5" w:right="150" w:firstLine="606"/>
        <w:rPr>
          <w:rFonts w:ascii="楷体" w:hAnsi="楷体" w:eastAsia="楷体" w:cs="楷体"/>
          <w:sz w:val="30"/>
          <w:szCs w:val="30"/>
        </w:rPr>
      </w:pPr>
      <w:r>
        <w:rPr>
          <w:rFonts w:ascii="楷体" w:hAnsi="楷体" w:eastAsia="楷体" w:cs="楷体"/>
          <w:spacing w:val="-1"/>
          <w:sz w:val="30"/>
          <w:szCs w:val="30"/>
        </w:rPr>
        <w:t>其他违反默顿的普遍性规范的行为，如因为不认可信使而否定</w:t>
      </w:r>
      <w:r>
        <w:rPr>
          <w:rFonts w:ascii="楷体" w:hAnsi="楷体" w:eastAsia="楷体" w:cs="楷体"/>
          <w:spacing w:val="10"/>
          <w:sz w:val="30"/>
          <w:szCs w:val="30"/>
        </w:rPr>
        <w:t xml:space="preserve"> </w:t>
      </w:r>
      <w:r>
        <w:rPr>
          <w:rFonts w:ascii="楷体" w:hAnsi="楷体" w:eastAsia="楷体" w:cs="楷体"/>
          <w:spacing w:val="-1"/>
          <w:sz w:val="30"/>
          <w:szCs w:val="30"/>
        </w:rPr>
        <w:t>信息本身。任何关于某人的片面说法，特别是当我们把对某种想法</w:t>
      </w:r>
      <w:r>
        <w:rPr>
          <w:rFonts w:ascii="楷体" w:hAnsi="楷体" w:eastAsia="楷体" w:cs="楷体"/>
          <w:spacing w:val="18"/>
          <w:sz w:val="30"/>
          <w:szCs w:val="30"/>
        </w:rPr>
        <w:t xml:space="preserve"> </w:t>
      </w:r>
      <w:r>
        <w:rPr>
          <w:rFonts w:ascii="楷体" w:hAnsi="楷体" w:eastAsia="楷体" w:cs="楷体"/>
          <w:spacing w:val="-1"/>
          <w:sz w:val="30"/>
          <w:szCs w:val="30"/>
        </w:rPr>
        <w:t>的评估等同于对想法表达者的全面个性或智力评估时，例如“枪</w:t>
      </w:r>
    </w:p>
    <w:p w14:paraId="6580EA2F">
      <w:pPr>
        <w:spacing w:before="5" w:line="250" w:lineRule="auto"/>
        <w:ind w:left="3" w:right="150" w:hanging="2"/>
        <w:rPr>
          <w:rFonts w:ascii="楷体" w:hAnsi="楷体" w:eastAsia="楷体" w:cs="楷体"/>
          <w:sz w:val="30"/>
          <w:szCs w:val="30"/>
        </w:rPr>
      </w:pPr>
      <w:r>
        <w:rPr>
          <w:rFonts w:ascii="楷体" w:hAnsi="楷体" w:eastAsia="楷体" w:cs="楷体"/>
          <w:spacing w:val="-9"/>
          <w:sz w:val="30"/>
          <w:szCs w:val="30"/>
        </w:rPr>
        <w:t>痴</w:t>
      </w:r>
      <w:r>
        <w:rPr>
          <w:rFonts w:ascii="楷体" w:hAnsi="楷体" w:eastAsia="楷体" w:cs="楷体"/>
          <w:spacing w:val="-96"/>
          <w:sz w:val="30"/>
          <w:szCs w:val="30"/>
        </w:rPr>
        <w:t xml:space="preserve"> </w:t>
      </w:r>
      <w:r>
        <w:rPr>
          <w:rFonts w:ascii="楷体" w:hAnsi="楷体" w:eastAsia="楷体" w:cs="楷体"/>
          <w:spacing w:val="-9"/>
          <w:sz w:val="30"/>
          <w:szCs w:val="30"/>
        </w:rPr>
        <w:t>”“流血的心脏</w:t>
      </w:r>
      <w:r>
        <w:rPr>
          <w:rFonts w:ascii="楷体" w:hAnsi="楷体" w:eastAsia="楷体" w:cs="楷体"/>
          <w:spacing w:val="-110"/>
          <w:sz w:val="30"/>
          <w:szCs w:val="30"/>
        </w:rPr>
        <w:t xml:space="preserve"> </w:t>
      </w:r>
      <w:r>
        <w:rPr>
          <w:rFonts w:ascii="楷体" w:hAnsi="楷体" w:eastAsia="楷体" w:cs="楷体"/>
          <w:spacing w:val="-9"/>
          <w:sz w:val="30"/>
          <w:szCs w:val="30"/>
        </w:rPr>
        <w:t>”“</w:t>
      </w:r>
      <w:r>
        <w:rPr>
          <w:rFonts w:ascii="楷体" w:hAnsi="楷体" w:eastAsia="楷体" w:cs="楷体"/>
          <w:spacing w:val="-109"/>
          <w:sz w:val="30"/>
          <w:szCs w:val="30"/>
        </w:rPr>
        <w:t xml:space="preserve"> </w:t>
      </w:r>
      <w:r>
        <w:rPr>
          <w:rFonts w:ascii="楷体" w:hAnsi="楷体" w:eastAsia="楷体" w:cs="楷体"/>
          <w:spacing w:val="-9"/>
          <w:sz w:val="30"/>
          <w:szCs w:val="30"/>
        </w:rPr>
        <w:t>东海岸</w:t>
      </w:r>
      <w:r>
        <w:rPr>
          <w:rFonts w:ascii="楷体" w:hAnsi="楷体" w:eastAsia="楷体" w:cs="楷体"/>
          <w:spacing w:val="-110"/>
          <w:sz w:val="30"/>
          <w:szCs w:val="30"/>
        </w:rPr>
        <w:t xml:space="preserve"> </w:t>
      </w:r>
      <w:r>
        <w:rPr>
          <w:rFonts w:ascii="楷体" w:hAnsi="楷体" w:eastAsia="楷体" w:cs="楷体"/>
          <w:spacing w:val="-9"/>
          <w:sz w:val="30"/>
          <w:szCs w:val="30"/>
        </w:rPr>
        <w:t>”“圣经地带</w:t>
      </w:r>
      <w:r>
        <w:rPr>
          <w:rFonts w:ascii="楷体" w:hAnsi="楷体" w:eastAsia="楷体" w:cs="楷体"/>
          <w:spacing w:val="-110"/>
          <w:sz w:val="30"/>
          <w:szCs w:val="30"/>
        </w:rPr>
        <w:t xml:space="preserve"> </w:t>
      </w:r>
      <w:r>
        <w:rPr>
          <w:rFonts w:ascii="楷体" w:hAnsi="楷体" w:eastAsia="楷体" w:cs="楷体"/>
          <w:spacing w:val="-9"/>
          <w:sz w:val="30"/>
          <w:szCs w:val="30"/>
        </w:rPr>
        <w:t>”“加州价值观</w:t>
      </w:r>
      <w:r>
        <w:rPr>
          <w:rFonts w:ascii="楷体" w:hAnsi="楷体" w:eastAsia="楷体" w:cs="楷体"/>
          <w:spacing w:val="-110"/>
          <w:sz w:val="30"/>
          <w:szCs w:val="30"/>
        </w:rPr>
        <w:t xml:space="preserve"> </w:t>
      </w:r>
      <w:r>
        <w:rPr>
          <w:rFonts w:ascii="楷体" w:hAnsi="楷体" w:eastAsia="楷体" w:cs="楷体"/>
          <w:spacing w:val="-9"/>
          <w:sz w:val="30"/>
          <w:szCs w:val="30"/>
        </w:rPr>
        <w:t>”——</w:t>
      </w:r>
      <w:r>
        <w:rPr>
          <w:rFonts w:ascii="楷体" w:hAnsi="楷体" w:eastAsia="楷体" w:cs="楷体"/>
          <w:sz w:val="30"/>
          <w:szCs w:val="30"/>
        </w:rPr>
        <w:t xml:space="preserve"> 政治或社会问题。同样需要对相反的情况加以提</w:t>
      </w:r>
      <w:r>
        <w:rPr>
          <w:rFonts w:ascii="楷体" w:hAnsi="楷体" w:eastAsia="楷体" w:cs="楷体"/>
          <w:spacing w:val="-1"/>
          <w:sz w:val="30"/>
          <w:szCs w:val="30"/>
        </w:rPr>
        <w:t>防：因为对信使的</w:t>
      </w:r>
      <w:r>
        <w:rPr>
          <w:rFonts w:ascii="楷体" w:hAnsi="楷体" w:eastAsia="楷体" w:cs="楷体"/>
          <w:sz w:val="30"/>
          <w:szCs w:val="30"/>
        </w:rPr>
        <w:t xml:space="preserve"> 认可而接受信息，或在发现自己的想法被确认后</w:t>
      </w:r>
      <w:r>
        <w:rPr>
          <w:rFonts w:ascii="楷体" w:hAnsi="楷体" w:eastAsia="楷体" w:cs="楷体"/>
          <w:spacing w:val="-1"/>
          <w:sz w:val="30"/>
          <w:szCs w:val="30"/>
        </w:rPr>
        <w:t>立即对信息来源加</w:t>
      </w:r>
      <w:r>
        <w:rPr>
          <w:rFonts w:ascii="楷体" w:hAnsi="楷体" w:eastAsia="楷体" w:cs="楷体"/>
          <w:sz w:val="30"/>
          <w:szCs w:val="30"/>
        </w:rPr>
        <w:t xml:space="preserve"> </w:t>
      </w:r>
      <w:r>
        <w:rPr>
          <w:rFonts w:ascii="楷体" w:hAnsi="楷体" w:eastAsia="楷体" w:cs="楷体"/>
          <w:spacing w:val="-2"/>
          <w:sz w:val="30"/>
          <w:szCs w:val="30"/>
        </w:rPr>
        <w:t>以肯定。</w:t>
      </w:r>
    </w:p>
    <w:p w14:paraId="47AB2578">
      <w:pPr>
        <w:spacing w:before="146" w:line="251" w:lineRule="auto"/>
        <w:ind w:right="150" w:firstLine="618"/>
        <w:rPr>
          <w:rFonts w:ascii="楷体" w:hAnsi="楷体" w:eastAsia="楷体" w:cs="楷体"/>
          <w:sz w:val="30"/>
          <w:szCs w:val="30"/>
        </w:rPr>
      </w:pPr>
      <w:r>
        <w:rPr>
          <w:rFonts w:ascii="楷体" w:hAnsi="楷体" w:eastAsia="楷体" w:cs="楷体"/>
          <w:spacing w:val="-1"/>
          <w:sz w:val="30"/>
          <w:szCs w:val="30"/>
        </w:rPr>
        <w:t>我们聚焦于某个时刻，将时间范围刻意夸张放大的信号：“最</w:t>
      </w:r>
      <w:r>
        <w:rPr>
          <w:rFonts w:ascii="楷体" w:hAnsi="楷体" w:eastAsia="楷体" w:cs="楷体"/>
          <w:spacing w:val="3"/>
          <w:sz w:val="30"/>
          <w:szCs w:val="30"/>
        </w:rPr>
        <w:t xml:space="preserve"> </w:t>
      </w:r>
      <w:r>
        <w:rPr>
          <w:rFonts w:ascii="楷体" w:hAnsi="楷体" w:eastAsia="楷体" w:cs="楷体"/>
          <w:spacing w:val="-3"/>
          <w:sz w:val="30"/>
          <w:szCs w:val="30"/>
        </w:rPr>
        <w:t>糟糕的一天</w:t>
      </w:r>
      <w:r>
        <w:rPr>
          <w:rFonts w:ascii="楷体" w:hAnsi="楷体" w:eastAsia="楷体" w:cs="楷体"/>
          <w:spacing w:val="-108"/>
          <w:sz w:val="30"/>
          <w:szCs w:val="30"/>
        </w:rPr>
        <w:t xml:space="preserve"> </w:t>
      </w:r>
      <w:r>
        <w:rPr>
          <w:rFonts w:ascii="楷体" w:hAnsi="楷体" w:eastAsia="楷体" w:cs="楷体"/>
          <w:spacing w:val="-3"/>
          <w:sz w:val="30"/>
          <w:szCs w:val="30"/>
        </w:rPr>
        <w:t>”和“地狱般的一天</w:t>
      </w:r>
      <w:r>
        <w:rPr>
          <w:rFonts w:ascii="楷体" w:hAnsi="楷体" w:eastAsia="楷体" w:cs="楷体"/>
          <w:spacing w:val="-110"/>
          <w:sz w:val="30"/>
          <w:szCs w:val="30"/>
        </w:rPr>
        <w:t xml:space="preserve"> </w:t>
      </w:r>
      <w:r>
        <w:rPr>
          <w:rFonts w:ascii="楷体" w:hAnsi="楷体" w:eastAsia="楷体" w:cs="楷体"/>
          <w:spacing w:val="-3"/>
          <w:sz w:val="30"/>
          <w:szCs w:val="30"/>
        </w:rPr>
        <w:t>”。</w:t>
      </w:r>
    </w:p>
    <w:p w14:paraId="7C48CA23">
      <w:pPr>
        <w:spacing w:before="145" w:line="249" w:lineRule="auto"/>
        <w:ind w:left="2" w:right="214" w:firstLine="631"/>
        <w:rPr>
          <w:rFonts w:ascii="楷体" w:hAnsi="楷体" w:eastAsia="楷体" w:cs="楷体"/>
          <w:sz w:val="30"/>
          <w:szCs w:val="30"/>
        </w:rPr>
      </w:pPr>
      <w:r>
        <w:rPr>
          <w:rFonts w:ascii="楷体" w:hAnsi="楷体" w:eastAsia="楷体" w:cs="楷体"/>
          <w:spacing w:val="-4"/>
          <w:sz w:val="30"/>
          <w:szCs w:val="30"/>
        </w:rPr>
        <w:t>明确表明动机推理以及无充分依据地接受或排斥信息的表述，</w:t>
      </w:r>
      <w:r>
        <w:rPr>
          <w:rFonts w:ascii="楷体" w:hAnsi="楷体" w:eastAsia="楷体" w:cs="楷体"/>
          <w:spacing w:val="5"/>
          <w:sz w:val="30"/>
          <w:szCs w:val="30"/>
        </w:rPr>
        <w:t xml:space="preserve"> </w:t>
      </w:r>
      <w:r>
        <w:rPr>
          <w:rFonts w:ascii="楷体" w:hAnsi="楷体" w:eastAsia="楷体" w:cs="楷体"/>
          <w:spacing w:val="-3"/>
          <w:sz w:val="30"/>
          <w:szCs w:val="30"/>
        </w:rPr>
        <w:t>如“传统智慧</w:t>
      </w:r>
      <w:r>
        <w:rPr>
          <w:rFonts w:ascii="楷体" w:hAnsi="楷体" w:eastAsia="楷体" w:cs="楷体"/>
          <w:spacing w:val="-111"/>
          <w:sz w:val="30"/>
          <w:szCs w:val="30"/>
        </w:rPr>
        <w:t xml:space="preserve"> </w:t>
      </w:r>
      <w:r>
        <w:rPr>
          <w:rFonts w:ascii="楷体" w:hAnsi="楷体" w:eastAsia="楷体" w:cs="楷体"/>
          <w:spacing w:val="-3"/>
          <w:sz w:val="30"/>
          <w:szCs w:val="30"/>
        </w:rPr>
        <w:t>”、“如果你问任何人</w:t>
      </w:r>
      <w:r>
        <w:rPr>
          <w:rFonts w:ascii="楷体" w:hAnsi="楷体" w:eastAsia="楷体" w:cs="楷体"/>
          <w:spacing w:val="-112"/>
          <w:sz w:val="30"/>
          <w:szCs w:val="30"/>
        </w:rPr>
        <w:t xml:space="preserve"> </w:t>
      </w:r>
      <w:r>
        <w:rPr>
          <w:rFonts w:ascii="楷体" w:hAnsi="楷体" w:eastAsia="楷体" w:cs="楷体"/>
          <w:spacing w:val="-3"/>
          <w:sz w:val="30"/>
          <w:szCs w:val="30"/>
        </w:rPr>
        <w:t>”或“你能证明这不是真的</w:t>
      </w:r>
    </w:p>
    <w:p w14:paraId="651B7BB8">
      <w:pPr>
        <w:spacing w:before="3" w:line="248" w:lineRule="auto"/>
        <w:ind w:left="5" w:right="147" w:firstLine="6"/>
        <w:rPr>
          <w:rFonts w:ascii="楷体" w:hAnsi="楷体" w:eastAsia="楷体" w:cs="楷体"/>
          <w:sz w:val="30"/>
          <w:szCs w:val="30"/>
        </w:rPr>
      </w:pPr>
      <w:r>
        <w:rPr>
          <w:rFonts w:ascii="楷体" w:hAnsi="楷体" w:eastAsia="楷体" w:cs="楷体"/>
          <w:spacing w:val="-2"/>
          <w:sz w:val="30"/>
          <w:szCs w:val="30"/>
        </w:rPr>
        <w:t>吗</w:t>
      </w:r>
      <w:r>
        <w:rPr>
          <w:rFonts w:ascii="楷体" w:hAnsi="楷体" w:eastAsia="楷体" w:cs="楷体"/>
          <w:spacing w:val="-106"/>
          <w:sz w:val="30"/>
          <w:szCs w:val="30"/>
        </w:rPr>
        <w:t xml:space="preserve"> </w:t>
      </w:r>
      <w:r>
        <w:rPr>
          <w:rFonts w:ascii="楷体" w:hAnsi="楷体" w:eastAsia="楷体" w:cs="楷体"/>
          <w:spacing w:val="-2"/>
          <w:sz w:val="30"/>
          <w:szCs w:val="30"/>
        </w:rPr>
        <w:t>”。同样，留意那些表明你参与了回声室的表述，如“每一个人</w:t>
      </w:r>
      <w:r>
        <w:rPr>
          <w:rFonts w:ascii="楷体" w:hAnsi="楷体" w:eastAsia="楷体" w:cs="楷体"/>
          <w:sz w:val="30"/>
          <w:szCs w:val="30"/>
        </w:rPr>
        <w:t xml:space="preserve"> </w:t>
      </w:r>
      <w:r>
        <w:rPr>
          <w:rFonts w:ascii="楷体" w:hAnsi="楷体" w:eastAsia="楷体" w:cs="楷体"/>
          <w:spacing w:val="-2"/>
          <w:sz w:val="30"/>
          <w:szCs w:val="30"/>
        </w:rPr>
        <w:t>都赞同我的观点</w:t>
      </w:r>
      <w:r>
        <w:rPr>
          <w:rFonts w:ascii="楷体" w:hAnsi="楷体" w:eastAsia="楷体" w:cs="楷体"/>
          <w:spacing w:val="-104"/>
          <w:sz w:val="30"/>
          <w:szCs w:val="30"/>
        </w:rPr>
        <w:t xml:space="preserve"> </w:t>
      </w:r>
      <w:r>
        <w:rPr>
          <w:rFonts w:ascii="楷体" w:hAnsi="楷体" w:eastAsia="楷体" w:cs="楷体"/>
          <w:spacing w:val="-2"/>
          <w:sz w:val="30"/>
          <w:szCs w:val="30"/>
        </w:rPr>
        <w:t>”。</w:t>
      </w:r>
    </w:p>
    <w:p w14:paraId="7DA49D59">
      <w:pPr>
        <w:spacing w:before="151" w:line="249" w:lineRule="auto"/>
        <w:ind w:left="25" w:right="150" w:firstLine="558"/>
        <w:rPr>
          <w:rFonts w:ascii="楷体" w:hAnsi="楷体" w:eastAsia="楷体" w:cs="楷体"/>
          <w:sz w:val="30"/>
          <w:szCs w:val="30"/>
        </w:rPr>
      </w:pPr>
      <w:r>
        <w:rPr>
          <w:rFonts w:ascii="楷体" w:hAnsi="楷体" w:eastAsia="楷体" w:cs="楷体"/>
          <w:spacing w:val="-1"/>
          <w:sz w:val="30"/>
          <w:szCs w:val="30"/>
        </w:rPr>
        <w:t>“错误</w:t>
      </w:r>
      <w:r>
        <w:rPr>
          <w:rFonts w:ascii="楷体" w:hAnsi="楷体" w:eastAsia="楷体" w:cs="楷体"/>
          <w:spacing w:val="-110"/>
          <w:sz w:val="30"/>
          <w:szCs w:val="30"/>
        </w:rPr>
        <w:t xml:space="preserve"> </w:t>
      </w:r>
      <w:r>
        <w:rPr>
          <w:rFonts w:ascii="楷体" w:hAnsi="楷体" w:eastAsia="楷体" w:cs="楷体"/>
          <w:spacing w:val="-1"/>
          <w:sz w:val="30"/>
          <w:szCs w:val="30"/>
        </w:rPr>
        <w:t>”一词应该享有自己的脏话罐。默顿式规范的、</w:t>
      </w:r>
      <w:r>
        <w:rPr>
          <w:rFonts w:ascii="楷体" w:hAnsi="楷体" w:eastAsia="楷体" w:cs="楷体"/>
          <w:spacing w:val="-2"/>
          <w:sz w:val="30"/>
          <w:szCs w:val="30"/>
        </w:rPr>
        <w:t>有条理</w:t>
      </w:r>
      <w:r>
        <w:rPr>
          <w:rFonts w:ascii="楷体" w:hAnsi="楷体" w:eastAsia="楷体" w:cs="楷体"/>
          <w:sz w:val="30"/>
          <w:szCs w:val="30"/>
        </w:rPr>
        <w:t xml:space="preserve"> </w:t>
      </w:r>
      <w:r>
        <w:rPr>
          <w:rFonts w:ascii="楷体" w:hAnsi="楷体" w:eastAsia="楷体" w:cs="楷体"/>
          <w:spacing w:val="-3"/>
          <w:sz w:val="30"/>
          <w:szCs w:val="30"/>
        </w:rPr>
        <w:t>的怀疑性在探索性讨论“错误</w:t>
      </w:r>
      <w:r>
        <w:rPr>
          <w:rFonts w:ascii="楷体" w:hAnsi="楷体" w:eastAsia="楷体" w:cs="楷体"/>
          <w:spacing w:val="-100"/>
          <w:sz w:val="30"/>
          <w:szCs w:val="30"/>
        </w:rPr>
        <w:t xml:space="preserve"> </w:t>
      </w:r>
      <w:r>
        <w:rPr>
          <w:rFonts w:ascii="楷体" w:hAnsi="楷体" w:eastAsia="楷体" w:cs="楷体"/>
          <w:spacing w:val="-3"/>
          <w:sz w:val="30"/>
          <w:szCs w:val="30"/>
        </w:rPr>
        <w:t>”一词时没留有任何余地。“错</w:t>
      </w:r>
    </w:p>
    <w:p w14:paraId="678115BA">
      <w:pPr>
        <w:spacing w:before="2" w:line="220" w:lineRule="auto"/>
        <w:ind w:left="6"/>
        <w:rPr>
          <w:rFonts w:ascii="楷体" w:hAnsi="楷体" w:eastAsia="楷体" w:cs="楷体"/>
          <w:sz w:val="30"/>
          <w:szCs w:val="30"/>
        </w:rPr>
      </w:pPr>
      <w:r>
        <w:rPr>
          <w:rFonts w:ascii="楷体" w:hAnsi="楷体" w:eastAsia="楷体" w:cs="楷体"/>
          <w:spacing w:val="-2"/>
          <w:sz w:val="30"/>
          <w:szCs w:val="30"/>
        </w:rPr>
        <w:t>误</w:t>
      </w:r>
      <w:r>
        <w:rPr>
          <w:rFonts w:ascii="楷体" w:hAnsi="楷体" w:eastAsia="楷体" w:cs="楷体"/>
          <w:spacing w:val="-106"/>
          <w:sz w:val="30"/>
          <w:szCs w:val="30"/>
        </w:rPr>
        <w:t xml:space="preserve"> </w:t>
      </w:r>
      <w:r>
        <w:rPr>
          <w:rFonts w:ascii="楷体" w:hAnsi="楷体" w:eastAsia="楷体" w:cs="楷体"/>
          <w:spacing w:val="-2"/>
          <w:sz w:val="30"/>
          <w:szCs w:val="30"/>
        </w:rPr>
        <w:t>”是一个结论，而不是阐述。而且它并不是一个特别准确的结</w:t>
      </w:r>
    </w:p>
    <w:p w14:paraId="5812055F">
      <w:pPr>
        <w:spacing w:before="47" w:line="249" w:lineRule="auto"/>
        <w:ind w:left="2"/>
        <w:rPr>
          <w:rFonts w:ascii="楷体" w:hAnsi="楷体" w:eastAsia="楷体" w:cs="楷体"/>
          <w:sz w:val="30"/>
          <w:szCs w:val="30"/>
        </w:rPr>
      </w:pPr>
      <w:r>
        <w:rPr>
          <w:rFonts w:ascii="楷体" w:hAnsi="楷体" w:eastAsia="楷体" w:cs="楷体"/>
          <w:sz w:val="30"/>
          <w:szCs w:val="30"/>
        </w:rPr>
        <w:t>论，因为我们知道，几乎没有任何事物的正确性或错</w:t>
      </w:r>
      <w:r>
        <w:rPr>
          <w:rFonts w:ascii="楷体" w:hAnsi="楷体" w:eastAsia="楷体" w:cs="楷体"/>
          <w:spacing w:val="-1"/>
          <w:sz w:val="30"/>
          <w:szCs w:val="30"/>
        </w:rPr>
        <w:t>误性是100%或</w:t>
      </w:r>
      <w:r>
        <w:rPr>
          <w:rFonts w:ascii="楷体" w:hAnsi="楷体" w:eastAsia="楷体" w:cs="楷体"/>
          <w:sz w:val="30"/>
          <w:szCs w:val="30"/>
        </w:rPr>
        <w:t xml:space="preserve">  0。任何否认不确定性存在的言论或想法都意味着我</w:t>
      </w:r>
      <w:r>
        <w:rPr>
          <w:rFonts w:ascii="楷体" w:hAnsi="楷体" w:eastAsia="楷体" w:cs="楷体"/>
          <w:spacing w:val="-1"/>
          <w:sz w:val="30"/>
          <w:szCs w:val="30"/>
        </w:rPr>
        <w:t>们正在制定一项</w:t>
      </w:r>
      <w:r>
        <w:rPr>
          <w:rFonts w:ascii="楷体" w:hAnsi="楷体" w:eastAsia="楷体" w:cs="楷体"/>
          <w:sz w:val="30"/>
          <w:szCs w:val="30"/>
        </w:rPr>
        <w:t xml:space="preserve"> </w:t>
      </w:r>
      <w:r>
        <w:rPr>
          <w:rFonts w:ascii="楷体" w:hAnsi="楷体" w:eastAsia="楷体" w:cs="楷体"/>
          <w:spacing w:val="-1"/>
          <w:sz w:val="30"/>
          <w:szCs w:val="30"/>
        </w:rPr>
        <w:t>偏差严重的决策。</w:t>
      </w:r>
    </w:p>
    <w:p w14:paraId="6872A6A7">
      <w:pPr>
        <w:spacing w:line="249" w:lineRule="auto"/>
        <w:rPr>
          <w:rFonts w:ascii="楷体" w:hAnsi="楷体" w:eastAsia="楷体" w:cs="楷体"/>
          <w:sz w:val="30"/>
          <w:szCs w:val="30"/>
        </w:rPr>
        <w:sectPr>
          <w:pgSz w:w="12240" w:h="15840"/>
          <w:pgMar w:top="400" w:right="1695" w:bottom="400" w:left="1698" w:header="0" w:footer="0" w:gutter="0"/>
          <w:cols w:space="720" w:num="1"/>
        </w:sectPr>
      </w:pPr>
    </w:p>
    <w:p w14:paraId="7FD63834">
      <w:pPr>
        <w:pStyle w:val="2"/>
        <w:spacing w:line="244" w:lineRule="auto"/>
      </w:pPr>
    </w:p>
    <w:p w14:paraId="0C05698A">
      <w:pPr>
        <w:pStyle w:val="2"/>
        <w:spacing w:line="244" w:lineRule="auto"/>
      </w:pPr>
    </w:p>
    <w:p w14:paraId="0AE7826A">
      <w:pPr>
        <w:pStyle w:val="2"/>
        <w:spacing w:line="244" w:lineRule="auto"/>
      </w:pPr>
    </w:p>
    <w:p w14:paraId="6BA88480">
      <w:pPr>
        <w:pStyle w:val="2"/>
        <w:spacing w:line="245" w:lineRule="auto"/>
      </w:pPr>
    </w:p>
    <w:p w14:paraId="6CFC7D4D">
      <w:pPr>
        <w:spacing w:before="97" w:line="249" w:lineRule="auto"/>
        <w:ind w:left="253" w:right="345" w:firstLine="600"/>
        <w:rPr>
          <w:rFonts w:ascii="楷体" w:hAnsi="楷体" w:eastAsia="楷体" w:cs="楷体"/>
          <w:sz w:val="30"/>
          <w:szCs w:val="30"/>
        </w:rPr>
      </w:pPr>
      <w:r>
        <w:rPr>
          <w:rFonts w:ascii="楷体" w:hAnsi="楷体" w:eastAsia="楷体" w:cs="楷体"/>
          <w:spacing w:val="-1"/>
          <w:sz w:val="30"/>
          <w:szCs w:val="30"/>
        </w:rPr>
        <w:t>缺乏自我同情心：如果我们想要进行自我批评，那么重点应是</w:t>
      </w:r>
      <w:r>
        <w:rPr>
          <w:rFonts w:ascii="楷体" w:hAnsi="楷体" w:eastAsia="楷体" w:cs="楷体"/>
          <w:spacing w:val="16"/>
          <w:sz w:val="30"/>
          <w:szCs w:val="30"/>
        </w:rPr>
        <w:t xml:space="preserve"> </w:t>
      </w:r>
      <w:r>
        <w:rPr>
          <w:rFonts w:ascii="楷体" w:hAnsi="楷体" w:eastAsia="楷体" w:cs="楷体"/>
          <w:spacing w:val="-1"/>
          <w:sz w:val="30"/>
          <w:szCs w:val="30"/>
        </w:rPr>
        <w:t>从经验中学习以及如何校准未来的决策。这类的信号包括“我对事</w:t>
      </w:r>
      <w:r>
        <w:rPr>
          <w:rFonts w:ascii="楷体" w:hAnsi="楷体" w:eastAsia="楷体" w:cs="楷体"/>
          <w:spacing w:val="18"/>
          <w:sz w:val="30"/>
          <w:szCs w:val="30"/>
        </w:rPr>
        <w:t xml:space="preserve"> </w:t>
      </w:r>
      <w:r>
        <w:rPr>
          <w:rFonts w:ascii="楷体" w:hAnsi="楷体" w:eastAsia="楷体" w:cs="楷体"/>
          <w:spacing w:val="-3"/>
          <w:sz w:val="30"/>
          <w:szCs w:val="30"/>
        </w:rPr>
        <w:t>物联系的判断能力太差</w:t>
      </w:r>
      <w:r>
        <w:rPr>
          <w:rFonts w:ascii="楷体" w:hAnsi="楷体" w:eastAsia="楷体" w:cs="楷体"/>
          <w:spacing w:val="-110"/>
          <w:sz w:val="30"/>
          <w:szCs w:val="30"/>
        </w:rPr>
        <w:t xml:space="preserve"> </w:t>
      </w:r>
      <w:r>
        <w:rPr>
          <w:rFonts w:ascii="楷体" w:hAnsi="楷体" w:eastAsia="楷体" w:cs="楷体"/>
          <w:spacing w:val="-3"/>
          <w:sz w:val="30"/>
          <w:szCs w:val="30"/>
        </w:rPr>
        <w:t>”、“我应该知道的</w:t>
      </w:r>
      <w:r>
        <w:rPr>
          <w:rFonts w:ascii="楷体" w:hAnsi="楷体" w:eastAsia="楷体" w:cs="楷体"/>
          <w:spacing w:val="-110"/>
          <w:sz w:val="30"/>
          <w:szCs w:val="30"/>
        </w:rPr>
        <w:t xml:space="preserve"> </w:t>
      </w:r>
      <w:r>
        <w:rPr>
          <w:rFonts w:ascii="楷体" w:hAnsi="楷体" w:eastAsia="楷体" w:cs="楷体"/>
          <w:spacing w:val="-3"/>
          <w:sz w:val="30"/>
          <w:szCs w:val="30"/>
        </w:rPr>
        <w:t>”或</w:t>
      </w:r>
      <w:r>
        <w:rPr>
          <w:rFonts w:ascii="楷体" w:hAnsi="楷体" w:eastAsia="楷体" w:cs="楷体"/>
          <w:spacing w:val="-4"/>
          <w:sz w:val="30"/>
          <w:szCs w:val="30"/>
        </w:rPr>
        <w:t>“我怎么会这么</w:t>
      </w:r>
    </w:p>
    <w:p w14:paraId="379B082A">
      <w:pPr>
        <w:spacing w:before="3" w:line="227" w:lineRule="auto"/>
        <w:ind w:left="267"/>
        <w:rPr>
          <w:rFonts w:ascii="楷体" w:hAnsi="楷体" w:eastAsia="楷体" w:cs="楷体"/>
          <w:sz w:val="30"/>
          <w:szCs w:val="30"/>
        </w:rPr>
      </w:pPr>
      <w:r>
        <w:rPr>
          <w:rFonts w:ascii="楷体" w:hAnsi="楷体" w:eastAsia="楷体" w:cs="楷体"/>
          <w:spacing w:val="-9"/>
          <w:sz w:val="30"/>
          <w:szCs w:val="30"/>
        </w:rPr>
        <w:t>笨</w:t>
      </w:r>
      <w:r>
        <w:rPr>
          <w:rFonts w:ascii="楷体" w:hAnsi="楷体" w:eastAsia="楷体" w:cs="楷体"/>
          <w:spacing w:val="-109"/>
          <w:sz w:val="30"/>
          <w:szCs w:val="30"/>
        </w:rPr>
        <w:t xml:space="preserve"> </w:t>
      </w:r>
      <w:r>
        <w:rPr>
          <w:rFonts w:ascii="楷体" w:hAnsi="楷体" w:eastAsia="楷体" w:cs="楷体"/>
          <w:spacing w:val="-9"/>
          <w:sz w:val="30"/>
          <w:szCs w:val="30"/>
        </w:rPr>
        <w:t>”。</w:t>
      </w:r>
    </w:p>
    <w:p w14:paraId="7E5A47F2">
      <w:pPr>
        <w:spacing w:before="181" w:line="252" w:lineRule="auto"/>
        <w:ind w:left="249" w:right="345" w:firstLine="611"/>
        <w:jc w:val="both"/>
        <w:rPr>
          <w:rFonts w:ascii="楷体" w:hAnsi="楷体" w:eastAsia="楷体" w:cs="楷体"/>
          <w:sz w:val="30"/>
          <w:szCs w:val="30"/>
        </w:rPr>
      </w:pPr>
      <w:r>
        <w:rPr>
          <w:rFonts w:ascii="楷体" w:hAnsi="楷体" w:eastAsia="楷体" w:cs="楷体"/>
          <w:spacing w:val="-1"/>
          <w:sz w:val="30"/>
          <w:szCs w:val="30"/>
        </w:rPr>
        <w:t>一些我们对自己分享的故事进行过分的编辑信号。尤其是在求</w:t>
      </w:r>
      <w:r>
        <w:rPr>
          <w:rFonts w:ascii="楷体" w:hAnsi="楷体" w:eastAsia="楷体" w:cs="楷体"/>
          <w:spacing w:val="9"/>
          <w:sz w:val="30"/>
          <w:szCs w:val="30"/>
        </w:rPr>
        <w:t xml:space="preserve"> </w:t>
      </w:r>
      <w:r>
        <w:rPr>
          <w:rFonts w:ascii="楷体" w:hAnsi="楷体" w:eastAsia="楷体" w:cs="楷体"/>
          <w:sz w:val="30"/>
          <w:szCs w:val="30"/>
        </w:rPr>
        <w:t>真团体中，我们是否偏离了事实的分享以强调我们的</w:t>
      </w:r>
      <w:r>
        <w:rPr>
          <w:rFonts w:ascii="楷体" w:hAnsi="楷体" w:eastAsia="楷体" w:cs="楷体"/>
          <w:spacing w:val="-1"/>
          <w:sz w:val="30"/>
          <w:szCs w:val="30"/>
        </w:rPr>
        <w:t>修改版本？即</w:t>
      </w:r>
      <w:r>
        <w:rPr>
          <w:rFonts w:ascii="楷体" w:hAnsi="楷体" w:eastAsia="楷体" w:cs="楷体"/>
          <w:sz w:val="30"/>
          <w:szCs w:val="30"/>
        </w:rPr>
        <w:t xml:space="preserve"> 使在团体之外，除了我们纯粹为了娱乐而分享故事外</w:t>
      </w:r>
      <w:r>
        <w:rPr>
          <w:rFonts w:ascii="楷体" w:hAnsi="楷体" w:eastAsia="楷体" w:cs="楷体"/>
          <w:spacing w:val="-1"/>
          <w:sz w:val="30"/>
          <w:szCs w:val="30"/>
        </w:rPr>
        <w:t>，是否会确保</w:t>
      </w:r>
      <w:r>
        <w:rPr>
          <w:rFonts w:ascii="楷体" w:hAnsi="楷体" w:eastAsia="楷体" w:cs="楷体"/>
          <w:sz w:val="30"/>
          <w:szCs w:val="30"/>
        </w:rPr>
        <w:t xml:space="preserve"> 听众同意我们的观点？一般来说，我们是否违反了默</w:t>
      </w:r>
      <w:r>
        <w:rPr>
          <w:rFonts w:ascii="楷体" w:hAnsi="楷体" w:eastAsia="楷体" w:cs="楷体"/>
          <w:spacing w:val="-1"/>
          <w:sz w:val="30"/>
          <w:szCs w:val="30"/>
        </w:rPr>
        <w:t>顿的共有性规</w:t>
      </w:r>
      <w:r>
        <w:rPr>
          <w:rFonts w:ascii="楷体" w:hAnsi="楷体" w:eastAsia="楷体" w:cs="楷体"/>
          <w:sz w:val="30"/>
          <w:szCs w:val="30"/>
        </w:rPr>
        <w:t xml:space="preserve"> </w:t>
      </w:r>
      <w:r>
        <w:rPr>
          <w:rFonts w:ascii="楷体" w:hAnsi="楷体" w:eastAsia="楷体" w:cs="楷体"/>
          <w:spacing w:val="-3"/>
          <w:sz w:val="30"/>
          <w:szCs w:val="30"/>
        </w:rPr>
        <w:t>范？</w:t>
      </w:r>
    </w:p>
    <w:p w14:paraId="6826C7E9">
      <w:pPr>
        <w:spacing w:before="131" w:line="247" w:lineRule="auto"/>
        <w:ind w:left="248" w:right="345" w:firstLine="601"/>
        <w:rPr>
          <w:rFonts w:ascii="楷体" w:hAnsi="楷体" w:eastAsia="楷体" w:cs="楷体"/>
          <w:sz w:val="30"/>
          <w:szCs w:val="30"/>
        </w:rPr>
      </w:pPr>
      <w:r>
        <w:rPr>
          <w:rFonts w:ascii="楷体" w:hAnsi="楷体" w:eastAsia="楷体" w:cs="楷体"/>
          <w:sz w:val="30"/>
          <w:szCs w:val="30"/>
        </w:rPr>
        <w:t>使听众感受到利益冲突、征求建议时加入我们自</w:t>
      </w:r>
      <w:r>
        <w:rPr>
          <w:rFonts w:ascii="楷体" w:hAnsi="楷体" w:eastAsia="楷体" w:cs="楷体"/>
          <w:spacing w:val="-1"/>
          <w:sz w:val="30"/>
          <w:szCs w:val="30"/>
        </w:rPr>
        <w:t>己的结论和信</w:t>
      </w:r>
      <w:r>
        <w:rPr>
          <w:rFonts w:ascii="楷体" w:hAnsi="楷体" w:eastAsia="楷体" w:cs="楷体"/>
          <w:sz w:val="30"/>
          <w:szCs w:val="30"/>
        </w:rPr>
        <w:t xml:space="preserve"> </w:t>
      </w:r>
      <w:r>
        <w:rPr>
          <w:rFonts w:ascii="楷体" w:hAnsi="楷体" w:eastAsia="楷体" w:cs="楷体"/>
          <w:spacing w:val="-1"/>
          <w:sz w:val="30"/>
          <w:szCs w:val="30"/>
        </w:rPr>
        <w:t>念，以及在听取意见之前将结果告知听众。</w:t>
      </w:r>
    </w:p>
    <w:p w14:paraId="23010D65">
      <w:pPr>
        <w:spacing w:before="157" w:line="220" w:lineRule="auto"/>
        <w:ind w:left="881"/>
        <w:rPr>
          <w:rFonts w:ascii="楷体" w:hAnsi="楷体" w:eastAsia="楷体" w:cs="楷体"/>
          <w:sz w:val="30"/>
          <w:szCs w:val="30"/>
        </w:rPr>
      </w:pPr>
      <w:r>
        <w:rPr>
          <w:rFonts w:ascii="楷体" w:hAnsi="楷体" w:eastAsia="楷体" w:cs="楷体"/>
          <w:spacing w:val="-2"/>
          <w:sz w:val="30"/>
          <w:szCs w:val="30"/>
        </w:rPr>
        <w:t>阻止他人和他人意见参与的言语，例如确定性的表述以及从即</w:t>
      </w:r>
    </w:p>
    <w:p w14:paraId="4BEFEB0E">
      <w:pPr>
        <w:spacing w:before="47" w:line="247" w:lineRule="auto"/>
        <w:ind w:left="252" w:right="1545" w:firstLine="9"/>
        <w:rPr>
          <w:rFonts w:ascii="楷体" w:hAnsi="楷体" w:eastAsia="楷体" w:cs="楷体"/>
          <w:sz w:val="30"/>
          <w:szCs w:val="30"/>
        </w:rPr>
      </w:pPr>
      <w:r>
        <w:rPr>
          <w:rFonts w:ascii="楷体" w:hAnsi="楷体" w:eastAsia="楷体" w:cs="楷体"/>
          <w:spacing w:val="-1"/>
          <w:sz w:val="30"/>
          <w:szCs w:val="30"/>
        </w:rPr>
        <w:t>兴表演中学到的用以缓和异议的初步措辞——“是的，而</w:t>
      </w:r>
      <w:r>
        <w:rPr>
          <w:rFonts w:ascii="楷体" w:hAnsi="楷体" w:eastAsia="楷体" w:cs="楷体"/>
          <w:spacing w:val="6"/>
          <w:sz w:val="30"/>
          <w:szCs w:val="30"/>
        </w:rPr>
        <w:t xml:space="preserve"> </w:t>
      </w:r>
      <w:r>
        <w:rPr>
          <w:rFonts w:ascii="楷体" w:hAnsi="楷体" w:eastAsia="楷体" w:cs="楷体"/>
          <w:spacing w:val="-2"/>
          <w:sz w:val="30"/>
          <w:szCs w:val="30"/>
        </w:rPr>
        <w:t>且……</w:t>
      </w:r>
      <w:r>
        <w:rPr>
          <w:rFonts w:ascii="楷体" w:hAnsi="楷体" w:eastAsia="楷体" w:cs="楷体"/>
          <w:spacing w:val="-111"/>
          <w:sz w:val="30"/>
          <w:szCs w:val="30"/>
        </w:rPr>
        <w:t xml:space="preserve"> </w:t>
      </w:r>
      <w:r>
        <w:rPr>
          <w:rFonts w:ascii="楷体" w:hAnsi="楷体" w:eastAsia="楷体" w:cs="楷体"/>
          <w:spacing w:val="-2"/>
          <w:sz w:val="30"/>
          <w:szCs w:val="30"/>
        </w:rPr>
        <w:t>”这包括从别人那里获得意见或信息，</w:t>
      </w:r>
      <w:r>
        <w:rPr>
          <w:rFonts w:ascii="楷体" w:hAnsi="楷体" w:eastAsia="楷体" w:cs="楷体"/>
          <w:spacing w:val="-3"/>
          <w:sz w:val="30"/>
          <w:szCs w:val="30"/>
        </w:rPr>
        <w:t>并回应</w:t>
      </w:r>
    </w:p>
    <w:p w14:paraId="05285E15">
      <w:pPr>
        <w:spacing w:before="7" w:line="233" w:lineRule="auto"/>
        <w:ind w:left="294"/>
        <w:rPr>
          <w:rFonts w:ascii="楷体" w:hAnsi="楷体" w:eastAsia="楷体" w:cs="楷体"/>
          <w:sz w:val="30"/>
          <w:szCs w:val="30"/>
        </w:rPr>
      </w:pPr>
      <w:r>
        <w:rPr>
          <w:rFonts w:ascii="楷体" w:hAnsi="楷体" w:eastAsia="楷体" w:cs="楷体"/>
          <w:spacing w:val="-8"/>
          <w:sz w:val="30"/>
          <w:szCs w:val="30"/>
        </w:rPr>
        <w:t>以“不</w:t>
      </w:r>
      <w:r>
        <w:rPr>
          <w:rFonts w:ascii="楷体" w:hAnsi="楷体" w:eastAsia="楷体" w:cs="楷体"/>
          <w:spacing w:val="-107"/>
          <w:sz w:val="30"/>
          <w:szCs w:val="30"/>
        </w:rPr>
        <w:t xml:space="preserve"> </w:t>
      </w:r>
      <w:r>
        <w:rPr>
          <w:rFonts w:ascii="楷体" w:hAnsi="楷体" w:eastAsia="楷体" w:cs="楷体"/>
          <w:spacing w:val="-8"/>
          <w:sz w:val="30"/>
          <w:szCs w:val="30"/>
        </w:rPr>
        <w:t>”或“但是……</w:t>
      </w:r>
      <w:r>
        <w:rPr>
          <w:rFonts w:ascii="楷体" w:hAnsi="楷体" w:eastAsia="楷体" w:cs="楷体"/>
          <w:spacing w:val="-110"/>
          <w:sz w:val="30"/>
          <w:szCs w:val="30"/>
        </w:rPr>
        <w:t xml:space="preserve"> </w:t>
      </w:r>
      <w:r>
        <w:rPr>
          <w:rFonts w:ascii="楷体" w:hAnsi="楷体" w:eastAsia="楷体" w:cs="楷体"/>
          <w:spacing w:val="-8"/>
          <w:sz w:val="30"/>
          <w:szCs w:val="30"/>
        </w:rPr>
        <w:t>”。</w:t>
      </w:r>
    </w:p>
    <w:p w14:paraId="1BF8668D">
      <w:pPr>
        <w:pStyle w:val="2"/>
        <w:spacing w:line="270" w:lineRule="auto"/>
      </w:pPr>
    </w:p>
    <w:p w14:paraId="432CA99A">
      <w:pPr>
        <w:pStyle w:val="2"/>
        <w:spacing w:line="270" w:lineRule="auto"/>
      </w:pPr>
    </w:p>
    <w:p w14:paraId="066CCCF1">
      <w:pPr>
        <w:spacing w:before="98" w:line="270" w:lineRule="auto"/>
        <w:ind w:firstLine="635"/>
        <w:rPr>
          <w:rFonts w:ascii="宋体" w:hAnsi="宋体" w:eastAsia="宋体" w:cs="宋体"/>
          <w:sz w:val="30"/>
          <w:szCs w:val="30"/>
        </w:rPr>
      </w:pPr>
      <w:r>
        <w:rPr>
          <w:rFonts w:ascii="宋体" w:hAnsi="宋体" w:eastAsia="宋体" w:cs="宋体"/>
          <w:spacing w:val="-2"/>
          <w:sz w:val="30"/>
          <w:szCs w:val="30"/>
        </w:rPr>
        <w:t>以上绝不是一份完整的清单，但它提供了各种应该引起我们警惕的</w:t>
      </w:r>
      <w:r>
        <w:rPr>
          <w:rFonts w:ascii="宋体" w:hAnsi="宋体" w:eastAsia="宋体" w:cs="宋体"/>
          <w:spacing w:val="11"/>
          <w:sz w:val="30"/>
          <w:szCs w:val="30"/>
        </w:rPr>
        <w:t xml:space="preserve"> </w:t>
      </w:r>
      <w:r>
        <w:rPr>
          <w:rFonts w:ascii="宋体" w:hAnsi="宋体" w:eastAsia="宋体" w:cs="宋体"/>
          <w:spacing w:val="-2"/>
          <w:sz w:val="30"/>
          <w:szCs w:val="30"/>
        </w:rPr>
        <w:t>表述和想法类型。</w:t>
      </w:r>
    </w:p>
    <w:p w14:paraId="7F64D4C2">
      <w:pPr>
        <w:spacing w:before="291" w:line="268" w:lineRule="auto"/>
        <w:ind w:left="1" w:firstLine="604"/>
        <w:rPr>
          <w:rFonts w:ascii="宋体" w:hAnsi="宋体" w:eastAsia="宋体" w:cs="宋体"/>
          <w:sz w:val="30"/>
          <w:szCs w:val="30"/>
        </w:rPr>
      </w:pPr>
      <w:r>
        <w:rPr>
          <w:rFonts w:ascii="宋体" w:hAnsi="宋体" w:eastAsia="宋体" w:cs="宋体"/>
          <w:spacing w:val="-1"/>
          <w:sz w:val="30"/>
          <w:szCs w:val="30"/>
        </w:rPr>
        <w:t>一旦意识到自己应该对一些特定的言语和想法加以提防，当我们发</w:t>
      </w:r>
      <w:r>
        <w:rPr>
          <w:rFonts w:ascii="宋体" w:hAnsi="宋体" w:eastAsia="宋体" w:cs="宋体"/>
          <w:spacing w:val="11"/>
          <w:sz w:val="30"/>
          <w:szCs w:val="30"/>
        </w:rPr>
        <w:t xml:space="preserve"> </w:t>
      </w:r>
      <w:r>
        <w:rPr>
          <w:rFonts w:ascii="宋体" w:hAnsi="宋体" w:eastAsia="宋体" w:cs="宋体"/>
          <w:spacing w:val="-1"/>
          <w:sz w:val="30"/>
          <w:szCs w:val="30"/>
        </w:rPr>
        <w:t>现自己在进行这类表达或思考时就是违反了合约，违背了寻求真理的承</w:t>
      </w:r>
      <w:r>
        <w:rPr>
          <w:rFonts w:ascii="宋体" w:hAnsi="宋体" w:eastAsia="宋体" w:cs="宋体"/>
          <w:spacing w:val="18"/>
          <w:sz w:val="30"/>
          <w:szCs w:val="30"/>
        </w:rPr>
        <w:t xml:space="preserve"> </w:t>
      </w:r>
      <w:r>
        <w:rPr>
          <w:rFonts w:ascii="宋体" w:hAnsi="宋体" w:eastAsia="宋体" w:cs="宋体"/>
          <w:spacing w:val="-1"/>
          <w:sz w:val="30"/>
          <w:szCs w:val="30"/>
        </w:rPr>
        <w:t>诺。这些言语是我们屈服于偏见的信号。因为如果我们发现自己在进行</w:t>
      </w:r>
      <w:r>
        <w:rPr>
          <w:rFonts w:ascii="宋体" w:hAnsi="宋体" w:eastAsia="宋体" w:cs="宋体"/>
          <w:spacing w:val="18"/>
          <w:sz w:val="30"/>
          <w:szCs w:val="30"/>
        </w:rPr>
        <w:t xml:space="preserve"> </w:t>
      </w:r>
      <w:r>
        <w:rPr>
          <w:rFonts w:ascii="宋体" w:hAnsi="宋体" w:eastAsia="宋体" w:cs="宋体"/>
          <w:spacing w:val="-1"/>
          <w:sz w:val="30"/>
          <w:szCs w:val="30"/>
        </w:rPr>
        <w:t>这类表达或思考时不加以约束，这就会触发一个反思的时刻来打断我</w:t>
      </w:r>
    </w:p>
    <w:p w14:paraId="666F1D16">
      <w:pPr>
        <w:spacing w:before="3" w:line="269" w:lineRule="auto"/>
        <w:ind w:left="29" w:hanging="28"/>
        <w:rPr>
          <w:rFonts w:ascii="宋体" w:hAnsi="宋体" w:eastAsia="宋体" w:cs="宋体"/>
          <w:sz w:val="30"/>
          <w:szCs w:val="30"/>
        </w:rPr>
      </w:pPr>
      <w:r>
        <w:rPr>
          <w:rFonts w:ascii="宋体" w:hAnsi="宋体" w:eastAsia="宋体" w:cs="宋体"/>
          <w:spacing w:val="-1"/>
          <w:sz w:val="30"/>
          <w:szCs w:val="30"/>
        </w:rPr>
        <w:t>们。这一时刻的突然出现可以提醒我们为什么要煞费苦心地罗列一份表</w:t>
      </w:r>
      <w:r>
        <w:rPr>
          <w:rFonts w:ascii="宋体" w:hAnsi="宋体" w:eastAsia="宋体" w:cs="宋体"/>
          <w:spacing w:val="18"/>
          <w:sz w:val="30"/>
          <w:szCs w:val="30"/>
        </w:rPr>
        <w:t xml:space="preserve"> </w:t>
      </w:r>
      <w:r>
        <w:rPr>
          <w:rFonts w:ascii="宋体" w:hAnsi="宋体" w:eastAsia="宋体" w:cs="宋体"/>
          <w:spacing w:val="-4"/>
          <w:sz w:val="30"/>
          <w:szCs w:val="30"/>
        </w:rPr>
        <w:t>明潜在决策陷阱迹象的清单。</w:t>
      </w:r>
    </w:p>
    <w:p w14:paraId="2E82F117">
      <w:pPr>
        <w:spacing w:before="291" w:line="269" w:lineRule="auto"/>
        <w:ind w:left="1" w:firstLine="598"/>
        <w:jc w:val="both"/>
        <w:rPr>
          <w:rFonts w:ascii="宋体" w:hAnsi="宋体" w:eastAsia="宋体" w:cs="宋体"/>
          <w:sz w:val="30"/>
          <w:szCs w:val="30"/>
        </w:rPr>
      </w:pPr>
      <w:r>
        <w:rPr>
          <w:rFonts w:ascii="宋体" w:hAnsi="宋体" w:eastAsia="宋体" w:cs="宋体"/>
          <w:spacing w:val="-1"/>
          <w:sz w:val="30"/>
          <w:szCs w:val="30"/>
        </w:rPr>
        <w:t>脏话罐是尤利西斯合约的一个简单例子：我们在未来的决策制定中</w:t>
      </w:r>
      <w:r>
        <w:rPr>
          <w:rFonts w:ascii="宋体" w:hAnsi="宋体" w:eastAsia="宋体" w:cs="宋体"/>
          <w:spacing w:val="17"/>
          <w:sz w:val="30"/>
          <w:szCs w:val="30"/>
        </w:rPr>
        <w:t xml:space="preserve"> </w:t>
      </w:r>
      <w:r>
        <w:rPr>
          <w:rFonts w:ascii="宋体" w:hAnsi="宋体" w:eastAsia="宋体" w:cs="宋体"/>
          <w:spacing w:val="-1"/>
          <w:sz w:val="30"/>
          <w:szCs w:val="30"/>
        </w:rPr>
        <w:t>考虑到危险，并为此设计一个行动计划，或者至少承诺自己会花一点时</w:t>
      </w:r>
      <w:r>
        <w:rPr>
          <w:rFonts w:ascii="宋体" w:hAnsi="宋体" w:eastAsia="宋体" w:cs="宋体"/>
          <w:spacing w:val="18"/>
          <w:sz w:val="30"/>
          <w:szCs w:val="30"/>
        </w:rPr>
        <w:t xml:space="preserve"> </w:t>
      </w:r>
      <w:r>
        <w:rPr>
          <w:rFonts w:ascii="宋体" w:hAnsi="宋体" w:eastAsia="宋体" w:cs="宋体"/>
          <w:spacing w:val="-1"/>
          <w:sz w:val="30"/>
          <w:szCs w:val="30"/>
        </w:rPr>
        <w:t>间来确认我们正在偏离求真务实。更好地预先承诺合约源于我们对未来</w:t>
      </w:r>
      <w:r>
        <w:rPr>
          <w:rFonts w:ascii="宋体" w:hAnsi="宋体" w:eastAsia="宋体" w:cs="宋体"/>
          <w:spacing w:val="18"/>
          <w:sz w:val="30"/>
          <w:szCs w:val="30"/>
        </w:rPr>
        <w:t xml:space="preserve"> </w:t>
      </w:r>
      <w:r>
        <w:rPr>
          <w:rFonts w:ascii="宋体" w:hAnsi="宋体" w:eastAsia="宋体" w:cs="宋体"/>
          <w:spacing w:val="-1"/>
          <w:sz w:val="30"/>
          <w:szCs w:val="30"/>
        </w:rPr>
        <w:t>的更好预期、我们希望避免的决策类型，以及我们想要提倡的决策，这</w:t>
      </w:r>
    </w:p>
    <w:p w14:paraId="4A85AA1A">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329A9CE9">
      <w:pPr>
        <w:pStyle w:val="2"/>
        <w:spacing w:line="248" w:lineRule="auto"/>
      </w:pPr>
    </w:p>
    <w:p w14:paraId="3843D198">
      <w:pPr>
        <w:pStyle w:val="2"/>
        <w:spacing w:line="248" w:lineRule="auto"/>
      </w:pPr>
    </w:p>
    <w:p w14:paraId="65D5C076">
      <w:pPr>
        <w:pStyle w:val="2"/>
        <w:spacing w:line="249" w:lineRule="auto"/>
      </w:pPr>
    </w:p>
    <w:p w14:paraId="74F3E715">
      <w:pPr>
        <w:pStyle w:val="2"/>
        <w:spacing w:line="249" w:lineRule="auto"/>
      </w:pPr>
    </w:p>
    <w:p w14:paraId="376DD764">
      <w:pPr>
        <w:spacing w:before="98" w:line="219" w:lineRule="auto"/>
        <w:rPr>
          <w:rFonts w:ascii="宋体" w:hAnsi="宋体" w:eastAsia="宋体" w:cs="宋体"/>
          <w:sz w:val="30"/>
          <w:szCs w:val="30"/>
        </w:rPr>
      </w:pPr>
      <w:r>
        <w:rPr>
          <w:rFonts w:ascii="宋体" w:hAnsi="宋体" w:eastAsia="宋体" w:cs="宋体"/>
          <w:spacing w:val="-3"/>
          <w:sz w:val="30"/>
          <w:szCs w:val="30"/>
        </w:rPr>
        <w:t>需要经过深思熟虑的侦查。</w:t>
      </w:r>
    </w:p>
    <w:p w14:paraId="3FA1612F">
      <w:pPr>
        <w:spacing w:line="219" w:lineRule="auto"/>
        <w:rPr>
          <w:rFonts w:ascii="宋体" w:hAnsi="宋体" w:eastAsia="宋体" w:cs="宋体"/>
          <w:sz w:val="30"/>
          <w:szCs w:val="30"/>
        </w:rPr>
        <w:sectPr>
          <w:pgSz w:w="12240" w:h="15840"/>
          <w:pgMar w:top="400" w:right="1836" w:bottom="400" w:left="1468" w:header="0" w:footer="0" w:gutter="0"/>
          <w:cols w:space="720" w:num="1"/>
        </w:sectPr>
      </w:pPr>
    </w:p>
    <w:p w14:paraId="2EC928A1">
      <w:pPr>
        <w:pStyle w:val="2"/>
        <w:spacing w:line="250" w:lineRule="auto"/>
      </w:pPr>
    </w:p>
    <w:p w14:paraId="55BEB912">
      <w:pPr>
        <w:pStyle w:val="2"/>
        <w:spacing w:line="250" w:lineRule="auto"/>
      </w:pPr>
    </w:p>
    <w:p w14:paraId="7E3218A7">
      <w:pPr>
        <w:pStyle w:val="2"/>
        <w:spacing w:line="250" w:lineRule="auto"/>
      </w:pPr>
    </w:p>
    <w:p w14:paraId="7744C6F4">
      <w:pPr>
        <w:pStyle w:val="2"/>
        <w:spacing w:line="250" w:lineRule="auto"/>
      </w:pPr>
    </w:p>
    <w:p w14:paraId="5EE3C819">
      <w:pPr>
        <w:pStyle w:val="2"/>
        <w:spacing w:line="250" w:lineRule="auto"/>
      </w:pPr>
    </w:p>
    <w:p w14:paraId="569C5DBA">
      <w:pPr>
        <w:pStyle w:val="2"/>
        <w:spacing w:line="250" w:lineRule="auto"/>
      </w:pPr>
    </w:p>
    <w:p w14:paraId="4F454DE5">
      <w:pPr>
        <w:pStyle w:val="2"/>
        <w:spacing w:line="251" w:lineRule="auto"/>
      </w:pPr>
    </w:p>
    <w:p w14:paraId="29D5C3DB">
      <w:pPr>
        <w:spacing w:before="127" w:line="220" w:lineRule="auto"/>
        <w:ind w:left="3"/>
        <w:rPr>
          <w:rFonts w:ascii="宋体" w:hAnsi="宋体" w:eastAsia="宋体" w:cs="宋体"/>
          <w:sz w:val="39"/>
          <w:szCs w:val="39"/>
        </w:rPr>
      </w:pPr>
      <w:r>
        <w:rPr>
          <w:rFonts w:ascii="宋体" w:hAnsi="宋体" w:eastAsia="宋体" w:cs="宋体"/>
          <w:color w:val="E3060F"/>
          <w:spacing w:val="4"/>
          <w:sz w:val="39"/>
          <w:szCs w:val="39"/>
        </w:rPr>
        <w:t>侦察：规划未来</w:t>
      </w:r>
    </w:p>
    <w:p w14:paraId="2A46A93A">
      <w:pPr>
        <w:pStyle w:val="2"/>
        <w:spacing w:line="458" w:lineRule="auto"/>
      </w:pPr>
    </w:p>
    <w:p w14:paraId="6C5D61EA">
      <w:pPr>
        <w:spacing w:before="97" w:line="271" w:lineRule="auto"/>
        <w:ind w:firstLine="607"/>
        <w:jc w:val="both"/>
        <w:rPr>
          <w:rFonts w:ascii="宋体" w:hAnsi="宋体" w:eastAsia="宋体" w:cs="宋体"/>
          <w:sz w:val="30"/>
          <w:szCs w:val="30"/>
        </w:rPr>
      </w:pPr>
      <w:r>
        <w:rPr>
          <w:rFonts w:ascii="宋体" w:hAnsi="宋体" w:eastAsia="宋体" w:cs="宋体"/>
          <w:sz w:val="30"/>
          <w:szCs w:val="30"/>
        </w:rPr>
        <w:t>霸王行动（</w:t>
      </w:r>
      <w:r>
        <w:rPr>
          <w:rFonts w:ascii="Times New Roman" w:hAnsi="Times New Roman" w:eastAsia="Times New Roman" w:cs="Times New Roman"/>
          <w:sz w:val="30"/>
          <w:szCs w:val="30"/>
        </w:rPr>
        <w:t>Operation  Overlord</w:t>
      </w:r>
      <w:r>
        <w:rPr>
          <w:rFonts w:ascii="宋体" w:hAnsi="宋体" w:eastAsia="宋体" w:cs="宋体"/>
          <w:sz w:val="30"/>
          <w:szCs w:val="30"/>
        </w:rPr>
        <w:t>）是盟军部队从诺曼底出</w:t>
      </w:r>
      <w:r>
        <w:rPr>
          <w:rFonts w:ascii="宋体" w:hAnsi="宋体" w:eastAsia="宋体" w:cs="宋体"/>
          <w:spacing w:val="-1"/>
          <w:sz w:val="30"/>
          <w:szCs w:val="30"/>
        </w:rPr>
        <w:t>发夺回被德</w:t>
      </w:r>
      <w:r>
        <w:rPr>
          <w:rFonts w:ascii="宋体" w:hAnsi="宋体" w:eastAsia="宋体" w:cs="宋体"/>
          <w:sz w:val="30"/>
          <w:szCs w:val="30"/>
        </w:rPr>
        <w:t xml:space="preserve"> 国侵占的法国的一次军事行动，这是世界军</w:t>
      </w:r>
      <w:r>
        <w:rPr>
          <w:rFonts w:ascii="宋体" w:hAnsi="宋体" w:eastAsia="宋体" w:cs="宋体"/>
          <w:spacing w:val="-1"/>
          <w:sz w:val="30"/>
          <w:szCs w:val="30"/>
        </w:rPr>
        <w:t>事历史上最大的海上入侵行</w:t>
      </w:r>
      <w:r>
        <w:rPr>
          <w:rFonts w:ascii="宋体" w:hAnsi="宋体" w:eastAsia="宋体" w:cs="宋体"/>
          <w:sz w:val="30"/>
          <w:szCs w:val="30"/>
        </w:rPr>
        <w:t xml:space="preserve"> 动，它涉及规模空前的战略部署和后勤管理</w:t>
      </w:r>
      <w:r>
        <w:rPr>
          <w:rFonts w:ascii="宋体" w:hAnsi="宋体" w:eastAsia="宋体" w:cs="宋体"/>
          <w:spacing w:val="-1"/>
          <w:sz w:val="30"/>
          <w:szCs w:val="30"/>
        </w:rPr>
        <w:t>。如果部队行动在一开始就</w:t>
      </w:r>
      <w:r>
        <w:rPr>
          <w:rFonts w:ascii="宋体" w:hAnsi="宋体" w:eastAsia="宋体" w:cs="宋体"/>
          <w:sz w:val="30"/>
          <w:szCs w:val="30"/>
        </w:rPr>
        <w:t xml:space="preserve"> 被恶劣天气耽搁了怎么办？如果因为地形影</w:t>
      </w:r>
      <w:r>
        <w:rPr>
          <w:rFonts w:ascii="宋体" w:hAnsi="宋体" w:eastAsia="宋体" w:cs="宋体"/>
          <w:spacing w:val="-1"/>
          <w:sz w:val="30"/>
          <w:szCs w:val="30"/>
        </w:rPr>
        <w:t>响空降部队无法进行无线电</w:t>
      </w:r>
      <w:r>
        <w:rPr>
          <w:rFonts w:ascii="宋体" w:hAnsi="宋体" w:eastAsia="宋体" w:cs="宋体"/>
          <w:sz w:val="30"/>
          <w:szCs w:val="30"/>
        </w:rPr>
        <w:t xml:space="preserve"> 通信怎么办？如果大量的伞兵在降落后偏离</w:t>
      </w:r>
      <w:r>
        <w:rPr>
          <w:rFonts w:ascii="宋体" w:hAnsi="宋体" w:eastAsia="宋体" w:cs="宋体"/>
          <w:spacing w:val="-1"/>
          <w:sz w:val="30"/>
          <w:szCs w:val="30"/>
        </w:rPr>
        <w:t>目标地点怎么办？如果海潮</w:t>
      </w:r>
      <w:r>
        <w:rPr>
          <w:rFonts w:ascii="宋体" w:hAnsi="宋体" w:eastAsia="宋体" w:cs="宋体"/>
          <w:sz w:val="30"/>
          <w:szCs w:val="30"/>
        </w:rPr>
        <w:t xml:space="preserve"> 干扰了部队从海滩登陆怎么办？如果从不同</w:t>
      </w:r>
      <w:r>
        <w:rPr>
          <w:rFonts w:ascii="宋体" w:hAnsi="宋体" w:eastAsia="宋体" w:cs="宋体"/>
          <w:spacing w:val="-1"/>
          <w:sz w:val="30"/>
          <w:szCs w:val="30"/>
        </w:rPr>
        <w:t>海滩登陆的部队无法会师怎</w:t>
      </w:r>
      <w:r>
        <w:rPr>
          <w:rFonts w:ascii="宋体" w:hAnsi="宋体" w:eastAsia="宋体" w:cs="宋体"/>
          <w:sz w:val="30"/>
          <w:szCs w:val="30"/>
        </w:rPr>
        <w:t xml:space="preserve"> 么办？其中牵扯到无数环节，任何一处都有</w:t>
      </w:r>
      <w:r>
        <w:rPr>
          <w:rFonts w:ascii="宋体" w:hAnsi="宋体" w:eastAsia="宋体" w:cs="宋体"/>
          <w:spacing w:val="-1"/>
          <w:sz w:val="30"/>
          <w:szCs w:val="30"/>
        </w:rPr>
        <w:t>可能出错，成千上万的生命</w:t>
      </w:r>
      <w:r>
        <w:rPr>
          <w:rFonts w:ascii="宋体" w:hAnsi="宋体" w:eastAsia="宋体" w:cs="宋体"/>
          <w:sz w:val="30"/>
          <w:szCs w:val="30"/>
        </w:rPr>
        <w:t xml:space="preserve"> </w:t>
      </w:r>
      <w:r>
        <w:rPr>
          <w:rFonts w:ascii="宋体" w:hAnsi="宋体" w:eastAsia="宋体" w:cs="宋体"/>
          <w:spacing w:val="-1"/>
          <w:sz w:val="30"/>
          <w:szCs w:val="30"/>
        </w:rPr>
        <w:t>经受着死亡的威胁，这就是战争的潜在后果。</w:t>
      </w:r>
    </w:p>
    <w:p w14:paraId="471F8199">
      <w:pPr>
        <w:spacing w:before="288" w:line="268" w:lineRule="auto"/>
        <w:ind w:right="46" w:firstLine="635"/>
        <w:rPr>
          <w:rFonts w:ascii="宋体" w:hAnsi="宋体" w:eastAsia="宋体" w:cs="宋体"/>
          <w:sz w:val="30"/>
          <w:szCs w:val="30"/>
        </w:rPr>
      </w:pPr>
      <w:r>
        <w:rPr>
          <w:rFonts w:ascii="宋体" w:hAnsi="宋体" w:eastAsia="宋体" w:cs="宋体"/>
          <w:spacing w:val="-2"/>
          <w:sz w:val="30"/>
          <w:szCs w:val="30"/>
        </w:rPr>
        <w:t>以上提及的所有方面的确都出现了问题，而且在登陆日（</w:t>
      </w:r>
      <w:r>
        <w:rPr>
          <w:rFonts w:ascii="Times New Roman" w:hAnsi="Times New Roman" w:eastAsia="Times New Roman" w:cs="Times New Roman"/>
          <w:spacing w:val="-2"/>
          <w:sz w:val="30"/>
          <w:szCs w:val="30"/>
        </w:rPr>
        <w:t>D-Day</w:t>
      </w:r>
      <w:r>
        <w:rPr>
          <w:rFonts w:ascii="宋体" w:hAnsi="宋体" w:eastAsia="宋体" w:cs="宋体"/>
          <w:spacing w:val="-2"/>
          <w:sz w:val="30"/>
          <w:szCs w:val="30"/>
        </w:rPr>
        <w:t>）</w:t>
      </w:r>
      <w:r>
        <w:rPr>
          <w:rFonts w:ascii="宋体" w:hAnsi="宋体" w:eastAsia="宋体" w:cs="宋体"/>
          <w:spacing w:val="15"/>
          <w:sz w:val="30"/>
          <w:szCs w:val="30"/>
        </w:rPr>
        <w:t xml:space="preserve"> </w:t>
      </w:r>
      <w:r>
        <w:rPr>
          <w:rFonts w:ascii="宋体" w:hAnsi="宋体" w:eastAsia="宋体" w:cs="宋体"/>
          <w:sz w:val="30"/>
          <w:szCs w:val="30"/>
        </w:rPr>
        <w:t>及其后立即遇到了许多其他挑战。然而，由</w:t>
      </w:r>
      <w:r>
        <w:rPr>
          <w:rFonts w:ascii="宋体" w:hAnsi="宋体" w:eastAsia="宋体" w:cs="宋体"/>
          <w:spacing w:val="-1"/>
          <w:sz w:val="30"/>
          <w:szCs w:val="30"/>
        </w:rPr>
        <w:t>于盟军的统帅们预先为尽可</w:t>
      </w:r>
      <w:r>
        <w:rPr>
          <w:rFonts w:ascii="宋体" w:hAnsi="宋体" w:eastAsia="宋体" w:cs="宋体"/>
          <w:sz w:val="30"/>
          <w:szCs w:val="30"/>
        </w:rPr>
        <w:t xml:space="preserve"> </w:t>
      </w:r>
      <w:r>
        <w:rPr>
          <w:rFonts w:ascii="宋体" w:hAnsi="宋体" w:eastAsia="宋体" w:cs="宋体"/>
          <w:spacing w:val="-2"/>
          <w:sz w:val="30"/>
          <w:szCs w:val="30"/>
        </w:rPr>
        <w:t>能多的潜在场景进行了大量的准备，诺曼底登</w:t>
      </w:r>
      <w:r>
        <w:rPr>
          <w:rFonts w:ascii="宋体" w:hAnsi="宋体" w:eastAsia="宋体" w:cs="宋体"/>
          <w:spacing w:val="-3"/>
          <w:sz w:val="30"/>
          <w:szCs w:val="30"/>
        </w:rPr>
        <w:t>陆仍然取得了成功。</w:t>
      </w:r>
      <w:r>
        <w:rPr>
          <w:rFonts w:ascii="宋体" w:hAnsi="宋体" w:eastAsia="宋体" w:cs="宋体"/>
          <w:spacing w:val="-89"/>
          <w:sz w:val="30"/>
          <w:szCs w:val="30"/>
        </w:rPr>
        <w:t xml:space="preserve"> </w:t>
      </w:r>
      <w:r>
        <w:rPr>
          <w:rFonts w:ascii="宋体" w:hAnsi="宋体" w:eastAsia="宋体" w:cs="宋体"/>
          <w:spacing w:val="-3"/>
          <w:sz w:val="30"/>
          <w:szCs w:val="30"/>
        </w:rPr>
        <w:t>自从</w:t>
      </w:r>
      <w:r>
        <w:rPr>
          <w:rFonts w:ascii="宋体" w:hAnsi="宋体" w:eastAsia="宋体" w:cs="宋体"/>
          <w:sz w:val="30"/>
          <w:szCs w:val="30"/>
        </w:rPr>
        <w:t xml:space="preserve"> 马匹被应用于战争，情报侦察就成为预先军</w:t>
      </w:r>
      <w:r>
        <w:rPr>
          <w:rFonts w:ascii="宋体" w:hAnsi="宋体" w:eastAsia="宋体" w:cs="宋体"/>
          <w:spacing w:val="-1"/>
          <w:sz w:val="30"/>
          <w:szCs w:val="30"/>
        </w:rPr>
        <w:t>事计划的重要组成部分。当</w:t>
      </w:r>
      <w:r>
        <w:rPr>
          <w:rFonts w:ascii="宋体" w:hAnsi="宋体" w:eastAsia="宋体" w:cs="宋体"/>
          <w:sz w:val="30"/>
          <w:szCs w:val="30"/>
        </w:rPr>
        <w:t xml:space="preserve"> 然，现代军队早已从派遣骑兵进行情报刺探</w:t>
      </w:r>
      <w:r>
        <w:rPr>
          <w:rFonts w:ascii="宋体" w:hAnsi="宋体" w:eastAsia="宋体" w:cs="宋体"/>
          <w:spacing w:val="-1"/>
          <w:sz w:val="30"/>
          <w:szCs w:val="30"/>
        </w:rPr>
        <w:t>发展到利用飞机、无人机、</w:t>
      </w:r>
      <w:r>
        <w:rPr>
          <w:rFonts w:ascii="宋体" w:hAnsi="宋体" w:eastAsia="宋体" w:cs="宋体"/>
          <w:sz w:val="30"/>
          <w:szCs w:val="30"/>
        </w:rPr>
        <w:t xml:space="preserve"> </w:t>
      </w:r>
      <w:r>
        <w:rPr>
          <w:rFonts w:ascii="宋体" w:hAnsi="宋体" w:eastAsia="宋体" w:cs="宋体"/>
          <w:spacing w:val="-1"/>
          <w:sz w:val="30"/>
          <w:szCs w:val="30"/>
        </w:rPr>
        <w:t>卫星和其他高科技设备来收集战争情报了。</w:t>
      </w:r>
    </w:p>
    <w:p w14:paraId="3E87C8C4">
      <w:pPr>
        <w:spacing w:before="294" w:line="268" w:lineRule="auto"/>
        <w:ind w:left="1" w:right="46" w:firstLine="598"/>
        <w:rPr>
          <w:rFonts w:ascii="宋体" w:hAnsi="宋体" w:eastAsia="宋体" w:cs="宋体"/>
          <w:sz w:val="30"/>
          <w:szCs w:val="30"/>
        </w:rPr>
      </w:pPr>
      <w:r>
        <w:rPr>
          <w:rFonts w:ascii="宋体" w:hAnsi="宋体" w:eastAsia="宋体" w:cs="宋体"/>
          <w:spacing w:val="-1"/>
          <w:sz w:val="30"/>
          <w:szCs w:val="30"/>
        </w:rPr>
        <w:t>捕获并击毙奥萨马</w:t>
      </w:r>
      <w:r>
        <w:rPr>
          <w:rFonts w:ascii="Times New Roman" w:hAnsi="Times New Roman" w:eastAsia="Times New Roman" w:cs="Times New Roman"/>
          <w:spacing w:val="-1"/>
          <w:sz w:val="30"/>
          <w:szCs w:val="30"/>
        </w:rPr>
        <w:t>·</w:t>
      </w:r>
      <w:r>
        <w:rPr>
          <w:rFonts w:ascii="宋体" w:hAnsi="宋体" w:eastAsia="宋体" w:cs="宋体"/>
          <w:spacing w:val="-1"/>
          <w:sz w:val="30"/>
          <w:szCs w:val="30"/>
        </w:rPr>
        <w:t>本</w:t>
      </w:r>
      <w:r>
        <w:rPr>
          <w:rFonts w:ascii="Times New Roman" w:hAnsi="Times New Roman" w:eastAsia="Times New Roman" w:cs="Times New Roman"/>
          <w:spacing w:val="-1"/>
          <w:sz w:val="30"/>
          <w:szCs w:val="30"/>
        </w:rPr>
        <w:t>·</w:t>
      </w:r>
      <w:r>
        <w:rPr>
          <w:rFonts w:ascii="宋体" w:hAnsi="宋体" w:eastAsia="宋体" w:cs="宋体"/>
          <w:spacing w:val="-1"/>
          <w:sz w:val="30"/>
          <w:szCs w:val="30"/>
        </w:rPr>
        <w:t>拉登的海豹突击队不会在对墙内状况一无所</w:t>
      </w:r>
      <w:r>
        <w:rPr>
          <w:rFonts w:ascii="宋体" w:hAnsi="宋体" w:eastAsia="宋体" w:cs="宋体"/>
          <w:spacing w:val="18"/>
          <w:sz w:val="30"/>
          <w:szCs w:val="30"/>
        </w:rPr>
        <w:t xml:space="preserve"> </w:t>
      </w:r>
      <w:r>
        <w:rPr>
          <w:rFonts w:ascii="宋体" w:hAnsi="宋体" w:eastAsia="宋体" w:cs="宋体"/>
          <w:spacing w:val="-1"/>
          <w:sz w:val="30"/>
          <w:szCs w:val="30"/>
        </w:rPr>
        <w:t>知的情况下贸然进入院落。院子里都有什么建筑？其布局和作用分别是</w:t>
      </w:r>
      <w:r>
        <w:rPr>
          <w:rFonts w:ascii="宋体" w:hAnsi="宋体" w:eastAsia="宋体" w:cs="宋体"/>
          <w:spacing w:val="18"/>
          <w:sz w:val="30"/>
          <w:szCs w:val="30"/>
        </w:rPr>
        <w:t xml:space="preserve"> </w:t>
      </w:r>
      <w:r>
        <w:rPr>
          <w:rFonts w:ascii="宋体" w:hAnsi="宋体" w:eastAsia="宋体" w:cs="宋体"/>
          <w:spacing w:val="-1"/>
          <w:sz w:val="30"/>
          <w:szCs w:val="30"/>
        </w:rPr>
        <w:t>什么？如果选择在不同的天气状况下或同一天的不同时间内进行突袭会</w:t>
      </w:r>
      <w:r>
        <w:rPr>
          <w:rFonts w:ascii="宋体" w:hAnsi="宋体" w:eastAsia="宋体" w:cs="宋体"/>
          <w:spacing w:val="18"/>
          <w:sz w:val="30"/>
          <w:szCs w:val="30"/>
        </w:rPr>
        <w:t xml:space="preserve"> </w:t>
      </w:r>
      <w:r>
        <w:rPr>
          <w:rFonts w:ascii="宋体" w:hAnsi="宋体" w:eastAsia="宋体" w:cs="宋体"/>
          <w:spacing w:val="-1"/>
          <w:sz w:val="30"/>
          <w:szCs w:val="30"/>
        </w:rPr>
        <w:t>有什么不同？哪些人会有可能在场，这些人会对突击行动构成什么威</w:t>
      </w:r>
    </w:p>
    <w:p w14:paraId="4524BA1D">
      <w:pPr>
        <w:spacing w:before="4" w:line="268" w:lineRule="auto"/>
        <w:ind w:left="2" w:right="46" w:hanging="1"/>
        <w:rPr>
          <w:rFonts w:ascii="宋体" w:hAnsi="宋体" w:eastAsia="宋体" w:cs="宋体"/>
          <w:sz w:val="30"/>
          <w:szCs w:val="30"/>
        </w:rPr>
      </w:pPr>
      <w:r>
        <w:rPr>
          <w:rFonts w:ascii="宋体" w:hAnsi="宋体" w:eastAsia="宋体" w:cs="宋体"/>
          <w:spacing w:val="-1"/>
          <w:sz w:val="30"/>
          <w:szCs w:val="30"/>
        </w:rPr>
        <w:t>胁？如果本</w:t>
      </w:r>
      <w:r>
        <w:rPr>
          <w:rFonts w:ascii="Times New Roman" w:hAnsi="Times New Roman" w:eastAsia="Times New Roman" w:cs="Times New Roman"/>
          <w:spacing w:val="-1"/>
          <w:sz w:val="30"/>
          <w:szCs w:val="30"/>
        </w:rPr>
        <w:t>·</w:t>
      </w:r>
      <w:r>
        <w:rPr>
          <w:rFonts w:ascii="宋体" w:hAnsi="宋体" w:eastAsia="宋体" w:cs="宋体"/>
          <w:spacing w:val="-1"/>
          <w:sz w:val="30"/>
          <w:szCs w:val="30"/>
        </w:rPr>
        <w:t>拉登本人不在院落内他们会怎么做？根据对以上情况（当</w:t>
      </w:r>
      <w:r>
        <w:rPr>
          <w:rFonts w:ascii="宋体" w:hAnsi="宋体" w:eastAsia="宋体" w:cs="宋体"/>
          <w:spacing w:val="9"/>
          <w:sz w:val="30"/>
          <w:szCs w:val="30"/>
        </w:rPr>
        <w:t xml:space="preserve">  </w:t>
      </w:r>
      <w:r>
        <w:rPr>
          <w:rFonts w:ascii="宋体" w:hAnsi="宋体" w:eastAsia="宋体" w:cs="宋体"/>
          <w:spacing w:val="-1"/>
          <w:sz w:val="30"/>
          <w:szCs w:val="30"/>
        </w:rPr>
        <w:t>然还有其他许多情况）的了解，突击队试图达到何种目的？正如突击队</w:t>
      </w:r>
      <w:r>
        <w:rPr>
          <w:rFonts w:ascii="宋体" w:hAnsi="宋体" w:eastAsia="宋体" w:cs="宋体"/>
          <w:spacing w:val="17"/>
          <w:sz w:val="30"/>
          <w:szCs w:val="30"/>
        </w:rPr>
        <w:t xml:space="preserve"> </w:t>
      </w:r>
      <w:r>
        <w:rPr>
          <w:rFonts w:ascii="宋体" w:hAnsi="宋体" w:eastAsia="宋体" w:cs="宋体"/>
          <w:spacing w:val="-1"/>
          <w:sz w:val="30"/>
          <w:szCs w:val="30"/>
        </w:rPr>
        <w:t>员们需要依靠情报侦察来计划行动一样，在对任何决策可能会导致的结</w:t>
      </w:r>
      <w:r>
        <w:rPr>
          <w:rFonts w:ascii="宋体" w:hAnsi="宋体" w:eastAsia="宋体" w:cs="宋体"/>
          <w:spacing w:val="17"/>
          <w:sz w:val="30"/>
          <w:szCs w:val="30"/>
        </w:rPr>
        <w:t xml:space="preserve"> </w:t>
      </w:r>
      <w:r>
        <w:rPr>
          <w:rFonts w:ascii="宋体" w:hAnsi="宋体" w:eastAsia="宋体" w:cs="宋体"/>
          <w:spacing w:val="-1"/>
          <w:sz w:val="30"/>
          <w:szCs w:val="30"/>
        </w:rPr>
        <w:t>果范围以及可能会发生的概率事件进行细致的研究之前，我们不应该对</w:t>
      </w:r>
      <w:r>
        <w:rPr>
          <w:rFonts w:ascii="宋体" w:hAnsi="宋体" w:eastAsia="宋体" w:cs="宋体"/>
          <w:spacing w:val="17"/>
          <w:sz w:val="30"/>
          <w:szCs w:val="30"/>
        </w:rPr>
        <w:t xml:space="preserve"> </w:t>
      </w:r>
      <w:r>
        <w:rPr>
          <w:rFonts w:ascii="宋体" w:hAnsi="宋体" w:eastAsia="宋体" w:cs="宋体"/>
          <w:spacing w:val="-2"/>
          <w:sz w:val="30"/>
          <w:szCs w:val="30"/>
        </w:rPr>
        <w:t>自己的未来进行规划。</w:t>
      </w:r>
    </w:p>
    <w:p w14:paraId="3D5DC6C8">
      <w:pPr>
        <w:spacing w:line="268" w:lineRule="auto"/>
        <w:rPr>
          <w:rFonts w:ascii="宋体" w:hAnsi="宋体" w:eastAsia="宋体" w:cs="宋体"/>
          <w:sz w:val="30"/>
          <w:szCs w:val="30"/>
        </w:rPr>
        <w:sectPr>
          <w:pgSz w:w="12240" w:h="15840"/>
          <w:pgMar w:top="400" w:right="1453" w:bottom="400" w:left="1450" w:header="0" w:footer="0" w:gutter="0"/>
          <w:cols w:space="720" w:num="1"/>
        </w:sectPr>
      </w:pPr>
    </w:p>
    <w:p w14:paraId="54AF0705">
      <w:pPr>
        <w:pStyle w:val="2"/>
      </w:pPr>
    </w:p>
    <w:p w14:paraId="5E406329">
      <w:pPr>
        <w:pStyle w:val="2"/>
      </w:pPr>
    </w:p>
    <w:p w14:paraId="560A4DAD">
      <w:pPr>
        <w:pStyle w:val="2"/>
      </w:pPr>
    </w:p>
    <w:p w14:paraId="238CDFC7">
      <w:pPr>
        <w:pStyle w:val="2"/>
      </w:pPr>
    </w:p>
    <w:p w14:paraId="223B9C37">
      <w:pPr>
        <w:spacing w:before="97" w:line="272" w:lineRule="auto"/>
        <w:ind w:firstLine="619"/>
        <w:jc w:val="both"/>
        <w:rPr>
          <w:rFonts w:ascii="宋体" w:hAnsi="宋体" w:eastAsia="宋体" w:cs="宋体"/>
          <w:sz w:val="30"/>
          <w:szCs w:val="30"/>
        </w:rPr>
      </w:pPr>
      <w:r>
        <w:rPr>
          <w:rFonts w:ascii="宋体" w:hAnsi="宋体" w:eastAsia="宋体" w:cs="宋体"/>
          <w:spacing w:val="-1"/>
          <w:sz w:val="30"/>
          <w:szCs w:val="30"/>
        </w:rPr>
        <w:t>为了做出更好的决策，我们需要对未来进行侦察。如果某个决策是</w:t>
      </w:r>
      <w:r>
        <w:rPr>
          <w:rFonts w:ascii="宋体" w:hAnsi="宋体" w:eastAsia="宋体" w:cs="宋体"/>
          <w:spacing w:val="12"/>
          <w:sz w:val="30"/>
          <w:szCs w:val="30"/>
        </w:rPr>
        <w:t xml:space="preserve"> </w:t>
      </w:r>
      <w:r>
        <w:rPr>
          <w:rFonts w:ascii="宋体" w:hAnsi="宋体" w:eastAsia="宋体" w:cs="宋体"/>
          <w:spacing w:val="-1"/>
          <w:sz w:val="30"/>
          <w:szCs w:val="30"/>
        </w:rPr>
        <w:t>基于我们的信念对一个特定的未来进行下注，那么在下注之前，我们应</w:t>
      </w:r>
      <w:r>
        <w:rPr>
          <w:rFonts w:ascii="宋体" w:hAnsi="宋体" w:eastAsia="宋体" w:cs="宋体"/>
          <w:spacing w:val="18"/>
          <w:sz w:val="30"/>
          <w:szCs w:val="30"/>
        </w:rPr>
        <w:t xml:space="preserve"> </w:t>
      </w:r>
      <w:r>
        <w:rPr>
          <w:rFonts w:ascii="宋体" w:hAnsi="宋体" w:eastAsia="宋体" w:cs="宋体"/>
          <w:sz w:val="30"/>
          <w:szCs w:val="30"/>
        </w:rPr>
        <w:t>该仔细考虑和预期未来的具体情形。任何决定都可能会导致一系列不同</w:t>
      </w:r>
      <w:r>
        <w:rPr>
          <w:rFonts w:ascii="宋体" w:hAnsi="宋体" w:eastAsia="宋体" w:cs="宋体"/>
          <w:spacing w:val="5"/>
          <w:sz w:val="30"/>
          <w:szCs w:val="30"/>
        </w:rPr>
        <w:t xml:space="preserve"> </w:t>
      </w:r>
      <w:r>
        <w:rPr>
          <w:rFonts w:ascii="宋体" w:hAnsi="宋体" w:eastAsia="宋体" w:cs="宋体"/>
          <w:spacing w:val="-10"/>
          <w:sz w:val="30"/>
          <w:szCs w:val="30"/>
        </w:rPr>
        <w:t>的结果。</w:t>
      </w:r>
    </w:p>
    <w:p w14:paraId="7558B538">
      <w:pPr>
        <w:pStyle w:val="2"/>
        <w:spacing w:line="347" w:lineRule="auto"/>
      </w:pPr>
    </w:p>
    <w:p w14:paraId="21BD0C1A">
      <w:pPr>
        <w:spacing w:before="88" w:line="221" w:lineRule="auto"/>
        <w:ind w:left="4060"/>
        <w:rPr>
          <w:rFonts w:ascii="黑体" w:hAnsi="黑体" w:eastAsia="黑体" w:cs="黑体"/>
          <w:sz w:val="27"/>
          <w:szCs w:val="27"/>
        </w:rPr>
      </w:pPr>
      <w:r>
        <w:rPr>
          <w:rFonts w:ascii="黑体" w:hAnsi="黑体" w:eastAsia="黑体" w:cs="黑体"/>
          <w:spacing w:val="8"/>
          <w:sz w:val="27"/>
          <w:szCs w:val="27"/>
        </w:rPr>
        <w:t>赌某种未来</w:t>
      </w:r>
    </w:p>
    <w:p w14:paraId="00D4DCC4">
      <w:pPr>
        <w:spacing w:before="247" w:line="222" w:lineRule="auto"/>
        <w:ind w:left="3019"/>
        <w:rPr>
          <w:rFonts w:ascii="黑体" w:hAnsi="黑体" w:eastAsia="黑体" w:cs="黑体"/>
          <w:sz w:val="27"/>
          <w:szCs w:val="27"/>
        </w:rPr>
      </w:pPr>
      <w:r>
        <w:rPr>
          <w:rFonts w:ascii="黑体" w:hAnsi="黑体" w:eastAsia="黑体" w:cs="黑体"/>
          <w:spacing w:val="6"/>
          <w:sz w:val="27"/>
          <w:szCs w:val="27"/>
        </w:rPr>
        <w:t>信念</w:t>
      </w:r>
      <w:r>
        <w:rPr>
          <w:rFonts w:ascii="黑体" w:hAnsi="黑体" w:eastAsia="黑体" w:cs="黑体"/>
          <w:spacing w:val="-84"/>
          <w:sz w:val="27"/>
          <w:szCs w:val="27"/>
        </w:rPr>
        <w:t xml:space="preserve"> </w:t>
      </w:r>
      <w:r>
        <w:rPr>
          <w:rFonts w:ascii="黑体" w:hAnsi="黑体" w:eastAsia="黑体" w:cs="黑体"/>
          <w:spacing w:val="6"/>
          <w:sz w:val="27"/>
          <w:szCs w:val="27"/>
        </w:rPr>
        <w:t>→</w:t>
      </w:r>
      <w:r>
        <w:rPr>
          <w:rFonts w:ascii="黑体" w:hAnsi="黑体" w:eastAsia="黑体" w:cs="黑体"/>
          <w:spacing w:val="-92"/>
          <w:sz w:val="27"/>
          <w:szCs w:val="27"/>
        </w:rPr>
        <w:t xml:space="preserve"> </w:t>
      </w:r>
      <w:r>
        <w:rPr>
          <w:rFonts w:ascii="黑体" w:hAnsi="黑体" w:eastAsia="黑体" w:cs="黑体"/>
          <w:spacing w:val="6"/>
          <w:sz w:val="27"/>
          <w:szCs w:val="27"/>
        </w:rPr>
        <w:t>下注</w:t>
      </w:r>
      <w:r>
        <w:rPr>
          <w:rFonts w:ascii="黑体" w:hAnsi="黑体" w:eastAsia="黑体" w:cs="黑体"/>
          <w:spacing w:val="-92"/>
          <w:sz w:val="27"/>
          <w:szCs w:val="27"/>
        </w:rPr>
        <w:t xml:space="preserve"> </w:t>
      </w:r>
      <w:r>
        <w:rPr>
          <w:rFonts w:ascii="黑体" w:hAnsi="黑体" w:eastAsia="黑体" w:cs="黑体"/>
          <w:spacing w:val="6"/>
          <w:sz w:val="27"/>
          <w:szCs w:val="27"/>
        </w:rPr>
        <w:t>→</w:t>
      </w:r>
      <w:r>
        <w:rPr>
          <w:rFonts w:ascii="黑体" w:hAnsi="黑体" w:eastAsia="黑体" w:cs="黑体"/>
          <w:spacing w:val="-47"/>
          <w:sz w:val="27"/>
          <w:szCs w:val="27"/>
        </w:rPr>
        <w:t xml:space="preserve"> </w:t>
      </w:r>
      <w:r>
        <w:rPr>
          <w:rFonts w:ascii="黑体" w:hAnsi="黑体" w:eastAsia="黑体" w:cs="黑体"/>
          <w:spacing w:val="6"/>
          <w:sz w:val="27"/>
          <w:szCs w:val="27"/>
        </w:rPr>
        <w:t>(一系列结果)</w:t>
      </w:r>
    </w:p>
    <w:p w14:paraId="320E5384">
      <w:pPr>
        <w:pStyle w:val="2"/>
        <w:spacing w:line="477" w:lineRule="auto"/>
      </w:pPr>
    </w:p>
    <w:p w14:paraId="297F247D">
      <w:pPr>
        <w:spacing w:before="98" w:line="273" w:lineRule="auto"/>
        <w:ind w:right="11" w:firstLine="619"/>
        <w:rPr>
          <w:rFonts w:ascii="宋体" w:hAnsi="宋体" w:eastAsia="宋体" w:cs="宋体"/>
          <w:sz w:val="30"/>
          <w:szCs w:val="30"/>
        </w:rPr>
      </w:pPr>
      <w:r>
        <w:rPr>
          <w:rFonts w:ascii="宋体" w:hAnsi="宋体" w:eastAsia="宋体" w:cs="宋体"/>
          <w:spacing w:val="4"/>
          <w:sz w:val="30"/>
          <w:szCs w:val="30"/>
        </w:rPr>
        <w:t>考虑这些结果中包含了哪些未来(我们用一种新的方式来体现可能</w:t>
      </w:r>
      <w:r>
        <w:rPr>
          <w:rFonts w:ascii="宋体" w:hAnsi="宋体" w:eastAsia="宋体" w:cs="宋体"/>
          <w:spacing w:val="8"/>
          <w:sz w:val="30"/>
          <w:szCs w:val="30"/>
        </w:rPr>
        <w:t xml:space="preserve"> </w:t>
      </w:r>
      <w:r>
        <w:rPr>
          <w:rFonts w:ascii="宋体" w:hAnsi="宋体" w:eastAsia="宋体" w:cs="宋体"/>
          <w:spacing w:val="4"/>
          <w:sz w:val="30"/>
          <w:szCs w:val="30"/>
        </w:rPr>
        <w:t>出现的结果)有助于我们弄清楚要做出什么决策。</w:t>
      </w:r>
    </w:p>
    <w:p w14:paraId="65E0F6F8">
      <w:pPr>
        <w:spacing w:before="128"/>
      </w:pPr>
    </w:p>
    <w:p w14:paraId="2D3B525D">
      <w:pPr>
        <w:sectPr>
          <w:headerReference r:id="rId11" w:type="default"/>
          <w:pgSz w:w="12240" w:h="15840"/>
          <w:pgMar w:top="400" w:right="1503" w:bottom="400" w:left="1429" w:header="0" w:footer="0" w:gutter="0"/>
          <w:cols w:equalWidth="0" w:num="1">
            <w:col w:w="9307"/>
          </w:cols>
        </w:sectPr>
      </w:pPr>
    </w:p>
    <w:p w14:paraId="465F6280">
      <w:pPr>
        <w:pStyle w:val="2"/>
        <w:spacing w:line="246" w:lineRule="auto"/>
      </w:pPr>
    </w:p>
    <w:p w14:paraId="42BAAB5C">
      <w:pPr>
        <w:pStyle w:val="2"/>
        <w:spacing w:line="246" w:lineRule="auto"/>
      </w:pPr>
    </w:p>
    <w:p w14:paraId="6976903C">
      <w:pPr>
        <w:pStyle w:val="2"/>
        <w:spacing w:line="247" w:lineRule="auto"/>
      </w:pPr>
    </w:p>
    <w:p w14:paraId="34DF284E">
      <w:pPr>
        <w:pStyle w:val="2"/>
        <w:spacing w:line="247" w:lineRule="auto"/>
      </w:pPr>
    </w:p>
    <w:p w14:paraId="26E54DF4">
      <w:pPr>
        <w:spacing w:before="88" w:line="222" w:lineRule="auto"/>
        <w:ind w:left="3179"/>
        <w:rPr>
          <w:rFonts w:ascii="黑体" w:hAnsi="黑体" w:eastAsia="黑体" w:cs="黑体"/>
          <w:sz w:val="27"/>
          <w:szCs w:val="27"/>
        </w:rPr>
      </w:pPr>
      <w:r>
        <w:rPr>
          <w:rFonts w:ascii="黑体" w:hAnsi="黑体" w:eastAsia="黑体" w:cs="黑体"/>
          <w:spacing w:val="-1"/>
          <w:sz w:val="27"/>
          <w:szCs w:val="27"/>
        </w:rPr>
        <w:t>信念→下注</w:t>
      </w:r>
    </w:p>
    <w:p w14:paraId="772B68DC">
      <w:pPr>
        <w:spacing w:before="23"/>
      </w:pPr>
    </w:p>
    <w:p w14:paraId="0E828235">
      <w:pPr>
        <w:spacing w:before="23"/>
      </w:pPr>
    </w:p>
    <w:p w14:paraId="262A6BE9">
      <w:pPr>
        <w:spacing w:before="22"/>
      </w:pPr>
    </w:p>
    <w:p w14:paraId="2AA78085">
      <w:pPr>
        <w:spacing w:before="22"/>
      </w:pPr>
    </w:p>
    <w:p w14:paraId="555D9D20">
      <w:pPr>
        <w:pStyle w:val="2"/>
        <w:spacing w:line="14" w:lineRule="auto"/>
        <w:rPr>
          <w:sz w:val="2"/>
        </w:rPr>
      </w:pPr>
      <w:r>
        <w:rPr>
          <w:sz w:val="2"/>
          <w:szCs w:val="2"/>
        </w:rPr>
        <w:br w:type="column"/>
      </w:r>
    </w:p>
    <w:p w14:paraId="04799D93">
      <w:pPr>
        <w:spacing w:before="51" w:line="355" w:lineRule="auto"/>
        <w:ind w:right="3081" w:firstLine="170"/>
        <w:jc w:val="right"/>
        <w:rPr>
          <w:rFonts w:ascii="黑体" w:hAnsi="黑体" w:eastAsia="黑体" w:cs="黑体"/>
          <w:sz w:val="27"/>
          <w:szCs w:val="27"/>
        </w:rPr>
      </w:pPr>
      <w:r>
        <w:rPr>
          <w:rFonts w:ascii="黑体" w:hAnsi="黑体" w:eastAsia="黑体" w:cs="黑体"/>
          <w:spacing w:val="-12"/>
          <w:sz w:val="27"/>
          <w:szCs w:val="27"/>
        </w:rPr>
        <w:t>未来一</w:t>
      </w:r>
      <w:r>
        <w:rPr>
          <w:rFonts w:ascii="黑体" w:hAnsi="黑体" w:eastAsia="黑体" w:cs="黑体"/>
          <w:sz w:val="27"/>
          <w:szCs w:val="27"/>
        </w:rPr>
        <w:t xml:space="preserve"> </w:t>
      </w:r>
      <w:r>
        <w:rPr>
          <w:rFonts w:ascii="黑体" w:hAnsi="黑体" w:eastAsia="黑体" w:cs="黑体"/>
          <w:spacing w:val="45"/>
          <w:sz w:val="27"/>
          <w:szCs w:val="27"/>
        </w:rPr>
        <w:t>未来二</w:t>
      </w:r>
      <w:r>
        <w:rPr>
          <w:rFonts w:ascii="黑体" w:hAnsi="黑体" w:eastAsia="黑体" w:cs="黑体"/>
          <w:sz w:val="27"/>
          <w:szCs w:val="27"/>
        </w:rPr>
        <w:t xml:space="preserve"> </w:t>
      </w:r>
      <w:r>
        <w:rPr>
          <w:rFonts w:ascii="黑体" w:hAnsi="黑体" w:eastAsia="黑体" w:cs="黑体"/>
          <w:spacing w:val="-27"/>
          <w:sz w:val="27"/>
          <w:szCs w:val="27"/>
        </w:rPr>
        <w:t>→未来三</w:t>
      </w:r>
      <w:r>
        <w:rPr>
          <w:rFonts w:ascii="黑体" w:hAnsi="黑体" w:eastAsia="黑体" w:cs="黑体"/>
          <w:spacing w:val="2"/>
          <w:sz w:val="27"/>
          <w:szCs w:val="27"/>
        </w:rPr>
        <w:t xml:space="preserve"> </w:t>
      </w:r>
      <w:r>
        <w:rPr>
          <w:rFonts w:ascii="黑体" w:hAnsi="黑体" w:eastAsia="黑体" w:cs="黑体"/>
          <w:spacing w:val="-3"/>
          <w:sz w:val="27"/>
          <w:szCs w:val="27"/>
        </w:rPr>
        <w:t>未来四</w:t>
      </w:r>
    </w:p>
    <w:p w14:paraId="70C2ECB8">
      <w:pPr>
        <w:spacing w:before="3" w:line="223" w:lineRule="auto"/>
        <w:ind w:left="229"/>
        <w:rPr>
          <w:rFonts w:ascii="黑体" w:hAnsi="黑体" w:eastAsia="黑体" w:cs="黑体"/>
          <w:sz w:val="27"/>
          <w:szCs w:val="27"/>
        </w:rPr>
      </w:pPr>
      <w:r>
        <w:rPr>
          <w:rFonts w:ascii="黑体" w:hAnsi="黑体" w:eastAsia="黑体" w:cs="黑体"/>
          <w:spacing w:val="-3"/>
          <w:sz w:val="27"/>
          <w:szCs w:val="27"/>
        </w:rPr>
        <w:t>等等</w:t>
      </w:r>
    </w:p>
    <w:p w14:paraId="76B56A87">
      <w:pPr>
        <w:spacing w:line="223" w:lineRule="auto"/>
        <w:rPr>
          <w:rFonts w:ascii="黑体" w:hAnsi="黑体" w:eastAsia="黑体" w:cs="黑体"/>
          <w:sz w:val="27"/>
          <w:szCs w:val="27"/>
        </w:rPr>
        <w:sectPr>
          <w:type w:val="continuous"/>
          <w:pgSz w:w="12240" w:h="15840"/>
          <w:pgMar w:top="400" w:right="1503" w:bottom="400" w:left="1429" w:header="0" w:footer="0" w:gutter="0"/>
          <w:cols w:equalWidth="0" w:num="2">
            <w:col w:w="5150" w:space="100"/>
            <w:col w:w="4057"/>
          </w:cols>
        </w:sectPr>
      </w:pPr>
    </w:p>
    <w:p w14:paraId="22DBEE80">
      <w:pPr>
        <w:pStyle w:val="2"/>
        <w:spacing w:line="425" w:lineRule="auto"/>
      </w:pPr>
    </w:p>
    <w:p w14:paraId="63E8581A">
      <w:pPr>
        <w:spacing w:before="98" w:line="265" w:lineRule="auto"/>
        <w:ind w:right="4" w:firstLine="619"/>
        <w:rPr>
          <w:rFonts w:ascii="宋体" w:hAnsi="宋体" w:eastAsia="宋体" w:cs="宋体"/>
          <w:sz w:val="30"/>
          <w:szCs w:val="30"/>
        </w:rPr>
      </w:pPr>
      <w:r>
        <w:rPr>
          <w:rFonts w:ascii="宋体" w:hAnsi="宋体" w:eastAsia="宋体" w:cs="宋体"/>
          <w:spacing w:val="-1"/>
          <w:sz w:val="30"/>
          <w:szCs w:val="30"/>
        </w:rPr>
        <w:t>先弄清楚可能性，然后再做尝试。首先，我们想象一下潜在未来的</w:t>
      </w:r>
      <w:r>
        <w:rPr>
          <w:rFonts w:ascii="宋体" w:hAnsi="宋体" w:eastAsia="宋体" w:cs="宋体"/>
          <w:spacing w:val="10"/>
          <w:sz w:val="30"/>
          <w:szCs w:val="30"/>
        </w:rPr>
        <w:t xml:space="preserve"> </w:t>
      </w:r>
      <w:r>
        <w:rPr>
          <w:rFonts w:ascii="宋体" w:hAnsi="宋体" w:eastAsia="宋体" w:cs="宋体"/>
          <w:spacing w:val="-1"/>
          <w:sz w:val="30"/>
          <w:szCs w:val="30"/>
        </w:rPr>
        <w:t>范围。这也被称为情景规划。从获得最佳战略应用的角度对数据进行编</w:t>
      </w:r>
      <w:r>
        <w:rPr>
          <w:rFonts w:ascii="宋体" w:hAnsi="宋体" w:eastAsia="宋体" w:cs="宋体"/>
          <w:spacing w:val="11"/>
          <w:sz w:val="30"/>
          <w:szCs w:val="30"/>
        </w:rPr>
        <w:t xml:space="preserve"> </w:t>
      </w:r>
      <w:r>
        <w:rPr>
          <w:rFonts w:ascii="宋体" w:hAnsi="宋体" w:eastAsia="宋体" w:cs="宋体"/>
          <w:spacing w:val="-11"/>
          <w:sz w:val="30"/>
          <w:szCs w:val="30"/>
        </w:rPr>
        <w:t>译和解读的内特</w:t>
      </w:r>
      <w:r>
        <w:rPr>
          <w:rFonts w:ascii="宋体" w:hAnsi="宋体" w:eastAsia="宋体" w:cs="宋体"/>
          <w:spacing w:val="-26"/>
          <w:sz w:val="30"/>
          <w:szCs w:val="30"/>
        </w:rPr>
        <w:t xml:space="preserve"> </w:t>
      </w:r>
      <w:r>
        <w:rPr>
          <w:rFonts w:ascii="宋体" w:hAnsi="宋体" w:eastAsia="宋体" w:cs="宋体"/>
          <w:spacing w:val="-11"/>
          <w:sz w:val="30"/>
          <w:szCs w:val="30"/>
        </w:rPr>
        <w:t>·西尔弗经常采用情景规划方法。他有时会采用对那些</w:t>
      </w:r>
      <w:r>
        <w:rPr>
          <w:rFonts w:ascii="宋体" w:hAnsi="宋体" w:eastAsia="宋体" w:cs="宋体"/>
          <w:sz w:val="30"/>
          <w:szCs w:val="30"/>
        </w:rPr>
        <w:t xml:space="preserve">  </w:t>
      </w:r>
      <w:r>
        <w:rPr>
          <w:rFonts w:ascii="宋体" w:hAnsi="宋体" w:eastAsia="宋体" w:cs="宋体"/>
          <w:spacing w:val="-1"/>
          <w:sz w:val="30"/>
          <w:szCs w:val="30"/>
        </w:rPr>
        <w:t>具备数据支持的所有情景进行讨论的方法，而不是使用数据来得出特定</w:t>
      </w:r>
      <w:r>
        <w:rPr>
          <w:rFonts w:ascii="宋体" w:hAnsi="宋体" w:eastAsia="宋体" w:cs="宋体"/>
          <w:spacing w:val="12"/>
          <w:sz w:val="30"/>
          <w:szCs w:val="30"/>
        </w:rPr>
        <w:t xml:space="preserve"> </w:t>
      </w:r>
      <w:r>
        <w:rPr>
          <w:rFonts w:ascii="宋体" w:hAnsi="宋体" w:eastAsia="宋体" w:cs="宋体"/>
          <w:spacing w:val="-5"/>
          <w:sz w:val="30"/>
          <w:szCs w:val="30"/>
        </w:rPr>
        <w:t>的结论。他在2017年2月初对情景规划的优点进行了描述：“当</w:t>
      </w:r>
      <w:r>
        <w:rPr>
          <w:rFonts w:ascii="宋体" w:hAnsi="宋体" w:eastAsia="宋体" w:cs="宋体"/>
          <w:spacing w:val="-6"/>
          <w:sz w:val="30"/>
          <w:szCs w:val="30"/>
        </w:rPr>
        <w:t>面临高度</w:t>
      </w:r>
      <w:r>
        <w:rPr>
          <w:rFonts w:ascii="宋体" w:hAnsi="宋体" w:eastAsia="宋体" w:cs="宋体"/>
          <w:sz w:val="30"/>
          <w:szCs w:val="30"/>
        </w:rPr>
        <w:t xml:space="preserve"> </w:t>
      </w:r>
      <w:r>
        <w:rPr>
          <w:rFonts w:ascii="宋体" w:hAnsi="宋体" w:eastAsia="宋体" w:cs="宋体"/>
          <w:spacing w:val="-1"/>
          <w:sz w:val="30"/>
          <w:szCs w:val="30"/>
        </w:rPr>
        <w:t>不确定的情况时，军事单位和大型企业有时会采用一种叫作情景规划的</w:t>
      </w:r>
      <w:r>
        <w:rPr>
          <w:rFonts w:ascii="宋体" w:hAnsi="宋体" w:eastAsia="宋体" w:cs="宋体"/>
          <w:spacing w:val="13"/>
          <w:sz w:val="30"/>
          <w:szCs w:val="30"/>
        </w:rPr>
        <w:t xml:space="preserve"> </w:t>
      </w:r>
      <w:r>
        <w:rPr>
          <w:rFonts w:ascii="宋体" w:hAnsi="宋体" w:eastAsia="宋体" w:cs="宋体"/>
          <w:spacing w:val="-1"/>
          <w:sz w:val="30"/>
          <w:szCs w:val="30"/>
        </w:rPr>
        <w:t>实践。其目标是考虑未来将会以何种方式展现各种可能性以帮助指导长</w:t>
      </w:r>
      <w:r>
        <w:rPr>
          <w:rFonts w:ascii="宋体" w:hAnsi="宋体" w:eastAsia="宋体" w:cs="宋体"/>
          <w:spacing w:val="11"/>
          <w:sz w:val="30"/>
          <w:szCs w:val="30"/>
        </w:rPr>
        <w:t xml:space="preserve"> </w:t>
      </w:r>
      <w:r>
        <w:rPr>
          <w:rFonts w:ascii="宋体" w:hAnsi="宋体" w:eastAsia="宋体" w:cs="宋体"/>
          <w:spacing w:val="16"/>
          <w:sz w:val="30"/>
          <w:szCs w:val="30"/>
        </w:rPr>
        <w:t>期规划和准备。”</w:t>
      </w:r>
    </w:p>
    <w:p w14:paraId="2E31B1FE">
      <w:pPr>
        <w:pStyle w:val="2"/>
        <w:spacing w:line="270" w:lineRule="auto"/>
      </w:pPr>
    </w:p>
    <w:p w14:paraId="71B3CACA">
      <w:pPr>
        <w:spacing w:before="88" w:line="249" w:lineRule="auto"/>
        <w:ind w:right="11" w:firstLine="619"/>
        <w:rPr>
          <w:rFonts w:ascii="宋体" w:hAnsi="宋体" w:eastAsia="宋体" w:cs="宋体"/>
          <w:sz w:val="27"/>
          <w:szCs w:val="27"/>
        </w:rPr>
      </w:pPr>
      <w:r>
        <w:rPr>
          <w:rFonts w:ascii="宋体" w:hAnsi="宋体" w:eastAsia="宋体" w:cs="宋体"/>
          <w:spacing w:val="29"/>
          <w:sz w:val="27"/>
          <w:szCs w:val="27"/>
        </w:rPr>
        <w:t>在尽可能多地判断可能出现的结果之后，我们需要努力地猜测每一</w:t>
      </w:r>
      <w:r>
        <w:rPr>
          <w:rFonts w:ascii="宋体" w:hAnsi="宋体" w:eastAsia="宋体" w:cs="宋体"/>
          <w:spacing w:val="3"/>
          <w:sz w:val="27"/>
          <w:szCs w:val="27"/>
        </w:rPr>
        <w:t xml:space="preserve"> </w:t>
      </w:r>
      <w:r>
        <w:rPr>
          <w:rFonts w:ascii="宋体" w:hAnsi="宋体" w:eastAsia="宋体" w:cs="宋体"/>
          <w:spacing w:val="30"/>
          <w:sz w:val="27"/>
          <w:szCs w:val="27"/>
        </w:rPr>
        <w:t>项未来事件的发生概率。当我向企业提供与建立</w:t>
      </w:r>
      <w:r>
        <w:rPr>
          <w:rFonts w:ascii="宋体" w:hAnsi="宋体" w:eastAsia="宋体" w:cs="宋体"/>
          <w:spacing w:val="29"/>
          <w:sz w:val="27"/>
          <w:szCs w:val="27"/>
        </w:rPr>
        <w:t>决策树和确定未来事件</w:t>
      </w:r>
    </w:p>
    <w:p w14:paraId="0EEA965E">
      <w:pPr>
        <w:spacing w:line="249" w:lineRule="auto"/>
        <w:rPr>
          <w:rFonts w:ascii="宋体" w:hAnsi="宋体" w:eastAsia="宋体" w:cs="宋体"/>
          <w:sz w:val="27"/>
          <w:szCs w:val="27"/>
        </w:rPr>
        <w:sectPr>
          <w:type w:val="continuous"/>
          <w:pgSz w:w="12240" w:h="15840"/>
          <w:pgMar w:top="400" w:right="1503" w:bottom="400" w:left="1429" w:header="0" w:footer="0" w:gutter="0"/>
          <w:cols w:equalWidth="0" w:num="1">
            <w:col w:w="9307"/>
          </w:cols>
        </w:sectPr>
      </w:pPr>
    </w:p>
    <w:p w14:paraId="3946A72F">
      <w:pPr>
        <w:pStyle w:val="2"/>
        <w:spacing w:line="248" w:lineRule="auto"/>
      </w:pPr>
    </w:p>
    <w:p w14:paraId="2EBD0072">
      <w:pPr>
        <w:pStyle w:val="2"/>
        <w:spacing w:line="248" w:lineRule="auto"/>
      </w:pPr>
    </w:p>
    <w:p w14:paraId="769EED03">
      <w:pPr>
        <w:pStyle w:val="2"/>
        <w:spacing w:line="248" w:lineRule="auto"/>
      </w:pPr>
    </w:p>
    <w:p w14:paraId="0EDFE931">
      <w:pPr>
        <w:pStyle w:val="2"/>
        <w:spacing w:line="249" w:lineRule="auto"/>
      </w:pPr>
    </w:p>
    <w:p w14:paraId="21808B0F">
      <w:pPr>
        <w:spacing w:before="97" w:line="269" w:lineRule="auto"/>
        <w:ind w:left="3" w:firstLine="22"/>
        <w:jc w:val="both"/>
        <w:rPr>
          <w:rFonts w:ascii="宋体" w:hAnsi="宋体" w:eastAsia="宋体" w:cs="宋体"/>
          <w:sz w:val="30"/>
          <w:szCs w:val="30"/>
        </w:rPr>
      </w:pPr>
      <w:r>
        <w:rPr>
          <w:rFonts w:ascii="宋体" w:hAnsi="宋体" w:eastAsia="宋体" w:cs="宋体"/>
          <w:spacing w:val="-1"/>
          <w:sz w:val="30"/>
          <w:szCs w:val="30"/>
        </w:rPr>
        <w:t>的发生概率相关的咨询时，人们经常因为必须对未来事</w:t>
      </w:r>
      <w:r>
        <w:rPr>
          <w:rFonts w:ascii="宋体" w:hAnsi="宋体" w:eastAsia="宋体" w:cs="宋体"/>
          <w:spacing w:val="-2"/>
          <w:sz w:val="30"/>
          <w:szCs w:val="30"/>
        </w:rPr>
        <w:t>件的发生概率进</w:t>
      </w:r>
      <w:r>
        <w:rPr>
          <w:rFonts w:ascii="宋体" w:hAnsi="宋体" w:eastAsia="宋体" w:cs="宋体"/>
          <w:sz w:val="30"/>
          <w:szCs w:val="30"/>
        </w:rPr>
        <w:t xml:space="preserve"> </w:t>
      </w:r>
      <w:r>
        <w:rPr>
          <w:rFonts w:ascii="宋体" w:hAnsi="宋体" w:eastAsia="宋体" w:cs="宋体"/>
          <w:spacing w:val="-1"/>
          <w:sz w:val="30"/>
          <w:szCs w:val="30"/>
        </w:rPr>
        <w:t>行猜测而产生抵触，这主要是因为他们觉得自己无法确定任何情景的发</w:t>
      </w:r>
      <w:r>
        <w:rPr>
          <w:rFonts w:ascii="宋体" w:hAnsi="宋体" w:eastAsia="宋体" w:cs="宋体"/>
          <w:spacing w:val="15"/>
          <w:sz w:val="30"/>
          <w:szCs w:val="30"/>
        </w:rPr>
        <w:t xml:space="preserve"> </w:t>
      </w:r>
      <w:r>
        <w:rPr>
          <w:rFonts w:ascii="宋体" w:hAnsi="宋体" w:eastAsia="宋体" w:cs="宋体"/>
          <w:spacing w:val="-1"/>
          <w:sz w:val="30"/>
          <w:szCs w:val="30"/>
        </w:rPr>
        <w:t>生概率。但这就是我让他们尝试猜测之所以重要的原因。</w:t>
      </w:r>
    </w:p>
    <w:p w14:paraId="358296A3">
      <w:pPr>
        <w:spacing w:before="291" w:line="268" w:lineRule="auto"/>
        <w:ind w:left="1" w:firstLine="602"/>
        <w:rPr>
          <w:rFonts w:ascii="宋体" w:hAnsi="宋体" w:eastAsia="宋体" w:cs="宋体"/>
          <w:sz w:val="30"/>
          <w:szCs w:val="30"/>
        </w:rPr>
      </w:pPr>
      <w:r>
        <w:rPr>
          <w:rFonts w:ascii="宋体" w:hAnsi="宋体" w:eastAsia="宋体" w:cs="宋体"/>
          <w:spacing w:val="-1"/>
          <w:sz w:val="30"/>
          <w:szCs w:val="30"/>
        </w:rPr>
        <w:t>我们进行侦察是因为我们不确定。我们不（也许无法）知道事情发</w:t>
      </w:r>
      <w:r>
        <w:rPr>
          <w:rFonts w:ascii="宋体" w:hAnsi="宋体" w:eastAsia="宋体" w:cs="宋体"/>
          <w:spacing w:val="13"/>
          <w:sz w:val="30"/>
          <w:szCs w:val="30"/>
        </w:rPr>
        <w:t xml:space="preserve"> </w:t>
      </w:r>
      <w:r>
        <w:rPr>
          <w:rFonts w:ascii="宋体" w:hAnsi="宋体" w:eastAsia="宋体" w:cs="宋体"/>
          <w:spacing w:val="-1"/>
          <w:sz w:val="30"/>
          <w:szCs w:val="30"/>
        </w:rPr>
        <w:t>展成为某种精确结果的概率有多大。重要的不是从完美的角度来接近我</w:t>
      </w:r>
      <w:r>
        <w:rPr>
          <w:rFonts w:ascii="宋体" w:hAnsi="宋体" w:eastAsia="宋体" w:cs="宋体"/>
          <w:spacing w:val="18"/>
          <w:sz w:val="30"/>
          <w:szCs w:val="30"/>
        </w:rPr>
        <w:t xml:space="preserve"> </w:t>
      </w:r>
      <w:r>
        <w:rPr>
          <w:rFonts w:ascii="宋体" w:hAnsi="宋体" w:eastAsia="宋体" w:cs="宋体"/>
          <w:spacing w:val="-1"/>
          <w:sz w:val="30"/>
          <w:szCs w:val="30"/>
        </w:rPr>
        <w:t>们对未来的预测，而是确认我们每次做出决策都是在预测未来，明确这</w:t>
      </w:r>
      <w:r>
        <w:rPr>
          <w:rFonts w:ascii="宋体" w:hAnsi="宋体" w:eastAsia="宋体" w:cs="宋体"/>
          <w:spacing w:val="18"/>
          <w:sz w:val="30"/>
          <w:szCs w:val="30"/>
        </w:rPr>
        <w:t xml:space="preserve"> </w:t>
      </w:r>
      <w:r>
        <w:rPr>
          <w:rFonts w:ascii="宋体" w:hAnsi="宋体" w:eastAsia="宋体" w:cs="宋体"/>
          <w:spacing w:val="-1"/>
          <w:sz w:val="30"/>
          <w:szCs w:val="30"/>
        </w:rPr>
        <w:t>一点会对我们更有利。我们对猜测结果的担心本身就是一个猜测的过</w:t>
      </w:r>
    </w:p>
    <w:p w14:paraId="4D164CDD">
      <w:pPr>
        <w:spacing w:line="262" w:lineRule="auto"/>
        <w:ind w:left="2" w:hanging="2"/>
        <w:rPr>
          <w:rFonts w:ascii="宋体" w:hAnsi="宋体" w:eastAsia="宋体" w:cs="宋体"/>
          <w:sz w:val="30"/>
          <w:szCs w:val="30"/>
        </w:rPr>
      </w:pPr>
      <w:r>
        <w:rPr>
          <w:rFonts w:ascii="宋体" w:hAnsi="宋体" w:eastAsia="宋体" w:cs="宋体"/>
          <w:sz w:val="30"/>
          <w:szCs w:val="30"/>
        </w:rPr>
        <w:t>程。鉴于我们可以获得的各种选项，我们猜</w:t>
      </w:r>
      <w:r>
        <w:rPr>
          <w:rFonts w:ascii="宋体" w:hAnsi="宋体" w:eastAsia="宋体" w:cs="宋体"/>
          <w:spacing w:val="-1"/>
          <w:sz w:val="30"/>
          <w:szCs w:val="30"/>
        </w:rPr>
        <w:t>测决策执行最有可能获得好</w:t>
      </w:r>
      <w:r>
        <w:rPr>
          <w:rFonts w:ascii="宋体" w:hAnsi="宋体" w:eastAsia="宋体" w:cs="宋体"/>
          <w:sz w:val="30"/>
          <w:szCs w:val="30"/>
        </w:rPr>
        <w:t xml:space="preserve"> </w:t>
      </w:r>
      <w:r>
        <w:rPr>
          <w:rFonts w:ascii="宋体" w:hAnsi="宋体" w:eastAsia="宋体" w:cs="宋体"/>
          <w:spacing w:val="-1"/>
          <w:sz w:val="30"/>
          <w:szCs w:val="30"/>
        </w:rPr>
        <w:t>的结果。至少通过尝试对概率进行分配，我们自然会偏离非黑即白的极</w:t>
      </w:r>
      <w:r>
        <w:rPr>
          <w:rFonts w:ascii="宋体" w:hAnsi="宋体" w:eastAsia="宋体" w:cs="宋体"/>
          <w:spacing w:val="17"/>
          <w:sz w:val="30"/>
          <w:szCs w:val="30"/>
        </w:rPr>
        <w:t xml:space="preserve"> </w:t>
      </w:r>
      <w:r>
        <w:rPr>
          <w:rFonts w:ascii="宋体" w:hAnsi="宋体" w:eastAsia="宋体" w:cs="宋体"/>
          <w:spacing w:val="-1"/>
          <w:sz w:val="30"/>
          <w:szCs w:val="30"/>
        </w:rPr>
        <w:t>端肯定思维。与放弃任何尝试的态度相比较，任何让我们得以摆脱这些</w:t>
      </w:r>
      <w:r>
        <w:rPr>
          <w:rFonts w:ascii="宋体" w:hAnsi="宋体" w:eastAsia="宋体" w:cs="宋体"/>
          <w:spacing w:val="17"/>
          <w:sz w:val="30"/>
          <w:szCs w:val="30"/>
        </w:rPr>
        <w:t xml:space="preserve"> </w:t>
      </w:r>
      <w:r>
        <w:rPr>
          <w:rFonts w:ascii="宋体" w:hAnsi="宋体" w:eastAsia="宋体" w:cs="宋体"/>
          <w:spacing w:val="-1"/>
          <w:sz w:val="30"/>
          <w:szCs w:val="30"/>
        </w:rPr>
        <w:t>极端情况的做法都将是更加理性的评估。即使我们的评估结果范围很</w:t>
      </w:r>
    </w:p>
    <w:p w14:paraId="03809F46">
      <w:pPr>
        <w:spacing w:before="2" w:line="268" w:lineRule="auto"/>
        <w:ind w:left="2" w:right="238" w:hanging="1"/>
        <w:rPr>
          <w:rFonts w:ascii="宋体" w:hAnsi="宋体" w:eastAsia="宋体" w:cs="宋体"/>
          <w:sz w:val="30"/>
          <w:szCs w:val="30"/>
        </w:rPr>
      </w:pPr>
      <w:r>
        <w:rPr>
          <w:rFonts w:ascii="宋体" w:hAnsi="宋体" w:eastAsia="宋体" w:cs="宋体"/>
          <w:sz w:val="30"/>
          <w:szCs w:val="30"/>
        </w:rPr>
        <w:t>广，比如特定情景的发生概率在</w:t>
      </w:r>
      <w:r>
        <w:rPr>
          <w:rFonts w:ascii="Times New Roman" w:hAnsi="Times New Roman" w:eastAsia="Times New Roman" w:cs="Times New Roman"/>
          <w:sz w:val="30"/>
          <w:szCs w:val="30"/>
        </w:rPr>
        <w:t>20%~80</w:t>
      </w:r>
      <w:r>
        <w:rPr>
          <w:rFonts w:ascii="Times New Roman" w:hAnsi="Times New Roman" w:eastAsia="Times New Roman" w:cs="Times New Roman"/>
          <w:spacing w:val="-1"/>
          <w:sz w:val="30"/>
          <w:szCs w:val="30"/>
        </w:rPr>
        <w:t>%</w:t>
      </w:r>
      <w:r>
        <w:rPr>
          <w:rFonts w:ascii="宋体" w:hAnsi="宋体" w:eastAsia="宋体" w:cs="宋体"/>
          <w:spacing w:val="-1"/>
          <w:sz w:val="30"/>
          <w:szCs w:val="30"/>
        </w:rPr>
        <w:t>之间，这仍然要强于放弃猜</w:t>
      </w:r>
      <w:r>
        <w:rPr>
          <w:rFonts w:ascii="宋体" w:hAnsi="宋体" w:eastAsia="宋体" w:cs="宋体"/>
          <w:sz w:val="30"/>
          <w:szCs w:val="30"/>
        </w:rPr>
        <w:t xml:space="preserve"> </w:t>
      </w:r>
      <w:r>
        <w:rPr>
          <w:rFonts w:ascii="宋体" w:hAnsi="宋体" w:eastAsia="宋体" w:cs="宋体"/>
          <w:spacing w:val="-7"/>
          <w:sz w:val="30"/>
          <w:szCs w:val="30"/>
        </w:rPr>
        <w:t>测。</w:t>
      </w:r>
    </w:p>
    <w:p w14:paraId="0563A4E1">
      <w:pPr>
        <w:spacing w:before="329" w:line="268" w:lineRule="auto"/>
        <w:ind w:left="1" w:firstLine="601"/>
        <w:rPr>
          <w:rFonts w:ascii="宋体" w:hAnsi="宋体" w:eastAsia="宋体" w:cs="宋体"/>
          <w:sz w:val="30"/>
          <w:szCs w:val="30"/>
        </w:rPr>
      </w:pPr>
      <w:r>
        <w:rPr>
          <w:rFonts w:ascii="宋体" w:hAnsi="宋体" w:eastAsia="宋体" w:cs="宋体"/>
          <w:spacing w:val="-1"/>
          <w:sz w:val="30"/>
          <w:szCs w:val="30"/>
        </w:rPr>
        <w:t>这种对未来进行侦察的做法是经验丰富的扑克玩家们非常熟悉的手</w:t>
      </w:r>
      <w:r>
        <w:rPr>
          <w:rFonts w:ascii="宋体" w:hAnsi="宋体" w:eastAsia="宋体" w:cs="宋体"/>
          <w:spacing w:val="15"/>
          <w:sz w:val="30"/>
          <w:szCs w:val="30"/>
        </w:rPr>
        <w:t xml:space="preserve"> </w:t>
      </w:r>
      <w:r>
        <w:rPr>
          <w:rFonts w:ascii="宋体" w:hAnsi="宋体" w:eastAsia="宋体" w:cs="宋体"/>
          <w:spacing w:val="-1"/>
          <w:sz w:val="30"/>
          <w:szCs w:val="30"/>
        </w:rPr>
        <w:t>段。在下注之前，扑克玩家会考虑每个对手的可能反应（弃牌、跟注、</w:t>
      </w:r>
      <w:r>
        <w:rPr>
          <w:rFonts w:ascii="宋体" w:hAnsi="宋体" w:eastAsia="宋体" w:cs="宋体"/>
          <w:spacing w:val="18"/>
          <w:sz w:val="30"/>
          <w:szCs w:val="30"/>
        </w:rPr>
        <w:t xml:space="preserve"> </w:t>
      </w:r>
      <w:r>
        <w:rPr>
          <w:rFonts w:ascii="宋体" w:hAnsi="宋体" w:eastAsia="宋体" w:cs="宋体"/>
          <w:spacing w:val="1"/>
          <w:sz w:val="30"/>
          <w:szCs w:val="30"/>
        </w:rPr>
        <w:t>加注</w:t>
      </w:r>
      <w:r>
        <w:rPr>
          <w:rFonts w:ascii="宋体" w:hAnsi="宋体" w:eastAsia="宋体" w:cs="宋体"/>
          <w:spacing w:val="-9"/>
          <w:sz w:val="30"/>
          <w:szCs w:val="30"/>
        </w:rPr>
        <w:t>），</w:t>
      </w:r>
      <w:r>
        <w:rPr>
          <w:rFonts w:ascii="宋体" w:hAnsi="宋体" w:eastAsia="宋体" w:cs="宋体"/>
          <w:spacing w:val="1"/>
          <w:sz w:val="30"/>
          <w:szCs w:val="30"/>
        </w:rPr>
        <w:t>以及每种反应的可能性和可取性</w:t>
      </w:r>
      <w:r>
        <w:rPr>
          <w:rFonts w:ascii="宋体" w:hAnsi="宋体" w:eastAsia="宋体" w:cs="宋体"/>
          <w:spacing w:val="-9"/>
          <w:sz w:val="30"/>
          <w:szCs w:val="30"/>
        </w:rPr>
        <w:t>，（</w:t>
      </w:r>
      <w:r>
        <w:rPr>
          <w:rFonts w:ascii="宋体" w:hAnsi="宋体" w:eastAsia="宋体" w:cs="宋体"/>
          <w:spacing w:val="1"/>
          <w:sz w:val="30"/>
          <w:szCs w:val="30"/>
        </w:rPr>
        <w:t>如果部分或</w:t>
      </w:r>
      <w:r>
        <w:rPr>
          <w:rFonts w:ascii="宋体" w:hAnsi="宋体" w:eastAsia="宋体" w:cs="宋体"/>
          <w:sz w:val="30"/>
          <w:szCs w:val="30"/>
        </w:rPr>
        <w:t>全部对手不选</w:t>
      </w:r>
      <w:r>
        <w:rPr>
          <w:rFonts w:ascii="宋体" w:hAnsi="宋体" w:eastAsia="宋体" w:cs="宋体"/>
          <w:spacing w:val="2"/>
          <w:sz w:val="30"/>
          <w:szCs w:val="30"/>
        </w:rPr>
        <w:t xml:space="preserve"> </w:t>
      </w:r>
      <w:r>
        <w:rPr>
          <w:rFonts w:ascii="宋体" w:hAnsi="宋体" w:eastAsia="宋体" w:cs="宋体"/>
          <w:spacing w:val="-1"/>
          <w:sz w:val="30"/>
          <w:szCs w:val="30"/>
        </w:rPr>
        <w:t>择弃牌）他们还会考虑自己将如何做出回应。即使你对扑克知之甚少，</w:t>
      </w:r>
      <w:r>
        <w:rPr>
          <w:rFonts w:ascii="宋体" w:hAnsi="宋体" w:eastAsia="宋体" w:cs="宋体"/>
          <w:spacing w:val="18"/>
          <w:sz w:val="30"/>
          <w:szCs w:val="30"/>
        </w:rPr>
        <w:t xml:space="preserve"> </w:t>
      </w:r>
      <w:r>
        <w:rPr>
          <w:rFonts w:ascii="宋体" w:hAnsi="宋体" w:eastAsia="宋体" w:cs="宋体"/>
          <w:spacing w:val="-1"/>
          <w:sz w:val="30"/>
          <w:szCs w:val="30"/>
        </w:rPr>
        <w:t>也很容易理解为什么玩家们应该在下注之前考虑这些事情。越老练的玩</w:t>
      </w:r>
      <w:r>
        <w:rPr>
          <w:rFonts w:ascii="宋体" w:hAnsi="宋体" w:eastAsia="宋体" w:cs="宋体"/>
          <w:spacing w:val="18"/>
          <w:sz w:val="30"/>
          <w:szCs w:val="30"/>
        </w:rPr>
        <w:t xml:space="preserve"> </w:t>
      </w:r>
      <w:r>
        <w:rPr>
          <w:rFonts w:ascii="宋体" w:hAnsi="宋体" w:eastAsia="宋体" w:cs="宋体"/>
          <w:spacing w:val="-1"/>
          <w:sz w:val="30"/>
          <w:szCs w:val="30"/>
        </w:rPr>
        <w:t>家越是会进行长远的决策规划。在决定下注之前，老练的玩家就会预测</w:t>
      </w:r>
      <w:r>
        <w:rPr>
          <w:rFonts w:ascii="宋体" w:hAnsi="宋体" w:eastAsia="宋体" w:cs="宋体"/>
          <w:spacing w:val="18"/>
          <w:sz w:val="30"/>
          <w:szCs w:val="30"/>
        </w:rPr>
        <w:t xml:space="preserve"> </w:t>
      </w:r>
      <w:r>
        <w:rPr>
          <w:rFonts w:ascii="宋体" w:hAnsi="宋体" w:eastAsia="宋体" w:cs="宋体"/>
          <w:spacing w:val="-1"/>
          <w:sz w:val="30"/>
          <w:szCs w:val="30"/>
        </w:rPr>
        <w:t>自己将要如何应对各种局面，以及此刻采取的行动会如何影响自己在这</w:t>
      </w:r>
      <w:r>
        <w:rPr>
          <w:rFonts w:ascii="宋体" w:hAnsi="宋体" w:eastAsia="宋体" w:cs="宋体"/>
          <w:spacing w:val="18"/>
          <w:sz w:val="30"/>
          <w:szCs w:val="30"/>
        </w:rPr>
        <w:t xml:space="preserve"> </w:t>
      </w:r>
      <w:r>
        <w:rPr>
          <w:rFonts w:ascii="宋体" w:hAnsi="宋体" w:eastAsia="宋体" w:cs="宋体"/>
          <w:spacing w:val="-1"/>
          <w:sz w:val="30"/>
          <w:szCs w:val="30"/>
        </w:rPr>
        <w:t>手牌中将要做出的决策。最优秀的玩家们会跳出当前一手牌来考虑问</w:t>
      </w:r>
    </w:p>
    <w:p w14:paraId="17121EF2">
      <w:pPr>
        <w:spacing w:before="5" w:line="268" w:lineRule="auto"/>
        <w:ind w:firstLine="1"/>
        <w:rPr>
          <w:rFonts w:ascii="宋体" w:hAnsi="宋体" w:eastAsia="宋体" w:cs="宋体"/>
          <w:sz w:val="30"/>
          <w:szCs w:val="30"/>
        </w:rPr>
      </w:pPr>
      <w:r>
        <w:rPr>
          <w:rFonts w:ascii="宋体" w:hAnsi="宋体" w:eastAsia="宋体" w:cs="宋体"/>
          <w:spacing w:val="-1"/>
          <w:sz w:val="30"/>
          <w:szCs w:val="30"/>
        </w:rPr>
        <w:t>题：此刻的行为会如何影响自己以及对手们在下一手牌中的决策？扑克</w:t>
      </w:r>
      <w:r>
        <w:rPr>
          <w:rFonts w:ascii="宋体" w:hAnsi="宋体" w:eastAsia="宋体" w:cs="宋体"/>
          <w:spacing w:val="18"/>
          <w:sz w:val="30"/>
          <w:szCs w:val="30"/>
        </w:rPr>
        <w:t xml:space="preserve"> </w:t>
      </w:r>
      <w:r>
        <w:rPr>
          <w:rFonts w:ascii="宋体" w:hAnsi="宋体" w:eastAsia="宋体" w:cs="宋体"/>
          <w:sz w:val="30"/>
          <w:szCs w:val="30"/>
        </w:rPr>
        <w:t>玩家确实生活在一个这样的概率世界中：</w:t>
      </w:r>
      <w:r>
        <w:rPr>
          <w:rFonts w:ascii="Times New Roman" w:hAnsi="Times New Roman" w:eastAsia="Times New Roman" w:cs="Times New Roman"/>
          <w:sz w:val="30"/>
          <w:szCs w:val="30"/>
        </w:rPr>
        <w:t>“</w:t>
      </w:r>
      <w:r>
        <w:rPr>
          <w:rFonts w:ascii="宋体" w:hAnsi="宋体" w:eastAsia="宋体" w:cs="宋体"/>
          <w:spacing w:val="-1"/>
          <w:sz w:val="30"/>
          <w:szCs w:val="30"/>
        </w:rPr>
        <w:t>未来有哪些可能性？那些可</w:t>
      </w:r>
      <w:r>
        <w:rPr>
          <w:rFonts w:ascii="宋体" w:hAnsi="宋体" w:eastAsia="宋体" w:cs="宋体"/>
          <w:sz w:val="30"/>
          <w:szCs w:val="30"/>
        </w:rPr>
        <w:t xml:space="preserve">  能性的发生概率有多大？</w:t>
      </w:r>
      <w:r>
        <w:rPr>
          <w:rFonts w:ascii="Times New Roman" w:hAnsi="Times New Roman" w:eastAsia="Times New Roman" w:cs="Times New Roman"/>
          <w:sz w:val="30"/>
          <w:szCs w:val="30"/>
        </w:rPr>
        <w:t>”</w:t>
      </w:r>
      <w:r>
        <w:rPr>
          <w:rFonts w:ascii="宋体" w:hAnsi="宋体" w:eastAsia="宋体" w:cs="宋体"/>
          <w:sz w:val="30"/>
          <w:szCs w:val="30"/>
        </w:rPr>
        <w:t>他们已经非常习</w:t>
      </w:r>
      <w:r>
        <w:rPr>
          <w:rFonts w:ascii="宋体" w:hAnsi="宋体" w:eastAsia="宋体" w:cs="宋体"/>
          <w:spacing w:val="-1"/>
          <w:sz w:val="30"/>
          <w:szCs w:val="30"/>
        </w:rPr>
        <w:t>惯于面对自己无法肯定的事</w:t>
      </w:r>
      <w:r>
        <w:rPr>
          <w:rFonts w:ascii="宋体" w:hAnsi="宋体" w:eastAsia="宋体" w:cs="宋体"/>
          <w:sz w:val="30"/>
          <w:szCs w:val="30"/>
        </w:rPr>
        <w:t xml:space="preserve">  </w:t>
      </w:r>
      <w:r>
        <w:rPr>
          <w:rFonts w:ascii="宋体" w:hAnsi="宋体" w:eastAsia="宋体" w:cs="宋体"/>
          <w:spacing w:val="-1"/>
          <w:sz w:val="30"/>
          <w:szCs w:val="30"/>
        </w:rPr>
        <w:t>实，因为他们无法看到对手玩家们的牌面。</w:t>
      </w:r>
    </w:p>
    <w:p w14:paraId="3E5E614F">
      <w:pPr>
        <w:spacing w:before="295" w:line="269" w:lineRule="auto"/>
        <w:ind w:left="2" w:firstLine="602"/>
        <w:rPr>
          <w:rFonts w:ascii="宋体" w:hAnsi="宋体" w:eastAsia="宋体" w:cs="宋体"/>
          <w:sz w:val="30"/>
          <w:szCs w:val="30"/>
        </w:rPr>
      </w:pPr>
      <w:r>
        <w:rPr>
          <w:rFonts w:ascii="宋体" w:hAnsi="宋体" w:eastAsia="宋体" w:cs="宋体"/>
          <w:spacing w:val="-1"/>
          <w:sz w:val="30"/>
          <w:szCs w:val="30"/>
        </w:rPr>
        <w:t>大多数战略性思考都是如此。无论是涉及销售策略、商业策略还是</w:t>
      </w:r>
      <w:r>
        <w:rPr>
          <w:rFonts w:ascii="宋体" w:hAnsi="宋体" w:eastAsia="宋体" w:cs="宋体"/>
          <w:spacing w:val="12"/>
          <w:sz w:val="30"/>
          <w:szCs w:val="30"/>
        </w:rPr>
        <w:t xml:space="preserve"> </w:t>
      </w:r>
      <w:r>
        <w:rPr>
          <w:rFonts w:ascii="宋体" w:hAnsi="宋体" w:eastAsia="宋体" w:cs="宋体"/>
          <w:spacing w:val="-1"/>
          <w:sz w:val="30"/>
          <w:szCs w:val="30"/>
        </w:rPr>
        <w:t>法庭策略，最优秀的战略家都会更加全面地考虑各种可能性，预测和分</w:t>
      </w:r>
    </w:p>
    <w:p w14:paraId="1F018582">
      <w:pPr>
        <w:spacing w:line="269" w:lineRule="auto"/>
        <w:rPr>
          <w:rFonts w:ascii="宋体" w:hAnsi="宋体" w:eastAsia="宋体" w:cs="宋体"/>
          <w:sz w:val="30"/>
          <w:szCs w:val="30"/>
        </w:rPr>
        <w:sectPr>
          <w:headerReference r:id="rId12" w:type="default"/>
          <w:pgSz w:w="12240" w:h="15840"/>
          <w:pgMar w:top="400" w:right="1500" w:bottom="400" w:left="1450" w:header="0" w:footer="0" w:gutter="0"/>
          <w:cols w:space="720" w:num="1"/>
        </w:sectPr>
      </w:pPr>
    </w:p>
    <w:p w14:paraId="39F26C09">
      <w:pPr>
        <w:pStyle w:val="2"/>
        <w:spacing w:line="248" w:lineRule="auto"/>
      </w:pPr>
    </w:p>
    <w:p w14:paraId="49147E64">
      <w:pPr>
        <w:pStyle w:val="2"/>
        <w:spacing w:line="248" w:lineRule="auto"/>
      </w:pPr>
    </w:p>
    <w:p w14:paraId="208B9A71">
      <w:pPr>
        <w:pStyle w:val="2"/>
        <w:spacing w:line="248" w:lineRule="auto"/>
      </w:pPr>
    </w:p>
    <w:p w14:paraId="0C36A429">
      <w:pPr>
        <w:pStyle w:val="2"/>
        <w:spacing w:line="249" w:lineRule="auto"/>
      </w:pPr>
    </w:p>
    <w:p w14:paraId="0D53E002">
      <w:pPr>
        <w:spacing w:before="98" w:line="220" w:lineRule="auto"/>
        <w:ind w:left="4"/>
        <w:rPr>
          <w:rFonts w:ascii="宋体" w:hAnsi="宋体" w:eastAsia="宋体" w:cs="宋体"/>
          <w:sz w:val="30"/>
          <w:szCs w:val="30"/>
        </w:rPr>
      </w:pPr>
      <w:r>
        <w:rPr>
          <w:rFonts w:ascii="宋体" w:hAnsi="宋体" w:eastAsia="宋体" w:cs="宋体"/>
          <w:spacing w:val="-1"/>
          <w:sz w:val="30"/>
          <w:szCs w:val="30"/>
        </w:rPr>
        <w:t>析每一种情况下的战略反应，并以这种方式深入决策树。</w:t>
      </w:r>
    </w:p>
    <w:p w14:paraId="49D6C272">
      <w:pPr>
        <w:pStyle w:val="2"/>
        <w:spacing w:line="279" w:lineRule="auto"/>
      </w:pPr>
    </w:p>
    <w:p w14:paraId="5730F66A">
      <w:pPr>
        <w:spacing w:before="97" w:line="268" w:lineRule="auto"/>
        <w:ind w:firstLine="603"/>
        <w:rPr>
          <w:rFonts w:ascii="宋体" w:hAnsi="宋体" w:eastAsia="宋体" w:cs="宋体"/>
          <w:sz w:val="30"/>
          <w:szCs w:val="30"/>
        </w:rPr>
      </w:pPr>
      <w:r>
        <w:rPr>
          <w:rFonts w:ascii="宋体" w:hAnsi="宋体" w:eastAsia="宋体" w:cs="宋体"/>
          <w:spacing w:val="-1"/>
          <w:sz w:val="30"/>
          <w:szCs w:val="30"/>
        </w:rPr>
        <w:t>这种情景规划是我们可以自己进行的一种心理时间旅行。如果我们</w:t>
      </w:r>
      <w:r>
        <w:rPr>
          <w:rFonts w:ascii="宋体" w:hAnsi="宋体" w:eastAsia="宋体" w:cs="宋体"/>
          <w:spacing w:val="15"/>
          <w:sz w:val="30"/>
          <w:szCs w:val="30"/>
        </w:rPr>
        <w:t xml:space="preserve"> </w:t>
      </w:r>
      <w:r>
        <w:rPr>
          <w:rFonts w:ascii="宋体" w:hAnsi="宋体" w:eastAsia="宋体" w:cs="宋体"/>
          <w:sz w:val="30"/>
          <w:szCs w:val="30"/>
        </w:rPr>
        <w:t>将其作为情景规划团体活动的一部分，它的作</w:t>
      </w:r>
      <w:r>
        <w:rPr>
          <w:rFonts w:ascii="宋体" w:hAnsi="宋体" w:eastAsia="宋体" w:cs="宋体"/>
          <w:spacing w:val="-1"/>
          <w:sz w:val="30"/>
          <w:szCs w:val="30"/>
        </w:rPr>
        <w:t>用会更加显著，特别是在</w:t>
      </w:r>
      <w:r>
        <w:rPr>
          <w:rFonts w:ascii="宋体" w:hAnsi="宋体" w:eastAsia="宋体" w:cs="宋体"/>
          <w:sz w:val="30"/>
          <w:szCs w:val="30"/>
        </w:rPr>
        <w:t xml:space="preserve"> 一些对异议和不同观点持开放态度的团体中。</w:t>
      </w:r>
      <w:r>
        <w:rPr>
          <w:rFonts w:ascii="宋体" w:hAnsi="宋体" w:eastAsia="宋体" w:cs="宋体"/>
          <w:spacing w:val="-1"/>
          <w:sz w:val="30"/>
          <w:szCs w:val="30"/>
        </w:rPr>
        <w:t>不同的观点允许我们深入</w:t>
      </w:r>
      <w:r>
        <w:rPr>
          <w:rFonts w:ascii="宋体" w:hAnsi="宋体" w:eastAsia="宋体" w:cs="宋体"/>
          <w:sz w:val="30"/>
          <w:szCs w:val="30"/>
        </w:rPr>
        <w:t xml:space="preserve"> 决策树中去识别更多种类的场景，并且对它们</w:t>
      </w:r>
      <w:r>
        <w:rPr>
          <w:rFonts w:ascii="宋体" w:hAnsi="宋体" w:eastAsia="宋体" w:cs="宋体"/>
          <w:spacing w:val="-1"/>
          <w:sz w:val="30"/>
          <w:szCs w:val="30"/>
        </w:rPr>
        <w:t>的概率进行更好的预估。</w:t>
      </w:r>
      <w:r>
        <w:rPr>
          <w:rFonts w:ascii="宋体" w:hAnsi="宋体" w:eastAsia="宋体" w:cs="宋体"/>
          <w:sz w:val="30"/>
          <w:szCs w:val="30"/>
        </w:rPr>
        <w:t xml:space="preserve"> 事实上，如果团体中有两名成员对某一结果的</w:t>
      </w:r>
      <w:r>
        <w:rPr>
          <w:rFonts w:ascii="宋体" w:hAnsi="宋体" w:eastAsia="宋体" w:cs="宋体"/>
          <w:spacing w:val="-1"/>
          <w:sz w:val="30"/>
          <w:szCs w:val="30"/>
        </w:rPr>
        <w:t>发生概率存在着很大的估</w:t>
      </w:r>
      <w:r>
        <w:rPr>
          <w:rFonts w:ascii="宋体" w:hAnsi="宋体" w:eastAsia="宋体" w:cs="宋体"/>
          <w:sz w:val="30"/>
          <w:szCs w:val="30"/>
        </w:rPr>
        <w:t xml:space="preserve"> 计偏差，那么这正是让他们调换立场为对方观</w:t>
      </w:r>
      <w:r>
        <w:rPr>
          <w:rFonts w:ascii="宋体" w:hAnsi="宋体" w:eastAsia="宋体" w:cs="宋体"/>
          <w:spacing w:val="-1"/>
          <w:sz w:val="30"/>
          <w:szCs w:val="30"/>
        </w:rPr>
        <w:t>点进行辩护的好时机。一</w:t>
      </w:r>
      <w:r>
        <w:rPr>
          <w:rFonts w:ascii="宋体" w:hAnsi="宋体" w:eastAsia="宋体" w:cs="宋体"/>
          <w:sz w:val="30"/>
          <w:szCs w:val="30"/>
        </w:rPr>
        <w:t xml:space="preserve"> 般来说，最终结果位于两种对立观点中间的某</w:t>
      </w:r>
      <w:r>
        <w:rPr>
          <w:rFonts w:ascii="宋体" w:hAnsi="宋体" w:eastAsia="宋体" w:cs="宋体"/>
          <w:spacing w:val="-1"/>
          <w:sz w:val="30"/>
          <w:szCs w:val="30"/>
        </w:rPr>
        <w:t>个地方，而两名成员都会</w:t>
      </w:r>
      <w:r>
        <w:rPr>
          <w:rFonts w:ascii="宋体" w:hAnsi="宋体" w:eastAsia="宋体" w:cs="宋体"/>
          <w:sz w:val="30"/>
          <w:szCs w:val="30"/>
        </w:rPr>
        <w:t xml:space="preserve"> 以调整各自的立场而结束沟通。但有时一方成</w:t>
      </w:r>
      <w:r>
        <w:rPr>
          <w:rFonts w:ascii="宋体" w:hAnsi="宋体" w:eastAsia="宋体" w:cs="宋体"/>
          <w:spacing w:val="-1"/>
          <w:sz w:val="30"/>
          <w:szCs w:val="30"/>
        </w:rPr>
        <w:t>员会想到另一方没有想到</w:t>
      </w:r>
      <w:r>
        <w:rPr>
          <w:rFonts w:ascii="宋体" w:hAnsi="宋体" w:eastAsia="宋体" w:cs="宋体"/>
          <w:sz w:val="30"/>
          <w:szCs w:val="30"/>
        </w:rPr>
        <w:t xml:space="preserve"> 的关键影响因素，该信息只有在能够容纳异</w:t>
      </w:r>
      <w:r>
        <w:rPr>
          <w:rFonts w:ascii="宋体" w:hAnsi="宋体" w:eastAsia="宋体" w:cs="宋体"/>
          <w:spacing w:val="-1"/>
          <w:sz w:val="30"/>
          <w:szCs w:val="30"/>
        </w:rPr>
        <w:t>议的情况下才会被发现。</w:t>
      </w:r>
    </w:p>
    <w:p w14:paraId="02709FF2">
      <w:pPr>
        <w:spacing w:before="294" w:line="268" w:lineRule="auto"/>
        <w:ind w:left="2" w:firstLine="617"/>
        <w:rPr>
          <w:rFonts w:ascii="宋体" w:hAnsi="宋体" w:eastAsia="宋体" w:cs="宋体"/>
          <w:sz w:val="30"/>
          <w:szCs w:val="30"/>
        </w:rPr>
      </w:pPr>
      <w:r>
        <w:rPr>
          <w:rFonts w:ascii="宋体" w:hAnsi="宋体" w:eastAsia="宋体" w:cs="宋体"/>
          <w:spacing w:val="-1"/>
          <w:sz w:val="30"/>
          <w:szCs w:val="30"/>
        </w:rPr>
        <w:t>除了提高决策质量，对各种未来可能性进行侦查还有许多额外</w:t>
      </w:r>
      <w:r>
        <w:rPr>
          <w:rFonts w:ascii="宋体" w:hAnsi="宋体" w:eastAsia="宋体" w:cs="宋体"/>
          <w:spacing w:val="-2"/>
          <w:sz w:val="30"/>
          <w:szCs w:val="30"/>
        </w:rPr>
        <w:t>的益</w:t>
      </w:r>
      <w:r>
        <w:rPr>
          <w:rFonts w:ascii="宋体" w:hAnsi="宋体" w:eastAsia="宋体" w:cs="宋体"/>
          <w:sz w:val="30"/>
          <w:szCs w:val="30"/>
        </w:rPr>
        <w:t xml:space="preserve"> </w:t>
      </w:r>
      <w:r>
        <w:rPr>
          <w:rFonts w:ascii="宋体" w:hAnsi="宋体" w:eastAsia="宋体" w:cs="宋体"/>
          <w:spacing w:val="-1"/>
          <w:sz w:val="30"/>
          <w:szCs w:val="30"/>
        </w:rPr>
        <w:t>处。首先，情景规划提醒着我们未来在本质上是不确定的。通过在决策</w:t>
      </w:r>
      <w:r>
        <w:rPr>
          <w:rFonts w:ascii="宋体" w:hAnsi="宋体" w:eastAsia="宋体" w:cs="宋体"/>
          <w:spacing w:val="18"/>
          <w:sz w:val="30"/>
          <w:szCs w:val="30"/>
        </w:rPr>
        <w:t xml:space="preserve"> </w:t>
      </w:r>
      <w:r>
        <w:rPr>
          <w:rFonts w:ascii="宋体" w:hAnsi="宋体" w:eastAsia="宋体" w:cs="宋体"/>
          <w:spacing w:val="-1"/>
          <w:sz w:val="30"/>
          <w:szCs w:val="30"/>
        </w:rPr>
        <w:t>过程中对这一点进行明确，我们对世界的看法会变得更加客观。其次，</w:t>
      </w:r>
      <w:r>
        <w:rPr>
          <w:rFonts w:ascii="宋体" w:hAnsi="宋体" w:eastAsia="宋体" w:cs="宋体"/>
          <w:spacing w:val="18"/>
          <w:sz w:val="30"/>
          <w:szCs w:val="30"/>
        </w:rPr>
        <w:t xml:space="preserve"> </w:t>
      </w:r>
      <w:r>
        <w:rPr>
          <w:rFonts w:ascii="宋体" w:hAnsi="宋体" w:eastAsia="宋体" w:cs="宋体"/>
          <w:spacing w:val="-1"/>
          <w:sz w:val="30"/>
          <w:szCs w:val="30"/>
        </w:rPr>
        <w:t>这会为应对可能由我们的初步决策而产生的不同结果做出更好的准备。</w:t>
      </w:r>
      <w:r>
        <w:rPr>
          <w:rFonts w:ascii="宋体" w:hAnsi="宋体" w:eastAsia="宋体" w:cs="宋体"/>
          <w:spacing w:val="18"/>
          <w:sz w:val="30"/>
          <w:szCs w:val="30"/>
        </w:rPr>
        <w:t xml:space="preserve"> </w:t>
      </w:r>
      <w:r>
        <w:rPr>
          <w:rFonts w:ascii="宋体" w:hAnsi="宋体" w:eastAsia="宋体" w:cs="宋体"/>
          <w:spacing w:val="-1"/>
          <w:sz w:val="30"/>
          <w:szCs w:val="30"/>
        </w:rPr>
        <w:t>我们可以预测积极或消极的情况并制定应对战略，而不是仅仅被动地做</w:t>
      </w:r>
      <w:r>
        <w:rPr>
          <w:rFonts w:ascii="宋体" w:hAnsi="宋体" w:eastAsia="宋体" w:cs="宋体"/>
          <w:spacing w:val="18"/>
          <w:sz w:val="30"/>
          <w:szCs w:val="30"/>
        </w:rPr>
        <w:t xml:space="preserve"> </w:t>
      </w:r>
      <w:r>
        <w:rPr>
          <w:rFonts w:ascii="宋体" w:hAnsi="宋体" w:eastAsia="宋体" w:cs="宋体"/>
          <w:spacing w:val="-1"/>
          <w:sz w:val="30"/>
          <w:szCs w:val="30"/>
        </w:rPr>
        <w:t>出反应。能够应对不断变化的未来是一件好事，对变化的未来感到措手</w:t>
      </w:r>
      <w:r>
        <w:rPr>
          <w:rFonts w:ascii="宋体" w:hAnsi="宋体" w:eastAsia="宋体" w:cs="宋体"/>
          <w:spacing w:val="18"/>
          <w:sz w:val="30"/>
          <w:szCs w:val="30"/>
        </w:rPr>
        <w:t xml:space="preserve"> </w:t>
      </w:r>
      <w:r>
        <w:rPr>
          <w:rFonts w:ascii="宋体" w:hAnsi="宋体" w:eastAsia="宋体" w:cs="宋体"/>
          <w:spacing w:val="-1"/>
          <w:sz w:val="30"/>
          <w:szCs w:val="30"/>
        </w:rPr>
        <w:t>不及绝非好事。情景规划使我们更加敏捷灵活，因为我们已经为应对各</w:t>
      </w:r>
      <w:r>
        <w:rPr>
          <w:rFonts w:ascii="宋体" w:hAnsi="宋体" w:eastAsia="宋体" w:cs="宋体"/>
          <w:spacing w:val="18"/>
          <w:sz w:val="30"/>
          <w:szCs w:val="30"/>
        </w:rPr>
        <w:t xml:space="preserve"> </w:t>
      </w:r>
      <w:r>
        <w:rPr>
          <w:rFonts w:ascii="宋体" w:hAnsi="宋体" w:eastAsia="宋体" w:cs="宋体"/>
          <w:spacing w:val="-1"/>
          <w:sz w:val="30"/>
          <w:szCs w:val="30"/>
        </w:rPr>
        <w:t>种未来可能出现的情况进行了充分考虑并做好了相应准备。如果我们通</w:t>
      </w:r>
      <w:r>
        <w:rPr>
          <w:rFonts w:ascii="宋体" w:hAnsi="宋体" w:eastAsia="宋体" w:cs="宋体"/>
          <w:spacing w:val="18"/>
          <w:sz w:val="30"/>
          <w:szCs w:val="30"/>
        </w:rPr>
        <w:t xml:space="preserve"> </w:t>
      </w:r>
      <w:r>
        <w:rPr>
          <w:rFonts w:ascii="宋体" w:hAnsi="宋体" w:eastAsia="宋体" w:cs="宋体"/>
          <w:spacing w:val="-1"/>
          <w:sz w:val="30"/>
          <w:szCs w:val="30"/>
        </w:rPr>
        <w:t>过侦察发现自己容易受到非理性的影响，我们可以尝试采用尤利西斯合</w:t>
      </w:r>
      <w:r>
        <w:rPr>
          <w:rFonts w:ascii="宋体" w:hAnsi="宋体" w:eastAsia="宋体" w:cs="宋体"/>
          <w:spacing w:val="18"/>
          <w:sz w:val="30"/>
          <w:szCs w:val="30"/>
        </w:rPr>
        <w:t xml:space="preserve"> </w:t>
      </w:r>
      <w:r>
        <w:rPr>
          <w:rFonts w:ascii="宋体" w:hAnsi="宋体" w:eastAsia="宋体" w:cs="宋体"/>
          <w:spacing w:val="-1"/>
          <w:sz w:val="30"/>
          <w:szCs w:val="30"/>
        </w:rPr>
        <w:t>约来约束我们的行动力。第三，对结果的范围进行预测也会使我们在某</w:t>
      </w:r>
      <w:r>
        <w:rPr>
          <w:rFonts w:ascii="宋体" w:hAnsi="宋体" w:eastAsia="宋体" w:cs="宋体"/>
          <w:spacing w:val="18"/>
          <w:sz w:val="30"/>
          <w:szCs w:val="30"/>
        </w:rPr>
        <w:t xml:space="preserve"> </w:t>
      </w:r>
      <w:r>
        <w:rPr>
          <w:rFonts w:ascii="宋体" w:hAnsi="宋体" w:eastAsia="宋体" w:cs="宋体"/>
          <w:spacing w:val="-1"/>
          <w:sz w:val="30"/>
          <w:szCs w:val="30"/>
        </w:rPr>
        <w:t>些未来情况发生时不会感到毫无意义的遗憾（或过度的兴奋）。最后，</w:t>
      </w:r>
      <w:r>
        <w:rPr>
          <w:rFonts w:ascii="宋体" w:hAnsi="宋体" w:eastAsia="宋体" w:cs="宋体"/>
          <w:spacing w:val="18"/>
          <w:sz w:val="30"/>
          <w:szCs w:val="30"/>
        </w:rPr>
        <w:t xml:space="preserve"> </w:t>
      </w:r>
      <w:r>
        <w:rPr>
          <w:rFonts w:ascii="宋体" w:hAnsi="宋体" w:eastAsia="宋体" w:cs="宋体"/>
          <w:spacing w:val="-1"/>
          <w:sz w:val="30"/>
          <w:szCs w:val="30"/>
        </w:rPr>
        <w:t>通过对未来的可能性和结果发生的概率进行预测，我们就不太可能成为</w:t>
      </w:r>
      <w:r>
        <w:rPr>
          <w:rFonts w:ascii="宋体" w:hAnsi="宋体" w:eastAsia="宋体" w:cs="宋体"/>
          <w:spacing w:val="18"/>
          <w:sz w:val="30"/>
          <w:szCs w:val="30"/>
        </w:rPr>
        <w:t xml:space="preserve"> </w:t>
      </w:r>
      <w:r>
        <w:rPr>
          <w:rFonts w:ascii="宋体" w:hAnsi="宋体" w:eastAsia="宋体" w:cs="宋体"/>
          <w:spacing w:val="-1"/>
          <w:sz w:val="30"/>
          <w:szCs w:val="30"/>
        </w:rPr>
        <w:t>以结果为导向或事后偏见的牺牲品（这些偏见使我们对没有发生的未来</w:t>
      </w:r>
      <w:r>
        <w:rPr>
          <w:rFonts w:ascii="宋体" w:hAnsi="宋体" w:eastAsia="宋体" w:cs="宋体"/>
          <w:spacing w:val="18"/>
          <w:sz w:val="30"/>
          <w:szCs w:val="30"/>
        </w:rPr>
        <w:t xml:space="preserve"> </w:t>
      </w:r>
      <w:r>
        <w:rPr>
          <w:rFonts w:ascii="宋体" w:hAnsi="宋体" w:eastAsia="宋体" w:cs="宋体"/>
          <w:spacing w:val="-2"/>
          <w:sz w:val="30"/>
          <w:szCs w:val="30"/>
        </w:rPr>
        <w:t>加以掩饰，并将发生的结果视为不可避免</w:t>
      </w:r>
      <w:r>
        <w:rPr>
          <w:rFonts w:ascii="宋体" w:hAnsi="宋体" w:eastAsia="宋体" w:cs="宋体"/>
          <w:spacing w:val="22"/>
          <w:sz w:val="30"/>
          <w:szCs w:val="30"/>
        </w:rPr>
        <w:t>），</w:t>
      </w:r>
      <w:r>
        <w:rPr>
          <w:rFonts w:ascii="宋体" w:hAnsi="宋体" w:eastAsia="宋体" w:cs="宋体"/>
          <w:spacing w:val="-2"/>
          <w:sz w:val="30"/>
          <w:szCs w:val="30"/>
        </w:rPr>
        <w:t>因为我们已经对可能发生</w:t>
      </w:r>
      <w:r>
        <w:rPr>
          <w:rFonts w:ascii="宋体" w:hAnsi="宋体" w:eastAsia="宋体" w:cs="宋体"/>
          <w:spacing w:val="1"/>
          <w:sz w:val="30"/>
          <w:szCs w:val="30"/>
        </w:rPr>
        <w:t xml:space="preserve"> </w:t>
      </w:r>
      <w:r>
        <w:rPr>
          <w:rFonts w:ascii="宋体" w:hAnsi="宋体" w:eastAsia="宋体" w:cs="宋体"/>
          <w:spacing w:val="-2"/>
          <w:sz w:val="30"/>
          <w:szCs w:val="30"/>
        </w:rPr>
        <w:t>的所有情况进行了分析。</w:t>
      </w:r>
    </w:p>
    <w:p w14:paraId="32480B17">
      <w:pPr>
        <w:spacing w:line="268" w:lineRule="auto"/>
        <w:rPr>
          <w:rFonts w:ascii="宋体" w:hAnsi="宋体" w:eastAsia="宋体" w:cs="宋体"/>
          <w:sz w:val="30"/>
          <w:szCs w:val="30"/>
        </w:rPr>
        <w:sectPr>
          <w:pgSz w:w="12240" w:h="15840"/>
          <w:pgMar w:top="400" w:right="1500" w:bottom="400" w:left="1449" w:header="0" w:footer="0" w:gutter="0"/>
          <w:cols w:space="720" w:num="1"/>
        </w:sectPr>
      </w:pPr>
    </w:p>
    <w:p w14:paraId="081B9963">
      <w:pPr>
        <w:pStyle w:val="2"/>
        <w:spacing w:line="250" w:lineRule="auto"/>
      </w:pPr>
    </w:p>
    <w:p w14:paraId="4BA85803">
      <w:pPr>
        <w:pStyle w:val="2"/>
        <w:spacing w:line="250" w:lineRule="auto"/>
      </w:pPr>
    </w:p>
    <w:p w14:paraId="3BF4E45D">
      <w:pPr>
        <w:pStyle w:val="2"/>
        <w:spacing w:line="250" w:lineRule="auto"/>
      </w:pPr>
    </w:p>
    <w:p w14:paraId="2267A73C">
      <w:pPr>
        <w:pStyle w:val="2"/>
        <w:spacing w:line="250" w:lineRule="auto"/>
      </w:pPr>
    </w:p>
    <w:p w14:paraId="250CF899">
      <w:pPr>
        <w:pStyle w:val="2"/>
        <w:spacing w:line="250" w:lineRule="auto"/>
      </w:pPr>
    </w:p>
    <w:p w14:paraId="4826B3F2">
      <w:pPr>
        <w:pStyle w:val="2"/>
        <w:spacing w:line="250" w:lineRule="auto"/>
      </w:pPr>
    </w:p>
    <w:p w14:paraId="2B9EFCBE">
      <w:pPr>
        <w:pStyle w:val="2"/>
        <w:spacing w:line="251" w:lineRule="auto"/>
      </w:pPr>
    </w:p>
    <w:p w14:paraId="1FB32503">
      <w:pPr>
        <w:spacing w:before="127" w:line="220" w:lineRule="auto"/>
        <w:ind w:left="6"/>
        <w:rPr>
          <w:rFonts w:ascii="宋体" w:hAnsi="宋体" w:eastAsia="宋体" w:cs="宋体"/>
          <w:sz w:val="39"/>
          <w:szCs w:val="39"/>
        </w:rPr>
      </w:pPr>
      <w:r>
        <w:rPr>
          <w:rFonts w:ascii="宋体" w:hAnsi="宋体" w:eastAsia="宋体" w:cs="宋体"/>
          <w:color w:val="E3060F"/>
          <w:spacing w:val="4"/>
          <w:sz w:val="39"/>
          <w:szCs w:val="39"/>
        </w:rPr>
        <w:t>情景规划的实践</w:t>
      </w:r>
    </w:p>
    <w:p w14:paraId="0F3219D0">
      <w:pPr>
        <w:pStyle w:val="2"/>
        <w:spacing w:line="245" w:lineRule="auto"/>
      </w:pPr>
    </w:p>
    <w:p w14:paraId="5491ABEB">
      <w:pPr>
        <w:pStyle w:val="2"/>
        <w:spacing w:line="246" w:lineRule="auto"/>
      </w:pPr>
    </w:p>
    <w:p w14:paraId="6A27830E">
      <w:pPr>
        <w:spacing w:before="97" w:line="264" w:lineRule="auto"/>
        <w:ind w:left="1" w:firstLine="606"/>
        <w:rPr>
          <w:rFonts w:ascii="宋体" w:hAnsi="宋体" w:eastAsia="宋体" w:cs="宋体"/>
          <w:sz w:val="30"/>
          <w:szCs w:val="30"/>
        </w:rPr>
      </w:pPr>
      <w:r>
        <w:rPr>
          <w:rFonts w:ascii="宋体" w:hAnsi="宋体" w:eastAsia="宋体" w:cs="宋体"/>
          <w:spacing w:val="-1"/>
          <w:sz w:val="30"/>
          <w:szCs w:val="30"/>
        </w:rPr>
        <w:t>几年前，我为一家名叫</w:t>
      </w:r>
      <w:r>
        <w:rPr>
          <w:rFonts w:ascii="Times New Roman" w:hAnsi="Times New Roman" w:eastAsia="Times New Roman" w:cs="Times New Roman"/>
          <w:spacing w:val="-1"/>
          <w:sz w:val="30"/>
          <w:szCs w:val="30"/>
        </w:rPr>
        <w:t>“</w:t>
      </w:r>
      <w:r>
        <w:rPr>
          <w:rFonts w:ascii="宋体" w:hAnsi="宋体" w:eastAsia="宋体" w:cs="宋体"/>
          <w:spacing w:val="-1"/>
          <w:sz w:val="30"/>
          <w:szCs w:val="30"/>
        </w:rPr>
        <w:t>课外全明星</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的全国性非营利组织提供咨询</w:t>
      </w:r>
      <w:r>
        <w:rPr>
          <w:rFonts w:ascii="宋体" w:hAnsi="宋体" w:eastAsia="宋体" w:cs="宋体"/>
          <w:spacing w:val="11"/>
          <w:sz w:val="30"/>
          <w:szCs w:val="30"/>
        </w:rPr>
        <w:t xml:space="preserve"> </w:t>
      </w:r>
      <w:r>
        <w:rPr>
          <w:rFonts w:ascii="宋体" w:hAnsi="宋体" w:eastAsia="宋体" w:cs="宋体"/>
          <w:position w:val="-1"/>
          <w:sz w:val="30"/>
          <w:szCs w:val="30"/>
        </w:rPr>
        <w:t>服务，与他们进行协作，将情景规划纳入组织</w:t>
      </w:r>
      <w:r>
        <w:rPr>
          <w:rFonts w:ascii="宋体" w:hAnsi="宋体" w:eastAsia="宋体" w:cs="宋体"/>
          <w:spacing w:val="-1"/>
          <w:position w:val="-1"/>
          <w:sz w:val="30"/>
          <w:szCs w:val="30"/>
        </w:rPr>
        <w:t>预算。</w:t>
      </w:r>
      <w:r>
        <w:fldChar w:fldCharType="begin"/>
      </w:r>
      <w:r>
        <w:instrText xml:space="preserve"> HYPERLINK \l "bookmark123" </w:instrText>
      </w:r>
      <w:r>
        <w:fldChar w:fldCharType="separate"/>
      </w:r>
      <w:r>
        <w:rPr>
          <w:rFonts w:ascii="Times New Roman" w:hAnsi="Times New Roman" w:eastAsia="Times New Roman" w:cs="Times New Roman"/>
          <w:color w:val="0000EE"/>
          <w:spacing w:val="-1"/>
          <w:position w:val="8"/>
          <w:sz w:val="30"/>
          <w:szCs w:val="30"/>
          <w:u w:val="single" w:color="auto"/>
        </w:rPr>
        <w:t>[7]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由阿诺德</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施瓦</w:t>
      </w:r>
      <w:r>
        <w:rPr>
          <w:rFonts w:ascii="宋体" w:hAnsi="宋体" w:eastAsia="宋体" w:cs="宋体"/>
          <w:position w:val="-1"/>
          <w:sz w:val="30"/>
          <w:szCs w:val="30"/>
        </w:rPr>
        <w:t xml:space="preserve">  </w:t>
      </w:r>
      <w:r>
        <w:rPr>
          <w:rFonts w:ascii="宋体" w:hAnsi="宋体" w:eastAsia="宋体" w:cs="宋体"/>
          <w:sz w:val="30"/>
          <w:szCs w:val="30"/>
        </w:rPr>
        <w:t>辛格（</w:t>
      </w:r>
      <w:r>
        <w:rPr>
          <w:rFonts w:ascii="Times New Roman" w:hAnsi="Times New Roman" w:eastAsia="Times New Roman" w:cs="Times New Roman"/>
          <w:sz w:val="30"/>
          <w:szCs w:val="30"/>
        </w:rPr>
        <w:t>Arnold   Schwarzenegger</w:t>
      </w:r>
      <w:r>
        <w:rPr>
          <w:rFonts w:ascii="宋体" w:hAnsi="宋体" w:eastAsia="宋体" w:cs="宋体"/>
          <w:sz w:val="30"/>
          <w:szCs w:val="30"/>
        </w:rPr>
        <w:t>）于</w:t>
      </w:r>
      <w:r>
        <w:rPr>
          <w:rFonts w:ascii="Times New Roman" w:hAnsi="Times New Roman" w:eastAsia="Times New Roman" w:cs="Times New Roman"/>
          <w:sz w:val="30"/>
          <w:szCs w:val="30"/>
        </w:rPr>
        <w:t>1992</w:t>
      </w:r>
      <w:r>
        <w:rPr>
          <w:rFonts w:ascii="宋体" w:hAnsi="宋体" w:eastAsia="宋体" w:cs="宋体"/>
          <w:sz w:val="30"/>
          <w:szCs w:val="30"/>
        </w:rPr>
        <w:t>年创立的</w:t>
      </w:r>
      <w:r>
        <w:rPr>
          <w:rFonts w:ascii="Times New Roman" w:hAnsi="Times New Roman" w:eastAsia="Times New Roman" w:cs="Times New Roman"/>
          <w:sz w:val="30"/>
          <w:szCs w:val="30"/>
        </w:rPr>
        <w:t>“</w:t>
      </w:r>
      <w:r>
        <w:rPr>
          <w:rFonts w:ascii="宋体" w:hAnsi="宋体" w:eastAsia="宋体" w:cs="宋体"/>
          <w:sz w:val="30"/>
          <w:szCs w:val="30"/>
        </w:rPr>
        <w:t>课外全明星</w:t>
      </w:r>
      <w:r>
        <w:rPr>
          <w:rFonts w:ascii="Times New Roman" w:hAnsi="Times New Roman" w:eastAsia="Times New Roman" w:cs="Times New Roman"/>
          <w:sz w:val="30"/>
          <w:szCs w:val="30"/>
        </w:rPr>
        <w:t>”</w:t>
      </w:r>
      <w:r>
        <w:rPr>
          <w:rFonts w:ascii="宋体" w:hAnsi="宋体" w:eastAsia="宋体" w:cs="宋体"/>
          <w:sz w:val="30"/>
          <w:szCs w:val="30"/>
        </w:rPr>
        <w:t>在美国的</w:t>
      </w:r>
      <w:r>
        <w:rPr>
          <w:rFonts w:ascii="宋体" w:hAnsi="宋体" w:eastAsia="宋体" w:cs="宋体"/>
          <w:spacing w:val="16"/>
          <w:sz w:val="30"/>
          <w:szCs w:val="30"/>
        </w:rPr>
        <w:t xml:space="preserve"> </w:t>
      </w:r>
      <w:r>
        <w:rPr>
          <w:rFonts w:ascii="Times New Roman" w:hAnsi="Times New Roman" w:eastAsia="Times New Roman" w:cs="Times New Roman"/>
          <w:spacing w:val="1"/>
          <w:sz w:val="30"/>
          <w:szCs w:val="30"/>
        </w:rPr>
        <w:t>18</w:t>
      </w:r>
      <w:r>
        <w:rPr>
          <w:rFonts w:ascii="宋体" w:hAnsi="宋体" w:eastAsia="宋体" w:cs="宋体"/>
          <w:spacing w:val="1"/>
          <w:sz w:val="30"/>
          <w:szCs w:val="30"/>
        </w:rPr>
        <w:t>个城市为</w:t>
      </w:r>
      <w:r>
        <w:rPr>
          <w:rFonts w:ascii="Times New Roman" w:hAnsi="Times New Roman" w:eastAsia="Times New Roman" w:cs="Times New Roman"/>
          <w:spacing w:val="1"/>
          <w:sz w:val="30"/>
          <w:szCs w:val="30"/>
        </w:rPr>
        <w:t>70    000</w:t>
      </w:r>
      <w:r>
        <w:rPr>
          <w:rFonts w:ascii="宋体" w:hAnsi="宋体" w:eastAsia="宋体" w:cs="宋体"/>
          <w:spacing w:val="1"/>
          <w:sz w:val="30"/>
          <w:szCs w:val="30"/>
        </w:rPr>
        <w:t>多名低收入家庭的学生提供日均</w:t>
      </w:r>
      <w:r>
        <w:rPr>
          <w:rFonts w:ascii="Times New Roman" w:hAnsi="Times New Roman" w:eastAsia="Times New Roman" w:cs="Times New Roman"/>
          <w:spacing w:val="1"/>
          <w:sz w:val="30"/>
          <w:szCs w:val="30"/>
        </w:rPr>
        <w:t>3</w:t>
      </w:r>
      <w:r>
        <w:rPr>
          <w:rFonts w:ascii="宋体" w:hAnsi="宋体" w:eastAsia="宋体" w:cs="宋体"/>
          <w:spacing w:val="1"/>
          <w:sz w:val="30"/>
          <w:szCs w:val="30"/>
        </w:rPr>
        <w:t>小时的课外全面教</w:t>
      </w:r>
      <w:r>
        <w:rPr>
          <w:rFonts w:ascii="宋体" w:hAnsi="宋体" w:eastAsia="宋体" w:cs="宋体"/>
          <w:spacing w:val="9"/>
          <w:sz w:val="30"/>
          <w:szCs w:val="30"/>
        </w:rPr>
        <w:t xml:space="preserve"> </w:t>
      </w:r>
      <w:r>
        <w:rPr>
          <w:rFonts w:ascii="宋体" w:hAnsi="宋体" w:eastAsia="宋体" w:cs="宋体"/>
          <w:spacing w:val="-1"/>
          <w:sz w:val="30"/>
          <w:szCs w:val="30"/>
        </w:rPr>
        <w:t>育计划。该机构在很大程度上依赖于政府拨款以维持运营，而且鉴于拨</w:t>
      </w:r>
      <w:r>
        <w:rPr>
          <w:rFonts w:ascii="宋体" w:hAnsi="宋体" w:eastAsia="宋体" w:cs="宋体"/>
          <w:spacing w:val="18"/>
          <w:sz w:val="30"/>
          <w:szCs w:val="30"/>
        </w:rPr>
        <w:t xml:space="preserve"> </w:t>
      </w:r>
      <w:r>
        <w:rPr>
          <w:rFonts w:ascii="宋体" w:hAnsi="宋体" w:eastAsia="宋体" w:cs="宋体"/>
          <w:spacing w:val="-1"/>
          <w:sz w:val="30"/>
          <w:szCs w:val="30"/>
        </w:rPr>
        <w:t>款审批过程中的不确定性，他们当时正在艰难地进行预算规划。为了帮</w:t>
      </w:r>
      <w:r>
        <w:rPr>
          <w:rFonts w:ascii="宋体" w:hAnsi="宋体" w:eastAsia="宋体" w:cs="宋体"/>
          <w:spacing w:val="18"/>
          <w:sz w:val="30"/>
          <w:szCs w:val="30"/>
        </w:rPr>
        <w:t xml:space="preserve"> </w:t>
      </w:r>
      <w:r>
        <w:rPr>
          <w:rFonts w:ascii="宋体" w:hAnsi="宋体" w:eastAsia="宋体" w:cs="宋体"/>
          <w:spacing w:val="-1"/>
          <w:sz w:val="30"/>
          <w:szCs w:val="30"/>
        </w:rPr>
        <w:t>助他们进行规划，我要求他们列出所有的拨款申请以及每笔拨款的价</w:t>
      </w:r>
    </w:p>
    <w:p w14:paraId="65CDC1E0">
      <w:pPr>
        <w:spacing w:before="49" w:line="267" w:lineRule="auto"/>
        <w:ind w:left="1" w:right="60"/>
        <w:rPr>
          <w:rFonts w:ascii="Times New Roman" w:hAnsi="Times New Roman" w:eastAsia="Times New Roman" w:cs="Times New Roman"/>
          <w:sz w:val="30"/>
          <w:szCs w:val="30"/>
        </w:rPr>
      </w:pPr>
      <w:r>
        <w:rPr>
          <w:rFonts w:ascii="宋体" w:hAnsi="宋体" w:eastAsia="宋体" w:cs="宋体"/>
          <w:spacing w:val="-1"/>
          <w:sz w:val="30"/>
          <w:szCs w:val="30"/>
        </w:rPr>
        <w:t>值。他们向我提供了所有未付拨款的申请表以及申请资金数额。我告诉</w:t>
      </w:r>
      <w:r>
        <w:rPr>
          <w:rFonts w:ascii="宋体" w:hAnsi="宋体" w:eastAsia="宋体" w:cs="宋体"/>
          <w:spacing w:val="18"/>
          <w:sz w:val="30"/>
          <w:szCs w:val="30"/>
        </w:rPr>
        <w:t xml:space="preserve"> </w:t>
      </w:r>
      <w:r>
        <w:rPr>
          <w:rFonts w:ascii="宋体" w:hAnsi="宋体" w:eastAsia="宋体" w:cs="宋体"/>
          <w:spacing w:val="-1"/>
          <w:sz w:val="30"/>
          <w:szCs w:val="30"/>
        </w:rPr>
        <w:t>他们，在他们提供的信息中我没有看到每笔拨款的价值，他们却让我看</w:t>
      </w:r>
      <w:r>
        <w:rPr>
          <w:rFonts w:ascii="宋体" w:hAnsi="宋体" w:eastAsia="宋体" w:cs="宋体"/>
          <w:spacing w:val="18"/>
          <w:sz w:val="30"/>
          <w:szCs w:val="30"/>
        </w:rPr>
        <w:t xml:space="preserve"> </w:t>
      </w:r>
      <w:r>
        <w:rPr>
          <w:rFonts w:ascii="宋体" w:hAnsi="宋体" w:eastAsia="宋体" w:cs="宋体"/>
          <w:spacing w:val="-1"/>
          <w:sz w:val="30"/>
          <w:szCs w:val="30"/>
        </w:rPr>
        <w:t>申请数额那一栏的内容。那时我才意识到，我们对于如何判定价值有着</w:t>
      </w:r>
      <w:r>
        <w:rPr>
          <w:rFonts w:ascii="宋体" w:hAnsi="宋体" w:eastAsia="宋体" w:cs="宋体"/>
          <w:spacing w:val="18"/>
          <w:sz w:val="30"/>
          <w:szCs w:val="30"/>
        </w:rPr>
        <w:t xml:space="preserve"> </w:t>
      </w:r>
      <w:r>
        <w:rPr>
          <w:rFonts w:ascii="宋体" w:hAnsi="宋体" w:eastAsia="宋体" w:cs="宋体"/>
          <w:spacing w:val="-1"/>
          <w:sz w:val="30"/>
          <w:szCs w:val="30"/>
        </w:rPr>
        <w:t>不同的理解。误解来自每笔拨款的预期价值与他们实际可能获得的拨款</w:t>
      </w:r>
      <w:r>
        <w:rPr>
          <w:rFonts w:ascii="宋体" w:hAnsi="宋体" w:eastAsia="宋体" w:cs="宋体"/>
          <w:spacing w:val="18"/>
          <w:sz w:val="30"/>
          <w:szCs w:val="30"/>
        </w:rPr>
        <w:t xml:space="preserve"> </w:t>
      </w:r>
      <w:r>
        <w:rPr>
          <w:rFonts w:ascii="宋体" w:hAnsi="宋体" w:eastAsia="宋体" w:cs="宋体"/>
          <w:spacing w:val="-1"/>
          <w:position w:val="-3"/>
          <w:sz w:val="30"/>
          <w:szCs w:val="30"/>
        </w:rPr>
        <w:t>数额之间的认知脱节。</w:t>
      </w:r>
      <w:r>
        <w:fldChar w:fldCharType="begin"/>
      </w:r>
      <w:r>
        <w:instrText xml:space="preserve"> HYPERLINK \l "bookmark124" </w:instrText>
      </w:r>
      <w:r>
        <w:fldChar w:fldCharType="separate"/>
      </w:r>
      <w:r>
        <w:rPr>
          <w:rFonts w:ascii="Times New Roman" w:hAnsi="Times New Roman" w:eastAsia="Times New Roman" w:cs="Times New Roman"/>
          <w:color w:val="0000EE"/>
          <w:spacing w:val="-1"/>
          <w:position w:val="6"/>
          <w:sz w:val="30"/>
          <w:szCs w:val="30"/>
          <w:u w:val="single" w:color="auto"/>
        </w:rPr>
        <w:t>[8]</w:t>
      </w:r>
      <w:r>
        <w:rPr>
          <w:rFonts w:ascii="Times New Roman" w:hAnsi="Times New Roman" w:eastAsia="Times New Roman" w:cs="Times New Roman"/>
          <w:color w:val="0000EE"/>
          <w:spacing w:val="-1"/>
          <w:position w:val="6"/>
          <w:sz w:val="30"/>
          <w:szCs w:val="30"/>
          <w:u w:val="single" w:color="auto"/>
        </w:rPr>
        <w:fldChar w:fldCharType="end"/>
      </w:r>
    </w:p>
    <w:p w14:paraId="7B64050F">
      <w:pPr>
        <w:spacing w:before="311" w:line="263" w:lineRule="auto"/>
        <w:ind w:left="1" w:right="11" w:firstLine="600"/>
        <w:rPr>
          <w:rFonts w:ascii="Times New Roman" w:hAnsi="Times New Roman" w:eastAsia="Times New Roman" w:cs="Times New Roman"/>
          <w:sz w:val="30"/>
          <w:szCs w:val="30"/>
        </w:rPr>
      </w:pPr>
      <w:r>
        <w:rPr>
          <w:rFonts w:ascii="宋体" w:hAnsi="宋体" w:eastAsia="宋体" w:cs="宋体"/>
          <w:spacing w:val="-1"/>
          <w:sz w:val="30"/>
          <w:szCs w:val="30"/>
        </w:rPr>
        <w:t>确定每一项拨款的预期价值涉及一种简单形式的情景规划：想象一</w:t>
      </w:r>
      <w:r>
        <w:rPr>
          <w:rFonts w:ascii="宋体" w:hAnsi="宋体" w:eastAsia="宋体" w:cs="宋体"/>
          <w:spacing w:val="16"/>
          <w:sz w:val="30"/>
          <w:szCs w:val="30"/>
        </w:rPr>
        <w:t xml:space="preserve"> </w:t>
      </w:r>
      <w:r>
        <w:rPr>
          <w:rFonts w:ascii="宋体" w:hAnsi="宋体" w:eastAsia="宋体" w:cs="宋体"/>
          <w:spacing w:val="-2"/>
          <w:sz w:val="30"/>
          <w:szCs w:val="30"/>
        </w:rPr>
        <w:t>下申请拨款可能会出现的两种结果（批准或拒绝</w:t>
      </w:r>
      <w:r>
        <w:rPr>
          <w:rFonts w:ascii="宋体" w:hAnsi="宋体" w:eastAsia="宋体" w:cs="宋体"/>
          <w:spacing w:val="22"/>
          <w:sz w:val="30"/>
          <w:szCs w:val="30"/>
        </w:rPr>
        <w:t>），</w:t>
      </w:r>
      <w:r>
        <w:rPr>
          <w:rFonts w:ascii="宋体" w:hAnsi="宋体" w:eastAsia="宋体" w:cs="宋体"/>
          <w:spacing w:val="-2"/>
          <w:sz w:val="30"/>
          <w:szCs w:val="30"/>
        </w:rPr>
        <w:t>以及每一种结果的</w:t>
      </w:r>
      <w:r>
        <w:rPr>
          <w:rFonts w:ascii="宋体" w:hAnsi="宋体" w:eastAsia="宋体" w:cs="宋体"/>
          <w:spacing w:val="1"/>
          <w:sz w:val="30"/>
          <w:szCs w:val="30"/>
        </w:rPr>
        <w:t xml:space="preserve"> </w:t>
      </w:r>
      <w:r>
        <w:rPr>
          <w:rFonts w:ascii="宋体" w:hAnsi="宋体" w:eastAsia="宋体" w:cs="宋体"/>
          <w:spacing w:val="-2"/>
          <w:sz w:val="30"/>
          <w:szCs w:val="30"/>
        </w:rPr>
        <w:t>可能性。例如，如果他们申请一笔</w:t>
      </w:r>
      <w:r>
        <w:rPr>
          <w:rFonts w:ascii="Times New Roman" w:hAnsi="Times New Roman" w:eastAsia="Times New Roman" w:cs="Times New Roman"/>
          <w:spacing w:val="-2"/>
          <w:sz w:val="30"/>
          <w:szCs w:val="30"/>
        </w:rPr>
        <w:t>100</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2"/>
          <w:sz w:val="30"/>
          <w:szCs w:val="30"/>
        </w:rPr>
        <w:t>000</w:t>
      </w:r>
      <w:r>
        <w:rPr>
          <w:rFonts w:ascii="宋体" w:hAnsi="宋体" w:eastAsia="宋体" w:cs="宋体"/>
          <w:spacing w:val="-2"/>
          <w:sz w:val="30"/>
          <w:szCs w:val="30"/>
        </w:rPr>
        <w:t>美元经费的成功概率是</w:t>
      </w:r>
      <w:r>
        <w:rPr>
          <w:rFonts w:ascii="Times New Roman" w:hAnsi="Times New Roman" w:eastAsia="Times New Roman" w:cs="Times New Roman"/>
          <w:spacing w:val="-2"/>
          <w:sz w:val="30"/>
          <w:szCs w:val="30"/>
        </w:rPr>
        <w:t>25%</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w:t>
      </w:r>
      <w:r>
        <w:rPr>
          <w:rFonts w:ascii="宋体" w:hAnsi="宋体" w:eastAsia="宋体" w:cs="宋体"/>
          <w:sz w:val="30"/>
          <w:szCs w:val="30"/>
        </w:rPr>
        <w:t xml:space="preserve"> </w:t>
      </w:r>
      <w:r>
        <w:rPr>
          <w:rFonts w:ascii="宋体" w:hAnsi="宋体" w:eastAsia="宋体" w:cs="宋体"/>
          <w:spacing w:val="-1"/>
          <w:sz w:val="30"/>
          <w:szCs w:val="30"/>
        </w:rPr>
        <w:t>那么该项拨款的预期价值应为</w:t>
      </w:r>
      <w:r>
        <w:rPr>
          <w:rFonts w:ascii="Times New Roman" w:hAnsi="Times New Roman" w:eastAsia="Times New Roman" w:cs="Times New Roman"/>
          <w:spacing w:val="-1"/>
          <w:sz w:val="30"/>
          <w:szCs w:val="30"/>
        </w:rPr>
        <w:t>25</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美元（</w:t>
      </w:r>
      <w:r>
        <w:rPr>
          <w:rFonts w:ascii="Times New Roman" w:hAnsi="Times New Roman" w:eastAsia="Times New Roman" w:cs="Times New Roman"/>
          <w:spacing w:val="-1"/>
          <w:sz w:val="30"/>
          <w:szCs w:val="30"/>
        </w:rPr>
        <w:t>100</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美元</w:t>
      </w:r>
      <w:r>
        <w:rPr>
          <w:rFonts w:ascii="Times New Roman" w:hAnsi="Times New Roman" w:eastAsia="Times New Roman" w:cs="Times New Roman"/>
          <w:spacing w:val="-1"/>
          <w:sz w:val="30"/>
          <w:szCs w:val="30"/>
        </w:rPr>
        <w:t>×0.25</w:t>
      </w:r>
      <w:r>
        <w:rPr>
          <w:rFonts w:ascii="宋体" w:hAnsi="宋体" w:eastAsia="宋体" w:cs="宋体"/>
          <w:spacing w:val="-1"/>
          <w:sz w:val="30"/>
          <w:szCs w:val="30"/>
        </w:rPr>
        <w:t>）。如果</w:t>
      </w:r>
      <w:r>
        <w:rPr>
          <w:rFonts w:ascii="宋体" w:hAnsi="宋体" w:eastAsia="宋体" w:cs="宋体"/>
          <w:sz w:val="30"/>
          <w:szCs w:val="30"/>
        </w:rPr>
        <w:t xml:space="preserve"> </w:t>
      </w:r>
      <w:r>
        <w:rPr>
          <w:rFonts w:ascii="宋体" w:hAnsi="宋体" w:eastAsia="宋体" w:cs="宋体"/>
          <w:spacing w:val="-1"/>
          <w:sz w:val="30"/>
          <w:szCs w:val="30"/>
        </w:rPr>
        <w:t>他们只有四分之一的概率可以获得该数额，那么它的价值就不是</w:t>
      </w:r>
      <w:r>
        <w:rPr>
          <w:rFonts w:ascii="Times New Roman" w:hAnsi="Times New Roman" w:eastAsia="Times New Roman" w:cs="Times New Roman"/>
          <w:spacing w:val="-1"/>
          <w:sz w:val="30"/>
          <w:szCs w:val="30"/>
        </w:rPr>
        <w:t>100</w:t>
      </w:r>
    </w:p>
    <w:p w14:paraId="33462607">
      <w:pPr>
        <w:spacing w:before="6" w:line="267" w:lineRule="auto"/>
        <w:rPr>
          <w:rFonts w:ascii="宋体" w:hAnsi="宋体" w:eastAsia="宋体" w:cs="宋体"/>
          <w:sz w:val="30"/>
          <w:szCs w:val="30"/>
        </w:rPr>
      </w:pPr>
      <w:r>
        <w:rPr>
          <w:rFonts w:ascii="Times New Roman" w:hAnsi="Times New Roman" w:eastAsia="Times New Roman" w:cs="Times New Roman"/>
          <w:spacing w:val="-1"/>
          <w:sz w:val="30"/>
          <w:szCs w:val="30"/>
        </w:rPr>
        <w:t>000</w:t>
      </w:r>
      <w:r>
        <w:rPr>
          <w:rFonts w:ascii="宋体" w:hAnsi="宋体" w:eastAsia="宋体" w:cs="宋体"/>
          <w:spacing w:val="-1"/>
          <w:sz w:val="30"/>
          <w:szCs w:val="30"/>
        </w:rPr>
        <w:t>美元，而是</w:t>
      </w:r>
      <w:r>
        <w:rPr>
          <w:rFonts w:ascii="Times New Roman" w:hAnsi="Times New Roman" w:eastAsia="Times New Roman" w:cs="Times New Roman"/>
          <w:spacing w:val="-1"/>
          <w:sz w:val="30"/>
          <w:szCs w:val="30"/>
        </w:rPr>
        <w:t>100</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美元的四分之一。如果申请</w:t>
      </w:r>
      <w:r>
        <w:rPr>
          <w:rFonts w:ascii="Times New Roman" w:hAnsi="Times New Roman" w:eastAsia="Times New Roman" w:cs="Times New Roman"/>
          <w:spacing w:val="-1"/>
          <w:sz w:val="30"/>
          <w:szCs w:val="30"/>
        </w:rPr>
        <w:t>200</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美元的成功概</w:t>
      </w:r>
      <w:r>
        <w:rPr>
          <w:rFonts w:ascii="宋体" w:hAnsi="宋体" w:eastAsia="宋体" w:cs="宋体"/>
          <w:sz w:val="30"/>
          <w:szCs w:val="30"/>
        </w:rPr>
        <w:t xml:space="preserve"> </w:t>
      </w:r>
      <w:r>
        <w:rPr>
          <w:rFonts w:ascii="宋体" w:hAnsi="宋体" w:eastAsia="宋体" w:cs="宋体"/>
          <w:spacing w:val="-2"/>
          <w:sz w:val="30"/>
          <w:szCs w:val="30"/>
        </w:rPr>
        <w:t>率为</w:t>
      </w:r>
      <w:r>
        <w:rPr>
          <w:rFonts w:ascii="Times New Roman" w:hAnsi="Times New Roman" w:eastAsia="Times New Roman" w:cs="Times New Roman"/>
          <w:spacing w:val="-2"/>
          <w:sz w:val="30"/>
          <w:szCs w:val="30"/>
        </w:rPr>
        <w:t>10%</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，那么预期价值就是</w:t>
      </w:r>
      <w:r>
        <w:rPr>
          <w:rFonts w:ascii="Times New Roman" w:hAnsi="Times New Roman" w:eastAsia="Times New Roman" w:cs="Times New Roman"/>
          <w:spacing w:val="-2"/>
          <w:sz w:val="30"/>
          <w:szCs w:val="30"/>
        </w:rPr>
        <w:t>20</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2"/>
          <w:sz w:val="30"/>
          <w:szCs w:val="30"/>
        </w:rPr>
        <w:t>000</w:t>
      </w:r>
      <w:r>
        <w:rPr>
          <w:rFonts w:ascii="宋体" w:hAnsi="宋体" w:eastAsia="宋体" w:cs="宋体"/>
          <w:spacing w:val="-2"/>
          <w:sz w:val="30"/>
          <w:szCs w:val="30"/>
        </w:rPr>
        <w:t>美元；如果申请</w:t>
      </w:r>
      <w:r>
        <w:rPr>
          <w:rFonts w:ascii="Times New Roman" w:hAnsi="Times New Roman" w:eastAsia="Times New Roman" w:cs="Times New Roman"/>
          <w:spacing w:val="-2"/>
          <w:sz w:val="30"/>
          <w:szCs w:val="30"/>
        </w:rPr>
        <w:t>50</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2"/>
          <w:sz w:val="30"/>
          <w:szCs w:val="30"/>
        </w:rPr>
        <w:t>000</w:t>
      </w:r>
      <w:r>
        <w:rPr>
          <w:rFonts w:ascii="宋体" w:hAnsi="宋体" w:eastAsia="宋体" w:cs="宋体"/>
          <w:spacing w:val="-2"/>
          <w:sz w:val="30"/>
          <w:szCs w:val="30"/>
        </w:rPr>
        <w:t>美元的成功</w:t>
      </w:r>
      <w:r>
        <w:rPr>
          <w:rFonts w:ascii="宋体" w:hAnsi="宋体" w:eastAsia="宋体" w:cs="宋体"/>
          <w:sz w:val="30"/>
          <w:szCs w:val="30"/>
        </w:rPr>
        <w:t xml:space="preserve"> 概率为</w:t>
      </w:r>
      <w:r>
        <w:rPr>
          <w:rFonts w:ascii="Times New Roman" w:hAnsi="Times New Roman" w:eastAsia="Times New Roman" w:cs="Times New Roman"/>
          <w:sz w:val="30"/>
          <w:szCs w:val="30"/>
        </w:rPr>
        <w:t>70%</w:t>
      </w:r>
      <w:r>
        <w:rPr>
          <w:rFonts w:ascii="Times New Roman" w:hAnsi="Times New Roman" w:eastAsia="Times New Roman" w:cs="Times New Roman"/>
          <w:spacing w:val="-39"/>
          <w:sz w:val="30"/>
          <w:szCs w:val="30"/>
        </w:rPr>
        <w:t xml:space="preserve"> </w:t>
      </w:r>
      <w:r>
        <w:rPr>
          <w:rFonts w:ascii="宋体" w:hAnsi="宋体" w:eastAsia="宋体" w:cs="宋体"/>
          <w:sz w:val="30"/>
          <w:szCs w:val="30"/>
        </w:rPr>
        <w:t>，则预期价值为</w:t>
      </w:r>
      <w:r>
        <w:rPr>
          <w:rFonts w:ascii="Times New Roman" w:hAnsi="Times New Roman" w:eastAsia="Times New Roman" w:cs="Times New Roman"/>
          <w:sz w:val="30"/>
          <w:szCs w:val="30"/>
        </w:rPr>
        <w:t>35   0</w:t>
      </w:r>
      <w:r>
        <w:rPr>
          <w:rFonts w:ascii="Times New Roman" w:hAnsi="Times New Roman" w:eastAsia="Times New Roman" w:cs="Times New Roman"/>
          <w:spacing w:val="-1"/>
          <w:sz w:val="30"/>
          <w:szCs w:val="30"/>
        </w:rPr>
        <w:t>00</w:t>
      </w:r>
      <w:r>
        <w:rPr>
          <w:rFonts w:ascii="宋体" w:hAnsi="宋体" w:eastAsia="宋体" w:cs="宋体"/>
          <w:spacing w:val="-1"/>
          <w:sz w:val="30"/>
          <w:szCs w:val="30"/>
        </w:rPr>
        <w:t>美元。如果没有经过这种概率性的思</w:t>
      </w:r>
      <w:r>
        <w:rPr>
          <w:rFonts w:ascii="宋体" w:hAnsi="宋体" w:eastAsia="宋体" w:cs="宋体"/>
          <w:sz w:val="30"/>
          <w:szCs w:val="30"/>
        </w:rPr>
        <w:t xml:space="preserve"> 考，就无法确定一笔拨款的价值</w:t>
      </w:r>
      <w:r>
        <w:rPr>
          <w:rFonts w:ascii="Times New Roman" w:hAnsi="Times New Roman" w:eastAsia="Times New Roman" w:cs="Times New Roman"/>
          <w:sz w:val="30"/>
          <w:szCs w:val="30"/>
        </w:rPr>
        <w:t>——</w:t>
      </w:r>
      <w:r>
        <w:rPr>
          <w:rFonts w:ascii="宋体" w:hAnsi="宋体" w:eastAsia="宋体" w:cs="宋体"/>
          <w:sz w:val="30"/>
          <w:szCs w:val="30"/>
        </w:rPr>
        <w:t>这将导</w:t>
      </w:r>
      <w:r>
        <w:rPr>
          <w:rFonts w:ascii="宋体" w:hAnsi="宋体" w:eastAsia="宋体" w:cs="宋体"/>
          <w:spacing w:val="-1"/>
          <w:sz w:val="30"/>
          <w:szCs w:val="30"/>
        </w:rPr>
        <w:t>致人们错误地认为（以上述</w:t>
      </w:r>
      <w:r>
        <w:rPr>
          <w:rFonts w:ascii="宋体" w:hAnsi="宋体" w:eastAsia="宋体" w:cs="宋体"/>
          <w:sz w:val="30"/>
          <w:szCs w:val="30"/>
        </w:rPr>
        <w:t xml:space="preserve"> </w:t>
      </w:r>
      <w:r>
        <w:rPr>
          <w:rFonts w:ascii="宋体" w:hAnsi="宋体" w:eastAsia="宋体" w:cs="宋体"/>
          <w:spacing w:val="-1"/>
          <w:sz w:val="30"/>
          <w:szCs w:val="30"/>
        </w:rPr>
        <w:t>内容为例）</w:t>
      </w:r>
      <w:r>
        <w:rPr>
          <w:rFonts w:ascii="Times New Roman" w:hAnsi="Times New Roman" w:eastAsia="Times New Roman" w:cs="Times New Roman"/>
          <w:spacing w:val="-1"/>
          <w:sz w:val="30"/>
          <w:szCs w:val="30"/>
        </w:rPr>
        <w:t>200</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美元的数额最大，而实际上最有价值的却是</w:t>
      </w:r>
      <w:r>
        <w:rPr>
          <w:rFonts w:ascii="Times New Roman" w:hAnsi="Times New Roman" w:eastAsia="Times New Roman" w:cs="Times New Roman"/>
          <w:spacing w:val="-1"/>
          <w:sz w:val="30"/>
          <w:szCs w:val="30"/>
        </w:rPr>
        <w:t>50</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美</w:t>
      </w:r>
      <w:r>
        <w:rPr>
          <w:rFonts w:ascii="宋体" w:hAnsi="宋体" w:eastAsia="宋体" w:cs="宋体"/>
          <w:sz w:val="30"/>
          <w:szCs w:val="30"/>
        </w:rPr>
        <w:t xml:space="preserve"> 元的拨款。</w:t>
      </w:r>
      <w:r>
        <w:rPr>
          <w:rFonts w:ascii="Times New Roman" w:hAnsi="Times New Roman" w:eastAsia="Times New Roman" w:cs="Times New Roman"/>
          <w:sz w:val="30"/>
          <w:szCs w:val="30"/>
        </w:rPr>
        <w:t>“</w:t>
      </w:r>
      <w:r>
        <w:rPr>
          <w:rFonts w:ascii="宋体" w:hAnsi="宋体" w:eastAsia="宋体" w:cs="宋体"/>
          <w:sz w:val="30"/>
          <w:szCs w:val="30"/>
        </w:rPr>
        <w:t>课外全明星</w:t>
      </w:r>
      <w:r>
        <w:rPr>
          <w:rFonts w:ascii="Times New Roman" w:hAnsi="Times New Roman" w:eastAsia="Times New Roman" w:cs="Times New Roman"/>
          <w:sz w:val="30"/>
          <w:szCs w:val="30"/>
        </w:rPr>
        <w:t>”</w:t>
      </w:r>
      <w:r>
        <w:rPr>
          <w:rFonts w:ascii="宋体" w:hAnsi="宋体" w:eastAsia="宋体" w:cs="宋体"/>
          <w:sz w:val="30"/>
          <w:szCs w:val="30"/>
        </w:rPr>
        <w:t>组织意识到不确定</w:t>
      </w:r>
      <w:r>
        <w:rPr>
          <w:rFonts w:ascii="宋体" w:hAnsi="宋体" w:eastAsia="宋体" w:cs="宋体"/>
          <w:spacing w:val="-1"/>
          <w:sz w:val="30"/>
          <w:szCs w:val="30"/>
        </w:rPr>
        <w:t>性造成了麻烦（以至于他们</w:t>
      </w:r>
      <w:r>
        <w:rPr>
          <w:rFonts w:ascii="宋体" w:hAnsi="宋体" w:eastAsia="宋体" w:cs="宋体"/>
          <w:sz w:val="30"/>
          <w:szCs w:val="30"/>
        </w:rPr>
        <w:t xml:space="preserve"> </w:t>
      </w:r>
      <w:r>
        <w:rPr>
          <w:rFonts w:ascii="宋体" w:hAnsi="宋体" w:eastAsia="宋体" w:cs="宋体"/>
          <w:spacing w:val="-1"/>
          <w:sz w:val="30"/>
          <w:szCs w:val="30"/>
        </w:rPr>
        <w:t>在做预算时有被奴役的感觉</w:t>
      </w:r>
      <w:r>
        <w:rPr>
          <w:rFonts w:ascii="宋体" w:hAnsi="宋体" w:eastAsia="宋体" w:cs="宋体"/>
          <w:spacing w:val="8"/>
          <w:sz w:val="30"/>
          <w:szCs w:val="30"/>
        </w:rPr>
        <w:t>），</w:t>
      </w:r>
      <w:r>
        <w:rPr>
          <w:rFonts w:ascii="宋体" w:hAnsi="宋体" w:eastAsia="宋体" w:cs="宋体"/>
          <w:spacing w:val="-1"/>
          <w:sz w:val="30"/>
          <w:szCs w:val="30"/>
        </w:rPr>
        <w:t>但他们没有将不确定性纳入规划或资源</w:t>
      </w:r>
    </w:p>
    <w:p w14:paraId="3DEA4159">
      <w:pPr>
        <w:spacing w:line="267" w:lineRule="auto"/>
        <w:rPr>
          <w:rFonts w:ascii="宋体" w:hAnsi="宋体" w:eastAsia="宋体" w:cs="宋体"/>
          <w:sz w:val="30"/>
          <w:szCs w:val="30"/>
        </w:rPr>
        <w:sectPr>
          <w:pgSz w:w="12240" w:h="15840"/>
          <w:pgMar w:top="400" w:right="1440" w:bottom="400" w:left="1450" w:header="0" w:footer="0" w:gutter="0"/>
          <w:cols w:space="720" w:num="1"/>
        </w:sectPr>
      </w:pPr>
    </w:p>
    <w:p w14:paraId="7ED5D6B8">
      <w:pPr>
        <w:pStyle w:val="2"/>
        <w:spacing w:line="247" w:lineRule="auto"/>
      </w:pPr>
    </w:p>
    <w:p w14:paraId="5A4BB754">
      <w:pPr>
        <w:pStyle w:val="2"/>
        <w:spacing w:line="247" w:lineRule="auto"/>
      </w:pPr>
    </w:p>
    <w:p w14:paraId="3F8BAB7F">
      <w:pPr>
        <w:pStyle w:val="2"/>
        <w:spacing w:line="248" w:lineRule="auto"/>
      </w:pPr>
    </w:p>
    <w:p w14:paraId="5EDD98A4">
      <w:pPr>
        <w:pStyle w:val="2"/>
        <w:spacing w:line="248" w:lineRule="auto"/>
      </w:pPr>
    </w:p>
    <w:p w14:paraId="43B65C89">
      <w:pPr>
        <w:spacing w:before="97" w:line="219" w:lineRule="auto"/>
        <w:rPr>
          <w:rFonts w:ascii="宋体" w:hAnsi="宋体" w:eastAsia="宋体" w:cs="宋体"/>
          <w:sz w:val="30"/>
          <w:szCs w:val="30"/>
        </w:rPr>
      </w:pPr>
      <w:r>
        <w:rPr>
          <w:rFonts w:ascii="宋体" w:hAnsi="宋体" w:eastAsia="宋体" w:cs="宋体"/>
          <w:spacing w:val="-1"/>
          <w:sz w:val="30"/>
          <w:szCs w:val="30"/>
        </w:rPr>
        <w:t>分配的过程中。他们完全是在依靠直觉盲目行事。</w:t>
      </w:r>
    </w:p>
    <w:p w14:paraId="18A6BE6E">
      <w:pPr>
        <w:pStyle w:val="2"/>
        <w:spacing w:line="281" w:lineRule="auto"/>
      </w:pPr>
    </w:p>
    <w:p w14:paraId="0BD061DD">
      <w:pPr>
        <w:spacing w:before="97" w:line="271" w:lineRule="auto"/>
        <w:ind w:left="1" w:firstLine="594"/>
        <w:jc w:val="both"/>
        <w:rPr>
          <w:rFonts w:ascii="宋体" w:hAnsi="宋体" w:eastAsia="宋体" w:cs="宋体"/>
          <w:sz w:val="30"/>
          <w:szCs w:val="30"/>
        </w:rPr>
      </w:pPr>
      <w:r>
        <w:rPr>
          <w:rFonts w:ascii="宋体" w:hAnsi="宋体" w:eastAsia="宋体" w:cs="宋体"/>
          <w:spacing w:val="-1"/>
          <w:sz w:val="30"/>
          <w:szCs w:val="30"/>
        </w:rPr>
        <w:t>在我与他们的全国办事处合作之后，</w:t>
      </w:r>
      <w:r>
        <w:rPr>
          <w:rFonts w:ascii="Times New Roman" w:hAnsi="Times New Roman" w:eastAsia="Times New Roman" w:cs="Times New Roman"/>
          <w:spacing w:val="-1"/>
          <w:sz w:val="30"/>
          <w:szCs w:val="30"/>
        </w:rPr>
        <w:t>“</w:t>
      </w:r>
      <w:r>
        <w:rPr>
          <w:rFonts w:ascii="宋体" w:hAnsi="宋体" w:eastAsia="宋体" w:cs="宋体"/>
          <w:spacing w:val="-1"/>
          <w:sz w:val="30"/>
          <w:szCs w:val="30"/>
        </w:rPr>
        <w:t>课外全明星</w:t>
      </w:r>
      <w:r>
        <w:rPr>
          <w:rFonts w:ascii="Times New Roman" w:hAnsi="Times New Roman" w:eastAsia="Times New Roman" w:cs="Times New Roman"/>
          <w:spacing w:val="-1"/>
          <w:sz w:val="30"/>
          <w:szCs w:val="30"/>
        </w:rPr>
        <w:t>”</w:t>
      </w:r>
      <w:r>
        <w:rPr>
          <w:rFonts w:ascii="宋体" w:hAnsi="宋体" w:eastAsia="宋体" w:cs="宋体"/>
          <w:spacing w:val="-1"/>
          <w:sz w:val="30"/>
          <w:szCs w:val="30"/>
        </w:rPr>
        <w:t>将预估获得每一</w:t>
      </w:r>
      <w:r>
        <w:rPr>
          <w:rFonts w:ascii="宋体" w:hAnsi="宋体" w:eastAsia="宋体" w:cs="宋体"/>
          <w:spacing w:val="18"/>
          <w:sz w:val="30"/>
          <w:szCs w:val="30"/>
        </w:rPr>
        <w:t xml:space="preserve"> </w:t>
      </w:r>
      <w:r>
        <w:rPr>
          <w:rFonts w:ascii="宋体" w:hAnsi="宋体" w:eastAsia="宋体" w:cs="宋体"/>
          <w:spacing w:val="-1"/>
          <w:sz w:val="30"/>
          <w:szCs w:val="30"/>
        </w:rPr>
        <w:t>项拨款的概率纳入了预算规划。他们从情景规划中获得了立竿见影的好</w:t>
      </w:r>
      <w:r>
        <w:rPr>
          <w:rFonts w:ascii="宋体" w:hAnsi="宋体" w:eastAsia="宋体" w:cs="宋体"/>
          <w:spacing w:val="13"/>
          <w:sz w:val="30"/>
          <w:szCs w:val="30"/>
        </w:rPr>
        <w:t xml:space="preserve"> </w:t>
      </w:r>
      <w:r>
        <w:rPr>
          <w:rFonts w:ascii="宋体" w:hAnsi="宋体" w:eastAsia="宋体" w:cs="宋体"/>
          <w:spacing w:val="-9"/>
          <w:sz w:val="30"/>
          <w:szCs w:val="30"/>
        </w:rPr>
        <w:t>处。</w:t>
      </w:r>
    </w:p>
    <w:p w14:paraId="2C2D0B89">
      <w:pPr>
        <w:pStyle w:val="2"/>
        <w:spacing w:line="366" w:lineRule="auto"/>
      </w:pPr>
    </w:p>
    <w:p w14:paraId="1F9C12DB">
      <w:pPr>
        <w:spacing w:before="98" w:line="247" w:lineRule="auto"/>
        <w:ind w:left="256" w:right="345" w:firstLine="596"/>
        <w:rPr>
          <w:rFonts w:ascii="楷体" w:hAnsi="楷体" w:eastAsia="楷体" w:cs="楷体"/>
          <w:sz w:val="30"/>
          <w:szCs w:val="30"/>
        </w:rPr>
      </w:pPr>
      <w:r>
        <w:rPr>
          <w:rFonts w:ascii="楷体" w:hAnsi="楷体" w:eastAsia="楷体" w:cs="楷体"/>
          <w:spacing w:val="-1"/>
          <w:sz w:val="30"/>
          <w:szCs w:val="30"/>
        </w:rPr>
        <w:t>他们创建了一个更高效，更多产的工作栈。在进行这项实践之</w:t>
      </w:r>
      <w:r>
        <w:rPr>
          <w:rFonts w:ascii="楷体" w:hAnsi="楷体" w:eastAsia="楷体" w:cs="楷体"/>
          <w:spacing w:val="13"/>
          <w:sz w:val="30"/>
          <w:szCs w:val="30"/>
        </w:rPr>
        <w:t xml:space="preserve"> </w:t>
      </w:r>
      <w:r>
        <w:rPr>
          <w:rFonts w:ascii="楷体" w:hAnsi="楷体" w:eastAsia="楷体" w:cs="楷体"/>
          <w:spacing w:val="-1"/>
          <w:sz w:val="30"/>
          <w:szCs w:val="30"/>
        </w:rPr>
        <w:t>前，他们自然会优先考虑寻求更高金额的申请并首先执行这些操</w:t>
      </w:r>
    </w:p>
    <w:p w14:paraId="3AA23D66">
      <w:pPr>
        <w:spacing w:before="7" w:line="249" w:lineRule="auto"/>
        <w:ind w:left="253" w:right="345" w:hanging="9"/>
        <w:rPr>
          <w:rFonts w:ascii="楷体" w:hAnsi="楷体" w:eastAsia="楷体" w:cs="楷体"/>
          <w:sz w:val="30"/>
          <w:szCs w:val="30"/>
        </w:rPr>
      </w:pPr>
      <w:r>
        <w:rPr>
          <w:rFonts w:ascii="楷体" w:hAnsi="楷体" w:eastAsia="楷体" w:cs="楷体"/>
          <w:sz w:val="30"/>
          <w:szCs w:val="30"/>
        </w:rPr>
        <w:t>作。他们将更多高级职员投入其中，并且很有可能会</w:t>
      </w:r>
      <w:r>
        <w:rPr>
          <w:rFonts w:ascii="楷体" w:hAnsi="楷体" w:eastAsia="楷体" w:cs="楷体"/>
          <w:spacing w:val="-1"/>
          <w:sz w:val="30"/>
          <w:szCs w:val="30"/>
        </w:rPr>
        <w:t>聘请外部人员</w:t>
      </w:r>
      <w:r>
        <w:rPr>
          <w:rFonts w:ascii="楷体" w:hAnsi="楷体" w:eastAsia="楷体" w:cs="楷体"/>
          <w:sz w:val="30"/>
          <w:szCs w:val="30"/>
        </w:rPr>
        <w:t xml:space="preserve"> </w:t>
      </w:r>
      <w:r>
        <w:rPr>
          <w:rFonts w:ascii="楷体" w:hAnsi="楷体" w:eastAsia="楷体" w:cs="楷体"/>
          <w:spacing w:val="-1"/>
          <w:sz w:val="30"/>
          <w:szCs w:val="30"/>
        </w:rPr>
        <w:t>来进行拨款申请文书的编撰。通过考虑获得每一笔拨款的成功概</w:t>
      </w:r>
    </w:p>
    <w:p w14:paraId="36C77D8D">
      <w:pPr>
        <w:spacing w:before="3" w:line="247" w:lineRule="auto"/>
        <w:ind w:left="268" w:right="345" w:hanging="9"/>
        <w:rPr>
          <w:rFonts w:ascii="楷体" w:hAnsi="楷体" w:eastAsia="楷体" w:cs="楷体"/>
          <w:sz w:val="30"/>
          <w:szCs w:val="30"/>
        </w:rPr>
      </w:pPr>
      <w:r>
        <w:rPr>
          <w:rFonts w:ascii="楷体" w:hAnsi="楷体" w:eastAsia="楷体" w:cs="楷体"/>
          <w:spacing w:val="-1"/>
          <w:sz w:val="30"/>
          <w:szCs w:val="30"/>
        </w:rPr>
        <w:t>率，他们现在能够根据拨款对于组织的实际价值，在决策制定过程</w:t>
      </w:r>
      <w:r>
        <w:rPr>
          <w:rFonts w:ascii="楷体" w:hAnsi="楷体" w:eastAsia="楷体" w:cs="楷体"/>
          <w:spacing w:val="8"/>
          <w:sz w:val="30"/>
          <w:szCs w:val="30"/>
        </w:rPr>
        <w:t xml:space="preserve"> </w:t>
      </w:r>
      <w:r>
        <w:rPr>
          <w:rFonts w:ascii="楷体" w:hAnsi="楷体" w:eastAsia="楷体" w:cs="楷体"/>
          <w:spacing w:val="-1"/>
          <w:sz w:val="30"/>
          <w:szCs w:val="30"/>
        </w:rPr>
        <w:t>中更加合理地对其进行安排。此后，不再仅仅是一些预期数额</w:t>
      </w:r>
      <w:r>
        <w:rPr>
          <w:rFonts w:ascii="楷体" w:hAnsi="楷体" w:eastAsia="楷体" w:cs="楷体"/>
          <w:spacing w:val="-2"/>
          <w:sz w:val="30"/>
          <w:szCs w:val="30"/>
        </w:rPr>
        <w:t>较大</w:t>
      </w:r>
      <w:r>
        <w:rPr>
          <w:rFonts w:ascii="楷体" w:hAnsi="楷体" w:eastAsia="楷体" w:cs="楷体"/>
          <w:sz w:val="30"/>
          <w:szCs w:val="30"/>
        </w:rPr>
        <w:t xml:space="preserve"> </w:t>
      </w:r>
      <w:r>
        <w:rPr>
          <w:rFonts w:ascii="楷体" w:hAnsi="楷体" w:eastAsia="楷体" w:cs="楷体"/>
          <w:spacing w:val="-1"/>
          <w:sz w:val="30"/>
          <w:szCs w:val="30"/>
        </w:rPr>
        <w:t>的申请，那些具有较高价值的经费也得到了</w:t>
      </w:r>
      <w:r>
        <w:rPr>
          <w:rFonts w:ascii="楷体" w:hAnsi="楷体" w:eastAsia="楷体" w:cs="楷体"/>
          <w:spacing w:val="-2"/>
          <w:sz w:val="30"/>
          <w:szCs w:val="30"/>
        </w:rPr>
        <w:t>很高的重视。</w:t>
      </w:r>
    </w:p>
    <w:p w14:paraId="4A996B6A">
      <w:pPr>
        <w:spacing w:before="156" w:line="250" w:lineRule="auto"/>
        <w:ind w:left="269" w:right="345" w:firstLine="583"/>
        <w:rPr>
          <w:rFonts w:ascii="楷体" w:hAnsi="楷体" w:eastAsia="楷体" w:cs="楷体"/>
          <w:sz w:val="30"/>
          <w:szCs w:val="30"/>
        </w:rPr>
      </w:pPr>
      <w:r>
        <w:rPr>
          <w:rFonts w:ascii="楷体" w:hAnsi="楷体" w:eastAsia="楷体" w:cs="楷体"/>
          <w:spacing w:val="-1"/>
          <w:sz w:val="30"/>
          <w:szCs w:val="30"/>
        </w:rPr>
        <w:t>他们可以更好地结合实际情况进行预算。他们在预估可以获得</w:t>
      </w:r>
      <w:r>
        <w:rPr>
          <w:rFonts w:ascii="楷体" w:hAnsi="楷体" w:eastAsia="楷体" w:cs="楷体"/>
          <w:spacing w:val="13"/>
          <w:sz w:val="30"/>
          <w:szCs w:val="30"/>
        </w:rPr>
        <w:t xml:space="preserve"> </w:t>
      </w:r>
      <w:r>
        <w:rPr>
          <w:rFonts w:ascii="楷体" w:hAnsi="楷体" w:eastAsia="楷体" w:cs="楷体"/>
          <w:spacing w:val="-3"/>
          <w:sz w:val="30"/>
          <w:szCs w:val="30"/>
        </w:rPr>
        <w:t>的资金数额方面更有信心。</w:t>
      </w:r>
    </w:p>
    <w:p w14:paraId="6A178C8B">
      <w:pPr>
        <w:spacing w:before="151" w:line="248" w:lineRule="auto"/>
        <w:ind w:left="244" w:right="345" w:firstLine="638"/>
        <w:rPr>
          <w:rFonts w:ascii="楷体" w:hAnsi="楷体" w:eastAsia="楷体" w:cs="楷体"/>
          <w:sz w:val="30"/>
          <w:szCs w:val="30"/>
        </w:rPr>
      </w:pPr>
      <w:r>
        <w:rPr>
          <w:rFonts w:ascii="楷体" w:hAnsi="楷体" w:eastAsia="楷体" w:cs="楷体"/>
          <w:spacing w:val="-2"/>
          <w:sz w:val="30"/>
          <w:szCs w:val="30"/>
        </w:rPr>
        <w:t>由于确定预期价值需要对获得拨款的概率进行估算，他们越来</w:t>
      </w:r>
      <w:r>
        <w:rPr>
          <w:rFonts w:ascii="楷体" w:hAnsi="楷体" w:eastAsia="楷体" w:cs="楷体"/>
          <w:spacing w:val="9"/>
          <w:sz w:val="30"/>
          <w:szCs w:val="30"/>
        </w:rPr>
        <w:t xml:space="preserve"> </w:t>
      </w:r>
      <w:r>
        <w:rPr>
          <w:rFonts w:ascii="楷体" w:hAnsi="楷体" w:eastAsia="楷体" w:cs="楷体"/>
          <w:sz w:val="30"/>
          <w:szCs w:val="30"/>
        </w:rPr>
        <w:t>越注重提高估算的准确性。这促使他们与审批机构接</w:t>
      </w:r>
      <w:r>
        <w:rPr>
          <w:rFonts w:ascii="楷体" w:hAnsi="楷体" w:eastAsia="楷体" w:cs="楷体"/>
          <w:spacing w:val="-1"/>
          <w:sz w:val="30"/>
          <w:szCs w:val="30"/>
        </w:rPr>
        <w:t>触以确认申请</w:t>
      </w:r>
      <w:r>
        <w:rPr>
          <w:rFonts w:ascii="楷体" w:hAnsi="楷体" w:eastAsia="楷体" w:cs="楷体"/>
          <w:sz w:val="30"/>
          <w:szCs w:val="30"/>
        </w:rPr>
        <w:t xml:space="preserve"> 结果。之前在审批未能通过后他们也曾与审批机构联</w:t>
      </w:r>
      <w:r>
        <w:rPr>
          <w:rFonts w:ascii="楷体" w:hAnsi="楷体" w:eastAsia="楷体" w:cs="楷体"/>
          <w:spacing w:val="-1"/>
          <w:sz w:val="30"/>
          <w:szCs w:val="30"/>
        </w:rPr>
        <w:t>系跟进。因为</w:t>
      </w:r>
      <w:r>
        <w:rPr>
          <w:rFonts w:ascii="楷体" w:hAnsi="楷体" w:eastAsia="楷体" w:cs="楷体"/>
          <w:sz w:val="30"/>
          <w:szCs w:val="30"/>
        </w:rPr>
        <w:t xml:space="preserve"> 专注于概率的核验和校准，他们将这种做法扩展到了</w:t>
      </w:r>
      <w:r>
        <w:rPr>
          <w:rFonts w:ascii="楷体" w:hAnsi="楷体" w:eastAsia="楷体" w:cs="楷体"/>
          <w:spacing w:val="-1"/>
          <w:sz w:val="30"/>
          <w:szCs w:val="30"/>
        </w:rPr>
        <w:t>已经获批的拨</w:t>
      </w:r>
      <w:r>
        <w:rPr>
          <w:rFonts w:ascii="楷体" w:hAnsi="楷体" w:eastAsia="楷体" w:cs="楷体"/>
          <w:sz w:val="30"/>
          <w:szCs w:val="30"/>
        </w:rPr>
        <w:t xml:space="preserve"> 款上。总体而言，他们在结果后期评估中侧重于了</w:t>
      </w:r>
      <w:r>
        <w:rPr>
          <w:rFonts w:ascii="楷体" w:hAnsi="楷体" w:eastAsia="楷体" w:cs="楷体"/>
          <w:spacing w:val="-1"/>
          <w:sz w:val="30"/>
          <w:szCs w:val="30"/>
        </w:rPr>
        <w:t>解哪些做法有</w:t>
      </w:r>
    </w:p>
    <w:p w14:paraId="0CB604EF">
      <w:pPr>
        <w:spacing w:before="7" w:line="250" w:lineRule="auto"/>
        <w:ind w:left="255" w:right="345" w:firstLine="11"/>
        <w:rPr>
          <w:rFonts w:ascii="楷体" w:hAnsi="楷体" w:eastAsia="楷体" w:cs="楷体"/>
          <w:sz w:val="30"/>
          <w:szCs w:val="30"/>
        </w:rPr>
      </w:pPr>
      <w:r>
        <w:rPr>
          <w:rFonts w:ascii="楷体" w:hAnsi="楷体" w:eastAsia="楷体" w:cs="楷体"/>
          <w:spacing w:val="-1"/>
          <w:sz w:val="30"/>
          <w:szCs w:val="30"/>
        </w:rPr>
        <w:t>效，哪些无效，哪些结果是因为运气以及如何才能做得更好，同时</w:t>
      </w:r>
      <w:r>
        <w:rPr>
          <w:rFonts w:ascii="楷体" w:hAnsi="楷体" w:eastAsia="楷体" w:cs="楷体"/>
          <w:spacing w:val="1"/>
          <w:sz w:val="30"/>
          <w:szCs w:val="30"/>
        </w:rPr>
        <w:t xml:space="preserve"> </w:t>
      </w:r>
      <w:r>
        <w:rPr>
          <w:rFonts w:ascii="楷体" w:hAnsi="楷体" w:eastAsia="楷体" w:cs="楷体"/>
          <w:spacing w:val="-1"/>
          <w:sz w:val="30"/>
          <w:szCs w:val="30"/>
        </w:rPr>
        <w:t>也侧重于提高他们的概率估计和拨款申请质量。</w:t>
      </w:r>
    </w:p>
    <w:p w14:paraId="3B443911">
      <w:pPr>
        <w:spacing w:before="150" w:line="251" w:lineRule="auto"/>
        <w:ind w:left="247" w:right="345" w:firstLine="604"/>
        <w:jc w:val="both"/>
        <w:rPr>
          <w:rFonts w:ascii="楷体" w:hAnsi="楷体" w:eastAsia="楷体" w:cs="楷体"/>
          <w:sz w:val="30"/>
          <w:szCs w:val="30"/>
        </w:rPr>
      </w:pPr>
      <w:r>
        <w:rPr>
          <w:rFonts w:ascii="楷体" w:hAnsi="楷体" w:eastAsia="楷体" w:cs="楷体"/>
          <w:spacing w:val="-1"/>
          <w:sz w:val="30"/>
          <w:szCs w:val="30"/>
        </w:rPr>
        <w:t>他们可以设法提升获得拨款的概率以及致力于相关实践。由于</w:t>
      </w:r>
      <w:r>
        <w:rPr>
          <w:rFonts w:ascii="楷体" w:hAnsi="楷体" w:eastAsia="楷体" w:cs="楷体"/>
          <w:spacing w:val="13"/>
          <w:sz w:val="30"/>
          <w:szCs w:val="30"/>
        </w:rPr>
        <w:t xml:space="preserve"> </w:t>
      </w:r>
      <w:r>
        <w:rPr>
          <w:rFonts w:ascii="楷体" w:hAnsi="楷体" w:eastAsia="楷体" w:cs="楷体"/>
          <w:sz w:val="30"/>
          <w:szCs w:val="30"/>
        </w:rPr>
        <w:t>事先对能否成功获得拨款进行了分析和考虑</w:t>
      </w:r>
      <w:r>
        <w:rPr>
          <w:rFonts w:ascii="楷体" w:hAnsi="楷体" w:eastAsia="楷体" w:cs="楷体"/>
          <w:spacing w:val="-1"/>
          <w:sz w:val="30"/>
          <w:szCs w:val="30"/>
        </w:rPr>
        <w:t>，他们不太可能成为事</w:t>
      </w:r>
      <w:r>
        <w:rPr>
          <w:rFonts w:ascii="楷体" w:hAnsi="楷体" w:eastAsia="楷体" w:cs="楷体"/>
          <w:sz w:val="30"/>
          <w:szCs w:val="30"/>
        </w:rPr>
        <w:t xml:space="preserve"> </w:t>
      </w:r>
      <w:r>
        <w:rPr>
          <w:rFonts w:ascii="楷体" w:hAnsi="楷体" w:eastAsia="楷体" w:cs="楷体"/>
          <w:spacing w:val="-2"/>
          <w:sz w:val="30"/>
          <w:szCs w:val="30"/>
        </w:rPr>
        <w:t>后偏见的牺牲品。</w:t>
      </w:r>
    </w:p>
    <w:p w14:paraId="18A2D627">
      <w:pPr>
        <w:spacing w:before="139" w:line="249" w:lineRule="auto"/>
        <w:ind w:left="258" w:right="345" w:firstLine="624"/>
        <w:rPr>
          <w:rFonts w:ascii="楷体" w:hAnsi="楷体" w:eastAsia="楷体" w:cs="楷体"/>
          <w:sz w:val="30"/>
          <w:szCs w:val="30"/>
        </w:rPr>
      </w:pPr>
      <w:r>
        <w:rPr>
          <w:rFonts w:ascii="楷体" w:hAnsi="楷体" w:eastAsia="楷体" w:cs="楷体"/>
          <w:spacing w:val="-2"/>
          <w:sz w:val="30"/>
          <w:szCs w:val="30"/>
        </w:rPr>
        <w:t>由于事先对能否成功获得拨款的决策过程进行了评估，他们不</w:t>
      </w:r>
      <w:r>
        <w:rPr>
          <w:rFonts w:ascii="楷体" w:hAnsi="楷体" w:eastAsia="楷体" w:cs="楷体"/>
          <w:spacing w:val="9"/>
          <w:sz w:val="30"/>
          <w:szCs w:val="30"/>
        </w:rPr>
        <w:t xml:space="preserve"> </w:t>
      </w:r>
      <w:r>
        <w:rPr>
          <w:rFonts w:ascii="楷体" w:hAnsi="楷体" w:eastAsia="楷体" w:cs="楷体"/>
          <w:spacing w:val="-2"/>
          <w:sz w:val="30"/>
          <w:szCs w:val="30"/>
        </w:rPr>
        <w:t>太可能成为以结果为导向的牺牲品。</w:t>
      </w:r>
    </w:p>
    <w:p w14:paraId="4C893C52">
      <w:pPr>
        <w:spacing w:before="152" w:line="247" w:lineRule="auto"/>
        <w:ind w:left="253" w:right="345" w:firstLine="612"/>
        <w:rPr>
          <w:rFonts w:ascii="楷体" w:hAnsi="楷体" w:eastAsia="楷体" w:cs="楷体"/>
          <w:sz w:val="30"/>
          <w:szCs w:val="30"/>
        </w:rPr>
      </w:pPr>
      <w:r>
        <w:rPr>
          <w:rFonts w:ascii="楷体" w:hAnsi="楷体" w:eastAsia="楷体" w:cs="楷体"/>
          <w:spacing w:val="-3"/>
          <w:sz w:val="30"/>
          <w:szCs w:val="30"/>
        </w:rPr>
        <w:t>最后，由于“课外全明星</w:t>
      </w:r>
      <w:r>
        <w:rPr>
          <w:rFonts w:ascii="楷体" w:hAnsi="楷体" w:eastAsia="楷体" w:cs="楷体"/>
          <w:spacing w:val="-98"/>
          <w:sz w:val="30"/>
          <w:szCs w:val="30"/>
        </w:rPr>
        <w:t xml:space="preserve"> </w:t>
      </w:r>
      <w:r>
        <w:rPr>
          <w:rFonts w:ascii="楷体" w:hAnsi="楷体" w:eastAsia="楷体" w:cs="楷体"/>
          <w:spacing w:val="-3"/>
          <w:sz w:val="30"/>
          <w:szCs w:val="30"/>
        </w:rPr>
        <w:t>”通过将场景规划纳入预算和拨款申</w:t>
      </w:r>
      <w:r>
        <w:rPr>
          <w:rFonts w:ascii="楷体" w:hAnsi="楷体" w:eastAsia="楷体" w:cs="楷体"/>
          <w:sz w:val="30"/>
          <w:szCs w:val="30"/>
        </w:rPr>
        <w:t xml:space="preserve"> </w:t>
      </w:r>
      <w:r>
        <w:rPr>
          <w:rFonts w:ascii="楷体" w:hAnsi="楷体" w:eastAsia="楷体" w:cs="楷体"/>
          <w:spacing w:val="-1"/>
          <w:sz w:val="30"/>
          <w:szCs w:val="30"/>
        </w:rPr>
        <w:t>请而获得了好处，他们将此类场景规划的实施扩展至其他部门，使</w:t>
      </w:r>
    </w:p>
    <w:p w14:paraId="4214126C">
      <w:pPr>
        <w:spacing w:line="247" w:lineRule="auto"/>
        <w:rPr>
          <w:rFonts w:ascii="楷体" w:hAnsi="楷体" w:eastAsia="楷体" w:cs="楷体"/>
          <w:sz w:val="30"/>
          <w:szCs w:val="30"/>
        </w:rPr>
        <w:sectPr>
          <w:pgSz w:w="12240" w:h="15840"/>
          <w:pgMar w:top="400" w:right="1500" w:bottom="400" w:left="1455" w:header="0" w:footer="0" w:gutter="0"/>
          <w:cols w:space="720" w:num="1"/>
        </w:sectPr>
      </w:pPr>
    </w:p>
    <w:p w14:paraId="248FCAD4">
      <w:pPr>
        <w:pStyle w:val="2"/>
        <w:spacing w:line="243" w:lineRule="auto"/>
      </w:pPr>
    </w:p>
    <w:p w14:paraId="395399F8">
      <w:pPr>
        <w:pStyle w:val="2"/>
        <w:spacing w:line="244" w:lineRule="auto"/>
      </w:pPr>
    </w:p>
    <w:p w14:paraId="1D819017">
      <w:pPr>
        <w:pStyle w:val="2"/>
        <w:spacing w:line="244" w:lineRule="auto"/>
      </w:pPr>
    </w:p>
    <w:p w14:paraId="35941947">
      <w:pPr>
        <w:pStyle w:val="2"/>
        <w:spacing w:line="244" w:lineRule="auto"/>
      </w:pPr>
    </w:p>
    <w:p w14:paraId="77597902">
      <w:pPr>
        <w:spacing w:before="97" w:line="224" w:lineRule="auto"/>
        <w:ind w:left="257"/>
        <w:rPr>
          <w:rFonts w:ascii="楷体" w:hAnsi="楷体" w:eastAsia="楷体" w:cs="楷体"/>
          <w:sz w:val="30"/>
          <w:szCs w:val="30"/>
        </w:rPr>
      </w:pPr>
      <w:r>
        <w:rPr>
          <w:rFonts w:ascii="楷体" w:hAnsi="楷体" w:eastAsia="楷体" w:cs="楷体"/>
          <w:spacing w:val="-1"/>
          <w:sz w:val="30"/>
          <w:szCs w:val="30"/>
        </w:rPr>
        <w:t>之成为其决策文化的组成部分。</w:t>
      </w:r>
    </w:p>
    <w:p w14:paraId="59730FDD">
      <w:pPr>
        <w:pStyle w:val="2"/>
        <w:spacing w:line="278" w:lineRule="auto"/>
      </w:pPr>
    </w:p>
    <w:p w14:paraId="226A62F6">
      <w:pPr>
        <w:pStyle w:val="2"/>
        <w:spacing w:line="279" w:lineRule="auto"/>
      </w:pPr>
    </w:p>
    <w:p w14:paraId="2C252EAD">
      <w:pPr>
        <w:spacing w:before="97" w:line="269" w:lineRule="auto"/>
        <w:ind w:left="2" w:firstLine="601"/>
        <w:rPr>
          <w:rFonts w:ascii="宋体" w:hAnsi="宋体" w:eastAsia="宋体" w:cs="宋体"/>
          <w:sz w:val="30"/>
          <w:szCs w:val="30"/>
        </w:rPr>
      </w:pPr>
      <w:r>
        <w:rPr>
          <w:rFonts w:ascii="宋体" w:hAnsi="宋体" w:eastAsia="宋体" w:cs="宋体"/>
          <w:spacing w:val="-1"/>
          <w:sz w:val="30"/>
          <w:szCs w:val="30"/>
        </w:rPr>
        <w:t>拨款预期与销售预期类似，这种流程可以在任何销售团队中实施。</w:t>
      </w:r>
      <w:r>
        <w:rPr>
          <w:rFonts w:ascii="宋体" w:hAnsi="宋体" w:eastAsia="宋体" w:cs="宋体"/>
          <w:spacing w:val="13"/>
          <w:sz w:val="30"/>
          <w:szCs w:val="30"/>
        </w:rPr>
        <w:t xml:space="preserve"> </w:t>
      </w:r>
      <w:r>
        <w:rPr>
          <w:rFonts w:ascii="宋体" w:hAnsi="宋体" w:eastAsia="宋体" w:cs="宋体"/>
          <w:spacing w:val="-1"/>
          <w:sz w:val="30"/>
          <w:szCs w:val="30"/>
        </w:rPr>
        <w:t>分配成交或不成交的概率可以使公司更好地确定销售优先级、规划预算</w:t>
      </w:r>
      <w:r>
        <w:rPr>
          <w:rFonts w:ascii="宋体" w:hAnsi="宋体" w:eastAsia="宋体" w:cs="宋体"/>
          <w:spacing w:val="17"/>
          <w:sz w:val="30"/>
          <w:szCs w:val="30"/>
        </w:rPr>
        <w:t xml:space="preserve"> </w:t>
      </w:r>
      <w:r>
        <w:rPr>
          <w:rFonts w:ascii="宋体" w:hAnsi="宋体" w:eastAsia="宋体" w:cs="宋体"/>
          <w:spacing w:val="-1"/>
          <w:sz w:val="30"/>
          <w:szCs w:val="30"/>
        </w:rPr>
        <w:t>和分配资源、对预测的准确性进行评估和调整，并保护自己免受以结果</w:t>
      </w:r>
      <w:r>
        <w:rPr>
          <w:rFonts w:ascii="宋体" w:hAnsi="宋体" w:eastAsia="宋体" w:cs="宋体"/>
          <w:spacing w:val="17"/>
          <w:sz w:val="30"/>
          <w:szCs w:val="30"/>
        </w:rPr>
        <w:t xml:space="preserve"> </w:t>
      </w:r>
      <w:r>
        <w:rPr>
          <w:rFonts w:ascii="宋体" w:hAnsi="宋体" w:eastAsia="宋体" w:cs="宋体"/>
          <w:spacing w:val="-2"/>
          <w:sz w:val="30"/>
          <w:szCs w:val="30"/>
        </w:rPr>
        <w:t>为导向和事后偏见的危害。</w:t>
      </w:r>
    </w:p>
    <w:p w14:paraId="6B58C580">
      <w:pPr>
        <w:spacing w:before="258" w:line="273" w:lineRule="auto"/>
        <w:ind w:left="7" w:firstLine="612"/>
        <w:rPr>
          <w:rFonts w:ascii="宋体" w:hAnsi="宋体" w:eastAsia="宋体" w:cs="宋体"/>
          <w:sz w:val="30"/>
          <w:szCs w:val="30"/>
        </w:rPr>
      </w:pPr>
      <w:r>
        <w:rPr>
          <w:rFonts w:ascii="宋体" w:hAnsi="宋体" w:eastAsia="宋体" w:cs="宋体"/>
          <w:spacing w:val="-1"/>
          <w:sz w:val="30"/>
          <w:szCs w:val="30"/>
        </w:rPr>
        <w:t>当可能的未来数量增加并且</w:t>
      </w:r>
      <w:r>
        <w:rPr>
          <w:rFonts w:ascii="Times New Roman" w:hAnsi="Times New Roman" w:eastAsia="Times New Roman" w:cs="Times New Roman"/>
          <w:spacing w:val="-1"/>
          <w:sz w:val="30"/>
          <w:szCs w:val="30"/>
        </w:rPr>
        <w:t>/</w:t>
      </w:r>
      <w:r>
        <w:rPr>
          <w:rFonts w:ascii="宋体" w:hAnsi="宋体" w:eastAsia="宋体" w:cs="宋体"/>
          <w:spacing w:val="-1"/>
          <w:sz w:val="30"/>
          <w:szCs w:val="30"/>
        </w:rPr>
        <w:t>或者当我们进一步深入决策树</w:t>
      </w:r>
      <w:r>
        <w:rPr>
          <w:rFonts w:ascii="宋体" w:hAnsi="宋体" w:eastAsia="宋体" w:cs="宋体"/>
          <w:spacing w:val="-2"/>
          <w:sz w:val="30"/>
          <w:szCs w:val="30"/>
        </w:rPr>
        <w:t>时，会</w:t>
      </w:r>
      <w:r>
        <w:rPr>
          <w:rFonts w:ascii="宋体" w:hAnsi="宋体" w:eastAsia="宋体" w:cs="宋体"/>
          <w:sz w:val="30"/>
          <w:szCs w:val="30"/>
        </w:rPr>
        <w:t xml:space="preserve">  </w:t>
      </w:r>
      <w:r>
        <w:rPr>
          <w:rFonts w:ascii="宋体" w:hAnsi="宋体" w:eastAsia="宋体" w:cs="宋体"/>
          <w:spacing w:val="-1"/>
          <w:sz w:val="30"/>
          <w:szCs w:val="30"/>
        </w:rPr>
        <w:t>出现一个版本更加复杂的情景规划，来应对我们下一步如何对事情的结</w:t>
      </w:r>
      <w:r>
        <w:rPr>
          <w:rFonts w:ascii="宋体" w:hAnsi="宋体" w:eastAsia="宋体" w:cs="宋体"/>
          <w:spacing w:val="12"/>
          <w:sz w:val="30"/>
          <w:szCs w:val="30"/>
        </w:rPr>
        <w:t xml:space="preserve"> </w:t>
      </w:r>
      <w:r>
        <w:rPr>
          <w:rFonts w:ascii="宋体" w:hAnsi="宋体" w:eastAsia="宋体" w:cs="宋体"/>
          <w:spacing w:val="-1"/>
          <w:sz w:val="30"/>
          <w:szCs w:val="30"/>
        </w:rPr>
        <w:t>果做出回应以及该决策将会产生哪些结果等问题。</w:t>
      </w:r>
    </w:p>
    <w:p w14:paraId="13FFD95E">
      <w:pPr>
        <w:spacing w:before="309" w:line="258" w:lineRule="auto"/>
        <w:ind w:right="150" w:firstLine="630"/>
        <w:jc w:val="both"/>
        <w:rPr>
          <w:rFonts w:ascii="宋体" w:hAnsi="宋体" w:eastAsia="宋体" w:cs="宋体"/>
          <w:sz w:val="30"/>
          <w:szCs w:val="30"/>
        </w:rPr>
      </w:pPr>
      <w:r>
        <w:rPr>
          <w:rFonts w:ascii="宋体" w:hAnsi="宋体" w:eastAsia="宋体" w:cs="宋体"/>
          <w:spacing w:val="-2"/>
          <w:sz w:val="30"/>
          <w:szCs w:val="30"/>
        </w:rPr>
        <w:t>回顾一下海鹰队主教练皮特</w:t>
      </w:r>
      <w:r>
        <w:rPr>
          <w:rFonts w:ascii="Times New Roman" w:hAnsi="Times New Roman" w:eastAsia="Times New Roman" w:cs="Times New Roman"/>
          <w:spacing w:val="-2"/>
          <w:sz w:val="30"/>
          <w:szCs w:val="30"/>
        </w:rPr>
        <w:t>·</w:t>
      </w:r>
      <w:r>
        <w:rPr>
          <w:rFonts w:ascii="宋体" w:hAnsi="宋体" w:eastAsia="宋体" w:cs="宋体"/>
          <w:spacing w:val="-2"/>
          <w:sz w:val="30"/>
          <w:szCs w:val="30"/>
        </w:rPr>
        <w:t>卡罗尔的那次饱受指责的战术决定所</w:t>
      </w:r>
      <w:r>
        <w:rPr>
          <w:rFonts w:ascii="宋体" w:hAnsi="宋体" w:eastAsia="宋体" w:cs="宋体"/>
          <w:spacing w:val="15"/>
          <w:sz w:val="30"/>
          <w:szCs w:val="30"/>
        </w:rPr>
        <w:t xml:space="preserve"> </w:t>
      </w:r>
      <w:r>
        <w:rPr>
          <w:rFonts w:ascii="宋体" w:hAnsi="宋体" w:eastAsia="宋体" w:cs="宋体"/>
          <w:sz w:val="30"/>
          <w:szCs w:val="30"/>
        </w:rPr>
        <w:t>涉及的情景规划：在比赛最后</w:t>
      </w:r>
      <w:r>
        <w:rPr>
          <w:rFonts w:ascii="Times New Roman" w:hAnsi="Times New Roman" w:eastAsia="Times New Roman" w:cs="Times New Roman"/>
          <w:sz w:val="30"/>
          <w:szCs w:val="30"/>
        </w:rPr>
        <w:t>20</w:t>
      </w:r>
      <w:r>
        <w:rPr>
          <w:rFonts w:ascii="宋体" w:hAnsi="宋体" w:eastAsia="宋体" w:cs="宋体"/>
          <w:sz w:val="30"/>
          <w:szCs w:val="30"/>
        </w:rPr>
        <w:t>秒，海鹰队落</w:t>
      </w:r>
      <w:r>
        <w:rPr>
          <w:rFonts w:ascii="宋体" w:hAnsi="宋体" w:eastAsia="宋体" w:cs="宋体"/>
          <w:spacing w:val="-1"/>
          <w:sz w:val="30"/>
          <w:szCs w:val="30"/>
        </w:rPr>
        <w:t>后</w:t>
      </w:r>
      <w:r>
        <w:rPr>
          <w:rFonts w:ascii="Times New Roman" w:hAnsi="Times New Roman" w:eastAsia="Times New Roman" w:cs="Times New Roman"/>
          <w:spacing w:val="-1"/>
          <w:sz w:val="30"/>
          <w:szCs w:val="30"/>
        </w:rPr>
        <w:t>4</w:t>
      </w:r>
      <w:r>
        <w:rPr>
          <w:rFonts w:ascii="宋体" w:hAnsi="宋体" w:eastAsia="宋体" w:cs="宋体"/>
          <w:spacing w:val="-1"/>
          <w:sz w:val="30"/>
          <w:szCs w:val="30"/>
        </w:rPr>
        <w:t>分的情况下，二次</w:t>
      </w:r>
      <w:r>
        <w:rPr>
          <w:rFonts w:ascii="Times New Roman" w:hAnsi="Times New Roman" w:eastAsia="Times New Roman" w:cs="Times New Roman"/>
          <w:spacing w:val="-1"/>
          <w:sz w:val="30"/>
          <w:szCs w:val="30"/>
        </w:rPr>
        <w:t>10</w:t>
      </w:r>
      <w:r>
        <w:rPr>
          <w:rFonts w:ascii="Times New Roman" w:hAnsi="Times New Roman" w:eastAsia="Times New Roman" w:cs="Times New Roman"/>
          <w:sz w:val="30"/>
          <w:szCs w:val="30"/>
        </w:rPr>
        <w:t xml:space="preserve"> </w:t>
      </w:r>
      <w:r>
        <w:rPr>
          <w:rFonts w:ascii="宋体" w:hAnsi="宋体" w:eastAsia="宋体" w:cs="宋体"/>
          <w:sz w:val="30"/>
          <w:szCs w:val="30"/>
        </w:rPr>
        <w:t>码进攻正要冲过新英格兰爱国者队的</w:t>
      </w:r>
      <w:r>
        <w:rPr>
          <w:rFonts w:ascii="Times New Roman" w:hAnsi="Times New Roman" w:eastAsia="Times New Roman" w:cs="Times New Roman"/>
          <w:sz w:val="30"/>
          <w:szCs w:val="30"/>
        </w:rPr>
        <w:t>1</w:t>
      </w:r>
      <w:r>
        <w:rPr>
          <w:rFonts w:ascii="宋体" w:hAnsi="宋体" w:eastAsia="宋体" w:cs="宋体"/>
          <w:sz w:val="30"/>
          <w:szCs w:val="30"/>
        </w:rPr>
        <w:t>码线</w:t>
      </w:r>
      <w:r>
        <w:rPr>
          <w:rFonts w:ascii="宋体" w:hAnsi="宋体" w:eastAsia="宋体" w:cs="宋体"/>
          <w:spacing w:val="-1"/>
          <w:sz w:val="30"/>
          <w:szCs w:val="30"/>
        </w:rPr>
        <w:t>上的一次暂停中。当时卡罗</w:t>
      </w:r>
      <w:r>
        <w:rPr>
          <w:rFonts w:ascii="宋体" w:hAnsi="宋体" w:eastAsia="宋体" w:cs="宋体"/>
          <w:sz w:val="30"/>
          <w:szCs w:val="30"/>
        </w:rPr>
        <w:t xml:space="preserve"> </w:t>
      </w:r>
      <w:r>
        <w:rPr>
          <w:rFonts w:ascii="宋体" w:hAnsi="宋体" w:eastAsia="宋体" w:cs="宋体"/>
          <w:spacing w:val="-1"/>
          <w:sz w:val="30"/>
          <w:szCs w:val="30"/>
        </w:rPr>
        <w:t>尔有两个常规选择，冲锋或抛传，任一选择都会导致多种场景。</w:t>
      </w:r>
    </w:p>
    <w:p w14:paraId="2F15CCD1">
      <w:pPr>
        <w:spacing w:before="325" w:line="435" w:lineRule="exact"/>
        <w:ind w:left="605"/>
        <w:rPr>
          <w:rFonts w:ascii="宋体" w:hAnsi="宋体" w:eastAsia="宋体" w:cs="宋体"/>
          <w:sz w:val="30"/>
          <w:szCs w:val="30"/>
        </w:rPr>
      </w:pPr>
      <w:r>
        <w:rPr>
          <w:rFonts w:ascii="宋体" w:hAnsi="宋体" w:eastAsia="宋体" w:cs="宋体"/>
          <w:spacing w:val="1"/>
          <w:position w:val="2"/>
          <w:sz w:val="30"/>
          <w:szCs w:val="30"/>
        </w:rPr>
        <w:t>如果卡罗尔下令冲锋，会导致以下可能的结果</w:t>
      </w:r>
      <w:r>
        <w:rPr>
          <w:rFonts w:ascii="宋体" w:hAnsi="宋体" w:eastAsia="宋体" w:cs="宋体"/>
          <w:spacing w:val="-22"/>
          <w:position w:val="2"/>
          <w:sz w:val="30"/>
          <w:szCs w:val="30"/>
        </w:rPr>
        <w:t>：（</w:t>
      </w:r>
      <w:r>
        <w:rPr>
          <w:rFonts w:ascii="Times New Roman" w:hAnsi="Times New Roman" w:eastAsia="Times New Roman" w:cs="Times New Roman"/>
          <w:spacing w:val="1"/>
          <w:position w:val="2"/>
          <w:sz w:val="30"/>
          <w:szCs w:val="30"/>
        </w:rPr>
        <w:t>1</w:t>
      </w:r>
      <w:r>
        <w:rPr>
          <w:rFonts w:ascii="宋体" w:hAnsi="宋体" w:eastAsia="宋体" w:cs="宋体"/>
          <w:spacing w:val="1"/>
          <w:position w:val="2"/>
          <w:sz w:val="30"/>
          <w:szCs w:val="30"/>
        </w:rPr>
        <w:t>）触地得分</w:t>
      </w:r>
    </w:p>
    <w:p w14:paraId="6A2C9231">
      <w:pPr>
        <w:spacing w:line="435" w:lineRule="exact"/>
        <w:ind w:left="9"/>
        <w:rPr>
          <w:rFonts w:ascii="宋体" w:hAnsi="宋体" w:eastAsia="宋体" w:cs="宋体"/>
          <w:sz w:val="30"/>
          <w:szCs w:val="30"/>
        </w:rPr>
      </w:pPr>
      <w:r>
        <w:rPr>
          <w:rFonts w:ascii="宋体" w:hAnsi="宋体" w:eastAsia="宋体" w:cs="宋体"/>
          <w:spacing w:val="2"/>
          <w:position w:val="2"/>
          <w:sz w:val="30"/>
          <w:szCs w:val="30"/>
        </w:rPr>
        <w:t>（立即获胜</w:t>
      </w:r>
      <w:r>
        <w:rPr>
          <w:rFonts w:ascii="宋体" w:hAnsi="宋体" w:eastAsia="宋体" w:cs="宋体"/>
          <w:spacing w:val="-13"/>
          <w:position w:val="2"/>
          <w:sz w:val="30"/>
          <w:szCs w:val="30"/>
        </w:rPr>
        <w:t>）；（</w:t>
      </w:r>
      <w:r>
        <w:rPr>
          <w:rFonts w:ascii="Times New Roman" w:hAnsi="Times New Roman" w:eastAsia="Times New Roman" w:cs="Times New Roman"/>
          <w:spacing w:val="2"/>
          <w:position w:val="2"/>
          <w:sz w:val="30"/>
          <w:szCs w:val="30"/>
        </w:rPr>
        <w:t>2</w:t>
      </w:r>
      <w:r>
        <w:rPr>
          <w:rFonts w:ascii="宋体" w:hAnsi="宋体" w:eastAsia="宋体" w:cs="宋体"/>
          <w:spacing w:val="2"/>
          <w:position w:val="2"/>
          <w:sz w:val="30"/>
          <w:szCs w:val="30"/>
        </w:rPr>
        <w:t>）丢球</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漏接（立即失败</w:t>
      </w:r>
      <w:r>
        <w:rPr>
          <w:rFonts w:ascii="宋体" w:hAnsi="宋体" w:eastAsia="宋体" w:cs="宋体"/>
          <w:spacing w:val="-13"/>
          <w:position w:val="2"/>
          <w:sz w:val="30"/>
          <w:szCs w:val="30"/>
        </w:rPr>
        <w:t>）；（</w:t>
      </w:r>
      <w:r>
        <w:rPr>
          <w:rFonts w:ascii="Times New Roman" w:hAnsi="Times New Roman" w:eastAsia="Times New Roman" w:cs="Times New Roman"/>
          <w:spacing w:val="2"/>
          <w:position w:val="2"/>
          <w:sz w:val="30"/>
          <w:szCs w:val="30"/>
        </w:rPr>
        <w:t>3</w:t>
      </w:r>
      <w:r>
        <w:rPr>
          <w:rFonts w:ascii="宋体" w:hAnsi="宋体" w:eastAsia="宋体" w:cs="宋体"/>
          <w:spacing w:val="2"/>
          <w:position w:val="2"/>
          <w:sz w:val="30"/>
          <w:szCs w:val="30"/>
        </w:rPr>
        <w:t>）未达到球门线；</w:t>
      </w:r>
    </w:p>
    <w:p w14:paraId="7D3B32DF">
      <w:pPr>
        <w:spacing w:before="4" w:line="273" w:lineRule="auto"/>
        <w:ind w:left="1" w:firstLine="8"/>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4</w:t>
      </w:r>
      <w:r>
        <w:rPr>
          <w:rFonts w:ascii="宋体" w:hAnsi="宋体" w:eastAsia="宋体" w:cs="宋体"/>
          <w:spacing w:val="1"/>
          <w:sz w:val="30"/>
          <w:szCs w:val="30"/>
        </w:rPr>
        <w:t>）进攻犯规</w:t>
      </w:r>
      <w:r>
        <w:rPr>
          <w:rFonts w:ascii="宋体" w:hAnsi="宋体" w:eastAsia="宋体" w:cs="宋体"/>
          <w:spacing w:val="-22"/>
          <w:sz w:val="30"/>
          <w:szCs w:val="30"/>
        </w:rPr>
        <w:t>；（</w:t>
      </w:r>
      <w:r>
        <w:rPr>
          <w:rFonts w:ascii="Times New Roman" w:hAnsi="Times New Roman" w:eastAsia="Times New Roman" w:cs="Times New Roman"/>
          <w:spacing w:val="1"/>
          <w:sz w:val="30"/>
          <w:szCs w:val="30"/>
        </w:rPr>
        <w:t>5</w:t>
      </w:r>
      <w:r>
        <w:rPr>
          <w:rFonts w:ascii="宋体" w:hAnsi="宋体" w:eastAsia="宋体" w:cs="宋体"/>
          <w:spacing w:val="1"/>
          <w:sz w:val="30"/>
          <w:szCs w:val="30"/>
        </w:rPr>
        <w:t>）防守犯规。结果（</w:t>
      </w:r>
      <w:r>
        <w:rPr>
          <w:rFonts w:ascii="Times New Roman" w:hAnsi="Times New Roman" w:eastAsia="Times New Roman" w:cs="Times New Roman"/>
          <w:spacing w:val="1"/>
          <w:sz w:val="30"/>
          <w:szCs w:val="30"/>
        </w:rPr>
        <w:t>3</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5</w:t>
      </w:r>
      <w:r>
        <w:rPr>
          <w:rFonts w:ascii="宋体" w:hAnsi="宋体" w:eastAsia="宋体" w:cs="宋体"/>
          <w:sz w:val="30"/>
          <w:szCs w:val="30"/>
        </w:rPr>
        <w:t xml:space="preserve">）又可细分为其他情  </w:t>
      </w:r>
      <w:r>
        <w:rPr>
          <w:rFonts w:ascii="宋体" w:hAnsi="宋体" w:eastAsia="宋体" w:cs="宋体"/>
          <w:spacing w:val="-1"/>
          <w:sz w:val="30"/>
          <w:szCs w:val="30"/>
        </w:rPr>
        <w:t>况。显然，最可能的失败情况是跑垒员在到达终点区域之前被拦截。海</w:t>
      </w:r>
      <w:r>
        <w:rPr>
          <w:rFonts w:ascii="宋体" w:hAnsi="宋体" w:eastAsia="宋体" w:cs="宋体"/>
          <w:spacing w:val="18"/>
          <w:sz w:val="30"/>
          <w:szCs w:val="30"/>
        </w:rPr>
        <w:t xml:space="preserve"> </w:t>
      </w:r>
      <w:r>
        <w:rPr>
          <w:rFonts w:ascii="宋体" w:hAnsi="宋体" w:eastAsia="宋体" w:cs="宋体"/>
          <w:spacing w:val="-1"/>
          <w:sz w:val="30"/>
          <w:szCs w:val="30"/>
        </w:rPr>
        <w:t>鹰队可以在最后时刻要求一次暂停，但如果他们再次控球冲锋未能得</w:t>
      </w:r>
    </w:p>
    <w:p w14:paraId="4FE88041">
      <w:pPr>
        <w:spacing w:before="7" w:line="218" w:lineRule="auto"/>
        <w:ind w:left="4"/>
        <w:rPr>
          <w:rFonts w:ascii="宋体" w:hAnsi="宋体" w:eastAsia="宋体" w:cs="宋体"/>
          <w:sz w:val="30"/>
          <w:szCs w:val="30"/>
        </w:rPr>
      </w:pPr>
      <w:r>
        <w:rPr>
          <w:rFonts w:ascii="宋体" w:hAnsi="宋体" w:eastAsia="宋体" w:cs="宋体"/>
          <w:spacing w:val="-2"/>
          <w:sz w:val="30"/>
          <w:szCs w:val="30"/>
        </w:rPr>
        <w:t>分，比赛就会以他们的失败告终。</w:t>
      </w:r>
    </w:p>
    <w:p w14:paraId="22860CE7">
      <w:pPr>
        <w:pStyle w:val="2"/>
        <w:spacing w:line="242" w:lineRule="auto"/>
      </w:pPr>
    </w:p>
    <w:p w14:paraId="1F503FEF">
      <w:pPr>
        <w:spacing w:before="98" w:line="264" w:lineRule="auto"/>
        <w:ind w:firstLine="605"/>
        <w:jc w:val="both"/>
        <w:rPr>
          <w:rFonts w:ascii="宋体" w:hAnsi="宋体" w:eastAsia="宋体" w:cs="宋体"/>
          <w:sz w:val="30"/>
          <w:szCs w:val="30"/>
        </w:rPr>
      </w:pPr>
      <w:r>
        <w:rPr>
          <w:rFonts w:ascii="宋体" w:hAnsi="宋体" w:eastAsia="宋体" w:cs="宋体"/>
          <w:spacing w:val="1"/>
          <w:sz w:val="30"/>
          <w:szCs w:val="30"/>
        </w:rPr>
        <w:t>如果卡罗尔示意抛传，可能会出现的结果有</w:t>
      </w:r>
      <w:r>
        <w:rPr>
          <w:rFonts w:ascii="宋体" w:hAnsi="宋体" w:eastAsia="宋体" w:cs="宋体"/>
          <w:spacing w:val="-22"/>
          <w:sz w:val="30"/>
          <w:szCs w:val="30"/>
        </w:rPr>
        <w:t>：（</w:t>
      </w:r>
      <w:r>
        <w:rPr>
          <w:rFonts w:ascii="Times New Roman" w:hAnsi="Times New Roman" w:eastAsia="Times New Roman" w:cs="Times New Roman"/>
          <w:spacing w:val="1"/>
          <w:sz w:val="30"/>
          <w:szCs w:val="30"/>
        </w:rPr>
        <w:t>1</w:t>
      </w:r>
      <w:r>
        <w:rPr>
          <w:rFonts w:ascii="宋体" w:hAnsi="宋体" w:eastAsia="宋体" w:cs="宋体"/>
          <w:spacing w:val="1"/>
          <w:sz w:val="30"/>
          <w:szCs w:val="30"/>
        </w:rPr>
        <w:t>）触地得分</w:t>
      </w:r>
      <w:r>
        <w:rPr>
          <w:rFonts w:ascii="宋体" w:hAnsi="宋体" w:eastAsia="宋体" w:cs="宋体"/>
          <w:sz w:val="30"/>
          <w:szCs w:val="30"/>
        </w:rPr>
        <w:t xml:space="preserve">（立  </w:t>
      </w:r>
      <w:r>
        <w:rPr>
          <w:rFonts w:ascii="宋体" w:hAnsi="宋体" w:eastAsia="宋体" w:cs="宋体"/>
          <w:spacing w:val="4"/>
          <w:sz w:val="30"/>
          <w:szCs w:val="30"/>
        </w:rPr>
        <w:t>即获胜</w:t>
      </w:r>
      <w:r>
        <w:rPr>
          <w:rFonts w:ascii="宋体" w:hAnsi="宋体" w:eastAsia="宋体" w:cs="宋体"/>
          <w:spacing w:val="-14"/>
          <w:sz w:val="30"/>
          <w:szCs w:val="30"/>
        </w:rPr>
        <w:t>）；（</w:t>
      </w:r>
      <w:r>
        <w:rPr>
          <w:rFonts w:ascii="Times New Roman" w:hAnsi="Times New Roman" w:eastAsia="Times New Roman" w:cs="Times New Roman"/>
          <w:spacing w:val="4"/>
          <w:sz w:val="30"/>
          <w:szCs w:val="30"/>
        </w:rPr>
        <w:t>2</w:t>
      </w:r>
      <w:r>
        <w:rPr>
          <w:rFonts w:ascii="宋体" w:hAnsi="宋体" w:eastAsia="宋体" w:cs="宋体"/>
          <w:spacing w:val="4"/>
          <w:sz w:val="30"/>
          <w:szCs w:val="30"/>
        </w:rPr>
        <w:t>）丢球</w:t>
      </w:r>
      <w:r>
        <w:rPr>
          <w:rFonts w:ascii="Times New Roman" w:hAnsi="Times New Roman" w:eastAsia="Times New Roman" w:cs="Times New Roman"/>
          <w:spacing w:val="4"/>
          <w:sz w:val="30"/>
          <w:szCs w:val="30"/>
        </w:rPr>
        <w:t>-</w:t>
      </w:r>
      <w:r>
        <w:rPr>
          <w:rFonts w:ascii="宋体" w:hAnsi="宋体" w:eastAsia="宋体" w:cs="宋体"/>
          <w:spacing w:val="4"/>
          <w:sz w:val="30"/>
          <w:szCs w:val="30"/>
        </w:rPr>
        <w:t>截获（立即失败</w:t>
      </w:r>
      <w:r>
        <w:rPr>
          <w:rFonts w:ascii="宋体" w:hAnsi="宋体" w:eastAsia="宋体" w:cs="宋体"/>
          <w:spacing w:val="-14"/>
          <w:sz w:val="30"/>
          <w:szCs w:val="30"/>
        </w:rPr>
        <w:t>）；（</w:t>
      </w:r>
      <w:r>
        <w:rPr>
          <w:rFonts w:ascii="Times New Roman" w:hAnsi="Times New Roman" w:eastAsia="Times New Roman" w:cs="Times New Roman"/>
          <w:spacing w:val="4"/>
          <w:sz w:val="30"/>
          <w:szCs w:val="30"/>
        </w:rPr>
        <w:t>3</w:t>
      </w:r>
      <w:r>
        <w:rPr>
          <w:rFonts w:ascii="宋体" w:hAnsi="宋体" w:eastAsia="宋体" w:cs="宋体"/>
          <w:spacing w:val="4"/>
          <w:sz w:val="30"/>
          <w:szCs w:val="30"/>
        </w:rPr>
        <w:t>）抛传不完整</w:t>
      </w:r>
      <w:r>
        <w:rPr>
          <w:rFonts w:ascii="宋体" w:hAnsi="宋体" w:eastAsia="宋体" w:cs="宋体"/>
          <w:spacing w:val="-14"/>
          <w:sz w:val="30"/>
          <w:szCs w:val="30"/>
        </w:rPr>
        <w:t>；（</w:t>
      </w:r>
      <w:r>
        <w:rPr>
          <w:rFonts w:ascii="Times New Roman" w:hAnsi="Times New Roman" w:eastAsia="Times New Roman" w:cs="Times New Roman"/>
          <w:spacing w:val="4"/>
          <w:sz w:val="30"/>
          <w:szCs w:val="30"/>
        </w:rPr>
        <w:t>4</w:t>
      </w:r>
      <w:r>
        <w:rPr>
          <w:rFonts w:ascii="宋体" w:hAnsi="宋体" w:eastAsia="宋体" w:cs="宋体"/>
          <w:spacing w:val="4"/>
          <w:sz w:val="30"/>
          <w:szCs w:val="30"/>
        </w:rPr>
        <w:t>）遭</w:t>
      </w:r>
      <w:r>
        <w:rPr>
          <w:rFonts w:ascii="宋体" w:hAnsi="宋体" w:eastAsia="宋体" w:cs="宋体"/>
          <w:sz w:val="30"/>
          <w:szCs w:val="30"/>
        </w:rPr>
        <w:t xml:space="preserve"> </w:t>
      </w:r>
      <w:r>
        <w:rPr>
          <w:rFonts w:ascii="宋体" w:hAnsi="宋体" w:eastAsia="宋体" w:cs="宋体"/>
          <w:spacing w:val="3"/>
          <w:sz w:val="30"/>
          <w:szCs w:val="30"/>
        </w:rPr>
        <w:t>遇抱摔</w:t>
      </w:r>
      <w:r>
        <w:rPr>
          <w:rFonts w:ascii="宋体" w:hAnsi="宋体" w:eastAsia="宋体" w:cs="宋体"/>
          <w:spacing w:val="-22"/>
          <w:sz w:val="30"/>
          <w:szCs w:val="30"/>
        </w:rPr>
        <w:t>；（</w:t>
      </w:r>
      <w:r>
        <w:rPr>
          <w:rFonts w:ascii="Times New Roman" w:hAnsi="Times New Roman" w:eastAsia="Times New Roman" w:cs="Times New Roman"/>
          <w:spacing w:val="3"/>
          <w:sz w:val="30"/>
          <w:szCs w:val="30"/>
        </w:rPr>
        <w:t>5</w:t>
      </w:r>
      <w:r>
        <w:rPr>
          <w:rFonts w:ascii="宋体" w:hAnsi="宋体" w:eastAsia="宋体" w:cs="宋体"/>
          <w:spacing w:val="3"/>
          <w:sz w:val="30"/>
          <w:szCs w:val="30"/>
        </w:rPr>
        <w:t>）进攻犯规</w:t>
      </w:r>
      <w:r>
        <w:rPr>
          <w:rFonts w:ascii="宋体" w:hAnsi="宋体" w:eastAsia="宋体" w:cs="宋体"/>
          <w:spacing w:val="-22"/>
          <w:sz w:val="30"/>
          <w:szCs w:val="30"/>
        </w:rPr>
        <w:t>；（</w:t>
      </w:r>
      <w:r>
        <w:rPr>
          <w:rFonts w:ascii="Times New Roman" w:hAnsi="Times New Roman" w:eastAsia="Times New Roman" w:cs="Times New Roman"/>
          <w:spacing w:val="3"/>
          <w:sz w:val="30"/>
          <w:szCs w:val="30"/>
        </w:rPr>
        <w:t>6</w:t>
      </w:r>
      <w:r>
        <w:rPr>
          <w:rFonts w:ascii="宋体" w:hAnsi="宋体" w:eastAsia="宋体" w:cs="宋体"/>
          <w:spacing w:val="3"/>
          <w:sz w:val="30"/>
          <w:szCs w:val="30"/>
        </w:rPr>
        <w:t>）防守犯规。同样，</w:t>
      </w:r>
      <w:r>
        <w:rPr>
          <w:rFonts w:ascii="宋体" w:hAnsi="宋体" w:eastAsia="宋体" w:cs="宋体"/>
          <w:spacing w:val="2"/>
          <w:sz w:val="30"/>
          <w:szCs w:val="30"/>
        </w:rPr>
        <w:t>前两种结果基本上结</w:t>
      </w:r>
      <w:r>
        <w:rPr>
          <w:rFonts w:ascii="宋体" w:hAnsi="宋体" w:eastAsia="宋体" w:cs="宋体"/>
          <w:spacing w:val="1"/>
          <w:sz w:val="30"/>
          <w:szCs w:val="30"/>
        </w:rPr>
        <w:t xml:space="preserve"> </w:t>
      </w:r>
      <w:r>
        <w:rPr>
          <w:rFonts w:ascii="宋体" w:hAnsi="宋体" w:eastAsia="宋体" w:cs="宋体"/>
          <w:spacing w:val="-1"/>
          <w:sz w:val="30"/>
          <w:szCs w:val="30"/>
        </w:rPr>
        <w:t>束了游戏，而其他结果又将引起进一步的战术口令并导致其他结果。</w:t>
      </w:r>
    </w:p>
    <w:p w14:paraId="7E9FE7C9">
      <w:pPr>
        <w:pStyle w:val="2"/>
        <w:spacing w:line="263" w:lineRule="auto"/>
      </w:pPr>
    </w:p>
    <w:p w14:paraId="3E09DA15">
      <w:pPr>
        <w:spacing w:before="98" w:line="269" w:lineRule="auto"/>
        <w:ind w:left="1" w:firstLine="600"/>
        <w:jc w:val="both"/>
        <w:rPr>
          <w:rFonts w:ascii="宋体" w:hAnsi="宋体" w:eastAsia="宋体" w:cs="宋体"/>
          <w:sz w:val="30"/>
          <w:szCs w:val="30"/>
        </w:rPr>
      </w:pPr>
      <w:r>
        <w:rPr>
          <w:rFonts w:ascii="宋体" w:hAnsi="宋体" w:eastAsia="宋体" w:cs="宋体"/>
          <w:spacing w:val="-1"/>
          <w:sz w:val="30"/>
          <w:szCs w:val="30"/>
        </w:rPr>
        <w:t>抛传和冲锋之间的主要区别在于，卡罗尔的抛传决策可以给海鹰队</w:t>
      </w:r>
      <w:r>
        <w:rPr>
          <w:rFonts w:ascii="宋体" w:hAnsi="宋体" w:eastAsia="宋体" w:cs="宋体"/>
          <w:spacing w:val="16"/>
          <w:sz w:val="30"/>
          <w:szCs w:val="30"/>
        </w:rPr>
        <w:t xml:space="preserve"> </w:t>
      </w:r>
      <w:r>
        <w:rPr>
          <w:rFonts w:ascii="宋体" w:hAnsi="宋体" w:eastAsia="宋体" w:cs="宋体"/>
          <w:spacing w:val="-1"/>
          <w:sz w:val="30"/>
          <w:szCs w:val="30"/>
        </w:rPr>
        <w:t>制造三次战术机会，而如果下令冲锋，则只有两次机会。一次失败的冲</w:t>
      </w:r>
      <w:r>
        <w:rPr>
          <w:rFonts w:ascii="宋体" w:hAnsi="宋体" w:eastAsia="宋体" w:cs="宋体"/>
          <w:spacing w:val="18"/>
          <w:sz w:val="30"/>
          <w:szCs w:val="30"/>
        </w:rPr>
        <w:t xml:space="preserve"> </w:t>
      </w:r>
      <w:r>
        <w:rPr>
          <w:rFonts w:ascii="宋体" w:hAnsi="宋体" w:eastAsia="宋体" w:cs="宋体"/>
          <w:spacing w:val="-1"/>
          <w:sz w:val="30"/>
          <w:szCs w:val="30"/>
        </w:rPr>
        <w:t>锋导致海鹰队必须使用他们最后一次的暂停机会来停止计时，以便他们</w:t>
      </w:r>
    </w:p>
    <w:p w14:paraId="7CDB8DBF">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031DE72A">
      <w:pPr>
        <w:pStyle w:val="2"/>
        <w:spacing w:line="248" w:lineRule="auto"/>
      </w:pPr>
    </w:p>
    <w:p w14:paraId="059A9F60">
      <w:pPr>
        <w:pStyle w:val="2"/>
        <w:spacing w:line="248" w:lineRule="auto"/>
      </w:pPr>
    </w:p>
    <w:p w14:paraId="73C66647">
      <w:pPr>
        <w:pStyle w:val="2"/>
        <w:spacing w:line="248" w:lineRule="auto"/>
      </w:pPr>
    </w:p>
    <w:p w14:paraId="7D7BBCC4">
      <w:pPr>
        <w:pStyle w:val="2"/>
        <w:spacing w:line="249" w:lineRule="auto"/>
      </w:pPr>
    </w:p>
    <w:p w14:paraId="0331F2DD">
      <w:pPr>
        <w:spacing w:before="98" w:line="268" w:lineRule="auto"/>
        <w:ind w:left="1" w:firstLine="1"/>
        <w:rPr>
          <w:rFonts w:ascii="Times New Roman" w:hAnsi="Times New Roman" w:eastAsia="Times New Roman" w:cs="Times New Roman"/>
          <w:sz w:val="30"/>
          <w:szCs w:val="30"/>
        </w:rPr>
      </w:pPr>
      <w:r>
        <w:rPr>
          <w:rFonts w:ascii="宋体" w:hAnsi="宋体" w:eastAsia="宋体" w:cs="宋体"/>
          <w:spacing w:val="-1"/>
          <w:sz w:val="30"/>
          <w:szCs w:val="30"/>
        </w:rPr>
        <w:t>可以进行下一次进攻。一个不完整的抛传可以给海鹰队一次暂停机会连</w:t>
      </w:r>
      <w:r>
        <w:rPr>
          <w:rFonts w:ascii="宋体" w:hAnsi="宋体" w:eastAsia="宋体" w:cs="宋体"/>
          <w:spacing w:val="15"/>
          <w:sz w:val="30"/>
          <w:szCs w:val="30"/>
        </w:rPr>
        <w:t xml:space="preserve"> </w:t>
      </w:r>
      <w:r>
        <w:rPr>
          <w:rFonts w:ascii="宋体" w:hAnsi="宋体" w:eastAsia="宋体" w:cs="宋体"/>
          <w:spacing w:val="-1"/>
          <w:sz w:val="30"/>
          <w:szCs w:val="30"/>
        </w:rPr>
        <w:t>同另外两次进攻机会。而遭遇截获则会断绝第二次或第三次进攻的可能</w:t>
      </w:r>
      <w:r>
        <w:rPr>
          <w:rFonts w:ascii="宋体" w:hAnsi="宋体" w:eastAsia="宋体" w:cs="宋体"/>
          <w:spacing w:val="17"/>
          <w:sz w:val="30"/>
          <w:szCs w:val="30"/>
        </w:rPr>
        <w:t xml:space="preserve"> </w:t>
      </w:r>
      <w:r>
        <w:rPr>
          <w:rFonts w:ascii="宋体" w:hAnsi="宋体" w:eastAsia="宋体" w:cs="宋体"/>
          <w:spacing w:val="-2"/>
          <w:sz w:val="30"/>
          <w:szCs w:val="30"/>
        </w:rPr>
        <w:t>性，这种情况在场上的概率仅有</w:t>
      </w:r>
      <w:r>
        <w:rPr>
          <w:rFonts w:ascii="Times New Roman" w:hAnsi="Times New Roman" w:eastAsia="Times New Roman" w:cs="Times New Roman"/>
          <w:spacing w:val="-2"/>
          <w:sz w:val="30"/>
          <w:szCs w:val="30"/>
        </w:rPr>
        <w:t>2%~3%</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，因此卡罗尔做出了选择三次</w:t>
      </w:r>
      <w:r>
        <w:rPr>
          <w:rFonts w:ascii="宋体" w:hAnsi="宋体" w:eastAsia="宋体" w:cs="宋体"/>
          <w:sz w:val="30"/>
          <w:szCs w:val="30"/>
        </w:rPr>
        <w:t xml:space="preserve">  </w:t>
      </w:r>
      <w:r>
        <w:rPr>
          <w:rFonts w:ascii="宋体" w:hAnsi="宋体" w:eastAsia="宋体" w:cs="宋体"/>
          <w:spacing w:val="-1"/>
          <w:sz w:val="30"/>
          <w:szCs w:val="30"/>
        </w:rPr>
        <w:t>而非两次得分机会的决策是完全合乎情理的。（由于进攻中的漏接导致</w:t>
      </w:r>
      <w:r>
        <w:rPr>
          <w:rFonts w:ascii="宋体" w:hAnsi="宋体" w:eastAsia="宋体" w:cs="宋体"/>
          <w:spacing w:val="17"/>
          <w:sz w:val="30"/>
          <w:szCs w:val="30"/>
        </w:rPr>
        <w:t xml:space="preserve"> </w:t>
      </w:r>
      <w:bookmarkStart w:id="4" w:name="bookmark125"/>
      <w:bookmarkEnd w:id="4"/>
      <w:r>
        <w:rPr>
          <w:rFonts w:ascii="宋体" w:hAnsi="宋体" w:eastAsia="宋体" w:cs="宋体"/>
          <w:spacing w:val="-4"/>
          <w:position w:val="-2"/>
          <w:sz w:val="30"/>
          <w:szCs w:val="30"/>
        </w:rPr>
        <w:t>的失球概率为</w:t>
      </w:r>
      <w:r>
        <w:rPr>
          <w:rFonts w:ascii="Times New Roman" w:hAnsi="Times New Roman" w:eastAsia="Times New Roman" w:cs="Times New Roman"/>
          <w:spacing w:val="-4"/>
          <w:position w:val="-2"/>
          <w:sz w:val="30"/>
          <w:szCs w:val="30"/>
        </w:rPr>
        <w:t>1%~2%</w:t>
      </w:r>
      <w:r>
        <w:rPr>
          <w:rFonts w:ascii="Times New Roman" w:hAnsi="Times New Roman" w:eastAsia="Times New Roman" w:cs="Times New Roman"/>
          <w:spacing w:val="-26"/>
          <w:position w:val="-2"/>
          <w:sz w:val="30"/>
          <w:szCs w:val="30"/>
        </w:rPr>
        <w:t xml:space="preserve"> </w:t>
      </w:r>
      <w:r>
        <w:rPr>
          <w:rFonts w:ascii="宋体" w:hAnsi="宋体" w:eastAsia="宋体" w:cs="宋体"/>
          <w:spacing w:val="-4"/>
          <w:position w:val="-2"/>
          <w:sz w:val="30"/>
          <w:szCs w:val="30"/>
        </w:rPr>
        <w:t>。）</w:t>
      </w:r>
      <w:r>
        <w:fldChar w:fldCharType="begin"/>
      </w:r>
      <w:r>
        <w:instrText xml:space="preserve"> HYPERLINK \l "bookmark126" </w:instrText>
      </w:r>
      <w:r>
        <w:fldChar w:fldCharType="separate"/>
      </w:r>
      <w:r>
        <w:rPr>
          <w:rFonts w:ascii="Times New Roman" w:hAnsi="Times New Roman" w:eastAsia="Times New Roman" w:cs="Times New Roman"/>
          <w:strike/>
          <w:color w:val="0000EE"/>
          <w:spacing w:val="-4"/>
          <w:position w:val="7"/>
          <w:sz w:val="30"/>
          <w:szCs w:val="30"/>
        </w:rPr>
        <w:t>[9]</w:t>
      </w:r>
      <w:r>
        <w:rPr>
          <w:rFonts w:ascii="Times New Roman" w:hAnsi="Times New Roman" w:eastAsia="Times New Roman" w:cs="Times New Roman"/>
          <w:strike/>
          <w:color w:val="0000EE"/>
          <w:spacing w:val="-4"/>
          <w:position w:val="7"/>
          <w:sz w:val="30"/>
          <w:szCs w:val="30"/>
        </w:rPr>
        <w:fldChar w:fldCharType="end"/>
      </w:r>
    </w:p>
    <w:p w14:paraId="4A6D3B65">
      <w:pPr>
        <w:spacing w:before="305" w:line="269" w:lineRule="auto"/>
        <w:ind w:left="2" w:firstLine="614"/>
        <w:jc w:val="both"/>
        <w:rPr>
          <w:rFonts w:ascii="宋体" w:hAnsi="宋体" w:eastAsia="宋体" w:cs="宋体"/>
          <w:sz w:val="30"/>
          <w:szCs w:val="30"/>
        </w:rPr>
      </w:pPr>
      <w:r>
        <w:rPr>
          <w:rFonts w:ascii="宋体" w:hAnsi="宋体" w:eastAsia="宋体" w:cs="宋体"/>
          <w:spacing w:val="-1"/>
          <w:sz w:val="30"/>
          <w:szCs w:val="30"/>
        </w:rPr>
        <w:t>需要注意的是，如果没有这种对未来可能性的侦察，额外进攻机会</w:t>
      </w:r>
      <w:r>
        <w:rPr>
          <w:rFonts w:ascii="宋体" w:hAnsi="宋体" w:eastAsia="宋体" w:cs="宋体"/>
          <w:sz w:val="30"/>
          <w:szCs w:val="30"/>
        </w:rPr>
        <w:t xml:space="preserve"> </w:t>
      </w:r>
      <w:r>
        <w:rPr>
          <w:rFonts w:ascii="宋体" w:hAnsi="宋体" w:eastAsia="宋体" w:cs="宋体"/>
          <w:spacing w:val="-1"/>
          <w:sz w:val="30"/>
          <w:szCs w:val="30"/>
        </w:rPr>
        <w:t>的选项就不会显现。即使在结果发生以后，在有足够的时间来分析的情</w:t>
      </w:r>
      <w:r>
        <w:rPr>
          <w:rFonts w:ascii="宋体" w:hAnsi="宋体" w:eastAsia="宋体" w:cs="宋体"/>
          <w:spacing w:val="15"/>
          <w:sz w:val="30"/>
          <w:szCs w:val="30"/>
        </w:rPr>
        <w:t xml:space="preserve"> </w:t>
      </w:r>
      <w:r>
        <w:rPr>
          <w:rFonts w:ascii="宋体" w:hAnsi="宋体" w:eastAsia="宋体" w:cs="宋体"/>
          <w:spacing w:val="-1"/>
          <w:sz w:val="30"/>
          <w:szCs w:val="30"/>
        </w:rPr>
        <w:t>况下，也很少有评论员看到该决策的优势。</w:t>
      </w:r>
    </w:p>
    <w:p w14:paraId="39B39744">
      <w:pPr>
        <w:spacing w:before="296" w:line="268" w:lineRule="auto"/>
        <w:ind w:firstLine="601"/>
        <w:rPr>
          <w:rFonts w:ascii="宋体" w:hAnsi="宋体" w:eastAsia="宋体" w:cs="宋体"/>
          <w:sz w:val="30"/>
          <w:szCs w:val="30"/>
        </w:rPr>
      </w:pPr>
      <w:r>
        <w:rPr>
          <w:rFonts w:ascii="宋体" w:hAnsi="宋体" w:eastAsia="宋体" w:cs="宋体"/>
          <w:spacing w:val="-1"/>
          <w:sz w:val="30"/>
          <w:szCs w:val="30"/>
        </w:rPr>
        <w:t>重要的是，当我们对所有这些未来进行侦察并根据不同未来的可能</w:t>
      </w:r>
      <w:r>
        <w:rPr>
          <w:rFonts w:ascii="宋体" w:hAnsi="宋体" w:eastAsia="宋体" w:cs="宋体"/>
          <w:spacing w:val="15"/>
          <w:sz w:val="30"/>
          <w:szCs w:val="30"/>
        </w:rPr>
        <w:t xml:space="preserve"> </w:t>
      </w:r>
      <w:r>
        <w:rPr>
          <w:rFonts w:ascii="宋体" w:hAnsi="宋体" w:eastAsia="宋体" w:cs="宋体"/>
          <w:sz w:val="30"/>
          <w:szCs w:val="30"/>
        </w:rPr>
        <w:t>性和可取性进行决策时，我们会获得更好的</w:t>
      </w:r>
      <w:r>
        <w:rPr>
          <w:rFonts w:ascii="宋体" w:hAnsi="宋体" w:eastAsia="宋体" w:cs="宋体"/>
          <w:spacing w:val="-1"/>
          <w:sz w:val="30"/>
          <w:szCs w:val="30"/>
        </w:rPr>
        <w:t>结果。</w:t>
      </w:r>
      <w:r>
        <w:rPr>
          <w:rFonts w:ascii="Times New Roman" w:hAnsi="Times New Roman" w:eastAsia="Times New Roman" w:cs="Times New Roman"/>
          <w:spacing w:val="-1"/>
          <w:sz w:val="30"/>
          <w:szCs w:val="30"/>
        </w:rPr>
        <w:t>“</w:t>
      </w:r>
      <w:r>
        <w:rPr>
          <w:rFonts w:ascii="宋体" w:hAnsi="宋体" w:eastAsia="宋体" w:cs="宋体"/>
          <w:spacing w:val="-1"/>
          <w:sz w:val="30"/>
          <w:szCs w:val="30"/>
        </w:rPr>
        <w:t>课外全明星</w:t>
      </w:r>
      <w:r>
        <w:rPr>
          <w:rFonts w:ascii="Times New Roman" w:hAnsi="Times New Roman" w:eastAsia="Times New Roman" w:cs="Times New Roman"/>
          <w:spacing w:val="-1"/>
          <w:sz w:val="30"/>
          <w:szCs w:val="30"/>
        </w:rPr>
        <w:t>”</w:t>
      </w:r>
      <w:r>
        <w:rPr>
          <w:rFonts w:ascii="宋体" w:hAnsi="宋体" w:eastAsia="宋体" w:cs="宋体"/>
          <w:spacing w:val="-1"/>
          <w:sz w:val="30"/>
          <w:szCs w:val="30"/>
        </w:rPr>
        <w:t>无法保</w:t>
      </w:r>
      <w:r>
        <w:rPr>
          <w:rFonts w:ascii="宋体" w:hAnsi="宋体" w:eastAsia="宋体" w:cs="宋体"/>
          <w:sz w:val="30"/>
          <w:szCs w:val="30"/>
        </w:rPr>
        <w:t xml:space="preserve"> </w:t>
      </w:r>
      <w:r>
        <w:rPr>
          <w:rFonts w:ascii="宋体" w:hAnsi="宋体" w:eastAsia="宋体" w:cs="宋体"/>
          <w:spacing w:val="-1"/>
          <w:sz w:val="30"/>
          <w:szCs w:val="30"/>
        </w:rPr>
        <w:t>证它的每一项拨款申请都会获得批准，但它可以通过良好的方法在优先</w:t>
      </w:r>
      <w:r>
        <w:rPr>
          <w:rFonts w:ascii="宋体" w:hAnsi="宋体" w:eastAsia="宋体" w:cs="宋体"/>
          <w:spacing w:val="18"/>
          <w:sz w:val="30"/>
          <w:szCs w:val="30"/>
        </w:rPr>
        <w:t xml:space="preserve"> </w:t>
      </w:r>
      <w:r>
        <w:rPr>
          <w:rFonts w:ascii="宋体" w:hAnsi="宋体" w:eastAsia="宋体" w:cs="宋体"/>
          <w:spacing w:val="-1"/>
          <w:sz w:val="30"/>
          <w:szCs w:val="30"/>
        </w:rPr>
        <w:t>处理部分申请以及在所有申请的预期价值方面做出更好的决策。尽管遭</w:t>
      </w:r>
      <w:r>
        <w:rPr>
          <w:rFonts w:ascii="宋体" w:hAnsi="宋体" w:eastAsia="宋体" w:cs="宋体"/>
          <w:spacing w:val="18"/>
          <w:sz w:val="30"/>
          <w:szCs w:val="30"/>
        </w:rPr>
        <w:t xml:space="preserve"> </w:t>
      </w:r>
      <w:r>
        <w:rPr>
          <w:rFonts w:ascii="宋体" w:hAnsi="宋体" w:eastAsia="宋体" w:cs="宋体"/>
          <w:spacing w:val="-1"/>
          <w:sz w:val="30"/>
          <w:szCs w:val="30"/>
        </w:rPr>
        <w:t>受了强烈指责，但我还是认为皮特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卡罗尔应该会在下令威尔逊抛传的</w:t>
      </w:r>
      <w:r>
        <w:rPr>
          <w:rFonts w:ascii="宋体" w:hAnsi="宋体" w:eastAsia="宋体" w:cs="宋体"/>
          <w:spacing w:val="9"/>
          <w:sz w:val="30"/>
          <w:szCs w:val="30"/>
        </w:rPr>
        <w:t xml:space="preserve">  </w:t>
      </w:r>
      <w:r>
        <w:rPr>
          <w:rFonts w:ascii="宋体" w:hAnsi="宋体" w:eastAsia="宋体" w:cs="宋体"/>
          <w:spacing w:val="-2"/>
          <w:sz w:val="30"/>
          <w:szCs w:val="30"/>
        </w:rPr>
        <w:t>决策上感到心安理得。</w:t>
      </w:r>
    </w:p>
    <w:p w14:paraId="2765F757">
      <w:pPr>
        <w:spacing w:before="293" w:line="269" w:lineRule="auto"/>
        <w:ind w:left="1" w:firstLine="597"/>
        <w:jc w:val="both"/>
        <w:rPr>
          <w:rFonts w:ascii="宋体" w:hAnsi="宋体" w:eastAsia="宋体" w:cs="宋体"/>
          <w:sz w:val="30"/>
          <w:szCs w:val="30"/>
        </w:rPr>
      </w:pPr>
      <w:r>
        <w:rPr>
          <w:rFonts w:ascii="宋体" w:hAnsi="宋体" w:eastAsia="宋体" w:cs="宋体"/>
          <w:spacing w:val="-1"/>
          <w:sz w:val="30"/>
          <w:szCs w:val="30"/>
        </w:rPr>
        <w:t>对未来的可能性进行侦察可以显著提高决策质量并降低对结果的被</w:t>
      </w:r>
      <w:r>
        <w:rPr>
          <w:rFonts w:ascii="宋体" w:hAnsi="宋体" w:eastAsia="宋体" w:cs="宋体"/>
          <w:spacing w:val="17"/>
          <w:sz w:val="30"/>
          <w:szCs w:val="30"/>
        </w:rPr>
        <w:t xml:space="preserve"> </w:t>
      </w:r>
      <w:r>
        <w:rPr>
          <w:rFonts w:ascii="宋体" w:hAnsi="宋体" w:eastAsia="宋体" w:cs="宋体"/>
          <w:spacing w:val="-1"/>
          <w:sz w:val="30"/>
          <w:szCs w:val="30"/>
        </w:rPr>
        <w:t>动反应。我们已经谈到了对未来的样子进行设想。但事实证明，更好的</w:t>
      </w:r>
      <w:r>
        <w:rPr>
          <w:rFonts w:ascii="宋体" w:hAnsi="宋体" w:eastAsia="宋体" w:cs="宋体"/>
          <w:spacing w:val="17"/>
          <w:sz w:val="30"/>
          <w:szCs w:val="30"/>
        </w:rPr>
        <w:t xml:space="preserve"> </w:t>
      </w:r>
      <w:r>
        <w:rPr>
          <w:rFonts w:ascii="宋体" w:hAnsi="宋体" w:eastAsia="宋体" w:cs="宋体"/>
          <w:spacing w:val="-1"/>
          <w:sz w:val="30"/>
          <w:szCs w:val="30"/>
        </w:rPr>
        <w:t>决策树和更有效的情景规划都来自逆向思维而非前瞻思维。</w:t>
      </w:r>
    </w:p>
    <w:p w14:paraId="0B039C47">
      <w:pPr>
        <w:spacing w:line="269" w:lineRule="auto"/>
        <w:rPr>
          <w:rFonts w:ascii="宋体" w:hAnsi="宋体" w:eastAsia="宋体" w:cs="宋体"/>
          <w:sz w:val="30"/>
          <w:szCs w:val="30"/>
        </w:rPr>
        <w:sectPr>
          <w:pgSz w:w="12240" w:h="15840"/>
          <w:pgMar w:top="400" w:right="1500" w:bottom="400" w:left="1451" w:header="0" w:footer="0" w:gutter="0"/>
          <w:cols w:space="720" w:num="1"/>
        </w:sectPr>
      </w:pPr>
    </w:p>
    <w:p w14:paraId="7C17BEA2">
      <w:pPr>
        <w:pStyle w:val="2"/>
        <w:spacing w:line="250" w:lineRule="auto"/>
      </w:pPr>
    </w:p>
    <w:p w14:paraId="169D5796">
      <w:pPr>
        <w:pStyle w:val="2"/>
        <w:spacing w:line="250" w:lineRule="auto"/>
      </w:pPr>
    </w:p>
    <w:p w14:paraId="667411FC">
      <w:pPr>
        <w:pStyle w:val="2"/>
        <w:spacing w:line="250" w:lineRule="auto"/>
      </w:pPr>
    </w:p>
    <w:p w14:paraId="28064813">
      <w:pPr>
        <w:pStyle w:val="2"/>
        <w:spacing w:line="250" w:lineRule="auto"/>
      </w:pPr>
    </w:p>
    <w:p w14:paraId="7AA00965">
      <w:pPr>
        <w:pStyle w:val="2"/>
        <w:spacing w:line="250" w:lineRule="auto"/>
      </w:pPr>
    </w:p>
    <w:p w14:paraId="34AABA1F">
      <w:pPr>
        <w:pStyle w:val="2"/>
        <w:spacing w:line="250" w:lineRule="auto"/>
      </w:pPr>
    </w:p>
    <w:p w14:paraId="12D6F4F7">
      <w:pPr>
        <w:pStyle w:val="2"/>
        <w:spacing w:line="251" w:lineRule="auto"/>
      </w:pPr>
    </w:p>
    <w:p w14:paraId="0C8DF29F">
      <w:pPr>
        <w:spacing w:before="127" w:line="220" w:lineRule="auto"/>
        <w:ind w:left="7"/>
        <w:rPr>
          <w:rFonts w:ascii="宋体" w:hAnsi="宋体" w:eastAsia="宋体" w:cs="宋体"/>
          <w:sz w:val="39"/>
          <w:szCs w:val="39"/>
        </w:rPr>
      </w:pPr>
      <w:r>
        <w:rPr>
          <w:rFonts w:ascii="宋体" w:hAnsi="宋体" w:eastAsia="宋体" w:cs="宋体"/>
          <w:color w:val="E3060F"/>
          <w:spacing w:val="6"/>
          <w:sz w:val="39"/>
          <w:szCs w:val="39"/>
        </w:rPr>
        <w:t>反向回顾：从一个积极的未来开始逆向思考</w:t>
      </w:r>
    </w:p>
    <w:p w14:paraId="14CBCC03">
      <w:pPr>
        <w:pStyle w:val="2"/>
        <w:spacing w:line="245" w:lineRule="auto"/>
      </w:pPr>
    </w:p>
    <w:p w14:paraId="3A88C700">
      <w:pPr>
        <w:pStyle w:val="2"/>
        <w:spacing w:line="245" w:lineRule="auto"/>
      </w:pPr>
    </w:p>
    <w:p w14:paraId="72CE26C3">
      <w:pPr>
        <w:spacing w:before="97" w:line="262" w:lineRule="auto"/>
        <w:ind w:left="3" w:firstLine="597"/>
        <w:rPr>
          <w:rFonts w:ascii="宋体" w:hAnsi="宋体" w:eastAsia="宋体" w:cs="宋体"/>
          <w:sz w:val="30"/>
          <w:szCs w:val="30"/>
        </w:rPr>
      </w:pPr>
      <w:r>
        <w:rPr>
          <w:rFonts w:ascii="宋体" w:hAnsi="宋体" w:eastAsia="宋体" w:cs="宋体"/>
          <w:spacing w:val="-1"/>
          <w:sz w:val="30"/>
          <w:szCs w:val="30"/>
        </w:rPr>
        <w:t>对未来进行想象的方法并非只有一种。中国有一句谚语叫作</w:t>
      </w:r>
      <w:r>
        <w:rPr>
          <w:rFonts w:ascii="Times New Roman" w:hAnsi="Times New Roman" w:eastAsia="Times New Roman" w:cs="Times New Roman"/>
          <w:spacing w:val="-1"/>
          <w:sz w:val="30"/>
          <w:szCs w:val="30"/>
        </w:rPr>
        <w:t>“</w:t>
      </w:r>
      <w:r>
        <w:rPr>
          <w:rFonts w:ascii="宋体" w:hAnsi="宋体" w:eastAsia="宋体" w:cs="宋体"/>
          <w:spacing w:val="-1"/>
          <w:sz w:val="30"/>
          <w:szCs w:val="30"/>
        </w:rPr>
        <w:t>千里</w:t>
      </w:r>
      <w:r>
        <w:rPr>
          <w:rFonts w:ascii="宋体" w:hAnsi="宋体" w:eastAsia="宋体" w:cs="宋体"/>
          <w:spacing w:val="8"/>
          <w:sz w:val="30"/>
          <w:szCs w:val="30"/>
        </w:rPr>
        <w:t xml:space="preserve">  </w:t>
      </w:r>
      <w:r>
        <w:rPr>
          <w:rFonts w:ascii="宋体" w:hAnsi="宋体" w:eastAsia="宋体" w:cs="宋体"/>
          <w:spacing w:val="-2"/>
          <w:sz w:val="30"/>
          <w:szCs w:val="30"/>
        </w:rPr>
        <w:t>之行，始于足下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19"/>
          <w:sz w:val="30"/>
          <w:szCs w:val="30"/>
        </w:rPr>
        <w:t xml:space="preserve"> </w:t>
      </w:r>
      <w:r>
        <w:rPr>
          <w:rFonts w:ascii="宋体" w:hAnsi="宋体" w:eastAsia="宋体" w:cs="宋体"/>
          <w:spacing w:val="-2"/>
          <w:sz w:val="30"/>
          <w:szCs w:val="30"/>
        </w:rPr>
        <w:t>。事实证明，如果我们要计划如何完成</w:t>
      </w:r>
      <w:r>
        <w:rPr>
          <w:rFonts w:ascii="Times New Roman" w:hAnsi="Times New Roman" w:eastAsia="Times New Roman" w:cs="Times New Roman"/>
          <w:spacing w:val="-2"/>
          <w:sz w:val="30"/>
          <w:szCs w:val="30"/>
        </w:rPr>
        <w:t>1 000</w:t>
      </w:r>
      <w:r>
        <w:rPr>
          <w:rFonts w:ascii="宋体" w:hAnsi="宋体" w:eastAsia="宋体" w:cs="宋体"/>
          <w:spacing w:val="-2"/>
          <w:sz w:val="30"/>
          <w:szCs w:val="30"/>
        </w:rPr>
        <w:t>英里（约</w:t>
      </w:r>
      <w:r>
        <w:rPr>
          <w:rFonts w:ascii="Times New Roman" w:hAnsi="Times New Roman" w:eastAsia="Times New Roman" w:cs="Times New Roman"/>
          <w:spacing w:val="-2"/>
          <w:sz w:val="30"/>
          <w:szCs w:val="30"/>
        </w:rPr>
        <w:t>1</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609</w:t>
      </w:r>
      <w:r>
        <w:rPr>
          <w:rFonts w:ascii="宋体" w:hAnsi="宋体" w:eastAsia="宋体" w:cs="宋体"/>
          <w:spacing w:val="-1"/>
          <w:sz w:val="30"/>
          <w:szCs w:val="30"/>
        </w:rPr>
        <w:t>千米）的徒步旅行，最好的做法是想象自己从目的地的位置来回顾</w:t>
      </w:r>
      <w:r>
        <w:rPr>
          <w:rFonts w:ascii="宋体" w:hAnsi="宋体" w:eastAsia="宋体" w:cs="宋体"/>
          <w:spacing w:val="9"/>
          <w:sz w:val="30"/>
          <w:szCs w:val="30"/>
        </w:rPr>
        <w:t xml:space="preserve">  </w:t>
      </w:r>
      <w:r>
        <w:rPr>
          <w:rFonts w:ascii="宋体" w:hAnsi="宋体" w:eastAsia="宋体" w:cs="宋体"/>
          <w:spacing w:val="-1"/>
          <w:sz w:val="30"/>
          <w:szCs w:val="30"/>
        </w:rPr>
        <w:t>我们是如何一步步地走到终点的。就预见性思维而言，站在终点向后看</w:t>
      </w:r>
      <w:r>
        <w:rPr>
          <w:rFonts w:ascii="宋体" w:hAnsi="宋体" w:eastAsia="宋体" w:cs="宋体"/>
          <w:spacing w:val="17"/>
          <w:sz w:val="30"/>
          <w:szCs w:val="30"/>
        </w:rPr>
        <w:t xml:space="preserve"> </w:t>
      </w:r>
      <w:r>
        <w:rPr>
          <w:rFonts w:ascii="宋体" w:hAnsi="宋体" w:eastAsia="宋体" w:cs="宋体"/>
          <w:spacing w:val="-2"/>
          <w:sz w:val="30"/>
          <w:szCs w:val="30"/>
        </w:rPr>
        <w:t>比从起点向前看更加有效。</w:t>
      </w:r>
    </w:p>
    <w:p w14:paraId="55D93508">
      <w:pPr>
        <w:pStyle w:val="2"/>
        <w:spacing w:line="247" w:lineRule="auto"/>
      </w:pPr>
    </w:p>
    <w:p w14:paraId="370A417C">
      <w:pPr>
        <w:spacing w:before="97" w:line="268" w:lineRule="auto"/>
        <w:ind w:right="58" w:firstLine="621"/>
        <w:jc w:val="both"/>
        <w:rPr>
          <w:rFonts w:ascii="宋体" w:hAnsi="宋体" w:eastAsia="宋体" w:cs="宋体"/>
          <w:sz w:val="30"/>
          <w:szCs w:val="30"/>
        </w:rPr>
      </w:pPr>
      <w:r>
        <w:rPr>
          <w:rFonts w:ascii="宋体" w:hAnsi="宋体" w:eastAsia="宋体" w:cs="宋体"/>
          <w:spacing w:val="-1"/>
          <w:sz w:val="30"/>
          <w:szCs w:val="30"/>
        </w:rPr>
        <w:t>当我们从现在展现未来时，得到的扭曲观点类似于《纽约客</w:t>
      </w:r>
      <w:r>
        <w:rPr>
          <w:rFonts w:ascii="宋体" w:hAnsi="宋体" w:eastAsia="宋体" w:cs="宋体"/>
          <w:spacing w:val="-2"/>
          <w:sz w:val="30"/>
          <w:szCs w:val="30"/>
        </w:rPr>
        <w:t>》杂志</w:t>
      </w:r>
      <w:r>
        <w:rPr>
          <w:rFonts w:ascii="宋体" w:hAnsi="宋体" w:eastAsia="宋体" w:cs="宋体"/>
          <w:sz w:val="30"/>
          <w:szCs w:val="30"/>
        </w:rPr>
        <w:t xml:space="preserve"> 曾经在其封面上嘲笑过的曼哈顿居民那种陈旧</w:t>
      </w:r>
      <w:r>
        <w:rPr>
          <w:rFonts w:ascii="宋体" w:hAnsi="宋体" w:eastAsia="宋体" w:cs="宋体"/>
          <w:spacing w:val="-1"/>
          <w:sz w:val="30"/>
          <w:szCs w:val="30"/>
        </w:rPr>
        <w:t>的世界观。杂志封面是以</w:t>
      </w:r>
      <w:r>
        <w:rPr>
          <w:rFonts w:ascii="宋体" w:hAnsi="宋体" w:eastAsia="宋体" w:cs="宋体"/>
          <w:sz w:val="30"/>
          <w:szCs w:val="30"/>
        </w:rPr>
        <w:t xml:space="preserve"> 一个纽约人的视角绘制的一幅地图，该地图的</w:t>
      </w:r>
      <w:r>
        <w:rPr>
          <w:rFonts w:ascii="宋体" w:hAnsi="宋体" w:eastAsia="宋体" w:cs="宋体"/>
          <w:spacing w:val="-1"/>
          <w:sz w:val="30"/>
          <w:szCs w:val="30"/>
        </w:rPr>
        <w:t>一半为纽约都市街区。虽</w:t>
      </w:r>
      <w:r>
        <w:rPr>
          <w:rFonts w:ascii="宋体" w:hAnsi="宋体" w:eastAsia="宋体" w:cs="宋体"/>
          <w:sz w:val="30"/>
          <w:szCs w:val="30"/>
        </w:rPr>
        <w:t xml:space="preserve"> 然你可以看到第九大道上的所有建筑物，甚至</w:t>
      </w:r>
      <w:r>
        <w:rPr>
          <w:rFonts w:ascii="宋体" w:hAnsi="宋体" w:eastAsia="宋体" w:cs="宋体"/>
          <w:spacing w:val="-1"/>
          <w:sz w:val="30"/>
          <w:szCs w:val="30"/>
        </w:rPr>
        <w:t>是车辆和行人，但哈德孙</w:t>
      </w:r>
      <w:r>
        <w:rPr>
          <w:rFonts w:ascii="宋体" w:hAnsi="宋体" w:eastAsia="宋体" w:cs="宋体"/>
          <w:sz w:val="30"/>
          <w:szCs w:val="30"/>
        </w:rPr>
        <w:t xml:space="preserve"> 河连同新泽西州一起却仅显示为狭窄的横向条</w:t>
      </w:r>
      <w:r>
        <w:rPr>
          <w:rFonts w:ascii="宋体" w:hAnsi="宋体" w:eastAsia="宋体" w:cs="宋体"/>
          <w:spacing w:val="-1"/>
          <w:sz w:val="30"/>
          <w:szCs w:val="30"/>
        </w:rPr>
        <w:t>状物。整个美国占据的空</w:t>
      </w:r>
      <w:r>
        <w:rPr>
          <w:rFonts w:ascii="宋体" w:hAnsi="宋体" w:eastAsia="宋体" w:cs="宋体"/>
          <w:sz w:val="30"/>
          <w:szCs w:val="30"/>
        </w:rPr>
        <w:t xml:space="preserve"> 间与第九和第十大道之间的距离相同。在太平</w:t>
      </w:r>
      <w:r>
        <w:rPr>
          <w:rFonts w:ascii="宋体" w:hAnsi="宋体" w:eastAsia="宋体" w:cs="宋体"/>
          <w:spacing w:val="-1"/>
          <w:sz w:val="30"/>
          <w:szCs w:val="30"/>
        </w:rPr>
        <w:t>洋条状物之外有三小块位</w:t>
      </w:r>
      <w:r>
        <w:rPr>
          <w:rFonts w:ascii="宋体" w:hAnsi="宋体" w:eastAsia="宋体" w:cs="宋体"/>
          <w:sz w:val="30"/>
          <w:szCs w:val="30"/>
        </w:rPr>
        <w:t xml:space="preserve"> </w:t>
      </w:r>
      <w:r>
        <w:rPr>
          <w:rFonts w:ascii="宋体" w:hAnsi="宋体" w:eastAsia="宋体" w:cs="宋体"/>
          <w:spacing w:val="-2"/>
          <w:sz w:val="30"/>
          <w:szCs w:val="30"/>
        </w:rPr>
        <w:t>置，分别被标注为</w:t>
      </w:r>
      <w:r>
        <w:rPr>
          <w:rFonts w:ascii="Times New Roman" w:hAnsi="Times New Roman" w:eastAsia="Times New Roman" w:cs="Times New Roman"/>
          <w:spacing w:val="-2"/>
          <w:sz w:val="30"/>
          <w:szCs w:val="30"/>
        </w:rPr>
        <w:t>“</w:t>
      </w:r>
      <w:r>
        <w:rPr>
          <w:rFonts w:ascii="宋体" w:hAnsi="宋体" w:eastAsia="宋体" w:cs="宋体"/>
          <w:spacing w:val="-2"/>
          <w:sz w:val="30"/>
          <w:szCs w:val="30"/>
        </w:rPr>
        <w:t>中国</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日本</w:t>
      </w:r>
      <w:r>
        <w:rPr>
          <w:rFonts w:ascii="Times New Roman" w:hAnsi="Times New Roman" w:eastAsia="Times New Roman" w:cs="Times New Roman"/>
          <w:spacing w:val="-2"/>
          <w:sz w:val="30"/>
          <w:szCs w:val="30"/>
        </w:rPr>
        <w:t>”</w:t>
      </w:r>
      <w:r>
        <w:rPr>
          <w:rFonts w:ascii="宋体" w:hAnsi="宋体" w:eastAsia="宋体" w:cs="宋体"/>
          <w:spacing w:val="-2"/>
          <w:sz w:val="30"/>
          <w:szCs w:val="30"/>
        </w:rPr>
        <w:t>和</w:t>
      </w:r>
      <w:r>
        <w:rPr>
          <w:rFonts w:ascii="Times New Roman" w:hAnsi="Times New Roman" w:eastAsia="Times New Roman" w:cs="Times New Roman"/>
          <w:spacing w:val="-2"/>
          <w:sz w:val="30"/>
          <w:szCs w:val="30"/>
        </w:rPr>
        <w:t>“</w:t>
      </w:r>
      <w:r>
        <w:rPr>
          <w:rFonts w:ascii="宋体" w:hAnsi="宋体" w:eastAsia="宋体" w:cs="宋体"/>
          <w:spacing w:val="-2"/>
          <w:sz w:val="30"/>
          <w:szCs w:val="30"/>
        </w:rPr>
        <w:t>俄罗斯</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559A36F8">
      <w:pPr>
        <w:spacing w:before="293" w:line="269" w:lineRule="auto"/>
        <w:ind w:left="1" w:right="58" w:firstLine="600"/>
        <w:jc w:val="both"/>
        <w:rPr>
          <w:rFonts w:ascii="宋体" w:hAnsi="宋体" w:eastAsia="宋体" w:cs="宋体"/>
          <w:sz w:val="30"/>
          <w:szCs w:val="30"/>
        </w:rPr>
      </w:pPr>
      <w:r>
        <w:rPr>
          <w:rFonts w:ascii="宋体" w:hAnsi="宋体" w:eastAsia="宋体" w:cs="宋体"/>
          <w:spacing w:val="-1"/>
          <w:sz w:val="30"/>
          <w:szCs w:val="30"/>
        </w:rPr>
        <w:t>在预测未来时，我们会面临类似的失真的风险。从我们所处的位置</w:t>
      </w:r>
      <w:r>
        <w:rPr>
          <w:rFonts w:ascii="宋体" w:hAnsi="宋体" w:eastAsia="宋体" w:cs="宋体"/>
          <w:spacing w:val="17"/>
          <w:sz w:val="30"/>
          <w:szCs w:val="30"/>
        </w:rPr>
        <w:t xml:space="preserve"> </w:t>
      </w:r>
      <w:r>
        <w:rPr>
          <w:rFonts w:ascii="宋体" w:hAnsi="宋体" w:eastAsia="宋体" w:cs="宋体"/>
          <w:sz w:val="30"/>
          <w:szCs w:val="30"/>
        </w:rPr>
        <w:t>来看，眼前和即将要发生的事会显得更为重</w:t>
      </w:r>
      <w:r>
        <w:rPr>
          <w:rFonts w:ascii="宋体" w:hAnsi="宋体" w:eastAsia="宋体" w:cs="宋体"/>
          <w:spacing w:val="-1"/>
          <w:sz w:val="30"/>
          <w:szCs w:val="30"/>
        </w:rPr>
        <w:t>要。除此之外的任何事情都</w:t>
      </w:r>
      <w:r>
        <w:rPr>
          <w:rFonts w:ascii="宋体" w:hAnsi="宋体" w:eastAsia="宋体" w:cs="宋体"/>
          <w:sz w:val="30"/>
          <w:szCs w:val="30"/>
        </w:rPr>
        <w:t xml:space="preserve"> </w:t>
      </w:r>
      <w:r>
        <w:rPr>
          <w:rFonts w:ascii="宋体" w:hAnsi="宋体" w:eastAsia="宋体" w:cs="宋体"/>
          <w:spacing w:val="-2"/>
          <w:sz w:val="30"/>
          <w:szCs w:val="30"/>
        </w:rPr>
        <w:t>会失去焦点。</w:t>
      </w:r>
    </w:p>
    <w:p w14:paraId="242F0035">
      <w:pPr>
        <w:spacing w:before="297" w:line="268" w:lineRule="auto"/>
        <w:ind w:right="58" w:firstLine="607"/>
        <w:rPr>
          <w:rFonts w:ascii="宋体" w:hAnsi="宋体" w:eastAsia="宋体" w:cs="宋体"/>
          <w:sz w:val="30"/>
          <w:szCs w:val="30"/>
        </w:rPr>
      </w:pPr>
      <w:r>
        <w:rPr>
          <w:rFonts w:ascii="宋体" w:hAnsi="宋体" w:eastAsia="宋体" w:cs="宋体"/>
          <w:spacing w:val="-1"/>
          <w:sz w:val="30"/>
          <w:szCs w:val="30"/>
        </w:rPr>
        <w:t>想象未来与回忆过去需要调动相同的脑神经通路。事实证明，记住</w:t>
      </w:r>
      <w:r>
        <w:rPr>
          <w:rFonts w:ascii="宋体" w:hAnsi="宋体" w:eastAsia="宋体" w:cs="宋体"/>
          <w:spacing w:val="11"/>
          <w:sz w:val="30"/>
          <w:szCs w:val="30"/>
        </w:rPr>
        <w:t xml:space="preserve"> </w:t>
      </w:r>
      <w:r>
        <w:rPr>
          <w:rFonts w:ascii="宋体" w:hAnsi="宋体" w:eastAsia="宋体" w:cs="宋体"/>
          <w:sz w:val="30"/>
          <w:szCs w:val="30"/>
        </w:rPr>
        <w:t>未来是一种更好的计划方式。以目前的观点为</w:t>
      </w:r>
      <w:r>
        <w:rPr>
          <w:rFonts w:ascii="宋体" w:hAnsi="宋体" w:eastAsia="宋体" w:cs="宋体"/>
          <w:spacing w:val="-1"/>
          <w:sz w:val="30"/>
          <w:szCs w:val="30"/>
        </w:rPr>
        <w:t>依据，我们很难看到下一</w:t>
      </w:r>
      <w:r>
        <w:rPr>
          <w:rFonts w:ascii="宋体" w:hAnsi="宋体" w:eastAsia="宋体" w:cs="宋体"/>
          <w:sz w:val="30"/>
          <w:szCs w:val="30"/>
        </w:rPr>
        <w:t xml:space="preserve"> 步之后的情况，因此我们最终针对当前遇到的</w:t>
      </w:r>
      <w:r>
        <w:rPr>
          <w:rFonts w:ascii="宋体" w:hAnsi="宋体" w:eastAsia="宋体" w:cs="宋体"/>
          <w:spacing w:val="-1"/>
          <w:sz w:val="30"/>
          <w:szCs w:val="30"/>
        </w:rPr>
        <w:t>问题进行了过度的规划。</w:t>
      </w:r>
      <w:r>
        <w:rPr>
          <w:rFonts w:ascii="宋体" w:hAnsi="宋体" w:eastAsia="宋体" w:cs="宋体"/>
          <w:sz w:val="30"/>
          <w:szCs w:val="30"/>
        </w:rPr>
        <w:t xml:space="preserve"> 这种方法隐含的假设是条件将保持不变、事实</w:t>
      </w:r>
      <w:r>
        <w:rPr>
          <w:rFonts w:ascii="宋体" w:hAnsi="宋体" w:eastAsia="宋体" w:cs="宋体"/>
          <w:spacing w:val="-1"/>
          <w:sz w:val="30"/>
          <w:szCs w:val="30"/>
        </w:rPr>
        <w:t>不会改变而且范式也将保</w:t>
      </w:r>
      <w:r>
        <w:rPr>
          <w:rFonts w:ascii="宋体" w:hAnsi="宋体" w:eastAsia="宋体" w:cs="宋体"/>
          <w:sz w:val="30"/>
          <w:szCs w:val="30"/>
        </w:rPr>
        <w:t xml:space="preserve"> 持稳定。世界变化过于迅速，所以不能假设该</w:t>
      </w:r>
      <w:r>
        <w:rPr>
          <w:rFonts w:ascii="宋体" w:hAnsi="宋体" w:eastAsia="宋体" w:cs="宋体"/>
          <w:spacing w:val="-1"/>
          <w:sz w:val="30"/>
          <w:szCs w:val="30"/>
        </w:rPr>
        <w:t>方法在通常情况下都是有</w:t>
      </w:r>
      <w:r>
        <w:rPr>
          <w:rFonts w:ascii="宋体" w:hAnsi="宋体" w:eastAsia="宋体" w:cs="宋体"/>
          <w:sz w:val="30"/>
          <w:szCs w:val="30"/>
        </w:rPr>
        <w:t xml:space="preserve"> 效的。塞缪尔</w:t>
      </w:r>
      <w:r>
        <w:rPr>
          <w:rFonts w:ascii="Times New Roman" w:hAnsi="Times New Roman" w:eastAsia="Times New Roman" w:cs="Times New Roman"/>
          <w:sz w:val="30"/>
          <w:szCs w:val="30"/>
        </w:rPr>
        <w:t>·</w:t>
      </w:r>
      <w:r>
        <w:rPr>
          <w:rFonts w:ascii="宋体" w:hAnsi="宋体" w:eastAsia="宋体" w:cs="宋体"/>
          <w:sz w:val="30"/>
          <w:szCs w:val="30"/>
        </w:rPr>
        <w:t>阿贝斯曼的《事实的半衰期》</w:t>
      </w:r>
      <w:r>
        <w:rPr>
          <w:rFonts w:ascii="宋体" w:hAnsi="宋体" w:eastAsia="宋体" w:cs="宋体"/>
          <w:spacing w:val="-1"/>
          <w:sz w:val="30"/>
          <w:szCs w:val="30"/>
        </w:rPr>
        <w:t>用一整本书的篇幅讨论了</w:t>
      </w:r>
      <w:r>
        <w:rPr>
          <w:rFonts w:ascii="宋体" w:hAnsi="宋体" w:eastAsia="宋体" w:cs="宋体"/>
          <w:sz w:val="30"/>
          <w:szCs w:val="30"/>
        </w:rPr>
        <w:t xml:space="preserve">  </w:t>
      </w:r>
      <w:r>
        <w:rPr>
          <w:rFonts w:ascii="宋体" w:hAnsi="宋体" w:eastAsia="宋体" w:cs="宋体"/>
          <w:spacing w:val="-1"/>
          <w:sz w:val="30"/>
          <w:szCs w:val="30"/>
        </w:rPr>
        <w:t>将未来想象成与现在一样的危险。</w:t>
      </w:r>
    </w:p>
    <w:p w14:paraId="4BE29298">
      <w:pPr>
        <w:spacing w:line="268" w:lineRule="auto"/>
        <w:rPr>
          <w:rFonts w:ascii="宋体" w:hAnsi="宋体" w:eastAsia="宋体" w:cs="宋体"/>
          <w:sz w:val="30"/>
          <w:szCs w:val="30"/>
        </w:rPr>
        <w:sectPr>
          <w:pgSz w:w="12240" w:h="15840"/>
          <w:pgMar w:top="400" w:right="1441" w:bottom="400" w:left="1449" w:header="0" w:footer="0" w:gutter="0"/>
          <w:cols w:space="720" w:num="1"/>
        </w:sectPr>
      </w:pPr>
    </w:p>
    <w:p w14:paraId="6BBE9ED5">
      <w:pPr>
        <w:pStyle w:val="2"/>
        <w:spacing w:line="247" w:lineRule="auto"/>
      </w:pPr>
    </w:p>
    <w:p w14:paraId="5C1B0D24">
      <w:pPr>
        <w:pStyle w:val="2"/>
        <w:spacing w:line="248" w:lineRule="auto"/>
      </w:pPr>
    </w:p>
    <w:p w14:paraId="6EA402A9">
      <w:pPr>
        <w:pStyle w:val="2"/>
        <w:spacing w:line="248" w:lineRule="auto"/>
      </w:pPr>
    </w:p>
    <w:p w14:paraId="783048EF">
      <w:pPr>
        <w:pStyle w:val="2"/>
        <w:spacing w:line="248" w:lineRule="auto"/>
      </w:pPr>
    </w:p>
    <w:p w14:paraId="10BF8E67">
      <w:pPr>
        <w:spacing w:before="98" w:line="268" w:lineRule="auto"/>
        <w:ind w:left="12" w:right="57" w:firstLine="607"/>
        <w:rPr>
          <w:rFonts w:ascii="宋体" w:hAnsi="宋体" w:eastAsia="宋体" w:cs="宋体"/>
          <w:sz w:val="30"/>
          <w:szCs w:val="30"/>
        </w:rPr>
      </w:pPr>
      <w:r>
        <w:rPr>
          <w:rFonts w:ascii="宋体" w:hAnsi="宋体" w:eastAsia="宋体" w:cs="宋体"/>
          <w:spacing w:val="-1"/>
          <w:sz w:val="30"/>
          <w:szCs w:val="30"/>
        </w:rPr>
        <w:t>正如优秀的扑克玩家和象棋选手（以及任何领域的专家）可以比其</w:t>
      </w:r>
      <w:r>
        <w:rPr>
          <w:rFonts w:ascii="宋体" w:hAnsi="宋体" w:eastAsia="宋体" w:cs="宋体"/>
          <w:spacing w:val="10"/>
          <w:sz w:val="30"/>
          <w:szCs w:val="30"/>
        </w:rPr>
        <w:t xml:space="preserve"> </w:t>
      </w:r>
      <w:r>
        <w:rPr>
          <w:rFonts w:ascii="宋体" w:hAnsi="宋体" w:eastAsia="宋体" w:cs="宋体"/>
          <w:sz w:val="30"/>
          <w:szCs w:val="30"/>
        </w:rPr>
        <w:t>他人更好地对未来做出进一步的规划，当我</w:t>
      </w:r>
      <w:r>
        <w:rPr>
          <w:rFonts w:ascii="宋体" w:hAnsi="宋体" w:eastAsia="宋体" w:cs="宋体"/>
          <w:spacing w:val="-1"/>
          <w:sz w:val="30"/>
          <w:szCs w:val="30"/>
        </w:rPr>
        <w:t>们能够更加生动地想象未来</w:t>
      </w:r>
      <w:r>
        <w:rPr>
          <w:rFonts w:ascii="宋体" w:hAnsi="宋体" w:eastAsia="宋体" w:cs="宋体"/>
          <w:sz w:val="30"/>
          <w:szCs w:val="30"/>
        </w:rPr>
        <w:t xml:space="preserve"> 而不受现状扭曲时，我们的决策质量就能够</w:t>
      </w:r>
      <w:r>
        <w:rPr>
          <w:rFonts w:ascii="宋体" w:hAnsi="宋体" w:eastAsia="宋体" w:cs="宋体"/>
          <w:spacing w:val="-1"/>
          <w:sz w:val="30"/>
          <w:szCs w:val="30"/>
        </w:rPr>
        <w:t>得到改善。通过从目标开始</w:t>
      </w:r>
      <w:r>
        <w:rPr>
          <w:rFonts w:ascii="宋体" w:hAnsi="宋体" w:eastAsia="宋体" w:cs="宋体"/>
          <w:sz w:val="30"/>
          <w:szCs w:val="30"/>
        </w:rPr>
        <w:t xml:space="preserve"> </w:t>
      </w:r>
      <w:r>
        <w:rPr>
          <w:rFonts w:ascii="宋体" w:hAnsi="宋体" w:eastAsia="宋体" w:cs="宋体"/>
          <w:spacing w:val="-1"/>
          <w:sz w:val="30"/>
          <w:szCs w:val="30"/>
        </w:rPr>
        <w:t>逆向思考，由于是从终点入手，我们可以更加深入地对决策树进行规</w:t>
      </w:r>
    </w:p>
    <w:p w14:paraId="1145A32F">
      <w:pPr>
        <w:spacing w:before="1" w:line="221" w:lineRule="auto"/>
        <w:ind w:left="12"/>
        <w:rPr>
          <w:rFonts w:ascii="宋体" w:hAnsi="宋体" w:eastAsia="宋体" w:cs="宋体"/>
          <w:sz w:val="30"/>
          <w:szCs w:val="30"/>
        </w:rPr>
      </w:pPr>
      <w:r>
        <w:rPr>
          <w:rFonts w:ascii="宋体" w:hAnsi="宋体" w:eastAsia="宋体" w:cs="宋体"/>
          <w:spacing w:val="-6"/>
          <w:sz w:val="30"/>
          <w:szCs w:val="30"/>
        </w:rPr>
        <w:t>划。</w:t>
      </w:r>
    </w:p>
    <w:p w14:paraId="1B3D6855">
      <w:pPr>
        <w:pStyle w:val="2"/>
        <w:spacing w:line="276" w:lineRule="auto"/>
      </w:pPr>
    </w:p>
    <w:p w14:paraId="0D28E854">
      <w:pPr>
        <w:spacing w:before="97" w:line="260" w:lineRule="auto"/>
        <w:ind w:left="14" w:right="12" w:firstLine="598"/>
        <w:rPr>
          <w:rFonts w:ascii="Times New Roman" w:hAnsi="Times New Roman" w:eastAsia="Times New Roman" w:cs="Times New Roman"/>
          <w:sz w:val="30"/>
          <w:szCs w:val="30"/>
        </w:rPr>
      </w:pPr>
      <w:r>
        <w:rPr>
          <w:rFonts w:ascii="宋体" w:hAnsi="宋体" w:eastAsia="宋体" w:cs="宋体"/>
          <w:spacing w:val="-1"/>
          <w:sz w:val="30"/>
          <w:szCs w:val="30"/>
        </w:rPr>
        <w:t>研究表明，我们在确定目标并开始逆向思考以试图</w:t>
      </w:r>
      <w:r>
        <w:rPr>
          <w:rFonts w:ascii="Times New Roman" w:hAnsi="Times New Roman" w:eastAsia="Times New Roman" w:cs="Times New Roman"/>
          <w:spacing w:val="-1"/>
          <w:sz w:val="30"/>
          <w:szCs w:val="30"/>
        </w:rPr>
        <w:t>“</w:t>
      </w:r>
      <w:r>
        <w:rPr>
          <w:rFonts w:ascii="宋体" w:hAnsi="宋体" w:eastAsia="宋体" w:cs="宋体"/>
          <w:spacing w:val="-1"/>
          <w:sz w:val="30"/>
          <w:szCs w:val="30"/>
        </w:rPr>
        <w:t>回忆</w:t>
      </w:r>
      <w:r>
        <w:rPr>
          <w:rFonts w:ascii="Times New Roman" w:hAnsi="Times New Roman" w:eastAsia="Times New Roman" w:cs="Times New Roman"/>
          <w:spacing w:val="-1"/>
          <w:sz w:val="30"/>
          <w:szCs w:val="30"/>
        </w:rPr>
        <w:t>”</w:t>
      </w:r>
      <w:r>
        <w:rPr>
          <w:rFonts w:ascii="宋体" w:hAnsi="宋体" w:eastAsia="宋体" w:cs="宋体"/>
          <w:spacing w:val="-1"/>
          <w:sz w:val="30"/>
          <w:szCs w:val="30"/>
        </w:rPr>
        <w:t>起我们是</w:t>
      </w:r>
      <w:r>
        <w:rPr>
          <w:rFonts w:ascii="宋体" w:hAnsi="宋体" w:eastAsia="宋体" w:cs="宋体"/>
          <w:spacing w:val="17"/>
          <w:sz w:val="30"/>
          <w:szCs w:val="30"/>
        </w:rPr>
        <w:t xml:space="preserve"> </w:t>
      </w:r>
      <w:r>
        <w:rPr>
          <w:rFonts w:ascii="宋体" w:hAnsi="宋体" w:eastAsia="宋体" w:cs="宋体"/>
          <w:spacing w:val="-1"/>
          <w:sz w:val="30"/>
          <w:szCs w:val="30"/>
        </w:rPr>
        <w:t>如何到达终点时表现得更好。决策科学家加里</w:t>
      </w:r>
      <w:r>
        <w:rPr>
          <w:rFonts w:ascii="Times New Roman" w:hAnsi="Times New Roman" w:eastAsia="Times New Roman" w:cs="Times New Roman"/>
          <w:spacing w:val="-1"/>
          <w:sz w:val="30"/>
          <w:szCs w:val="30"/>
        </w:rPr>
        <w:t>·</w:t>
      </w:r>
      <w:r>
        <w:rPr>
          <w:rFonts w:ascii="宋体" w:hAnsi="宋体" w:eastAsia="宋体" w:cs="宋体"/>
          <w:spacing w:val="-1"/>
          <w:sz w:val="30"/>
          <w:szCs w:val="30"/>
        </w:rPr>
        <w:t>克莱恩（</w:t>
      </w:r>
      <w:r>
        <w:rPr>
          <w:rFonts w:ascii="Times New Roman" w:hAnsi="Times New Roman" w:eastAsia="Times New Roman" w:cs="Times New Roman"/>
          <w:spacing w:val="-1"/>
          <w:sz w:val="30"/>
          <w:szCs w:val="30"/>
        </w:rPr>
        <w:t>Gary</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1"/>
          <w:sz w:val="30"/>
          <w:szCs w:val="30"/>
        </w:rPr>
        <w:t>Klein</w:t>
      </w:r>
      <w:r>
        <w:rPr>
          <w:rFonts w:ascii="宋体" w:hAnsi="宋体" w:eastAsia="宋体" w:cs="宋体"/>
          <w:spacing w:val="-1"/>
          <w:sz w:val="30"/>
          <w:szCs w:val="30"/>
        </w:rPr>
        <w:t>）在</w:t>
      </w:r>
      <w:r>
        <w:rPr>
          <w:rFonts w:ascii="宋体" w:hAnsi="宋体" w:eastAsia="宋体" w:cs="宋体"/>
          <w:spacing w:val="1"/>
          <w:sz w:val="30"/>
          <w:szCs w:val="30"/>
        </w:rPr>
        <w:t xml:space="preserve"> </w:t>
      </w:r>
      <w:r>
        <w:rPr>
          <w:rFonts w:ascii="宋体" w:hAnsi="宋体" w:eastAsia="宋体" w:cs="宋体"/>
          <w:spacing w:val="-1"/>
          <w:sz w:val="30"/>
          <w:szCs w:val="30"/>
        </w:rPr>
        <w:t>《哈佛商业评论》的一篇文章中总结了由黛博拉</w:t>
      </w:r>
      <w:r>
        <w:rPr>
          <w:rFonts w:ascii="Times New Roman" w:hAnsi="Times New Roman" w:eastAsia="Times New Roman" w:cs="Times New Roman"/>
          <w:spacing w:val="-1"/>
          <w:sz w:val="30"/>
          <w:szCs w:val="30"/>
        </w:rPr>
        <w:t>·</w:t>
      </w:r>
      <w:r>
        <w:rPr>
          <w:rFonts w:ascii="宋体" w:hAnsi="宋体" w:eastAsia="宋体" w:cs="宋体"/>
          <w:spacing w:val="-1"/>
          <w:sz w:val="30"/>
          <w:szCs w:val="30"/>
        </w:rPr>
        <w:t>米切尔（</w:t>
      </w:r>
      <w:r>
        <w:rPr>
          <w:rFonts w:ascii="Times New Roman" w:hAnsi="Times New Roman" w:eastAsia="Times New Roman" w:cs="Times New Roman"/>
          <w:spacing w:val="-1"/>
          <w:sz w:val="30"/>
          <w:szCs w:val="30"/>
        </w:rPr>
        <w:t>Deborah</w:t>
      </w:r>
    </w:p>
    <w:p w14:paraId="3362DCCB">
      <w:pPr>
        <w:spacing w:line="259" w:lineRule="auto"/>
        <w:ind w:left="10"/>
        <w:rPr>
          <w:rFonts w:ascii="宋体" w:hAnsi="宋体" w:eastAsia="宋体" w:cs="宋体"/>
          <w:sz w:val="30"/>
          <w:szCs w:val="30"/>
        </w:rPr>
      </w:pPr>
      <w:r>
        <w:rPr>
          <w:rFonts w:ascii="Times New Roman" w:hAnsi="Times New Roman" w:eastAsia="Times New Roman" w:cs="Times New Roman"/>
          <w:sz w:val="30"/>
          <w:szCs w:val="30"/>
        </w:rPr>
        <w:t>Mitchell</w:t>
      </w:r>
      <w:r>
        <w:rPr>
          <w:rFonts w:ascii="宋体" w:hAnsi="宋体" w:eastAsia="宋体" w:cs="宋体"/>
          <w:sz w:val="30"/>
          <w:szCs w:val="30"/>
        </w:rPr>
        <w:t>）、</w:t>
      </w:r>
      <w:r>
        <w:rPr>
          <w:rFonts w:ascii="Times New Roman" w:hAnsi="Times New Roman" w:eastAsia="Times New Roman" w:cs="Times New Roman"/>
          <w:sz w:val="30"/>
          <w:szCs w:val="30"/>
        </w:rPr>
        <w:t>J.</w:t>
      </w:r>
      <w:r>
        <w:rPr>
          <w:rFonts w:ascii="Times New Roman" w:hAnsi="Times New Roman" w:eastAsia="Times New Roman" w:cs="Times New Roman"/>
          <w:spacing w:val="24"/>
          <w:sz w:val="30"/>
          <w:szCs w:val="30"/>
        </w:rPr>
        <w:t xml:space="preserve">  </w:t>
      </w:r>
      <w:r>
        <w:rPr>
          <w:rFonts w:ascii="宋体" w:hAnsi="宋体" w:eastAsia="宋体" w:cs="宋体"/>
          <w:sz w:val="30"/>
          <w:szCs w:val="30"/>
        </w:rPr>
        <w:t>爱德华</w:t>
      </w:r>
      <w:r>
        <w:rPr>
          <w:rFonts w:ascii="Times New Roman" w:hAnsi="Times New Roman" w:eastAsia="Times New Roman" w:cs="Times New Roman"/>
          <w:sz w:val="30"/>
          <w:szCs w:val="30"/>
        </w:rPr>
        <w:t>·</w:t>
      </w:r>
      <w:r>
        <w:rPr>
          <w:rFonts w:ascii="宋体" w:hAnsi="宋体" w:eastAsia="宋体" w:cs="宋体"/>
          <w:sz w:val="30"/>
          <w:szCs w:val="30"/>
        </w:rPr>
        <w:t>拉索（</w:t>
      </w:r>
      <w:r>
        <w:rPr>
          <w:rFonts w:ascii="Times New Roman" w:hAnsi="Times New Roman" w:eastAsia="Times New Roman" w:cs="Times New Roman"/>
          <w:sz w:val="30"/>
          <w:szCs w:val="30"/>
        </w:rPr>
        <w:t>J.  Edward  Russo</w:t>
      </w:r>
      <w:r>
        <w:rPr>
          <w:rFonts w:ascii="宋体" w:hAnsi="宋体" w:eastAsia="宋体" w:cs="宋体"/>
          <w:sz w:val="30"/>
          <w:szCs w:val="30"/>
        </w:rPr>
        <w:t>）和南希</w:t>
      </w:r>
      <w:r>
        <w:rPr>
          <w:rFonts w:ascii="Times New Roman" w:hAnsi="Times New Roman" w:eastAsia="Times New Roman" w:cs="Times New Roman"/>
          <w:sz w:val="30"/>
          <w:szCs w:val="30"/>
        </w:rPr>
        <w:t>·</w:t>
      </w:r>
      <w:r>
        <w:rPr>
          <w:rFonts w:ascii="宋体" w:hAnsi="宋体" w:eastAsia="宋体" w:cs="宋体"/>
          <w:sz w:val="30"/>
          <w:szCs w:val="30"/>
        </w:rPr>
        <w:t>彭宁顿（</w:t>
      </w:r>
      <w:r>
        <w:rPr>
          <w:rFonts w:ascii="Times New Roman" w:hAnsi="Times New Roman" w:eastAsia="Times New Roman" w:cs="Times New Roman"/>
          <w:sz w:val="30"/>
          <w:szCs w:val="30"/>
        </w:rPr>
        <w:t>Nancy Pennington</w:t>
      </w:r>
      <w:r>
        <w:rPr>
          <w:rFonts w:ascii="宋体" w:hAnsi="宋体" w:eastAsia="宋体" w:cs="宋体"/>
          <w:sz w:val="30"/>
          <w:szCs w:val="30"/>
        </w:rPr>
        <w:t>）在</w:t>
      </w:r>
      <w:r>
        <w:rPr>
          <w:rFonts w:ascii="Times New Roman" w:hAnsi="Times New Roman" w:eastAsia="Times New Roman" w:cs="Times New Roman"/>
          <w:sz w:val="30"/>
          <w:szCs w:val="30"/>
        </w:rPr>
        <w:t>1989</w:t>
      </w:r>
      <w:r>
        <w:rPr>
          <w:rFonts w:ascii="宋体" w:hAnsi="宋体" w:eastAsia="宋体" w:cs="宋体"/>
          <w:sz w:val="30"/>
          <w:szCs w:val="30"/>
        </w:rPr>
        <w:t>年进行的实验的结果。他</w:t>
      </w:r>
      <w:r>
        <w:rPr>
          <w:rFonts w:ascii="宋体" w:hAnsi="宋体" w:eastAsia="宋体" w:cs="宋体"/>
          <w:spacing w:val="-1"/>
          <w:sz w:val="30"/>
          <w:szCs w:val="30"/>
        </w:rPr>
        <w:t>们</w:t>
      </w:r>
      <w:r>
        <w:rPr>
          <w:rFonts w:ascii="Times New Roman" w:hAnsi="Times New Roman" w:eastAsia="Times New Roman" w:cs="Times New Roman"/>
          <w:spacing w:val="-1"/>
          <w:sz w:val="30"/>
          <w:szCs w:val="30"/>
        </w:rPr>
        <w:t>“</w:t>
      </w:r>
      <w:r>
        <w:rPr>
          <w:rFonts w:ascii="宋体" w:hAnsi="宋体" w:eastAsia="宋体" w:cs="宋体"/>
          <w:spacing w:val="-1"/>
          <w:sz w:val="30"/>
          <w:szCs w:val="30"/>
        </w:rPr>
        <w:t>发现预期的后见之明</w:t>
      </w:r>
    </w:p>
    <w:p w14:paraId="61EBD173">
      <w:pPr>
        <w:spacing w:before="63" w:line="268" w:lineRule="auto"/>
        <w:ind w:left="17" w:right="57" w:hanging="18"/>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想象事件已经发生</w:t>
      </w:r>
      <w:r>
        <w:rPr>
          <w:rFonts w:ascii="Times New Roman" w:hAnsi="Times New Roman" w:eastAsia="Times New Roman" w:cs="Times New Roman"/>
          <w:sz w:val="30"/>
          <w:szCs w:val="30"/>
        </w:rPr>
        <w:t>——</w:t>
      </w:r>
      <w:r>
        <w:rPr>
          <w:rFonts w:ascii="宋体" w:hAnsi="宋体" w:eastAsia="宋体" w:cs="宋体"/>
          <w:sz w:val="30"/>
          <w:szCs w:val="30"/>
        </w:rPr>
        <w:t xml:space="preserve">会使人们在准确识别导致未来结果方面的能 </w:t>
      </w:r>
      <w:r>
        <w:rPr>
          <w:rFonts w:ascii="宋体" w:hAnsi="宋体" w:eastAsia="宋体" w:cs="宋体"/>
          <w:spacing w:val="-3"/>
          <w:sz w:val="30"/>
          <w:szCs w:val="30"/>
        </w:rPr>
        <w:t>力提升</w:t>
      </w:r>
      <w:r>
        <w:rPr>
          <w:rFonts w:ascii="Times New Roman" w:hAnsi="Times New Roman" w:eastAsia="Times New Roman" w:cs="Times New Roman"/>
          <w:spacing w:val="-3"/>
          <w:sz w:val="30"/>
          <w:szCs w:val="30"/>
        </w:rPr>
        <w:t>30%”</w:t>
      </w:r>
      <w:r>
        <w:rPr>
          <w:rFonts w:ascii="宋体" w:hAnsi="宋体" w:eastAsia="宋体" w:cs="宋体"/>
          <w:spacing w:val="-3"/>
          <w:sz w:val="30"/>
          <w:szCs w:val="30"/>
        </w:rPr>
        <w:t>。</w:t>
      </w:r>
    </w:p>
    <w:p w14:paraId="101ADC7E">
      <w:pPr>
        <w:spacing w:before="295" w:line="265" w:lineRule="auto"/>
        <w:ind w:left="10" w:right="8" w:firstLine="603"/>
        <w:rPr>
          <w:rFonts w:ascii="宋体" w:hAnsi="宋体" w:eastAsia="宋体" w:cs="宋体"/>
          <w:sz w:val="30"/>
          <w:szCs w:val="30"/>
        </w:rPr>
      </w:pPr>
      <w:r>
        <w:rPr>
          <w:rFonts w:ascii="宋体" w:hAnsi="宋体" w:eastAsia="宋体" w:cs="宋体"/>
          <w:spacing w:val="-1"/>
          <w:sz w:val="30"/>
          <w:szCs w:val="30"/>
        </w:rPr>
        <w:t>庞大的城市规划项目需要大量的资金、材料、责任以及从未来目标</w:t>
      </w:r>
      <w:r>
        <w:rPr>
          <w:rFonts w:ascii="宋体" w:hAnsi="宋体" w:eastAsia="宋体" w:cs="宋体"/>
          <w:spacing w:val="16"/>
          <w:sz w:val="30"/>
          <w:szCs w:val="30"/>
        </w:rPr>
        <w:t xml:space="preserve"> </w:t>
      </w:r>
      <w:r>
        <w:rPr>
          <w:rFonts w:ascii="宋体" w:hAnsi="宋体" w:eastAsia="宋体" w:cs="宋体"/>
          <w:sz w:val="30"/>
          <w:szCs w:val="30"/>
        </w:rPr>
        <w:t>开始逆向工作的愿景。例如，当弗雷德里克</w:t>
      </w:r>
      <w:r>
        <w:rPr>
          <w:rFonts w:ascii="Times New Roman" w:hAnsi="Times New Roman" w:eastAsia="Times New Roman" w:cs="Times New Roman"/>
          <w:sz w:val="30"/>
          <w:szCs w:val="30"/>
        </w:rPr>
        <w:t>·</w:t>
      </w:r>
      <w:r>
        <w:rPr>
          <w:rFonts w:ascii="宋体" w:hAnsi="宋体" w:eastAsia="宋体" w:cs="宋体"/>
          <w:sz w:val="30"/>
          <w:szCs w:val="30"/>
        </w:rPr>
        <w:t>劳</w:t>
      </w:r>
      <w:r>
        <w:rPr>
          <w:rFonts w:ascii="Times New Roman" w:hAnsi="Times New Roman" w:eastAsia="Times New Roman" w:cs="Times New Roman"/>
          <w:sz w:val="30"/>
          <w:szCs w:val="30"/>
        </w:rPr>
        <w:t>·</w:t>
      </w:r>
      <w:r>
        <w:rPr>
          <w:rFonts w:ascii="宋体" w:hAnsi="宋体" w:eastAsia="宋体" w:cs="宋体"/>
          <w:sz w:val="30"/>
          <w:szCs w:val="30"/>
        </w:rPr>
        <w:t>奥姆斯特</w:t>
      </w:r>
      <w:r>
        <w:rPr>
          <w:rFonts w:ascii="宋体" w:hAnsi="宋体" w:eastAsia="宋体" w:cs="宋体"/>
          <w:spacing w:val="-1"/>
          <w:sz w:val="30"/>
          <w:szCs w:val="30"/>
        </w:rPr>
        <w:t>德（</w:t>
      </w:r>
      <w:r>
        <w:rPr>
          <w:rFonts w:ascii="Times New Roman" w:hAnsi="Times New Roman" w:eastAsia="Times New Roman" w:cs="Times New Roman"/>
          <w:spacing w:val="-1"/>
          <w:sz w:val="30"/>
          <w:szCs w:val="30"/>
        </w:rPr>
        <w:t>Frederick</w:t>
      </w:r>
      <w:r>
        <w:rPr>
          <w:rFonts w:ascii="Times New Roman" w:hAnsi="Times New Roman" w:eastAsia="Times New Roman" w:cs="Times New Roman"/>
          <w:sz w:val="30"/>
          <w:szCs w:val="30"/>
        </w:rPr>
        <w:t xml:space="preserve">   Law    Olmsted</w:t>
      </w:r>
      <w:r>
        <w:rPr>
          <w:rFonts w:ascii="宋体" w:hAnsi="宋体" w:eastAsia="宋体" w:cs="宋体"/>
          <w:sz w:val="30"/>
          <w:szCs w:val="30"/>
        </w:rPr>
        <w:t>）开始设计中央公园时就设想到</w:t>
      </w:r>
      <w:r>
        <w:rPr>
          <w:rFonts w:ascii="宋体" w:hAnsi="宋体" w:eastAsia="宋体" w:cs="宋体"/>
          <w:spacing w:val="-1"/>
          <w:sz w:val="30"/>
          <w:szCs w:val="30"/>
        </w:rPr>
        <w:t>，公园的魅力以及人们从</w:t>
      </w:r>
      <w:r>
        <w:rPr>
          <w:rFonts w:ascii="宋体" w:hAnsi="宋体" w:eastAsia="宋体" w:cs="宋体"/>
          <w:sz w:val="30"/>
          <w:szCs w:val="30"/>
        </w:rPr>
        <w:t xml:space="preserve"> 中获得的乐趣都需要经过数十年时间的景观变化</w:t>
      </w:r>
      <w:r>
        <w:rPr>
          <w:rFonts w:ascii="宋体" w:hAnsi="宋体" w:eastAsia="宋体" w:cs="宋体"/>
          <w:spacing w:val="-1"/>
          <w:sz w:val="30"/>
          <w:szCs w:val="30"/>
        </w:rPr>
        <w:t>和成熟之后才能得到完</w:t>
      </w:r>
      <w:r>
        <w:rPr>
          <w:rFonts w:ascii="宋体" w:hAnsi="宋体" w:eastAsia="宋体" w:cs="宋体"/>
          <w:sz w:val="30"/>
          <w:szCs w:val="30"/>
        </w:rPr>
        <w:t xml:space="preserve"> 整的体现。在</w:t>
      </w:r>
      <w:r>
        <w:rPr>
          <w:rFonts w:ascii="Times New Roman" w:hAnsi="Times New Roman" w:eastAsia="Times New Roman" w:cs="Times New Roman"/>
          <w:sz w:val="30"/>
          <w:szCs w:val="30"/>
        </w:rPr>
        <w:t>1858</w:t>
      </w:r>
      <w:r>
        <w:rPr>
          <w:rFonts w:ascii="宋体" w:hAnsi="宋体" w:eastAsia="宋体" w:cs="宋体"/>
          <w:sz w:val="30"/>
          <w:szCs w:val="30"/>
        </w:rPr>
        <w:t>年公园向公众开放时，人们穿</w:t>
      </w:r>
      <w:r>
        <w:rPr>
          <w:rFonts w:ascii="宋体" w:hAnsi="宋体" w:eastAsia="宋体" w:cs="宋体"/>
          <w:spacing w:val="-1"/>
          <w:sz w:val="30"/>
          <w:szCs w:val="30"/>
        </w:rPr>
        <w:t>过公园会经过很多荒芜</w:t>
      </w:r>
      <w:r>
        <w:rPr>
          <w:rFonts w:ascii="宋体" w:hAnsi="宋体" w:eastAsia="宋体" w:cs="宋体"/>
          <w:sz w:val="30"/>
          <w:szCs w:val="30"/>
        </w:rPr>
        <w:t xml:space="preserve"> 的土地。即使到了</w:t>
      </w:r>
      <w:r>
        <w:rPr>
          <w:rFonts w:ascii="Times New Roman" w:hAnsi="Times New Roman" w:eastAsia="Times New Roman" w:cs="Times New Roman"/>
          <w:sz w:val="30"/>
          <w:szCs w:val="30"/>
        </w:rPr>
        <w:t>1873</w:t>
      </w:r>
      <w:r>
        <w:rPr>
          <w:rFonts w:ascii="宋体" w:hAnsi="宋体" w:eastAsia="宋体" w:cs="宋体"/>
          <w:sz w:val="30"/>
          <w:szCs w:val="30"/>
        </w:rPr>
        <w:t>年，建筑工程基本完成时</w:t>
      </w:r>
      <w:r>
        <w:rPr>
          <w:rFonts w:ascii="宋体" w:hAnsi="宋体" w:eastAsia="宋体" w:cs="宋体"/>
          <w:spacing w:val="-1"/>
          <w:sz w:val="30"/>
          <w:szCs w:val="30"/>
        </w:rPr>
        <w:t>，公园内仍有大量未长</w:t>
      </w:r>
      <w:r>
        <w:rPr>
          <w:rFonts w:ascii="宋体" w:hAnsi="宋体" w:eastAsia="宋体" w:cs="宋体"/>
          <w:sz w:val="30"/>
          <w:szCs w:val="30"/>
        </w:rPr>
        <w:t xml:space="preserve"> 成型的植物。树木、灌木和其他植物显然是近些</w:t>
      </w:r>
      <w:r>
        <w:rPr>
          <w:rFonts w:ascii="宋体" w:hAnsi="宋体" w:eastAsia="宋体" w:cs="宋体"/>
          <w:spacing w:val="-1"/>
          <w:sz w:val="30"/>
          <w:szCs w:val="30"/>
        </w:rPr>
        <w:t>年才移植过去的。当时</w:t>
      </w:r>
      <w:r>
        <w:rPr>
          <w:rFonts w:ascii="宋体" w:hAnsi="宋体" w:eastAsia="宋体" w:cs="宋体"/>
          <w:sz w:val="30"/>
          <w:szCs w:val="30"/>
        </w:rPr>
        <w:t xml:space="preserve"> </w:t>
      </w:r>
      <w:r>
        <w:rPr>
          <w:rFonts w:ascii="宋体" w:hAnsi="宋体" w:eastAsia="宋体" w:cs="宋体"/>
          <w:spacing w:val="1"/>
          <w:sz w:val="30"/>
          <w:szCs w:val="30"/>
        </w:rPr>
        <w:t>的那些游客一定不会认出今天的中央公园，但是奥姆斯特德</w:t>
      </w:r>
      <w:r>
        <w:rPr>
          <w:rFonts w:ascii="宋体" w:hAnsi="宋体" w:eastAsia="宋体" w:cs="宋体"/>
          <w:sz w:val="30"/>
          <w:szCs w:val="30"/>
        </w:rPr>
        <w:t xml:space="preserve">会认得出， </w:t>
      </w:r>
      <w:r>
        <w:rPr>
          <w:rFonts w:ascii="宋体" w:hAnsi="宋体" w:eastAsia="宋体" w:cs="宋体"/>
          <w:spacing w:val="-1"/>
          <w:sz w:val="30"/>
          <w:szCs w:val="30"/>
        </w:rPr>
        <w:t>因为他的设计构想始于今日的结果。</w:t>
      </w:r>
    </w:p>
    <w:p w14:paraId="453061E0">
      <w:pPr>
        <w:pStyle w:val="2"/>
        <w:spacing w:line="245" w:lineRule="auto"/>
      </w:pPr>
    </w:p>
    <w:p w14:paraId="652ACB0A">
      <w:pPr>
        <w:spacing w:before="98" w:line="269" w:lineRule="auto"/>
        <w:ind w:left="12" w:right="101" w:firstLine="601"/>
        <w:jc w:val="both"/>
        <w:rPr>
          <w:rFonts w:ascii="宋体" w:hAnsi="宋体" w:eastAsia="宋体" w:cs="宋体"/>
          <w:sz w:val="30"/>
          <w:szCs w:val="30"/>
        </w:rPr>
      </w:pPr>
      <w:r>
        <w:rPr>
          <w:rFonts w:ascii="宋体" w:hAnsi="宋体" w:eastAsia="宋体" w:cs="宋体"/>
          <w:spacing w:val="-2"/>
          <w:sz w:val="30"/>
          <w:szCs w:val="30"/>
        </w:rPr>
        <w:t>通过从预期目标进行逆向思考来规划未来的形式被称为反向回顾。</w:t>
      </w:r>
      <w:r>
        <w:rPr>
          <w:rFonts w:ascii="宋体" w:hAnsi="宋体" w:eastAsia="宋体" w:cs="宋体"/>
          <w:spacing w:val="1"/>
          <w:sz w:val="30"/>
          <w:szCs w:val="30"/>
        </w:rPr>
        <w:t xml:space="preserve"> </w:t>
      </w:r>
      <w:r>
        <w:rPr>
          <w:rFonts w:ascii="宋体" w:hAnsi="宋体" w:eastAsia="宋体" w:cs="宋体"/>
          <w:spacing w:val="-1"/>
          <w:sz w:val="30"/>
          <w:szCs w:val="30"/>
        </w:rPr>
        <w:t>在反向回顾中，我们想象自己已经获得了某种积极成果，手持一份报</w:t>
      </w:r>
      <w:r>
        <w:rPr>
          <w:rFonts w:ascii="宋体" w:hAnsi="宋体" w:eastAsia="宋体" w:cs="宋体"/>
          <w:spacing w:val="9"/>
          <w:sz w:val="30"/>
          <w:szCs w:val="30"/>
        </w:rPr>
        <w:t xml:space="preserve">  </w:t>
      </w:r>
      <w:r>
        <w:rPr>
          <w:rFonts w:ascii="宋体" w:hAnsi="宋体" w:eastAsia="宋体" w:cs="宋体"/>
          <w:sz w:val="30"/>
          <w:szCs w:val="30"/>
        </w:rPr>
        <w:t>纸，大标题显示为</w:t>
      </w:r>
      <w:r>
        <w:rPr>
          <w:rFonts w:ascii="Times New Roman" w:hAnsi="Times New Roman" w:eastAsia="Times New Roman" w:cs="Times New Roman"/>
          <w:sz w:val="30"/>
          <w:szCs w:val="30"/>
        </w:rPr>
        <w:t>“</w:t>
      </w:r>
      <w:r>
        <w:rPr>
          <w:rFonts w:ascii="宋体" w:hAnsi="宋体" w:eastAsia="宋体" w:cs="宋体"/>
          <w:sz w:val="30"/>
          <w:szCs w:val="30"/>
        </w:rPr>
        <w:t>我们成功了！</w:t>
      </w:r>
      <w:r>
        <w:rPr>
          <w:rFonts w:ascii="Times New Roman" w:hAnsi="Times New Roman" w:eastAsia="Times New Roman" w:cs="Times New Roman"/>
          <w:sz w:val="30"/>
          <w:szCs w:val="30"/>
        </w:rPr>
        <w:t>”</w:t>
      </w:r>
      <w:r>
        <w:rPr>
          <w:rFonts w:ascii="宋体" w:hAnsi="宋体" w:eastAsia="宋体" w:cs="宋体"/>
          <w:sz w:val="30"/>
          <w:szCs w:val="30"/>
        </w:rPr>
        <w:t>然后我</w:t>
      </w:r>
      <w:r>
        <w:rPr>
          <w:rFonts w:ascii="宋体" w:hAnsi="宋体" w:eastAsia="宋体" w:cs="宋体"/>
          <w:spacing w:val="-1"/>
          <w:sz w:val="30"/>
          <w:szCs w:val="30"/>
        </w:rPr>
        <w:t>们再思考目标实现的过程。</w:t>
      </w:r>
    </w:p>
    <w:p w14:paraId="03E6BA5F">
      <w:pPr>
        <w:spacing w:before="257" w:line="269" w:lineRule="auto"/>
        <w:ind w:left="25" w:right="58" w:firstLine="588"/>
        <w:jc w:val="both"/>
        <w:rPr>
          <w:rFonts w:ascii="宋体" w:hAnsi="宋体" w:eastAsia="宋体" w:cs="宋体"/>
          <w:sz w:val="30"/>
          <w:szCs w:val="30"/>
        </w:rPr>
      </w:pPr>
      <w:r>
        <w:rPr>
          <w:rFonts w:ascii="宋体" w:hAnsi="宋体" w:eastAsia="宋体" w:cs="宋体"/>
          <w:spacing w:val="-1"/>
          <w:sz w:val="30"/>
          <w:szCs w:val="30"/>
        </w:rPr>
        <w:t>假设一家企业打算制订一项</w:t>
      </w:r>
      <w:r>
        <w:rPr>
          <w:rFonts w:ascii="Times New Roman" w:hAnsi="Times New Roman" w:eastAsia="Times New Roman" w:cs="Times New Roman"/>
          <w:spacing w:val="-1"/>
          <w:sz w:val="30"/>
          <w:szCs w:val="30"/>
        </w:rPr>
        <w:t>3</w:t>
      </w:r>
      <w:r>
        <w:rPr>
          <w:rFonts w:ascii="宋体" w:hAnsi="宋体" w:eastAsia="宋体" w:cs="宋体"/>
          <w:spacing w:val="-1"/>
          <w:sz w:val="30"/>
          <w:szCs w:val="30"/>
        </w:rPr>
        <w:t>年战略计划，将市场份额从</w:t>
      </w:r>
      <w:r>
        <w:rPr>
          <w:rFonts w:ascii="Times New Roman" w:hAnsi="Times New Roman" w:eastAsia="Times New Roman" w:cs="Times New Roman"/>
          <w:spacing w:val="-1"/>
          <w:sz w:val="30"/>
          <w:szCs w:val="30"/>
        </w:rPr>
        <w:t>5%</w:t>
      </w:r>
      <w:r>
        <w:rPr>
          <w:rFonts w:ascii="宋体" w:hAnsi="宋体" w:eastAsia="宋体" w:cs="宋体"/>
          <w:spacing w:val="-1"/>
          <w:sz w:val="30"/>
          <w:szCs w:val="30"/>
        </w:rPr>
        <w:t>提高到</w:t>
      </w:r>
      <w:r>
        <w:rPr>
          <w:rFonts w:ascii="宋体" w:hAnsi="宋体" w:eastAsia="宋体" w:cs="宋体"/>
          <w:spacing w:val="17"/>
          <w:sz w:val="30"/>
          <w:szCs w:val="30"/>
        </w:rPr>
        <w:t xml:space="preserve"> </w:t>
      </w:r>
      <w:r>
        <w:rPr>
          <w:rFonts w:ascii="Times New Roman" w:hAnsi="Times New Roman" w:eastAsia="Times New Roman" w:cs="Times New Roman"/>
          <w:spacing w:val="-2"/>
          <w:sz w:val="30"/>
          <w:szCs w:val="30"/>
        </w:rPr>
        <w:t>10%</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。参与进行计划制订的每个人都想象自己拿着一份头条标题为</w:t>
      </w:r>
      <w:r>
        <w:rPr>
          <w:rFonts w:ascii="Times New Roman" w:hAnsi="Times New Roman" w:eastAsia="Times New Roman" w:cs="Times New Roman"/>
          <w:spacing w:val="-2"/>
          <w:sz w:val="30"/>
          <w:szCs w:val="30"/>
        </w:rPr>
        <w:t>“X</w:t>
      </w:r>
      <w:r>
        <w:rPr>
          <w:rFonts w:ascii="宋体" w:hAnsi="宋体" w:eastAsia="宋体" w:cs="宋体"/>
          <w:spacing w:val="-2"/>
          <w:sz w:val="30"/>
          <w:szCs w:val="30"/>
        </w:rPr>
        <w:t>公</w:t>
      </w:r>
      <w:r>
        <w:rPr>
          <w:rFonts w:ascii="宋体" w:hAnsi="宋体" w:eastAsia="宋体" w:cs="宋体"/>
          <w:sz w:val="30"/>
          <w:szCs w:val="30"/>
        </w:rPr>
        <w:t xml:space="preserve"> </w:t>
      </w:r>
      <w:r>
        <w:rPr>
          <w:rFonts w:ascii="宋体" w:hAnsi="宋体" w:eastAsia="宋体" w:cs="宋体"/>
          <w:spacing w:val="-1"/>
          <w:sz w:val="30"/>
          <w:szCs w:val="30"/>
        </w:rPr>
        <w:t>司在过去</w:t>
      </w:r>
      <w:r>
        <w:rPr>
          <w:rFonts w:ascii="Times New Roman" w:hAnsi="Times New Roman" w:eastAsia="Times New Roman" w:cs="Times New Roman"/>
          <w:spacing w:val="-1"/>
          <w:sz w:val="30"/>
          <w:szCs w:val="30"/>
        </w:rPr>
        <w:t>3</w:t>
      </w:r>
      <w:r>
        <w:rPr>
          <w:rFonts w:ascii="宋体" w:hAnsi="宋体" w:eastAsia="宋体" w:cs="宋体"/>
          <w:spacing w:val="-1"/>
          <w:sz w:val="30"/>
          <w:szCs w:val="30"/>
        </w:rPr>
        <w:t>年中市场份额翻倍</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的报纸。然后团队负责人询问，是什么原</w:t>
      </w:r>
    </w:p>
    <w:p w14:paraId="53DB380C">
      <w:pPr>
        <w:spacing w:line="269" w:lineRule="auto"/>
        <w:rPr>
          <w:rFonts w:ascii="宋体" w:hAnsi="宋体" w:eastAsia="宋体" w:cs="宋体"/>
          <w:sz w:val="30"/>
          <w:szCs w:val="30"/>
        </w:rPr>
        <w:sectPr>
          <w:pgSz w:w="12240" w:h="15840"/>
          <w:pgMar w:top="400" w:right="1442" w:bottom="400" w:left="1438" w:header="0" w:footer="0" w:gutter="0"/>
          <w:cols w:space="720" w:num="1"/>
        </w:sectPr>
      </w:pPr>
    </w:p>
    <w:p w14:paraId="6B51F1B6">
      <w:pPr>
        <w:pStyle w:val="2"/>
        <w:spacing w:line="248" w:lineRule="auto"/>
      </w:pPr>
    </w:p>
    <w:p w14:paraId="02237685">
      <w:pPr>
        <w:pStyle w:val="2"/>
        <w:spacing w:line="248" w:lineRule="auto"/>
      </w:pPr>
    </w:p>
    <w:p w14:paraId="246D7F24">
      <w:pPr>
        <w:pStyle w:val="2"/>
        <w:spacing w:line="248" w:lineRule="auto"/>
      </w:pPr>
    </w:p>
    <w:p w14:paraId="089AFC9C">
      <w:pPr>
        <w:pStyle w:val="2"/>
        <w:spacing w:line="249" w:lineRule="auto"/>
      </w:pPr>
    </w:p>
    <w:p w14:paraId="59AF072E">
      <w:pPr>
        <w:spacing w:before="98" w:line="268" w:lineRule="auto"/>
        <w:ind w:firstLine="24"/>
        <w:jc w:val="both"/>
        <w:rPr>
          <w:rFonts w:ascii="宋体" w:hAnsi="宋体" w:eastAsia="宋体" w:cs="宋体"/>
          <w:sz w:val="30"/>
          <w:szCs w:val="30"/>
        </w:rPr>
      </w:pPr>
      <w:r>
        <w:rPr>
          <w:rFonts w:ascii="宋体" w:hAnsi="宋体" w:eastAsia="宋体" w:cs="宋体"/>
          <w:spacing w:val="-1"/>
          <w:sz w:val="30"/>
          <w:szCs w:val="30"/>
        </w:rPr>
        <w:t>因使他们实现了目标，过程中发生了哪些事件，做出了哪</w:t>
      </w:r>
      <w:r>
        <w:rPr>
          <w:rFonts w:ascii="宋体" w:hAnsi="宋体" w:eastAsia="宋体" w:cs="宋体"/>
          <w:spacing w:val="-2"/>
          <w:sz w:val="30"/>
          <w:szCs w:val="30"/>
        </w:rPr>
        <w:t>些决策，哪些</w:t>
      </w:r>
      <w:r>
        <w:rPr>
          <w:rFonts w:ascii="宋体" w:hAnsi="宋体" w:eastAsia="宋体" w:cs="宋体"/>
          <w:sz w:val="30"/>
          <w:szCs w:val="30"/>
        </w:rPr>
        <w:t xml:space="preserve"> 有利条件促成了企业获得如此规模的市场份</w:t>
      </w:r>
      <w:r>
        <w:rPr>
          <w:rFonts w:ascii="宋体" w:hAnsi="宋体" w:eastAsia="宋体" w:cs="宋体"/>
          <w:spacing w:val="-1"/>
          <w:sz w:val="30"/>
          <w:szCs w:val="30"/>
        </w:rPr>
        <w:t>额。这种实践不仅使公司能</w:t>
      </w:r>
      <w:r>
        <w:rPr>
          <w:rFonts w:ascii="宋体" w:hAnsi="宋体" w:eastAsia="宋体" w:cs="宋体"/>
          <w:sz w:val="30"/>
          <w:szCs w:val="30"/>
        </w:rPr>
        <w:t xml:space="preserve"> 够更好地确定为实现目标而需要实施的策略</w:t>
      </w:r>
      <w:r>
        <w:rPr>
          <w:rFonts w:ascii="宋体" w:hAnsi="宋体" w:eastAsia="宋体" w:cs="宋体"/>
          <w:spacing w:val="-1"/>
          <w:sz w:val="30"/>
          <w:szCs w:val="30"/>
        </w:rPr>
        <w:t>、战术和行动，还有助于发</w:t>
      </w:r>
      <w:r>
        <w:rPr>
          <w:rFonts w:ascii="宋体" w:hAnsi="宋体" w:eastAsia="宋体" w:cs="宋体"/>
          <w:sz w:val="30"/>
          <w:szCs w:val="30"/>
        </w:rPr>
        <w:t xml:space="preserve"> 现什么时候需要对目标进行调整。反向回顾</w:t>
      </w:r>
      <w:r>
        <w:rPr>
          <w:rFonts w:ascii="宋体" w:hAnsi="宋体" w:eastAsia="宋体" w:cs="宋体"/>
          <w:spacing w:val="-1"/>
          <w:sz w:val="30"/>
          <w:szCs w:val="30"/>
        </w:rPr>
        <w:t>使我们可以辨别那些实现目</w:t>
      </w:r>
      <w:r>
        <w:rPr>
          <w:rFonts w:ascii="宋体" w:hAnsi="宋体" w:eastAsia="宋体" w:cs="宋体"/>
          <w:sz w:val="30"/>
          <w:szCs w:val="30"/>
        </w:rPr>
        <w:t xml:space="preserve"> 标所必须发生的低概率事件，这可以促使战</w:t>
      </w:r>
      <w:r>
        <w:rPr>
          <w:rFonts w:ascii="宋体" w:hAnsi="宋体" w:eastAsia="宋体" w:cs="宋体"/>
          <w:spacing w:val="-1"/>
          <w:sz w:val="30"/>
          <w:szCs w:val="30"/>
        </w:rPr>
        <w:t>略发展以增加这类事件的发</w:t>
      </w:r>
      <w:r>
        <w:rPr>
          <w:rFonts w:ascii="宋体" w:hAnsi="宋体" w:eastAsia="宋体" w:cs="宋体"/>
          <w:sz w:val="30"/>
          <w:szCs w:val="30"/>
        </w:rPr>
        <w:t xml:space="preserve"> 生概率或者有助于决策者认识到目标过于远</w:t>
      </w:r>
      <w:r>
        <w:rPr>
          <w:rFonts w:ascii="宋体" w:hAnsi="宋体" w:eastAsia="宋体" w:cs="宋体"/>
          <w:spacing w:val="-1"/>
          <w:sz w:val="30"/>
          <w:szCs w:val="30"/>
        </w:rPr>
        <w:t>大。该公司还可以对通过反</w:t>
      </w:r>
      <w:r>
        <w:rPr>
          <w:rFonts w:ascii="宋体" w:hAnsi="宋体" w:eastAsia="宋体" w:cs="宋体"/>
          <w:sz w:val="30"/>
          <w:szCs w:val="30"/>
        </w:rPr>
        <w:t xml:space="preserve"> 向回顾来制订的计划做出预先承诺，包括如</w:t>
      </w:r>
      <w:r>
        <w:rPr>
          <w:rFonts w:ascii="宋体" w:hAnsi="宋体" w:eastAsia="宋体" w:cs="宋体"/>
          <w:spacing w:val="-1"/>
          <w:sz w:val="30"/>
          <w:szCs w:val="30"/>
        </w:rPr>
        <w:t>何应对可能会干扰目标实现</w:t>
      </w:r>
      <w:r>
        <w:rPr>
          <w:rFonts w:ascii="宋体" w:hAnsi="宋体" w:eastAsia="宋体" w:cs="宋体"/>
          <w:sz w:val="30"/>
          <w:szCs w:val="30"/>
        </w:rPr>
        <w:t xml:space="preserve"> </w:t>
      </w:r>
      <w:r>
        <w:rPr>
          <w:rFonts w:ascii="宋体" w:hAnsi="宋体" w:eastAsia="宋体" w:cs="宋体"/>
          <w:spacing w:val="-1"/>
          <w:sz w:val="30"/>
          <w:szCs w:val="30"/>
        </w:rPr>
        <w:t>的问题，以及在未来应如何辨别重新评估计划的转折点。</w:t>
      </w:r>
    </w:p>
    <w:p w14:paraId="1EE94351">
      <w:pPr>
        <w:spacing w:before="293" w:line="269" w:lineRule="auto"/>
        <w:ind w:left="1" w:firstLine="598"/>
        <w:jc w:val="both"/>
        <w:rPr>
          <w:rFonts w:ascii="宋体" w:hAnsi="宋体" w:eastAsia="宋体" w:cs="宋体"/>
          <w:sz w:val="30"/>
          <w:szCs w:val="30"/>
        </w:rPr>
      </w:pPr>
      <w:r>
        <w:rPr>
          <w:rFonts w:ascii="宋体" w:hAnsi="宋体" w:eastAsia="宋体" w:cs="宋体"/>
          <w:spacing w:val="-1"/>
          <w:sz w:val="30"/>
          <w:szCs w:val="30"/>
        </w:rPr>
        <w:t>在接手新案件后制定审判策略时，审判律师可以设想一下庭审获胜</w:t>
      </w:r>
      <w:r>
        <w:rPr>
          <w:rFonts w:ascii="宋体" w:hAnsi="宋体" w:eastAsia="宋体" w:cs="宋体"/>
          <w:spacing w:val="17"/>
          <w:sz w:val="30"/>
          <w:szCs w:val="30"/>
        </w:rPr>
        <w:t xml:space="preserve"> </w:t>
      </w:r>
      <w:r>
        <w:rPr>
          <w:rFonts w:ascii="宋体" w:hAnsi="宋体" w:eastAsia="宋体" w:cs="宋体"/>
          <w:spacing w:val="-1"/>
          <w:sz w:val="30"/>
          <w:szCs w:val="30"/>
        </w:rPr>
        <w:t>后的报纸头条。庭审过程中有哪些有利于该律师的裁决？最有利的证词</w:t>
      </w:r>
      <w:r>
        <w:rPr>
          <w:rFonts w:ascii="宋体" w:hAnsi="宋体" w:eastAsia="宋体" w:cs="宋体"/>
          <w:spacing w:val="18"/>
          <w:sz w:val="30"/>
          <w:szCs w:val="30"/>
        </w:rPr>
        <w:t xml:space="preserve"> </w:t>
      </w:r>
      <w:r>
        <w:rPr>
          <w:rFonts w:ascii="宋体" w:hAnsi="宋体" w:eastAsia="宋体" w:cs="宋体"/>
          <w:spacing w:val="-1"/>
          <w:sz w:val="30"/>
          <w:szCs w:val="30"/>
        </w:rPr>
        <w:t>是如何发挥作用的？法官允许或否决什么样的证据？陪审团针对哪些问</w:t>
      </w:r>
      <w:r>
        <w:rPr>
          <w:rFonts w:ascii="宋体" w:hAnsi="宋体" w:eastAsia="宋体" w:cs="宋体"/>
          <w:spacing w:val="18"/>
          <w:sz w:val="30"/>
          <w:szCs w:val="30"/>
        </w:rPr>
        <w:t xml:space="preserve"> </w:t>
      </w:r>
      <w:r>
        <w:rPr>
          <w:rFonts w:ascii="宋体" w:hAnsi="宋体" w:eastAsia="宋体" w:cs="宋体"/>
          <w:spacing w:val="-2"/>
          <w:sz w:val="30"/>
          <w:szCs w:val="30"/>
        </w:rPr>
        <w:t>题做出了回应？</w:t>
      </w:r>
    </w:p>
    <w:p w14:paraId="505620C8">
      <w:pPr>
        <w:spacing w:before="255" w:line="268" w:lineRule="auto"/>
        <w:ind w:left="2" w:firstLine="603"/>
        <w:rPr>
          <w:rFonts w:ascii="宋体" w:hAnsi="宋体" w:eastAsia="宋体" w:cs="宋体"/>
          <w:sz w:val="30"/>
          <w:szCs w:val="30"/>
        </w:rPr>
      </w:pPr>
      <w:r>
        <w:rPr>
          <w:rFonts w:ascii="宋体" w:hAnsi="宋体" w:eastAsia="宋体" w:cs="宋体"/>
          <w:spacing w:val="-1"/>
          <w:sz w:val="30"/>
          <w:szCs w:val="30"/>
        </w:rPr>
        <w:t>如果我们的目标是在</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个月内减掉</w:t>
      </w:r>
      <w:r>
        <w:rPr>
          <w:rFonts w:ascii="Times New Roman" w:hAnsi="Times New Roman" w:eastAsia="Times New Roman" w:cs="Times New Roman"/>
          <w:spacing w:val="-1"/>
          <w:sz w:val="30"/>
          <w:szCs w:val="30"/>
        </w:rPr>
        <w:t>20</w:t>
      </w:r>
      <w:r>
        <w:rPr>
          <w:rFonts w:ascii="宋体" w:hAnsi="宋体" w:eastAsia="宋体" w:cs="宋体"/>
          <w:spacing w:val="-1"/>
          <w:sz w:val="30"/>
          <w:szCs w:val="30"/>
        </w:rPr>
        <w:t>磅（约</w:t>
      </w:r>
      <w:r>
        <w:rPr>
          <w:rFonts w:ascii="Times New Roman" w:hAnsi="Times New Roman" w:eastAsia="Times New Roman" w:cs="Times New Roman"/>
          <w:spacing w:val="-1"/>
          <w:sz w:val="30"/>
          <w:szCs w:val="30"/>
        </w:rPr>
        <w:t>9</w:t>
      </w:r>
      <w:r>
        <w:rPr>
          <w:rFonts w:ascii="宋体" w:hAnsi="宋体" w:eastAsia="宋体" w:cs="宋体"/>
          <w:spacing w:val="-1"/>
          <w:sz w:val="30"/>
          <w:szCs w:val="30"/>
        </w:rPr>
        <w:t>千克</w:t>
      </w:r>
      <w:r>
        <w:rPr>
          <w:rFonts w:ascii="宋体" w:hAnsi="宋体" w:eastAsia="宋体" w:cs="宋体"/>
          <w:spacing w:val="5"/>
          <w:sz w:val="30"/>
          <w:szCs w:val="30"/>
        </w:rPr>
        <w:t>），</w:t>
      </w:r>
      <w:r>
        <w:rPr>
          <w:rFonts w:ascii="宋体" w:hAnsi="宋体" w:eastAsia="宋体" w:cs="宋体"/>
          <w:spacing w:val="-1"/>
          <w:sz w:val="30"/>
          <w:szCs w:val="30"/>
        </w:rPr>
        <w:t>那么，可以通</w:t>
      </w:r>
      <w:r>
        <w:rPr>
          <w:rFonts w:ascii="宋体" w:hAnsi="宋体" w:eastAsia="宋体" w:cs="宋体"/>
          <w:spacing w:val="1"/>
          <w:sz w:val="30"/>
          <w:szCs w:val="30"/>
        </w:rPr>
        <w:t xml:space="preserve"> </w:t>
      </w:r>
      <w:r>
        <w:rPr>
          <w:rFonts w:ascii="宋体" w:hAnsi="宋体" w:eastAsia="宋体" w:cs="宋体"/>
          <w:spacing w:val="-1"/>
          <w:sz w:val="30"/>
          <w:szCs w:val="30"/>
        </w:rPr>
        <w:t>过设想自己已经在预定时间内完成了减肥目标来计划如何实现这一目</w:t>
      </w:r>
    </w:p>
    <w:p w14:paraId="568978F9">
      <w:pPr>
        <w:spacing w:before="36" w:line="270" w:lineRule="auto"/>
        <w:ind w:left="3" w:right="155" w:hanging="1"/>
        <w:rPr>
          <w:rFonts w:ascii="宋体" w:hAnsi="宋体" w:eastAsia="宋体" w:cs="宋体"/>
          <w:sz w:val="30"/>
          <w:szCs w:val="30"/>
        </w:rPr>
      </w:pPr>
      <w:r>
        <w:rPr>
          <w:rFonts w:ascii="宋体" w:hAnsi="宋体" w:eastAsia="宋体" w:cs="宋体"/>
          <w:spacing w:val="-6"/>
          <w:sz w:val="30"/>
          <w:szCs w:val="30"/>
        </w:rPr>
        <w:t>标。为了减肥我们付出了哪些努力？我们是如何避免食用垃圾食品的？</w:t>
      </w:r>
      <w:r>
        <w:rPr>
          <w:rFonts w:ascii="宋体" w:hAnsi="宋体" w:eastAsia="宋体" w:cs="宋体"/>
          <w:spacing w:val="16"/>
          <w:sz w:val="30"/>
          <w:szCs w:val="30"/>
        </w:rPr>
        <w:t xml:space="preserve"> </w:t>
      </w:r>
      <w:r>
        <w:rPr>
          <w:rFonts w:ascii="宋体" w:hAnsi="宋体" w:eastAsia="宋体" w:cs="宋体"/>
          <w:spacing w:val="-1"/>
          <w:sz w:val="30"/>
          <w:szCs w:val="30"/>
        </w:rPr>
        <w:t>我们是如何增加运动量的？我们是如何恪守养生之道的？</w:t>
      </w:r>
    </w:p>
    <w:p w14:paraId="6254ABFC">
      <w:pPr>
        <w:spacing w:before="292" w:line="269" w:lineRule="auto"/>
        <w:ind w:left="1" w:firstLine="604"/>
        <w:jc w:val="both"/>
        <w:rPr>
          <w:rFonts w:ascii="宋体" w:hAnsi="宋体" w:eastAsia="宋体" w:cs="宋体"/>
          <w:sz w:val="30"/>
          <w:szCs w:val="30"/>
        </w:rPr>
      </w:pPr>
      <w:r>
        <w:rPr>
          <w:rFonts w:ascii="宋体" w:hAnsi="宋体" w:eastAsia="宋体" w:cs="宋体"/>
          <w:spacing w:val="-1"/>
          <w:sz w:val="30"/>
          <w:szCs w:val="30"/>
        </w:rPr>
        <w:t>设想一个成功的未来并从那里进行反向回顾是一项有用的时间旅行</w:t>
      </w:r>
      <w:r>
        <w:rPr>
          <w:rFonts w:ascii="宋体" w:hAnsi="宋体" w:eastAsia="宋体" w:cs="宋体"/>
          <w:spacing w:val="11"/>
          <w:sz w:val="30"/>
          <w:szCs w:val="30"/>
        </w:rPr>
        <w:t xml:space="preserve"> </w:t>
      </w:r>
      <w:r>
        <w:rPr>
          <w:rFonts w:ascii="宋体" w:hAnsi="宋体" w:eastAsia="宋体" w:cs="宋体"/>
          <w:spacing w:val="-1"/>
          <w:sz w:val="30"/>
          <w:szCs w:val="30"/>
        </w:rPr>
        <w:t>实践，有助于我们确定实现目标所必需的步骤。如果我们为自己设想一</w:t>
      </w:r>
      <w:r>
        <w:rPr>
          <w:rFonts w:ascii="宋体" w:hAnsi="宋体" w:eastAsia="宋体" w:cs="宋体"/>
          <w:spacing w:val="18"/>
          <w:sz w:val="30"/>
          <w:szCs w:val="30"/>
        </w:rPr>
        <w:t xml:space="preserve"> </w:t>
      </w:r>
      <w:r>
        <w:rPr>
          <w:rFonts w:ascii="宋体" w:hAnsi="宋体" w:eastAsia="宋体" w:cs="宋体"/>
          <w:spacing w:val="-1"/>
          <w:sz w:val="30"/>
          <w:szCs w:val="30"/>
        </w:rPr>
        <w:t>个不乐观的未来，逆向思考将会产生更大的作用。</w:t>
      </w:r>
    </w:p>
    <w:p w14:paraId="7671E7E8">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5D89D5F7">
      <w:pPr>
        <w:pStyle w:val="2"/>
        <w:spacing w:line="250" w:lineRule="auto"/>
      </w:pPr>
    </w:p>
    <w:p w14:paraId="01D9AF17">
      <w:pPr>
        <w:pStyle w:val="2"/>
        <w:spacing w:line="250" w:lineRule="auto"/>
      </w:pPr>
    </w:p>
    <w:p w14:paraId="618F2887">
      <w:pPr>
        <w:pStyle w:val="2"/>
        <w:spacing w:line="250" w:lineRule="auto"/>
      </w:pPr>
    </w:p>
    <w:p w14:paraId="0422E1F8">
      <w:pPr>
        <w:pStyle w:val="2"/>
        <w:spacing w:line="250" w:lineRule="auto"/>
      </w:pPr>
    </w:p>
    <w:p w14:paraId="5D249095">
      <w:pPr>
        <w:pStyle w:val="2"/>
        <w:spacing w:line="250" w:lineRule="auto"/>
      </w:pPr>
    </w:p>
    <w:p w14:paraId="6B2051D9">
      <w:pPr>
        <w:pStyle w:val="2"/>
        <w:spacing w:line="250" w:lineRule="auto"/>
      </w:pPr>
    </w:p>
    <w:p w14:paraId="587917E6">
      <w:pPr>
        <w:pStyle w:val="2"/>
        <w:spacing w:line="251" w:lineRule="auto"/>
      </w:pPr>
    </w:p>
    <w:p w14:paraId="610B2877">
      <w:pPr>
        <w:spacing w:before="127" w:line="220" w:lineRule="auto"/>
        <w:ind w:left="6"/>
        <w:rPr>
          <w:rFonts w:ascii="宋体" w:hAnsi="宋体" w:eastAsia="宋体" w:cs="宋体"/>
          <w:sz w:val="39"/>
          <w:szCs w:val="39"/>
        </w:rPr>
      </w:pPr>
      <w:r>
        <w:rPr>
          <w:rFonts w:ascii="宋体" w:hAnsi="宋体" w:eastAsia="宋体" w:cs="宋体"/>
          <w:color w:val="E3060F"/>
          <w:spacing w:val="6"/>
          <w:sz w:val="39"/>
          <w:szCs w:val="39"/>
        </w:rPr>
        <w:t>预先检查：从一个负面的未来开始逆向思考</w:t>
      </w:r>
    </w:p>
    <w:p w14:paraId="2681D2F3">
      <w:pPr>
        <w:pStyle w:val="2"/>
        <w:spacing w:line="245" w:lineRule="auto"/>
      </w:pPr>
    </w:p>
    <w:p w14:paraId="411AAD1C">
      <w:pPr>
        <w:pStyle w:val="2"/>
        <w:spacing w:line="246" w:lineRule="auto"/>
      </w:pPr>
    </w:p>
    <w:p w14:paraId="70EDB595">
      <w:pPr>
        <w:spacing w:before="98" w:line="266" w:lineRule="auto"/>
        <w:ind w:firstLine="604"/>
        <w:rPr>
          <w:rFonts w:ascii="宋体" w:hAnsi="宋体" w:eastAsia="宋体" w:cs="宋体"/>
          <w:sz w:val="30"/>
          <w:szCs w:val="30"/>
        </w:rPr>
      </w:pPr>
      <w:r>
        <w:rPr>
          <w:rFonts w:ascii="宋体" w:hAnsi="宋体" w:eastAsia="宋体" w:cs="宋体"/>
          <w:spacing w:val="-1"/>
          <w:sz w:val="30"/>
          <w:szCs w:val="30"/>
        </w:rPr>
        <w:t>如果你对医学名词有所了解，或者喜爱观看法医及犯罪类剧集，那</w:t>
      </w:r>
      <w:r>
        <w:rPr>
          <w:rFonts w:ascii="宋体" w:hAnsi="宋体" w:eastAsia="宋体" w:cs="宋体"/>
          <w:spacing w:val="11"/>
          <w:sz w:val="30"/>
          <w:szCs w:val="30"/>
        </w:rPr>
        <w:t xml:space="preserve"> </w:t>
      </w:r>
      <w:r>
        <w:rPr>
          <w:rFonts w:ascii="宋体" w:hAnsi="宋体" w:eastAsia="宋体" w:cs="宋体"/>
          <w:spacing w:val="-1"/>
          <w:sz w:val="30"/>
          <w:szCs w:val="30"/>
        </w:rPr>
        <w:t>你应该会对一个名词感到熟悉</w:t>
      </w:r>
      <w:r>
        <w:rPr>
          <w:rFonts w:ascii="Times New Roman" w:hAnsi="Times New Roman" w:eastAsia="Times New Roman" w:cs="Times New Roman"/>
          <w:spacing w:val="-1"/>
          <w:sz w:val="30"/>
          <w:szCs w:val="30"/>
        </w:rPr>
        <w:t>——</w:t>
      </w:r>
      <w:r>
        <w:rPr>
          <w:rFonts w:ascii="宋体" w:hAnsi="宋体" w:eastAsia="宋体" w:cs="宋体"/>
          <w:spacing w:val="-1"/>
          <w:sz w:val="30"/>
          <w:szCs w:val="30"/>
        </w:rPr>
        <w:t>验尸（</w:t>
      </w:r>
      <w:r>
        <w:rPr>
          <w:rFonts w:ascii="Times New Roman" w:hAnsi="Times New Roman" w:eastAsia="Times New Roman" w:cs="Times New Roman"/>
          <w:spacing w:val="-1"/>
          <w:sz w:val="30"/>
          <w:szCs w:val="30"/>
        </w:rPr>
        <w:t>postmortem</w:t>
      </w:r>
      <w:r>
        <w:rPr>
          <w:rFonts w:ascii="宋体" w:hAnsi="宋体" w:eastAsia="宋体" w:cs="宋体"/>
          <w:spacing w:val="10"/>
          <w:sz w:val="30"/>
          <w:szCs w:val="30"/>
        </w:rPr>
        <w:t>）：</w:t>
      </w:r>
      <w:r>
        <w:rPr>
          <w:rFonts w:ascii="宋体" w:hAnsi="宋体" w:eastAsia="宋体" w:cs="宋体"/>
          <w:spacing w:val="-1"/>
          <w:sz w:val="30"/>
          <w:szCs w:val="30"/>
        </w:rPr>
        <w:t>法医通过检验</w:t>
      </w:r>
      <w:r>
        <w:rPr>
          <w:rFonts w:ascii="宋体" w:hAnsi="宋体" w:eastAsia="宋体" w:cs="宋体"/>
          <w:sz w:val="30"/>
          <w:szCs w:val="30"/>
        </w:rPr>
        <w:t xml:space="preserve"> 尸身来确定死因的方法。而事前验尸或预先检查</w:t>
      </w:r>
      <w:r>
        <w:rPr>
          <w:rFonts w:ascii="宋体" w:hAnsi="宋体" w:eastAsia="宋体" w:cs="宋体"/>
          <w:spacing w:val="-1"/>
          <w:sz w:val="30"/>
          <w:szCs w:val="30"/>
        </w:rPr>
        <w:t>（</w:t>
      </w:r>
      <w:r>
        <w:rPr>
          <w:rFonts w:ascii="Times New Roman" w:hAnsi="Times New Roman" w:eastAsia="Times New Roman" w:cs="Times New Roman"/>
          <w:spacing w:val="-1"/>
          <w:sz w:val="30"/>
          <w:szCs w:val="30"/>
        </w:rPr>
        <w:t>premortem</w:t>
      </w:r>
      <w:r>
        <w:rPr>
          <w:rFonts w:ascii="宋体" w:hAnsi="宋体" w:eastAsia="宋体" w:cs="宋体"/>
          <w:spacing w:val="-1"/>
          <w:sz w:val="30"/>
          <w:szCs w:val="30"/>
        </w:rPr>
        <w:t>）是对一</w:t>
      </w:r>
      <w:r>
        <w:rPr>
          <w:rFonts w:ascii="宋体" w:hAnsi="宋体" w:eastAsia="宋体" w:cs="宋体"/>
          <w:sz w:val="30"/>
          <w:szCs w:val="30"/>
        </w:rPr>
        <w:t xml:space="preserve">  </w:t>
      </w:r>
      <w:r>
        <w:rPr>
          <w:rFonts w:ascii="宋体" w:hAnsi="宋体" w:eastAsia="宋体" w:cs="宋体"/>
          <w:spacing w:val="-1"/>
          <w:sz w:val="30"/>
          <w:szCs w:val="30"/>
        </w:rPr>
        <w:t>些糟糕事件进行的调查，区别是这种调查是在事件发生之前进行的。我</w:t>
      </w:r>
      <w:r>
        <w:rPr>
          <w:rFonts w:ascii="宋体" w:hAnsi="宋体" w:eastAsia="宋体" w:cs="宋体"/>
          <w:spacing w:val="18"/>
          <w:sz w:val="30"/>
          <w:szCs w:val="30"/>
        </w:rPr>
        <w:t xml:space="preserve"> </w:t>
      </w:r>
      <w:r>
        <w:rPr>
          <w:rFonts w:ascii="宋体" w:hAnsi="宋体" w:eastAsia="宋体" w:cs="宋体"/>
          <w:spacing w:val="-1"/>
          <w:sz w:val="30"/>
          <w:szCs w:val="30"/>
        </w:rPr>
        <w:t>们都希望对未来持有乐观的态度。我们通常偏向于高估好事发生的概</w:t>
      </w:r>
    </w:p>
    <w:p w14:paraId="507485CD">
      <w:pPr>
        <w:spacing w:before="9" w:line="220" w:lineRule="auto"/>
        <w:ind w:left="2"/>
        <w:rPr>
          <w:rFonts w:ascii="宋体" w:hAnsi="宋体" w:eastAsia="宋体" w:cs="宋体"/>
          <w:sz w:val="30"/>
          <w:szCs w:val="30"/>
        </w:rPr>
      </w:pPr>
      <w:r>
        <w:rPr>
          <w:rFonts w:ascii="宋体" w:hAnsi="宋体" w:eastAsia="宋体" w:cs="宋体"/>
          <w:spacing w:val="-1"/>
          <w:sz w:val="30"/>
          <w:szCs w:val="30"/>
        </w:rPr>
        <w:t>率。通过玫瑰色眼镜（指乐观态度）来看待世界给人自然且良好的感</w:t>
      </w:r>
    </w:p>
    <w:p w14:paraId="159E87D1">
      <w:pPr>
        <w:spacing w:before="77" w:line="268" w:lineRule="auto"/>
        <w:ind w:left="2" w:firstLine="3"/>
        <w:rPr>
          <w:rFonts w:ascii="宋体" w:hAnsi="宋体" w:eastAsia="宋体" w:cs="宋体"/>
          <w:sz w:val="30"/>
          <w:szCs w:val="30"/>
        </w:rPr>
      </w:pPr>
      <w:r>
        <w:rPr>
          <w:rFonts w:ascii="宋体" w:hAnsi="宋体" w:eastAsia="宋体" w:cs="宋体"/>
          <w:spacing w:val="-1"/>
          <w:sz w:val="30"/>
          <w:szCs w:val="30"/>
        </w:rPr>
        <w:t>觉，但是稍许的反对意见对于决策制定也是非常有益的。预先检查是对</w:t>
      </w:r>
      <w:r>
        <w:rPr>
          <w:rFonts w:ascii="宋体" w:hAnsi="宋体" w:eastAsia="宋体" w:cs="宋体"/>
          <w:spacing w:val="12"/>
          <w:sz w:val="30"/>
          <w:szCs w:val="30"/>
        </w:rPr>
        <w:t xml:space="preserve"> </w:t>
      </w:r>
      <w:r>
        <w:rPr>
          <w:rFonts w:ascii="宋体" w:hAnsi="宋体" w:eastAsia="宋体" w:cs="宋体"/>
          <w:spacing w:val="-1"/>
          <w:sz w:val="30"/>
          <w:szCs w:val="30"/>
        </w:rPr>
        <w:t>我们的积极态度进行的立即检验，以及我们对自己未能实现目标的设</w:t>
      </w:r>
    </w:p>
    <w:p w14:paraId="66DB0172">
      <w:pPr>
        <w:spacing w:line="227" w:lineRule="auto"/>
        <w:ind w:left="4"/>
        <w:rPr>
          <w:rFonts w:ascii="宋体" w:hAnsi="宋体" w:eastAsia="宋体" w:cs="宋体"/>
          <w:sz w:val="30"/>
          <w:szCs w:val="30"/>
        </w:rPr>
      </w:pPr>
      <w:r>
        <w:rPr>
          <w:rFonts w:ascii="宋体" w:hAnsi="宋体" w:eastAsia="宋体" w:cs="宋体"/>
          <w:spacing w:val="-9"/>
          <w:sz w:val="30"/>
          <w:szCs w:val="30"/>
        </w:rPr>
        <w:t>想。</w:t>
      </w:r>
    </w:p>
    <w:p w14:paraId="5C9DA220">
      <w:pPr>
        <w:pStyle w:val="2"/>
        <w:spacing w:line="264" w:lineRule="auto"/>
      </w:pPr>
    </w:p>
    <w:p w14:paraId="67C78396">
      <w:pPr>
        <w:spacing w:before="97" w:line="269" w:lineRule="auto"/>
        <w:ind w:left="2" w:firstLine="598"/>
        <w:jc w:val="both"/>
        <w:rPr>
          <w:rFonts w:ascii="宋体" w:hAnsi="宋体" w:eastAsia="宋体" w:cs="宋体"/>
          <w:sz w:val="30"/>
          <w:szCs w:val="30"/>
        </w:rPr>
      </w:pPr>
      <w:r>
        <w:rPr>
          <w:rFonts w:ascii="宋体" w:hAnsi="宋体" w:eastAsia="宋体" w:cs="宋体"/>
          <w:spacing w:val="-1"/>
          <w:sz w:val="30"/>
          <w:szCs w:val="30"/>
        </w:rPr>
        <w:t>反向回顾和预先检查互为补充。反向回顾设想一个积极的未来，预</w:t>
      </w:r>
      <w:r>
        <w:rPr>
          <w:rFonts w:ascii="宋体" w:hAnsi="宋体" w:eastAsia="宋体" w:cs="宋体"/>
          <w:spacing w:val="15"/>
          <w:sz w:val="30"/>
          <w:szCs w:val="30"/>
        </w:rPr>
        <w:t xml:space="preserve"> </w:t>
      </w:r>
      <w:r>
        <w:rPr>
          <w:rFonts w:ascii="宋体" w:hAnsi="宋体" w:eastAsia="宋体" w:cs="宋体"/>
          <w:spacing w:val="-1"/>
          <w:sz w:val="30"/>
          <w:szCs w:val="30"/>
        </w:rPr>
        <w:t>先检查假定一个消极的未来。如果没有同时表示正面空间和负面空间，</w:t>
      </w:r>
      <w:r>
        <w:rPr>
          <w:rFonts w:ascii="宋体" w:hAnsi="宋体" w:eastAsia="宋体" w:cs="宋体"/>
          <w:spacing w:val="15"/>
          <w:sz w:val="30"/>
          <w:szCs w:val="30"/>
        </w:rPr>
        <w:t xml:space="preserve"> </w:t>
      </w:r>
      <w:r>
        <w:rPr>
          <w:rFonts w:ascii="宋体" w:hAnsi="宋体" w:eastAsia="宋体" w:cs="宋体"/>
          <w:spacing w:val="-1"/>
          <w:sz w:val="30"/>
          <w:szCs w:val="30"/>
        </w:rPr>
        <w:t>我们就无法创建完整的画面。反向回顾揭示了积极空间，预先检查揭示</w:t>
      </w:r>
      <w:r>
        <w:rPr>
          <w:rFonts w:ascii="宋体" w:hAnsi="宋体" w:eastAsia="宋体" w:cs="宋体"/>
          <w:spacing w:val="15"/>
          <w:sz w:val="30"/>
          <w:szCs w:val="30"/>
        </w:rPr>
        <w:t xml:space="preserve"> </w:t>
      </w:r>
      <w:r>
        <w:rPr>
          <w:rFonts w:ascii="宋体" w:hAnsi="宋体" w:eastAsia="宋体" w:cs="宋体"/>
          <w:spacing w:val="-1"/>
          <w:sz w:val="30"/>
          <w:szCs w:val="30"/>
        </w:rPr>
        <w:t>了消极空间。反向回顾是啦啦队队长，预先检查是观众中的起哄者。</w:t>
      </w:r>
    </w:p>
    <w:p w14:paraId="1BC47EE5">
      <w:pPr>
        <w:spacing w:before="294" w:line="267" w:lineRule="auto"/>
        <w:ind w:left="1" w:firstLine="603"/>
        <w:jc w:val="both"/>
        <w:rPr>
          <w:rFonts w:ascii="宋体" w:hAnsi="宋体" w:eastAsia="宋体" w:cs="宋体"/>
          <w:sz w:val="30"/>
          <w:szCs w:val="30"/>
        </w:rPr>
      </w:pPr>
      <w:r>
        <w:rPr>
          <w:rFonts w:ascii="宋体" w:hAnsi="宋体" w:eastAsia="宋体" w:cs="宋体"/>
          <w:spacing w:val="-1"/>
          <w:sz w:val="30"/>
          <w:szCs w:val="30"/>
        </w:rPr>
        <w:t>设想一个写着</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我们失败了</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的标题会促使我们思考一些可能会出错</w:t>
      </w:r>
      <w:r>
        <w:rPr>
          <w:rFonts w:ascii="宋体" w:hAnsi="宋体" w:eastAsia="宋体" w:cs="宋体"/>
          <w:spacing w:val="12"/>
          <w:sz w:val="30"/>
          <w:szCs w:val="30"/>
        </w:rPr>
        <w:t xml:space="preserve"> </w:t>
      </w:r>
      <w:r>
        <w:rPr>
          <w:rFonts w:ascii="宋体" w:hAnsi="宋体" w:eastAsia="宋体" w:cs="宋体"/>
          <w:spacing w:val="-1"/>
          <w:sz w:val="30"/>
          <w:szCs w:val="30"/>
        </w:rPr>
        <w:t>的方面，这会有助于我们在自己（乐观的、团队合作的）的决策中提防</w:t>
      </w:r>
      <w:r>
        <w:rPr>
          <w:rFonts w:ascii="宋体" w:hAnsi="宋体" w:eastAsia="宋体" w:cs="宋体"/>
          <w:spacing w:val="17"/>
          <w:sz w:val="30"/>
          <w:szCs w:val="30"/>
        </w:rPr>
        <w:t xml:space="preserve"> </w:t>
      </w:r>
      <w:r>
        <w:rPr>
          <w:rFonts w:ascii="宋体" w:hAnsi="宋体" w:eastAsia="宋体" w:cs="宋体"/>
          <w:spacing w:val="-1"/>
          <w:sz w:val="30"/>
          <w:szCs w:val="30"/>
        </w:rPr>
        <w:t>这些问题。如果那家计划在</w:t>
      </w:r>
      <w:r>
        <w:rPr>
          <w:rFonts w:ascii="Times New Roman" w:hAnsi="Times New Roman" w:eastAsia="Times New Roman" w:cs="Times New Roman"/>
          <w:spacing w:val="-1"/>
          <w:sz w:val="30"/>
          <w:szCs w:val="30"/>
        </w:rPr>
        <w:t>3</w:t>
      </w:r>
      <w:r>
        <w:rPr>
          <w:rFonts w:ascii="宋体" w:hAnsi="宋体" w:eastAsia="宋体" w:cs="宋体"/>
          <w:spacing w:val="-1"/>
          <w:sz w:val="30"/>
          <w:szCs w:val="30"/>
        </w:rPr>
        <w:t>年内市场份额翻倍的公司见报的头条标题</w:t>
      </w:r>
      <w:r>
        <w:rPr>
          <w:rFonts w:ascii="宋体" w:hAnsi="宋体" w:eastAsia="宋体" w:cs="宋体"/>
          <w:spacing w:val="8"/>
          <w:sz w:val="30"/>
          <w:szCs w:val="30"/>
        </w:rPr>
        <w:t xml:space="preserve">  </w:t>
      </w:r>
      <w:r>
        <w:rPr>
          <w:rFonts w:ascii="宋体" w:hAnsi="宋体" w:eastAsia="宋体" w:cs="宋体"/>
          <w:spacing w:val="-2"/>
          <w:sz w:val="30"/>
          <w:szCs w:val="30"/>
        </w:rPr>
        <w:t>为</w:t>
      </w:r>
      <w:r>
        <w:rPr>
          <w:rFonts w:ascii="Times New Roman" w:hAnsi="Times New Roman" w:eastAsia="Times New Roman" w:cs="Times New Roman"/>
          <w:spacing w:val="-2"/>
          <w:sz w:val="30"/>
          <w:szCs w:val="30"/>
        </w:rPr>
        <w:t>“</w:t>
      </w:r>
      <w:r>
        <w:rPr>
          <w:rFonts w:ascii="宋体" w:hAnsi="宋体" w:eastAsia="宋体" w:cs="宋体"/>
          <w:spacing w:val="-2"/>
          <w:sz w:val="30"/>
          <w:szCs w:val="30"/>
        </w:rPr>
        <w:t>公司未能实现提升市场份额目标，增长再次停滞</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，那么规划团队的</w:t>
      </w:r>
      <w:r>
        <w:rPr>
          <w:rFonts w:ascii="宋体" w:hAnsi="宋体" w:eastAsia="宋体" w:cs="宋体"/>
          <w:sz w:val="30"/>
          <w:szCs w:val="30"/>
        </w:rPr>
        <w:t xml:space="preserve"> </w:t>
      </w:r>
      <w:r>
        <w:rPr>
          <w:rFonts w:ascii="宋体" w:hAnsi="宋体" w:eastAsia="宋体" w:cs="宋体"/>
          <w:spacing w:val="-1"/>
          <w:sz w:val="30"/>
          <w:szCs w:val="30"/>
        </w:rPr>
        <w:t>成员们就可以设想到一系列导致失败的原因：新产品的延迟上市、关键</w:t>
      </w:r>
      <w:r>
        <w:rPr>
          <w:rFonts w:ascii="宋体" w:hAnsi="宋体" w:eastAsia="宋体" w:cs="宋体"/>
          <w:spacing w:val="17"/>
          <w:sz w:val="30"/>
          <w:szCs w:val="30"/>
        </w:rPr>
        <w:t xml:space="preserve"> </w:t>
      </w:r>
      <w:r>
        <w:rPr>
          <w:rFonts w:ascii="宋体" w:hAnsi="宋体" w:eastAsia="宋体" w:cs="宋体"/>
          <w:spacing w:val="-1"/>
          <w:sz w:val="30"/>
          <w:szCs w:val="30"/>
        </w:rPr>
        <w:t>管理（或销售、市场、技术）人员的流失、竞争对手发布新产品、不利</w:t>
      </w:r>
      <w:r>
        <w:rPr>
          <w:rFonts w:ascii="宋体" w:hAnsi="宋体" w:eastAsia="宋体" w:cs="宋体"/>
          <w:spacing w:val="17"/>
          <w:sz w:val="30"/>
          <w:szCs w:val="30"/>
        </w:rPr>
        <w:t xml:space="preserve"> </w:t>
      </w:r>
      <w:r>
        <w:rPr>
          <w:rFonts w:ascii="宋体" w:hAnsi="宋体" w:eastAsia="宋体" w:cs="宋体"/>
          <w:spacing w:val="-1"/>
          <w:sz w:val="30"/>
          <w:szCs w:val="30"/>
        </w:rPr>
        <w:t>的经济发展环境、导致客户终止产品需求的模式转变，或依靠未上市或</w:t>
      </w:r>
      <w:r>
        <w:rPr>
          <w:rFonts w:ascii="宋体" w:hAnsi="宋体" w:eastAsia="宋体" w:cs="宋体"/>
          <w:spacing w:val="17"/>
          <w:sz w:val="30"/>
          <w:szCs w:val="30"/>
        </w:rPr>
        <w:t xml:space="preserve"> </w:t>
      </w:r>
      <w:r>
        <w:rPr>
          <w:rFonts w:ascii="宋体" w:hAnsi="宋体" w:eastAsia="宋体" w:cs="宋体"/>
          <w:spacing w:val="-2"/>
          <w:sz w:val="30"/>
          <w:szCs w:val="30"/>
        </w:rPr>
        <w:t>未投入使用的替代品等。</w:t>
      </w:r>
    </w:p>
    <w:p w14:paraId="67BD0A20">
      <w:pPr>
        <w:spacing w:before="308" w:line="270" w:lineRule="auto"/>
        <w:ind w:left="11" w:firstLine="594"/>
        <w:rPr>
          <w:rFonts w:ascii="宋体" w:hAnsi="宋体" w:eastAsia="宋体" w:cs="宋体"/>
          <w:sz w:val="30"/>
          <w:szCs w:val="30"/>
        </w:rPr>
      </w:pPr>
      <w:r>
        <w:rPr>
          <w:rFonts w:ascii="宋体" w:hAnsi="宋体" w:eastAsia="宋体" w:cs="宋体"/>
          <w:spacing w:val="-1"/>
          <w:sz w:val="30"/>
          <w:szCs w:val="30"/>
        </w:rPr>
        <w:t>正在审理案件的律师认为有利的证据遭到否定而尚未呈堂的证据可</w:t>
      </w:r>
      <w:r>
        <w:rPr>
          <w:rFonts w:ascii="宋体" w:hAnsi="宋体" w:eastAsia="宋体" w:cs="宋体"/>
          <w:spacing w:val="10"/>
          <w:sz w:val="30"/>
          <w:szCs w:val="30"/>
        </w:rPr>
        <w:t xml:space="preserve"> </w:t>
      </w:r>
      <w:r>
        <w:rPr>
          <w:rFonts w:ascii="宋体" w:hAnsi="宋体" w:eastAsia="宋体" w:cs="宋体"/>
          <w:spacing w:val="-1"/>
          <w:sz w:val="30"/>
          <w:szCs w:val="30"/>
        </w:rPr>
        <w:t>能对案件极为不利，同时描绘了无情的法官连同对主要证人无好感或不</w:t>
      </w:r>
    </w:p>
    <w:p w14:paraId="5FF79862">
      <w:pPr>
        <w:spacing w:line="270" w:lineRule="auto"/>
        <w:rPr>
          <w:rFonts w:ascii="宋体" w:hAnsi="宋体" w:eastAsia="宋体" w:cs="宋体"/>
          <w:sz w:val="30"/>
          <w:szCs w:val="30"/>
        </w:rPr>
        <w:sectPr>
          <w:pgSz w:w="12240" w:h="15840"/>
          <w:pgMar w:top="400" w:right="1500" w:bottom="400" w:left="1451" w:header="0" w:footer="0" w:gutter="0"/>
          <w:cols w:space="720" w:num="1"/>
        </w:sectPr>
      </w:pPr>
    </w:p>
    <w:p w14:paraId="53FE7E67">
      <w:pPr>
        <w:pStyle w:val="2"/>
        <w:spacing w:line="247" w:lineRule="auto"/>
      </w:pPr>
    </w:p>
    <w:p w14:paraId="60734F74">
      <w:pPr>
        <w:pStyle w:val="2"/>
        <w:spacing w:line="247" w:lineRule="auto"/>
      </w:pPr>
    </w:p>
    <w:p w14:paraId="30BFD00F">
      <w:pPr>
        <w:pStyle w:val="2"/>
        <w:spacing w:line="248" w:lineRule="auto"/>
      </w:pPr>
    </w:p>
    <w:p w14:paraId="1DC1CDB3">
      <w:pPr>
        <w:pStyle w:val="2"/>
        <w:spacing w:line="248" w:lineRule="auto"/>
      </w:pPr>
    </w:p>
    <w:p w14:paraId="52821855">
      <w:pPr>
        <w:spacing w:before="97" w:line="220" w:lineRule="auto"/>
        <w:ind w:left="1"/>
        <w:rPr>
          <w:rFonts w:ascii="宋体" w:hAnsi="宋体" w:eastAsia="宋体" w:cs="宋体"/>
          <w:sz w:val="30"/>
          <w:szCs w:val="30"/>
        </w:rPr>
      </w:pPr>
      <w:r>
        <w:rPr>
          <w:rFonts w:ascii="宋体" w:hAnsi="宋体" w:eastAsia="宋体" w:cs="宋体"/>
          <w:spacing w:val="-2"/>
          <w:sz w:val="30"/>
          <w:szCs w:val="30"/>
        </w:rPr>
        <w:t>信任的陪审团。</w:t>
      </w:r>
    </w:p>
    <w:p w14:paraId="3BA71954">
      <w:pPr>
        <w:pStyle w:val="2"/>
        <w:spacing w:line="286" w:lineRule="auto"/>
      </w:pPr>
    </w:p>
    <w:p w14:paraId="7CA894B9">
      <w:pPr>
        <w:spacing w:before="97" w:line="268" w:lineRule="auto"/>
        <w:ind w:left="3" w:right="59" w:firstLine="602"/>
        <w:jc w:val="both"/>
        <w:rPr>
          <w:rFonts w:ascii="宋体" w:hAnsi="宋体" w:eastAsia="宋体" w:cs="宋体"/>
          <w:sz w:val="30"/>
          <w:szCs w:val="30"/>
        </w:rPr>
      </w:pPr>
      <w:r>
        <w:rPr>
          <w:rFonts w:ascii="宋体" w:hAnsi="宋体" w:eastAsia="宋体" w:cs="宋体"/>
          <w:spacing w:val="-1"/>
          <w:sz w:val="30"/>
          <w:szCs w:val="30"/>
        </w:rPr>
        <w:t>如果我们设定了一个减肥目标并制订计划来实现该目标，预先检查</w:t>
      </w:r>
      <w:r>
        <w:rPr>
          <w:rFonts w:ascii="宋体" w:hAnsi="宋体" w:eastAsia="宋体" w:cs="宋体"/>
          <w:spacing w:val="11"/>
          <w:sz w:val="30"/>
          <w:szCs w:val="30"/>
        </w:rPr>
        <w:t xml:space="preserve"> </w:t>
      </w:r>
      <w:r>
        <w:rPr>
          <w:rFonts w:ascii="宋体" w:hAnsi="宋体" w:eastAsia="宋体" w:cs="宋体"/>
          <w:spacing w:val="-1"/>
          <w:sz w:val="30"/>
          <w:szCs w:val="30"/>
        </w:rPr>
        <w:t>的方法可以揭示这样一些情况：在他人的生日宴会上自己有吃蛋糕的义</w:t>
      </w:r>
      <w:r>
        <w:rPr>
          <w:rFonts w:ascii="宋体" w:hAnsi="宋体" w:eastAsia="宋体" w:cs="宋体"/>
          <w:spacing w:val="15"/>
          <w:sz w:val="30"/>
          <w:szCs w:val="30"/>
        </w:rPr>
        <w:t xml:space="preserve"> </w:t>
      </w:r>
      <w:r>
        <w:rPr>
          <w:rFonts w:ascii="宋体" w:hAnsi="宋体" w:eastAsia="宋体" w:cs="宋体"/>
          <w:spacing w:val="-1"/>
          <w:sz w:val="30"/>
          <w:szCs w:val="30"/>
        </w:rPr>
        <w:t>务，在会议室里抵抗百吉饼和饼干的诱惑是多么艰难，抽时间去健身房</w:t>
      </w:r>
      <w:r>
        <w:rPr>
          <w:rFonts w:ascii="宋体" w:hAnsi="宋体" w:eastAsia="宋体" w:cs="宋体"/>
          <w:spacing w:val="15"/>
          <w:sz w:val="30"/>
          <w:szCs w:val="30"/>
        </w:rPr>
        <w:t xml:space="preserve"> </w:t>
      </w:r>
      <w:r>
        <w:rPr>
          <w:rFonts w:ascii="宋体" w:hAnsi="宋体" w:eastAsia="宋体" w:cs="宋体"/>
          <w:spacing w:val="-3"/>
          <w:sz w:val="30"/>
          <w:szCs w:val="30"/>
        </w:rPr>
        <w:t>是多么困难或者找借口拖延健身是如此容易。</w:t>
      </w:r>
      <w:r>
        <w:rPr>
          <w:rFonts w:ascii="宋体" w:hAnsi="宋体" w:eastAsia="宋体" w:cs="宋体"/>
          <w:spacing w:val="-73"/>
          <w:sz w:val="30"/>
          <w:szCs w:val="30"/>
        </w:rPr>
        <w:t xml:space="preserve"> </w:t>
      </w:r>
      <w:r>
        <w:rPr>
          <w:rFonts w:ascii="宋体" w:hAnsi="宋体" w:eastAsia="宋体" w:cs="宋体"/>
          <w:spacing w:val="-3"/>
          <w:sz w:val="30"/>
          <w:szCs w:val="30"/>
        </w:rPr>
        <w:t>目前市面上已有大量关于</w:t>
      </w:r>
      <w:r>
        <w:rPr>
          <w:rFonts w:ascii="宋体" w:hAnsi="宋体" w:eastAsia="宋体" w:cs="宋体"/>
          <w:sz w:val="30"/>
          <w:szCs w:val="30"/>
        </w:rPr>
        <w:t xml:space="preserve"> </w:t>
      </w:r>
      <w:r>
        <w:rPr>
          <w:rFonts w:ascii="宋体" w:hAnsi="宋体" w:eastAsia="宋体" w:cs="宋体"/>
          <w:spacing w:val="-1"/>
          <w:sz w:val="30"/>
          <w:szCs w:val="30"/>
        </w:rPr>
        <w:t>如何通过想象成功的情景来实现目标的著述，这种方法已成为自助策略</w:t>
      </w:r>
      <w:r>
        <w:rPr>
          <w:rFonts w:ascii="宋体" w:hAnsi="宋体" w:eastAsia="宋体" w:cs="宋体"/>
          <w:spacing w:val="15"/>
          <w:sz w:val="30"/>
          <w:szCs w:val="30"/>
        </w:rPr>
        <w:t xml:space="preserve"> </w:t>
      </w:r>
      <w:r>
        <w:rPr>
          <w:rFonts w:ascii="宋体" w:hAnsi="宋体" w:eastAsia="宋体" w:cs="宋体"/>
          <w:spacing w:val="-1"/>
          <w:sz w:val="30"/>
          <w:szCs w:val="30"/>
        </w:rPr>
        <w:t>中的一个共同元素，因此（带有负面情景的）预先检查看似并非一种有</w:t>
      </w:r>
      <w:r>
        <w:rPr>
          <w:rFonts w:ascii="宋体" w:hAnsi="宋体" w:eastAsia="宋体" w:cs="宋体"/>
          <w:spacing w:val="15"/>
          <w:sz w:val="30"/>
          <w:szCs w:val="30"/>
        </w:rPr>
        <w:t xml:space="preserve"> </w:t>
      </w:r>
      <w:r>
        <w:rPr>
          <w:rFonts w:ascii="宋体" w:hAnsi="宋体" w:eastAsia="宋体" w:cs="宋体"/>
          <w:spacing w:val="-3"/>
          <w:sz w:val="30"/>
          <w:szCs w:val="30"/>
        </w:rPr>
        <w:t>效的成功方式。</w:t>
      </w:r>
    </w:p>
    <w:p w14:paraId="11FB34A6">
      <w:pPr>
        <w:pStyle w:val="2"/>
        <w:spacing w:before="294" w:line="265" w:lineRule="auto"/>
        <w:ind w:firstLine="602"/>
        <w:rPr>
          <w:rFonts w:ascii="宋体" w:hAnsi="宋体" w:eastAsia="宋体" w:cs="宋体"/>
          <w:sz w:val="30"/>
          <w:szCs w:val="30"/>
        </w:rPr>
      </w:pPr>
      <w:r>
        <w:rPr>
          <w:rFonts w:ascii="宋体" w:hAnsi="宋体" w:eastAsia="宋体" w:cs="宋体"/>
          <w:spacing w:val="-1"/>
          <w:sz w:val="30"/>
          <w:szCs w:val="30"/>
        </w:rPr>
        <w:t>尽管人们普遍认为成功是通过积极的情景设想来实现的，但事实证</w:t>
      </w:r>
      <w:r>
        <w:rPr>
          <w:rFonts w:ascii="宋体" w:hAnsi="宋体" w:eastAsia="宋体" w:cs="宋体"/>
          <w:spacing w:val="15"/>
          <w:sz w:val="30"/>
          <w:szCs w:val="30"/>
        </w:rPr>
        <w:t xml:space="preserve"> </w:t>
      </w:r>
      <w:r>
        <w:rPr>
          <w:rFonts w:ascii="宋体" w:hAnsi="宋体" w:eastAsia="宋体" w:cs="宋体"/>
          <w:sz w:val="30"/>
          <w:szCs w:val="30"/>
        </w:rPr>
        <w:t>明，结合消极的情景设想会提升我们实现目</w:t>
      </w:r>
      <w:r>
        <w:rPr>
          <w:rFonts w:ascii="宋体" w:hAnsi="宋体" w:eastAsia="宋体" w:cs="宋体"/>
          <w:spacing w:val="-1"/>
          <w:sz w:val="30"/>
          <w:szCs w:val="30"/>
        </w:rPr>
        <w:t>标的概率。纽约大学心理学</w:t>
      </w:r>
      <w:r>
        <w:rPr>
          <w:rFonts w:ascii="宋体" w:hAnsi="宋体" w:eastAsia="宋体" w:cs="宋体"/>
          <w:sz w:val="30"/>
          <w:szCs w:val="30"/>
        </w:rPr>
        <w:t xml:space="preserve"> </w:t>
      </w:r>
      <w:r>
        <w:rPr>
          <w:rFonts w:ascii="宋体" w:hAnsi="宋体" w:eastAsia="宋体" w:cs="宋体"/>
          <w:spacing w:val="-4"/>
          <w:sz w:val="30"/>
          <w:szCs w:val="30"/>
        </w:rPr>
        <w:t>教授、《对积极思维的反思：透视新的动机科学》（</w:t>
      </w:r>
      <w:r>
        <w:rPr>
          <w:i/>
          <w:iCs/>
          <w:spacing w:val="-4"/>
          <w:sz w:val="30"/>
          <w:szCs w:val="30"/>
        </w:rPr>
        <w:t>Rethi</w:t>
      </w:r>
      <w:r>
        <w:rPr>
          <w:i/>
          <w:iCs/>
          <w:spacing w:val="-5"/>
          <w:sz w:val="30"/>
          <w:szCs w:val="30"/>
        </w:rPr>
        <w:t>nking  Positive</w:t>
      </w:r>
      <w:r>
        <w:rPr>
          <w:i/>
          <w:iCs/>
          <w:sz w:val="30"/>
          <w:szCs w:val="30"/>
        </w:rPr>
        <w:t xml:space="preserve"> </w:t>
      </w:r>
      <w:r>
        <w:rPr>
          <w:i/>
          <w:iCs/>
          <w:spacing w:val="-9"/>
          <w:sz w:val="30"/>
          <w:szCs w:val="30"/>
        </w:rPr>
        <w:t>Thinking</w:t>
      </w:r>
      <w:r>
        <w:rPr>
          <w:rFonts w:ascii="宋体" w:hAnsi="宋体" w:eastAsia="宋体" w:cs="宋体"/>
          <w:spacing w:val="-9"/>
          <w:sz w:val="30"/>
          <w:szCs w:val="30"/>
        </w:rPr>
        <w:t>：</w:t>
      </w:r>
      <w:r>
        <w:rPr>
          <w:i/>
          <w:iCs/>
          <w:spacing w:val="-9"/>
          <w:sz w:val="30"/>
          <w:szCs w:val="30"/>
        </w:rPr>
        <w:t>Inside</w:t>
      </w:r>
      <w:r>
        <w:rPr>
          <w:i/>
          <w:iCs/>
          <w:spacing w:val="28"/>
          <w:sz w:val="30"/>
          <w:szCs w:val="30"/>
        </w:rPr>
        <w:t xml:space="preserve"> </w:t>
      </w:r>
      <w:r>
        <w:rPr>
          <w:i/>
          <w:iCs/>
          <w:spacing w:val="-9"/>
          <w:sz w:val="30"/>
          <w:szCs w:val="30"/>
        </w:rPr>
        <w:t>the New</w:t>
      </w:r>
      <w:r>
        <w:rPr>
          <w:i/>
          <w:iCs/>
          <w:spacing w:val="19"/>
          <w:sz w:val="30"/>
          <w:szCs w:val="30"/>
        </w:rPr>
        <w:t xml:space="preserve"> </w:t>
      </w:r>
      <w:r>
        <w:rPr>
          <w:i/>
          <w:iCs/>
          <w:spacing w:val="-9"/>
          <w:sz w:val="30"/>
          <w:szCs w:val="30"/>
        </w:rPr>
        <w:t>Science</w:t>
      </w:r>
      <w:r>
        <w:rPr>
          <w:i/>
          <w:iCs/>
          <w:spacing w:val="25"/>
          <w:sz w:val="30"/>
          <w:szCs w:val="30"/>
        </w:rPr>
        <w:t xml:space="preserve"> </w:t>
      </w:r>
      <w:r>
        <w:rPr>
          <w:i/>
          <w:iCs/>
          <w:spacing w:val="-9"/>
          <w:sz w:val="30"/>
          <w:szCs w:val="30"/>
        </w:rPr>
        <w:t>of</w:t>
      </w:r>
      <w:r>
        <w:rPr>
          <w:i/>
          <w:iCs/>
          <w:spacing w:val="-22"/>
          <w:sz w:val="30"/>
          <w:szCs w:val="30"/>
        </w:rPr>
        <w:t xml:space="preserve"> </w:t>
      </w:r>
      <w:r>
        <w:rPr>
          <w:i/>
          <w:iCs/>
          <w:spacing w:val="-9"/>
          <w:sz w:val="30"/>
          <w:szCs w:val="30"/>
        </w:rPr>
        <w:t>Motivation</w:t>
      </w:r>
      <w:r>
        <w:rPr>
          <w:rFonts w:ascii="宋体" w:hAnsi="宋体" w:eastAsia="宋体" w:cs="宋体"/>
          <w:spacing w:val="-10"/>
          <w:sz w:val="30"/>
          <w:szCs w:val="30"/>
        </w:rPr>
        <w:t>）一书的作者加布里埃尔</w:t>
      </w:r>
      <w:r>
        <w:rPr>
          <w:rFonts w:ascii="宋体" w:hAnsi="宋体" w:eastAsia="宋体" w:cs="宋体"/>
          <w:spacing w:val="-118"/>
          <w:sz w:val="30"/>
          <w:szCs w:val="30"/>
        </w:rPr>
        <w:t xml:space="preserve"> </w:t>
      </w:r>
      <w:r>
        <w:rPr>
          <w:rFonts w:ascii="Times New Roman" w:hAnsi="Times New Roman" w:eastAsia="Times New Roman" w:cs="Times New Roman"/>
          <w:spacing w:val="-10"/>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厄廷根（</w:t>
      </w:r>
      <w:r>
        <w:rPr>
          <w:rFonts w:ascii="Times New Roman" w:hAnsi="Times New Roman" w:eastAsia="Times New Roman" w:cs="Times New Roman"/>
          <w:sz w:val="30"/>
          <w:szCs w:val="30"/>
        </w:rPr>
        <w:t>Gabriele   Oettingen</w:t>
      </w:r>
      <w:r>
        <w:rPr>
          <w:rFonts w:ascii="宋体" w:hAnsi="宋体" w:eastAsia="宋体" w:cs="宋体"/>
          <w:sz w:val="30"/>
          <w:szCs w:val="30"/>
        </w:rPr>
        <w:t>）在</w:t>
      </w:r>
      <w:r>
        <w:rPr>
          <w:rFonts w:ascii="Times New Roman" w:hAnsi="Times New Roman" w:eastAsia="Times New Roman" w:cs="Times New Roman"/>
          <w:sz w:val="30"/>
          <w:szCs w:val="30"/>
        </w:rPr>
        <w:t>20</w:t>
      </w:r>
      <w:r>
        <w:rPr>
          <w:rFonts w:ascii="宋体" w:hAnsi="宋体" w:eastAsia="宋体" w:cs="宋体"/>
          <w:sz w:val="30"/>
          <w:szCs w:val="30"/>
        </w:rPr>
        <w:t>多年的研究中不断发现，那些在追求</w:t>
      </w:r>
      <w:r>
        <w:rPr>
          <w:rFonts w:ascii="宋体" w:hAnsi="宋体" w:eastAsia="宋体" w:cs="宋体"/>
          <w:spacing w:val="2"/>
          <w:sz w:val="30"/>
          <w:szCs w:val="30"/>
        </w:rPr>
        <w:t xml:space="preserve"> </w:t>
      </w:r>
      <w:r>
        <w:rPr>
          <w:rFonts w:ascii="宋体" w:hAnsi="宋体" w:eastAsia="宋体" w:cs="宋体"/>
          <w:sz w:val="30"/>
          <w:szCs w:val="30"/>
        </w:rPr>
        <w:t>目标过程中想象障碍的人更有可能取得成功</w:t>
      </w:r>
      <w:r>
        <w:rPr>
          <w:rFonts w:ascii="宋体" w:hAnsi="宋体" w:eastAsia="宋体" w:cs="宋体"/>
          <w:spacing w:val="-1"/>
          <w:sz w:val="30"/>
          <w:szCs w:val="30"/>
        </w:rPr>
        <w:t>。这种策略被她称为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心理</w:t>
      </w:r>
      <w:r>
        <w:rPr>
          <w:rFonts w:ascii="宋体" w:hAnsi="宋体" w:eastAsia="宋体" w:cs="宋体"/>
          <w:sz w:val="30"/>
          <w:szCs w:val="30"/>
        </w:rPr>
        <w:t xml:space="preserve">  对照</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mental  contrasting</w:t>
      </w:r>
      <w:r>
        <w:rPr>
          <w:rFonts w:ascii="宋体" w:hAnsi="宋体" w:eastAsia="宋体" w:cs="宋体"/>
          <w:sz w:val="30"/>
          <w:szCs w:val="30"/>
        </w:rPr>
        <w:t>）。她的第一项研究涉及了参加减肥计划的女</w:t>
      </w:r>
      <w:r>
        <w:rPr>
          <w:rFonts w:ascii="宋体" w:hAnsi="宋体" w:eastAsia="宋体" w:cs="宋体"/>
          <w:spacing w:val="2"/>
          <w:sz w:val="30"/>
          <w:szCs w:val="30"/>
        </w:rPr>
        <w:t xml:space="preserve"> </w:t>
      </w:r>
      <w:r>
        <w:rPr>
          <w:rFonts w:ascii="宋体" w:hAnsi="宋体" w:eastAsia="宋体" w:cs="宋体"/>
          <w:sz w:val="30"/>
          <w:szCs w:val="30"/>
        </w:rPr>
        <w:t>性，结果显示，那些对减肥有着强烈的积极</w:t>
      </w:r>
      <w:r>
        <w:rPr>
          <w:rFonts w:ascii="宋体" w:hAnsi="宋体" w:eastAsia="宋体" w:cs="宋体"/>
          <w:spacing w:val="-1"/>
          <w:sz w:val="30"/>
          <w:szCs w:val="30"/>
        </w:rPr>
        <w:t>设想的受试者比那些持有负</w:t>
      </w:r>
      <w:r>
        <w:rPr>
          <w:rFonts w:ascii="宋体" w:hAnsi="宋体" w:eastAsia="宋体" w:cs="宋体"/>
          <w:sz w:val="30"/>
          <w:szCs w:val="30"/>
        </w:rPr>
        <w:t xml:space="preserve"> 面想象的受试者少减掉</w:t>
      </w:r>
      <w:r>
        <w:rPr>
          <w:rFonts w:ascii="Times New Roman" w:hAnsi="Times New Roman" w:eastAsia="Times New Roman" w:cs="Times New Roman"/>
          <w:sz w:val="30"/>
          <w:szCs w:val="30"/>
        </w:rPr>
        <w:t>24</w:t>
      </w:r>
      <w:r>
        <w:rPr>
          <w:rFonts w:ascii="宋体" w:hAnsi="宋体" w:eastAsia="宋体" w:cs="宋体"/>
          <w:sz w:val="30"/>
          <w:szCs w:val="30"/>
        </w:rPr>
        <w:t>磅（约</w:t>
      </w:r>
      <w:r>
        <w:rPr>
          <w:rFonts w:ascii="Times New Roman" w:hAnsi="Times New Roman" w:eastAsia="Times New Roman" w:cs="Times New Roman"/>
          <w:sz w:val="30"/>
          <w:szCs w:val="30"/>
        </w:rPr>
        <w:t>11</w:t>
      </w:r>
      <w:r>
        <w:rPr>
          <w:rFonts w:ascii="宋体" w:hAnsi="宋体" w:eastAsia="宋体" w:cs="宋体"/>
          <w:sz w:val="30"/>
          <w:szCs w:val="30"/>
        </w:rPr>
        <w:t>千克）。</w:t>
      </w:r>
      <w:r>
        <w:rPr>
          <w:rFonts w:ascii="宋体" w:hAnsi="宋体" w:eastAsia="宋体" w:cs="宋体"/>
          <w:spacing w:val="-1"/>
          <w:sz w:val="30"/>
          <w:szCs w:val="30"/>
        </w:rPr>
        <w:t>梦想着目标的实现显然并没</w:t>
      </w:r>
      <w:r>
        <w:rPr>
          <w:rFonts w:ascii="宋体" w:hAnsi="宋体" w:eastAsia="宋体" w:cs="宋体"/>
          <w:sz w:val="30"/>
          <w:szCs w:val="30"/>
        </w:rPr>
        <w:t xml:space="preserve"> 有帮助她们实现减肥目标，不仅如此，反而</w:t>
      </w:r>
      <w:r>
        <w:rPr>
          <w:rFonts w:ascii="宋体" w:hAnsi="宋体" w:eastAsia="宋体" w:cs="宋体"/>
          <w:spacing w:val="-1"/>
          <w:sz w:val="30"/>
          <w:szCs w:val="30"/>
        </w:rPr>
        <w:t>还阻碍了成功。此项研究中</w:t>
      </w:r>
      <w:r>
        <w:rPr>
          <w:rFonts w:ascii="宋体" w:hAnsi="宋体" w:eastAsia="宋体" w:cs="宋体"/>
          <w:sz w:val="30"/>
          <w:szCs w:val="30"/>
        </w:rPr>
        <w:t xml:space="preserve"> 的那些过分乐观的梦想家们在实际行动中却</w:t>
      </w:r>
      <w:r>
        <w:rPr>
          <w:rFonts w:ascii="宋体" w:hAnsi="宋体" w:eastAsia="宋体" w:cs="宋体"/>
          <w:spacing w:val="-1"/>
          <w:sz w:val="30"/>
          <w:szCs w:val="30"/>
        </w:rPr>
        <w:t>表现出较低的减肥积极性。</w:t>
      </w:r>
    </w:p>
    <w:p w14:paraId="457C870A">
      <w:pPr>
        <w:pStyle w:val="2"/>
        <w:spacing w:line="251" w:lineRule="auto"/>
      </w:pPr>
    </w:p>
    <w:p w14:paraId="7D7D55FE">
      <w:pPr>
        <w:spacing w:before="97" w:line="268" w:lineRule="auto"/>
        <w:ind w:left="1" w:right="59" w:firstLine="607"/>
        <w:jc w:val="both"/>
        <w:rPr>
          <w:rFonts w:ascii="宋体" w:hAnsi="宋体" w:eastAsia="宋体" w:cs="宋体"/>
          <w:sz w:val="30"/>
          <w:szCs w:val="30"/>
        </w:rPr>
      </w:pPr>
      <w:r>
        <w:rPr>
          <w:rFonts w:ascii="宋体" w:hAnsi="宋体" w:eastAsia="宋体" w:cs="宋体"/>
          <w:spacing w:val="-1"/>
          <w:sz w:val="30"/>
          <w:szCs w:val="30"/>
        </w:rPr>
        <w:t>厄廷根在不同的环境下重复验证了这些结果。她招募了一些声称自</w:t>
      </w:r>
      <w:r>
        <w:rPr>
          <w:rFonts w:ascii="宋体" w:hAnsi="宋体" w:eastAsia="宋体" w:cs="宋体"/>
          <w:spacing w:val="9"/>
          <w:sz w:val="30"/>
          <w:szCs w:val="30"/>
        </w:rPr>
        <w:t xml:space="preserve"> </w:t>
      </w:r>
      <w:r>
        <w:rPr>
          <w:rFonts w:ascii="宋体" w:hAnsi="宋体" w:eastAsia="宋体" w:cs="宋体"/>
          <w:spacing w:val="-1"/>
          <w:sz w:val="30"/>
          <w:szCs w:val="30"/>
        </w:rPr>
        <w:t>己正处于暗恋状态的大学生并将他们分为两个小组。然后她安排一个小</w:t>
      </w:r>
      <w:r>
        <w:rPr>
          <w:rFonts w:ascii="宋体" w:hAnsi="宋体" w:eastAsia="宋体" w:cs="宋体"/>
          <w:spacing w:val="18"/>
          <w:sz w:val="30"/>
          <w:szCs w:val="30"/>
        </w:rPr>
        <w:t xml:space="preserve"> </w:t>
      </w:r>
      <w:r>
        <w:rPr>
          <w:rFonts w:ascii="宋体" w:hAnsi="宋体" w:eastAsia="宋体" w:cs="宋体"/>
          <w:spacing w:val="-1"/>
          <w:sz w:val="30"/>
          <w:szCs w:val="30"/>
        </w:rPr>
        <w:t>组对发起感情关系进行积极的情景设想，而要求另一个小组对此进行消</w:t>
      </w:r>
      <w:r>
        <w:rPr>
          <w:rFonts w:ascii="宋体" w:hAnsi="宋体" w:eastAsia="宋体" w:cs="宋体"/>
          <w:spacing w:val="18"/>
          <w:sz w:val="30"/>
          <w:szCs w:val="30"/>
        </w:rPr>
        <w:t xml:space="preserve"> </w:t>
      </w:r>
      <w:r>
        <w:rPr>
          <w:rFonts w:ascii="宋体" w:hAnsi="宋体" w:eastAsia="宋体" w:cs="宋体"/>
          <w:spacing w:val="-1"/>
          <w:sz w:val="30"/>
          <w:szCs w:val="30"/>
        </w:rPr>
        <w:t>极的情景设想。最终出现了与减肥研究类似的结果：五个月后，沉迷于</w:t>
      </w:r>
      <w:r>
        <w:rPr>
          <w:rFonts w:ascii="宋体" w:hAnsi="宋体" w:eastAsia="宋体" w:cs="宋体"/>
          <w:spacing w:val="18"/>
          <w:sz w:val="30"/>
          <w:szCs w:val="30"/>
        </w:rPr>
        <w:t xml:space="preserve"> </w:t>
      </w:r>
      <w:r>
        <w:rPr>
          <w:rFonts w:ascii="宋体" w:hAnsi="宋体" w:eastAsia="宋体" w:cs="宋体"/>
          <w:spacing w:val="-1"/>
          <w:sz w:val="30"/>
          <w:szCs w:val="30"/>
        </w:rPr>
        <w:t>积极情景设想的受试者们成功发展关系的概率较小。在针对求职者、期</w:t>
      </w:r>
      <w:r>
        <w:rPr>
          <w:rFonts w:ascii="宋体" w:hAnsi="宋体" w:eastAsia="宋体" w:cs="宋体"/>
          <w:spacing w:val="18"/>
          <w:sz w:val="30"/>
          <w:szCs w:val="30"/>
        </w:rPr>
        <w:t xml:space="preserve"> </w:t>
      </w:r>
      <w:r>
        <w:rPr>
          <w:rFonts w:ascii="宋体" w:hAnsi="宋体" w:eastAsia="宋体" w:cs="宋体"/>
          <w:spacing w:val="-1"/>
          <w:sz w:val="30"/>
          <w:szCs w:val="30"/>
        </w:rPr>
        <w:t>中考试前的学生和进行髋关节置换手术的患者的研究中她也得出了相同</w:t>
      </w:r>
      <w:r>
        <w:rPr>
          <w:rFonts w:ascii="宋体" w:hAnsi="宋体" w:eastAsia="宋体" w:cs="宋体"/>
          <w:spacing w:val="18"/>
          <w:sz w:val="30"/>
          <w:szCs w:val="30"/>
        </w:rPr>
        <w:t xml:space="preserve"> </w:t>
      </w:r>
      <w:r>
        <w:rPr>
          <w:rFonts w:ascii="宋体" w:hAnsi="宋体" w:eastAsia="宋体" w:cs="宋体"/>
          <w:spacing w:val="-3"/>
          <w:sz w:val="30"/>
          <w:szCs w:val="30"/>
        </w:rPr>
        <w:t>的结果。</w:t>
      </w:r>
    </w:p>
    <w:p w14:paraId="621F7495">
      <w:pPr>
        <w:spacing w:before="291" w:line="220" w:lineRule="auto"/>
        <w:ind w:left="608"/>
        <w:rPr>
          <w:rFonts w:ascii="宋体" w:hAnsi="宋体" w:eastAsia="宋体" w:cs="宋体"/>
          <w:sz w:val="30"/>
          <w:szCs w:val="30"/>
        </w:rPr>
      </w:pPr>
      <w:r>
        <w:rPr>
          <w:rFonts w:ascii="宋体" w:hAnsi="宋体" w:eastAsia="宋体" w:cs="宋体"/>
          <w:spacing w:val="-1"/>
          <w:sz w:val="30"/>
          <w:szCs w:val="30"/>
        </w:rPr>
        <w:t>厄廷根意识到我们需要有积极的目标，但通过对未来进行负面的情</w:t>
      </w:r>
    </w:p>
    <w:p w14:paraId="362B61AF">
      <w:pPr>
        <w:spacing w:line="220" w:lineRule="auto"/>
        <w:rPr>
          <w:rFonts w:ascii="宋体" w:hAnsi="宋体" w:eastAsia="宋体" w:cs="宋体"/>
          <w:sz w:val="30"/>
          <w:szCs w:val="30"/>
        </w:rPr>
        <w:sectPr>
          <w:pgSz w:w="12240" w:h="15840"/>
          <w:pgMar w:top="400" w:right="1440" w:bottom="400" w:left="1450" w:header="0" w:footer="0" w:gutter="0"/>
          <w:cols w:space="720" w:num="1"/>
        </w:sectPr>
      </w:pPr>
    </w:p>
    <w:p w14:paraId="748C87A2">
      <w:pPr>
        <w:pStyle w:val="2"/>
        <w:spacing w:line="249" w:lineRule="auto"/>
      </w:pPr>
    </w:p>
    <w:p w14:paraId="181D0EC6">
      <w:pPr>
        <w:pStyle w:val="2"/>
        <w:spacing w:line="249" w:lineRule="auto"/>
      </w:pPr>
    </w:p>
    <w:p w14:paraId="3299B767">
      <w:pPr>
        <w:pStyle w:val="2"/>
        <w:spacing w:line="249" w:lineRule="auto"/>
      </w:pPr>
    </w:p>
    <w:p w14:paraId="16B9BAE8">
      <w:pPr>
        <w:pStyle w:val="2"/>
        <w:spacing w:line="250" w:lineRule="auto"/>
      </w:pPr>
    </w:p>
    <w:p w14:paraId="7BF50613">
      <w:pPr>
        <w:spacing w:before="98" w:line="268" w:lineRule="auto"/>
        <w:ind w:left="2" w:firstLine="2"/>
        <w:jc w:val="both"/>
        <w:rPr>
          <w:rFonts w:ascii="宋体" w:hAnsi="宋体" w:eastAsia="宋体" w:cs="宋体"/>
          <w:sz w:val="30"/>
          <w:szCs w:val="30"/>
        </w:rPr>
      </w:pPr>
      <w:r>
        <w:rPr>
          <w:rFonts w:ascii="宋体" w:hAnsi="宋体" w:eastAsia="宋体" w:cs="宋体"/>
          <w:spacing w:val="-1"/>
          <w:sz w:val="30"/>
          <w:szCs w:val="30"/>
        </w:rPr>
        <w:t>景设想可以使我们更好地实现这些目标。通过想象为什么我们未能实现</w:t>
      </w:r>
      <w:r>
        <w:rPr>
          <w:rFonts w:ascii="宋体" w:hAnsi="宋体" w:eastAsia="宋体" w:cs="宋体"/>
          <w:spacing w:val="13"/>
          <w:sz w:val="30"/>
          <w:szCs w:val="30"/>
        </w:rPr>
        <w:t xml:space="preserve"> </w:t>
      </w:r>
      <w:r>
        <w:rPr>
          <w:rFonts w:ascii="宋体" w:hAnsi="宋体" w:eastAsia="宋体" w:cs="宋体"/>
          <w:spacing w:val="-1"/>
          <w:sz w:val="30"/>
          <w:szCs w:val="30"/>
        </w:rPr>
        <w:t>目标来开始一次预先检查：我们的公司没能提升其市场份额，我们未能</w:t>
      </w:r>
      <w:r>
        <w:rPr>
          <w:rFonts w:ascii="宋体" w:hAnsi="宋体" w:eastAsia="宋体" w:cs="宋体"/>
          <w:spacing w:val="15"/>
          <w:sz w:val="30"/>
          <w:szCs w:val="30"/>
        </w:rPr>
        <w:t xml:space="preserve"> </w:t>
      </w:r>
      <w:r>
        <w:rPr>
          <w:rFonts w:ascii="宋体" w:hAnsi="宋体" w:eastAsia="宋体" w:cs="宋体"/>
          <w:spacing w:val="-1"/>
          <w:sz w:val="30"/>
          <w:szCs w:val="30"/>
        </w:rPr>
        <w:t>成功减肥，陪审团的结论偏向另一方，我们没有达到预期销售目标。然</w:t>
      </w:r>
      <w:r>
        <w:rPr>
          <w:rFonts w:ascii="宋体" w:hAnsi="宋体" w:eastAsia="宋体" w:cs="宋体"/>
          <w:spacing w:val="15"/>
          <w:sz w:val="30"/>
          <w:szCs w:val="30"/>
        </w:rPr>
        <w:t xml:space="preserve"> </w:t>
      </w:r>
      <w:r>
        <w:rPr>
          <w:rFonts w:ascii="宋体" w:hAnsi="宋体" w:eastAsia="宋体" w:cs="宋体"/>
          <w:spacing w:val="-1"/>
          <w:sz w:val="30"/>
          <w:szCs w:val="30"/>
        </w:rPr>
        <w:t>后我们再想象出现这些结果的原因。所有这些原因都会使我们对潜在的</w:t>
      </w:r>
      <w:r>
        <w:rPr>
          <w:rFonts w:ascii="宋体" w:hAnsi="宋体" w:eastAsia="宋体" w:cs="宋体"/>
          <w:spacing w:val="15"/>
          <w:sz w:val="30"/>
          <w:szCs w:val="30"/>
        </w:rPr>
        <w:t xml:space="preserve"> </w:t>
      </w:r>
      <w:r>
        <w:rPr>
          <w:rFonts w:ascii="宋体" w:hAnsi="宋体" w:eastAsia="宋体" w:cs="宋体"/>
          <w:spacing w:val="-1"/>
          <w:sz w:val="30"/>
          <w:szCs w:val="30"/>
        </w:rPr>
        <w:t>障碍有所防备，并有助于提升我们的成功概率。</w:t>
      </w:r>
    </w:p>
    <w:p w14:paraId="2C3A32D5">
      <w:pPr>
        <w:spacing w:before="296" w:line="268" w:lineRule="auto"/>
        <w:ind w:left="3" w:firstLine="598"/>
        <w:jc w:val="both"/>
        <w:rPr>
          <w:rFonts w:ascii="宋体" w:hAnsi="宋体" w:eastAsia="宋体" w:cs="宋体"/>
          <w:sz w:val="30"/>
          <w:szCs w:val="30"/>
        </w:rPr>
      </w:pPr>
      <w:r>
        <w:rPr>
          <w:rFonts w:ascii="宋体" w:hAnsi="宋体" w:eastAsia="宋体" w:cs="宋体"/>
          <w:spacing w:val="-1"/>
          <w:sz w:val="30"/>
          <w:szCs w:val="30"/>
        </w:rPr>
        <w:t>预先检查是默顿规范中有条理的怀疑性的实践，它改变了游戏规则</w:t>
      </w:r>
      <w:r>
        <w:rPr>
          <w:rFonts w:ascii="宋体" w:hAnsi="宋体" w:eastAsia="宋体" w:cs="宋体"/>
          <w:spacing w:val="13"/>
          <w:sz w:val="30"/>
          <w:szCs w:val="30"/>
        </w:rPr>
        <w:t xml:space="preserve"> </w:t>
      </w:r>
      <w:r>
        <w:rPr>
          <w:rFonts w:ascii="宋体" w:hAnsi="宋体" w:eastAsia="宋体" w:cs="宋体"/>
          <w:spacing w:val="-1"/>
          <w:sz w:val="30"/>
          <w:szCs w:val="30"/>
        </w:rPr>
        <w:t>以允许异议的存在。一名参与预先检查实践的成员并不是要成为最热情</w:t>
      </w:r>
      <w:r>
        <w:rPr>
          <w:rFonts w:ascii="宋体" w:hAnsi="宋体" w:eastAsia="宋体" w:cs="宋体"/>
          <w:spacing w:val="14"/>
          <w:sz w:val="30"/>
          <w:szCs w:val="30"/>
        </w:rPr>
        <w:t xml:space="preserve"> </w:t>
      </w:r>
      <w:r>
        <w:rPr>
          <w:rFonts w:ascii="宋体" w:hAnsi="宋体" w:eastAsia="宋体" w:cs="宋体"/>
          <w:spacing w:val="-1"/>
          <w:sz w:val="30"/>
          <w:szCs w:val="30"/>
        </w:rPr>
        <w:t>的啦啦队队长，而是要做最有影响力的起哄者。</w:t>
      </w:r>
      <w:r>
        <w:rPr>
          <w:rFonts w:ascii="Times New Roman" w:hAnsi="Times New Roman" w:eastAsia="Times New Roman" w:cs="Times New Roman"/>
          <w:spacing w:val="-1"/>
          <w:sz w:val="30"/>
          <w:szCs w:val="30"/>
        </w:rPr>
        <w:t>“</w:t>
      </w:r>
      <w:r>
        <w:rPr>
          <w:rFonts w:ascii="宋体" w:hAnsi="宋体" w:eastAsia="宋体" w:cs="宋体"/>
          <w:spacing w:val="-1"/>
          <w:sz w:val="30"/>
          <w:szCs w:val="30"/>
        </w:rPr>
        <w:t>获胜</w:t>
      </w:r>
      <w:r>
        <w:rPr>
          <w:rFonts w:ascii="Times New Roman" w:hAnsi="Times New Roman" w:eastAsia="Times New Roman" w:cs="Times New Roman"/>
          <w:spacing w:val="-1"/>
          <w:sz w:val="30"/>
          <w:szCs w:val="30"/>
        </w:rPr>
        <w:t>”</w:t>
      </w:r>
      <w:r>
        <w:rPr>
          <w:rFonts w:ascii="宋体" w:hAnsi="宋体" w:eastAsia="宋体" w:cs="宋体"/>
          <w:spacing w:val="-1"/>
          <w:sz w:val="30"/>
          <w:szCs w:val="30"/>
        </w:rPr>
        <w:t>并不在于大家都</w:t>
      </w:r>
      <w:r>
        <w:rPr>
          <w:rFonts w:ascii="宋体" w:hAnsi="宋体" w:eastAsia="宋体" w:cs="宋体"/>
          <w:spacing w:val="15"/>
          <w:sz w:val="30"/>
          <w:szCs w:val="30"/>
        </w:rPr>
        <w:t xml:space="preserve"> </w:t>
      </w:r>
      <w:r>
        <w:rPr>
          <w:rFonts w:ascii="宋体" w:hAnsi="宋体" w:eastAsia="宋体" w:cs="宋体"/>
          <w:spacing w:val="-1"/>
          <w:sz w:val="30"/>
          <w:szCs w:val="30"/>
        </w:rPr>
        <w:t>能因为自己的（连同团体的）乐观陈述被认可而感觉良好。预先检查是</w:t>
      </w:r>
      <w:r>
        <w:rPr>
          <w:rFonts w:ascii="宋体" w:hAnsi="宋体" w:eastAsia="宋体" w:cs="宋体"/>
          <w:spacing w:val="14"/>
          <w:sz w:val="30"/>
          <w:szCs w:val="30"/>
        </w:rPr>
        <w:t xml:space="preserve"> </w:t>
      </w:r>
      <w:r>
        <w:rPr>
          <w:rFonts w:ascii="宋体" w:hAnsi="宋体" w:eastAsia="宋体" w:cs="宋体"/>
          <w:spacing w:val="-1"/>
          <w:sz w:val="30"/>
          <w:szCs w:val="30"/>
        </w:rPr>
        <w:t>从一个不利的未来或未能实现的目标开始进行的逆向思考，因此想要争</w:t>
      </w:r>
      <w:r>
        <w:rPr>
          <w:rFonts w:ascii="宋体" w:hAnsi="宋体" w:eastAsia="宋体" w:cs="宋体"/>
          <w:spacing w:val="14"/>
          <w:sz w:val="30"/>
          <w:szCs w:val="30"/>
        </w:rPr>
        <w:t xml:space="preserve"> </w:t>
      </w:r>
      <w:r>
        <w:rPr>
          <w:rFonts w:ascii="宋体" w:hAnsi="宋体" w:eastAsia="宋体" w:cs="宋体"/>
          <w:spacing w:val="-1"/>
          <w:sz w:val="30"/>
          <w:szCs w:val="30"/>
        </w:rPr>
        <w:t>取认同或想要通过贡献来感觉良好就在于是否能提出最具创造性、相关</w:t>
      </w:r>
      <w:r>
        <w:rPr>
          <w:rFonts w:ascii="宋体" w:hAnsi="宋体" w:eastAsia="宋体" w:cs="宋体"/>
          <w:spacing w:val="14"/>
          <w:sz w:val="30"/>
          <w:szCs w:val="30"/>
        </w:rPr>
        <w:t xml:space="preserve"> </w:t>
      </w:r>
      <w:r>
        <w:rPr>
          <w:rFonts w:ascii="宋体" w:hAnsi="宋体" w:eastAsia="宋体" w:cs="宋体"/>
          <w:spacing w:val="-1"/>
          <w:sz w:val="30"/>
          <w:szCs w:val="30"/>
        </w:rPr>
        <w:t>性和可操作性的理由来说明事情未能成功的原因。</w:t>
      </w:r>
    </w:p>
    <w:p w14:paraId="6662E4CB">
      <w:pPr>
        <w:spacing w:before="291" w:line="269" w:lineRule="auto"/>
        <w:ind w:firstLine="602"/>
        <w:rPr>
          <w:rFonts w:ascii="宋体" w:hAnsi="宋体" w:eastAsia="宋体" w:cs="宋体"/>
          <w:sz w:val="30"/>
          <w:szCs w:val="30"/>
        </w:rPr>
      </w:pPr>
      <w:r>
        <w:rPr>
          <w:rFonts w:ascii="宋体" w:hAnsi="宋体" w:eastAsia="宋体" w:cs="宋体"/>
          <w:spacing w:val="-1"/>
          <w:sz w:val="30"/>
          <w:szCs w:val="30"/>
        </w:rPr>
        <w:t>预先检查实践的成功关键在于每个人都可以自由地寻找这些理由，</w:t>
      </w:r>
      <w:r>
        <w:rPr>
          <w:rFonts w:ascii="宋体" w:hAnsi="宋体" w:eastAsia="宋体" w:cs="宋体"/>
          <w:spacing w:val="13"/>
          <w:sz w:val="30"/>
          <w:szCs w:val="30"/>
        </w:rPr>
        <w:t xml:space="preserve"> </w:t>
      </w:r>
      <w:r>
        <w:rPr>
          <w:rFonts w:ascii="宋体" w:hAnsi="宋体" w:eastAsia="宋体" w:cs="宋体"/>
          <w:spacing w:val="-1"/>
          <w:sz w:val="30"/>
          <w:szCs w:val="30"/>
        </w:rPr>
        <w:t>并且他们有动力去进行一些搜索</w:t>
      </w:r>
      <w:r>
        <w:rPr>
          <w:rFonts w:ascii="Times New Roman" w:hAnsi="Times New Roman" w:eastAsia="Times New Roman" w:cs="Times New Roman"/>
          <w:spacing w:val="-1"/>
          <w:sz w:val="30"/>
          <w:szCs w:val="30"/>
        </w:rPr>
        <w:t>——</w:t>
      </w:r>
      <w:r>
        <w:rPr>
          <w:rFonts w:ascii="宋体" w:hAnsi="宋体" w:eastAsia="宋体" w:cs="宋体"/>
          <w:spacing w:val="-1"/>
          <w:sz w:val="30"/>
          <w:szCs w:val="30"/>
        </w:rPr>
        <w:t>个人经历、公司经历、历史先例、</w:t>
      </w:r>
      <w:r>
        <w:rPr>
          <w:rFonts w:ascii="宋体" w:hAnsi="宋体" w:eastAsia="宋体" w:cs="宋体"/>
          <w:spacing w:val="18"/>
          <w:sz w:val="30"/>
          <w:szCs w:val="30"/>
        </w:rPr>
        <w:t xml:space="preserve"> </w:t>
      </w:r>
      <w:r>
        <w:rPr>
          <w:rFonts w:ascii="宋体" w:hAnsi="宋体" w:eastAsia="宋体" w:cs="宋体"/>
          <w:spacing w:val="-1"/>
          <w:sz w:val="30"/>
          <w:szCs w:val="30"/>
        </w:rPr>
        <w:t>好莱坞女孩剧集、体育类比赛，等等</w:t>
      </w:r>
      <w:r>
        <w:rPr>
          <w:rFonts w:ascii="Times New Roman" w:hAnsi="Times New Roman" w:eastAsia="Times New Roman" w:cs="Times New Roman"/>
          <w:spacing w:val="-1"/>
          <w:sz w:val="30"/>
          <w:szCs w:val="30"/>
        </w:rPr>
        <w:t>——</w:t>
      </w:r>
      <w:r>
        <w:rPr>
          <w:rFonts w:ascii="宋体" w:hAnsi="宋体" w:eastAsia="宋体" w:cs="宋体"/>
          <w:spacing w:val="-1"/>
          <w:sz w:val="30"/>
          <w:szCs w:val="30"/>
        </w:rPr>
        <w:t>来提出决策或计划可能会导致</w:t>
      </w:r>
      <w:r>
        <w:rPr>
          <w:rFonts w:ascii="宋体" w:hAnsi="宋体" w:eastAsia="宋体" w:cs="宋体"/>
          <w:spacing w:val="18"/>
          <w:sz w:val="30"/>
          <w:szCs w:val="30"/>
        </w:rPr>
        <w:t xml:space="preserve"> </w:t>
      </w:r>
      <w:r>
        <w:rPr>
          <w:rFonts w:ascii="宋体" w:hAnsi="宋体" w:eastAsia="宋体" w:cs="宋体"/>
          <w:spacing w:val="-1"/>
          <w:sz w:val="30"/>
          <w:szCs w:val="30"/>
        </w:rPr>
        <w:t>的坏结果，以便团体可以对它们进行预测和说明。</w:t>
      </w:r>
    </w:p>
    <w:p w14:paraId="67420A3A">
      <w:pPr>
        <w:spacing w:before="294" w:line="268" w:lineRule="auto"/>
        <w:ind w:left="1" w:firstLine="596"/>
        <w:rPr>
          <w:rFonts w:ascii="宋体" w:hAnsi="宋体" w:eastAsia="宋体" w:cs="宋体"/>
          <w:sz w:val="30"/>
          <w:szCs w:val="30"/>
        </w:rPr>
      </w:pPr>
      <w:r>
        <w:rPr>
          <w:rFonts w:ascii="宋体" w:hAnsi="宋体" w:eastAsia="宋体" w:cs="宋体"/>
          <w:spacing w:val="1"/>
          <w:sz w:val="30"/>
          <w:szCs w:val="30"/>
        </w:rPr>
        <w:t>进行预先检查为我们创造了一次充当自己的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红色突</w:t>
      </w:r>
      <w:r>
        <w:rPr>
          <w:rFonts w:ascii="宋体" w:hAnsi="宋体" w:eastAsia="宋体" w:cs="宋体"/>
          <w:sz w:val="30"/>
          <w:szCs w:val="30"/>
        </w:rPr>
        <w:t>击队</w:t>
      </w:r>
      <w:r>
        <w:rPr>
          <w:rFonts w:ascii="Times New Roman" w:hAnsi="Times New Roman" w:eastAsia="Times New Roman" w:cs="Times New Roman"/>
          <w:sz w:val="30"/>
          <w:szCs w:val="30"/>
        </w:rPr>
        <w:t>”</w:t>
      </w:r>
      <w:r>
        <w:rPr>
          <w:rFonts w:ascii="宋体" w:hAnsi="宋体" w:eastAsia="宋体" w:cs="宋体"/>
          <w:sz w:val="30"/>
          <w:szCs w:val="30"/>
        </w:rPr>
        <w:t xml:space="preserve">的机会。 </w:t>
      </w:r>
      <w:r>
        <w:rPr>
          <w:rFonts w:ascii="宋体" w:hAnsi="宋体" w:eastAsia="宋体" w:cs="宋体"/>
          <w:spacing w:val="-1"/>
          <w:sz w:val="30"/>
          <w:szCs w:val="30"/>
        </w:rPr>
        <w:t>一旦我们将操作设定为</w:t>
      </w:r>
      <w:r>
        <w:rPr>
          <w:rFonts w:ascii="Times New Roman" w:hAnsi="Times New Roman" w:eastAsia="Times New Roman" w:cs="Times New Roman"/>
          <w:spacing w:val="-1"/>
          <w:sz w:val="30"/>
          <w:szCs w:val="30"/>
        </w:rPr>
        <w:t>“</w:t>
      </w:r>
      <w:r>
        <w:rPr>
          <w:rFonts w:ascii="宋体" w:hAnsi="宋体" w:eastAsia="宋体" w:cs="宋体"/>
          <w:spacing w:val="-1"/>
          <w:sz w:val="30"/>
          <w:szCs w:val="30"/>
        </w:rPr>
        <w:t>是的，我们失败了。我们为什么会失败？</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这会</w:t>
      </w:r>
      <w:r>
        <w:rPr>
          <w:rFonts w:ascii="宋体" w:hAnsi="宋体" w:eastAsia="宋体" w:cs="宋体"/>
          <w:spacing w:val="18"/>
          <w:sz w:val="30"/>
          <w:szCs w:val="30"/>
        </w:rPr>
        <w:t xml:space="preserve"> </w:t>
      </w:r>
      <w:r>
        <w:rPr>
          <w:rFonts w:ascii="宋体" w:hAnsi="宋体" w:eastAsia="宋体" w:cs="宋体"/>
          <w:spacing w:val="-1"/>
          <w:sz w:val="30"/>
          <w:szCs w:val="30"/>
        </w:rPr>
        <w:t>让每个人都能够自由地发现他们在其他情况下可能看不到，或者因为害</w:t>
      </w:r>
      <w:r>
        <w:rPr>
          <w:rFonts w:ascii="宋体" w:hAnsi="宋体" w:eastAsia="宋体" w:cs="宋体"/>
          <w:spacing w:val="17"/>
          <w:sz w:val="30"/>
          <w:szCs w:val="30"/>
        </w:rPr>
        <w:t xml:space="preserve"> </w:t>
      </w:r>
      <w:r>
        <w:rPr>
          <w:rFonts w:ascii="宋体" w:hAnsi="宋体" w:eastAsia="宋体" w:cs="宋体"/>
          <w:spacing w:val="-1"/>
          <w:sz w:val="30"/>
          <w:szCs w:val="30"/>
        </w:rPr>
        <w:t>怕被视为反对者而不敢提出的潜在失败原因。人们可以自由表达各自的</w:t>
      </w:r>
      <w:r>
        <w:rPr>
          <w:rFonts w:ascii="宋体" w:hAnsi="宋体" w:eastAsia="宋体" w:cs="宋体"/>
          <w:spacing w:val="17"/>
          <w:sz w:val="30"/>
          <w:szCs w:val="30"/>
        </w:rPr>
        <w:t xml:space="preserve"> </w:t>
      </w:r>
      <w:r>
        <w:rPr>
          <w:rFonts w:ascii="宋体" w:hAnsi="宋体" w:eastAsia="宋体" w:cs="宋体"/>
          <w:spacing w:val="-1"/>
          <w:sz w:val="30"/>
          <w:szCs w:val="30"/>
        </w:rPr>
        <w:t>保留意见而不会显得他们是在指责行动计划的错误。有鉴于此，包含预</w:t>
      </w:r>
      <w:r>
        <w:rPr>
          <w:rFonts w:ascii="宋体" w:hAnsi="宋体" w:eastAsia="宋体" w:cs="宋体"/>
          <w:spacing w:val="17"/>
          <w:sz w:val="30"/>
          <w:szCs w:val="30"/>
        </w:rPr>
        <w:t xml:space="preserve"> </w:t>
      </w:r>
      <w:r>
        <w:rPr>
          <w:rFonts w:ascii="宋体" w:hAnsi="宋体" w:eastAsia="宋体" w:cs="宋体"/>
          <w:spacing w:val="-1"/>
          <w:sz w:val="30"/>
          <w:szCs w:val="30"/>
        </w:rPr>
        <w:t>先检查的计划流程会创建一个更加健康的组织，因为这意味着异议者在</w:t>
      </w:r>
      <w:r>
        <w:rPr>
          <w:rFonts w:ascii="宋体" w:hAnsi="宋体" w:eastAsia="宋体" w:cs="宋体"/>
          <w:spacing w:val="17"/>
          <w:sz w:val="30"/>
          <w:szCs w:val="30"/>
        </w:rPr>
        <w:t xml:space="preserve"> </w:t>
      </w:r>
      <w:r>
        <w:rPr>
          <w:rFonts w:ascii="宋体" w:hAnsi="宋体" w:eastAsia="宋体" w:cs="宋体"/>
          <w:spacing w:val="-1"/>
          <w:sz w:val="30"/>
          <w:szCs w:val="30"/>
        </w:rPr>
        <w:t>该计划中占有一席之地，所以他们不会觉得自己遭到排挤或自己的意见</w:t>
      </w:r>
      <w:r>
        <w:rPr>
          <w:rFonts w:ascii="宋体" w:hAnsi="宋体" w:eastAsia="宋体" w:cs="宋体"/>
          <w:spacing w:val="17"/>
          <w:sz w:val="30"/>
          <w:szCs w:val="30"/>
        </w:rPr>
        <w:t xml:space="preserve"> </w:t>
      </w:r>
      <w:r>
        <w:rPr>
          <w:rFonts w:ascii="宋体" w:hAnsi="宋体" w:eastAsia="宋体" w:cs="宋体"/>
          <w:spacing w:val="-1"/>
          <w:sz w:val="30"/>
          <w:szCs w:val="30"/>
        </w:rPr>
        <w:t>得不到应有的重视。现在每个人的声音都有着更大的价值。该组织不太</w:t>
      </w:r>
      <w:r>
        <w:rPr>
          <w:rFonts w:ascii="宋体" w:hAnsi="宋体" w:eastAsia="宋体" w:cs="宋体"/>
          <w:spacing w:val="17"/>
          <w:sz w:val="30"/>
          <w:szCs w:val="30"/>
        </w:rPr>
        <w:t xml:space="preserve"> </w:t>
      </w:r>
      <w:r>
        <w:rPr>
          <w:rFonts w:ascii="宋体" w:hAnsi="宋体" w:eastAsia="宋体" w:cs="宋体"/>
          <w:spacing w:val="-1"/>
          <w:sz w:val="30"/>
          <w:szCs w:val="30"/>
        </w:rPr>
        <w:t>可能会阻止不同意见，因为那样便无法获得有价值的意见。如果事情没</w:t>
      </w:r>
      <w:r>
        <w:rPr>
          <w:rFonts w:ascii="宋体" w:hAnsi="宋体" w:eastAsia="宋体" w:cs="宋体"/>
          <w:spacing w:val="17"/>
          <w:sz w:val="30"/>
          <w:szCs w:val="30"/>
        </w:rPr>
        <w:t xml:space="preserve"> </w:t>
      </w:r>
      <w:r>
        <w:rPr>
          <w:rFonts w:ascii="宋体" w:hAnsi="宋体" w:eastAsia="宋体" w:cs="宋体"/>
          <w:spacing w:val="-1"/>
          <w:sz w:val="30"/>
          <w:szCs w:val="30"/>
        </w:rPr>
        <w:t>有成功，那些持有保留意见的人也不太可能会产生怨恨或后悔，因为在</w:t>
      </w:r>
      <w:r>
        <w:rPr>
          <w:rFonts w:ascii="宋体" w:hAnsi="宋体" w:eastAsia="宋体" w:cs="宋体"/>
          <w:spacing w:val="17"/>
          <w:sz w:val="30"/>
          <w:szCs w:val="30"/>
        </w:rPr>
        <w:t xml:space="preserve"> </w:t>
      </w:r>
      <w:r>
        <w:rPr>
          <w:rFonts w:ascii="宋体" w:hAnsi="宋体" w:eastAsia="宋体" w:cs="宋体"/>
          <w:spacing w:val="-1"/>
          <w:sz w:val="30"/>
          <w:szCs w:val="30"/>
        </w:rPr>
        <w:t>战略计划中同样也有代表他们的声音。</w:t>
      </w:r>
    </w:p>
    <w:p w14:paraId="04651C55">
      <w:pPr>
        <w:spacing w:line="268" w:lineRule="auto"/>
        <w:rPr>
          <w:rFonts w:ascii="宋体" w:hAnsi="宋体" w:eastAsia="宋体" w:cs="宋体"/>
          <w:sz w:val="30"/>
          <w:szCs w:val="30"/>
        </w:rPr>
        <w:sectPr>
          <w:pgSz w:w="12240" w:h="15840"/>
          <w:pgMar w:top="400" w:right="1500" w:bottom="400" w:left="1451" w:header="0" w:footer="0" w:gutter="0"/>
          <w:cols w:space="720" w:num="1"/>
        </w:sectPr>
      </w:pPr>
    </w:p>
    <w:p w14:paraId="4BE0E3D1">
      <w:pPr>
        <w:pStyle w:val="2"/>
        <w:spacing w:line="248" w:lineRule="auto"/>
      </w:pPr>
    </w:p>
    <w:p w14:paraId="524C8008">
      <w:pPr>
        <w:pStyle w:val="2"/>
        <w:spacing w:line="248" w:lineRule="auto"/>
      </w:pPr>
    </w:p>
    <w:p w14:paraId="0951F4AB">
      <w:pPr>
        <w:pStyle w:val="2"/>
        <w:spacing w:line="248" w:lineRule="auto"/>
      </w:pPr>
    </w:p>
    <w:p w14:paraId="12CD5DBF">
      <w:pPr>
        <w:pStyle w:val="2"/>
        <w:spacing w:line="248" w:lineRule="auto"/>
      </w:pPr>
    </w:p>
    <w:p w14:paraId="39031AD7">
      <w:pPr>
        <w:spacing w:before="98" w:line="269" w:lineRule="auto"/>
        <w:ind w:firstLine="598"/>
        <w:jc w:val="both"/>
        <w:rPr>
          <w:rFonts w:ascii="宋体" w:hAnsi="宋体" w:eastAsia="宋体" w:cs="宋体"/>
          <w:sz w:val="30"/>
          <w:szCs w:val="30"/>
        </w:rPr>
      </w:pPr>
      <w:r>
        <w:rPr>
          <w:rFonts w:ascii="宋体" w:hAnsi="宋体" w:eastAsia="宋体" w:cs="宋体"/>
          <w:spacing w:val="-1"/>
          <w:sz w:val="30"/>
          <w:szCs w:val="30"/>
        </w:rPr>
        <w:t>将这种负面空间的想象结合到一个求真团体中可以强化一种新的习</w:t>
      </w:r>
      <w:r>
        <w:rPr>
          <w:rFonts w:ascii="宋体" w:hAnsi="宋体" w:eastAsia="宋体" w:cs="宋体"/>
          <w:spacing w:val="18"/>
          <w:sz w:val="30"/>
          <w:szCs w:val="30"/>
        </w:rPr>
        <w:t xml:space="preserve"> </w:t>
      </w:r>
      <w:r>
        <w:rPr>
          <w:rFonts w:ascii="宋体" w:hAnsi="宋体" w:eastAsia="宋体" w:cs="宋体"/>
          <w:sz w:val="30"/>
          <w:szCs w:val="30"/>
        </w:rPr>
        <w:t>惯来预见和预测未来的障碍。与之前一样，</w:t>
      </w:r>
      <w:r>
        <w:rPr>
          <w:rFonts w:ascii="宋体" w:hAnsi="宋体" w:eastAsia="宋体" w:cs="宋体"/>
          <w:spacing w:val="-1"/>
          <w:sz w:val="30"/>
          <w:szCs w:val="30"/>
        </w:rPr>
        <w:t>当我们参与的团体加强了这</w:t>
      </w:r>
      <w:r>
        <w:rPr>
          <w:rFonts w:ascii="宋体" w:hAnsi="宋体" w:eastAsia="宋体" w:cs="宋体"/>
          <w:sz w:val="30"/>
          <w:szCs w:val="30"/>
        </w:rPr>
        <w:t xml:space="preserve"> </w:t>
      </w:r>
      <w:r>
        <w:rPr>
          <w:rFonts w:ascii="宋体" w:hAnsi="宋体" w:eastAsia="宋体" w:cs="宋体"/>
          <w:spacing w:val="-1"/>
          <w:sz w:val="30"/>
          <w:szCs w:val="30"/>
        </w:rPr>
        <w:t>种思维时，我们个人也会更加倾向于思考决策过程中的负面因素。</w:t>
      </w:r>
    </w:p>
    <w:p w14:paraId="3888FDB0">
      <w:pPr>
        <w:spacing w:before="291" w:line="268" w:lineRule="auto"/>
        <w:ind w:left="3" w:firstLine="602"/>
        <w:rPr>
          <w:rFonts w:ascii="宋体" w:hAnsi="宋体" w:eastAsia="宋体" w:cs="宋体"/>
          <w:sz w:val="30"/>
          <w:szCs w:val="30"/>
        </w:rPr>
      </w:pPr>
      <w:r>
        <w:rPr>
          <w:rFonts w:ascii="宋体" w:hAnsi="宋体" w:eastAsia="宋体" w:cs="宋体"/>
          <w:spacing w:val="-1"/>
          <w:sz w:val="30"/>
          <w:szCs w:val="30"/>
        </w:rPr>
        <w:t>想象积极的和消极的两种未来有助于我们建立一个更加现实的未来</w:t>
      </w:r>
      <w:r>
        <w:rPr>
          <w:rFonts w:ascii="宋体" w:hAnsi="宋体" w:eastAsia="宋体" w:cs="宋体"/>
          <w:spacing w:val="11"/>
          <w:sz w:val="30"/>
          <w:szCs w:val="30"/>
        </w:rPr>
        <w:t xml:space="preserve"> </w:t>
      </w:r>
      <w:r>
        <w:rPr>
          <w:rFonts w:ascii="宋体" w:hAnsi="宋体" w:eastAsia="宋体" w:cs="宋体"/>
          <w:spacing w:val="-1"/>
          <w:sz w:val="30"/>
          <w:szCs w:val="30"/>
        </w:rPr>
        <w:t>愿景，使我们能够对更广泛的挑战做出计划和准备，而不仅仅是依靠反</w:t>
      </w:r>
      <w:r>
        <w:rPr>
          <w:rFonts w:ascii="宋体" w:hAnsi="宋体" w:eastAsia="宋体" w:cs="宋体"/>
          <w:spacing w:val="15"/>
          <w:sz w:val="30"/>
          <w:szCs w:val="30"/>
        </w:rPr>
        <w:t xml:space="preserve"> </w:t>
      </w:r>
      <w:r>
        <w:rPr>
          <w:rFonts w:ascii="宋体" w:hAnsi="宋体" w:eastAsia="宋体" w:cs="宋体"/>
          <w:spacing w:val="-1"/>
          <w:sz w:val="30"/>
          <w:szCs w:val="30"/>
        </w:rPr>
        <w:t>向回顾。一旦事先认识到可能会出现的问题，我们就可以对不利结果进</w:t>
      </w:r>
      <w:r>
        <w:rPr>
          <w:rFonts w:ascii="宋体" w:hAnsi="宋体" w:eastAsia="宋体" w:cs="宋体"/>
          <w:spacing w:val="15"/>
          <w:sz w:val="30"/>
          <w:szCs w:val="30"/>
        </w:rPr>
        <w:t xml:space="preserve"> </w:t>
      </w:r>
      <w:r>
        <w:rPr>
          <w:rFonts w:ascii="宋体" w:hAnsi="宋体" w:eastAsia="宋体" w:cs="宋体"/>
          <w:spacing w:val="-1"/>
          <w:sz w:val="30"/>
          <w:szCs w:val="30"/>
        </w:rPr>
        <w:t>行预防、制订行动计划、对多样化的未来发展做出灵活的反应，并提前</w:t>
      </w:r>
      <w:r>
        <w:rPr>
          <w:rFonts w:ascii="宋体" w:hAnsi="宋体" w:eastAsia="宋体" w:cs="宋体"/>
          <w:spacing w:val="15"/>
          <w:sz w:val="30"/>
          <w:szCs w:val="30"/>
        </w:rPr>
        <w:t xml:space="preserve"> </w:t>
      </w:r>
      <w:r>
        <w:rPr>
          <w:rFonts w:ascii="宋体" w:hAnsi="宋体" w:eastAsia="宋体" w:cs="宋体"/>
          <w:spacing w:val="-1"/>
          <w:sz w:val="30"/>
          <w:szCs w:val="30"/>
        </w:rPr>
        <w:t>消除负面作用，这样我们就不会对负面结果的出现感到惊讶或束手无</w:t>
      </w:r>
    </w:p>
    <w:p w14:paraId="2E3F3894">
      <w:pPr>
        <w:spacing w:before="1" w:line="218" w:lineRule="auto"/>
        <w:ind w:left="1"/>
        <w:rPr>
          <w:rFonts w:ascii="宋体" w:hAnsi="宋体" w:eastAsia="宋体" w:cs="宋体"/>
          <w:sz w:val="30"/>
          <w:szCs w:val="30"/>
        </w:rPr>
      </w:pPr>
      <w:r>
        <w:rPr>
          <w:rFonts w:ascii="宋体" w:hAnsi="宋体" w:eastAsia="宋体" w:cs="宋体"/>
          <w:spacing w:val="-1"/>
          <w:sz w:val="30"/>
          <w:szCs w:val="30"/>
        </w:rPr>
        <w:t>措。如此一来，我们会更有可能实现目标。</w:t>
      </w:r>
    </w:p>
    <w:p w14:paraId="161E17B2">
      <w:pPr>
        <w:pStyle w:val="2"/>
        <w:spacing w:line="279" w:lineRule="auto"/>
      </w:pPr>
    </w:p>
    <w:p w14:paraId="68E9E0E7">
      <w:pPr>
        <w:spacing w:before="97" w:line="268" w:lineRule="auto"/>
        <w:ind w:firstLine="620"/>
        <w:rPr>
          <w:rFonts w:ascii="宋体" w:hAnsi="宋体" w:eastAsia="宋体" w:cs="宋体"/>
          <w:sz w:val="30"/>
          <w:szCs w:val="30"/>
        </w:rPr>
      </w:pPr>
      <w:r>
        <w:rPr>
          <w:rFonts w:ascii="宋体" w:hAnsi="宋体" w:eastAsia="宋体" w:cs="宋体"/>
          <w:spacing w:val="-1"/>
          <w:sz w:val="30"/>
          <w:szCs w:val="30"/>
        </w:rPr>
        <w:t>当然，在反向回顾中想象进展顺利的事情时，如果某个环节</w:t>
      </w:r>
      <w:r>
        <w:rPr>
          <w:rFonts w:ascii="宋体" w:hAnsi="宋体" w:eastAsia="宋体" w:cs="宋体"/>
          <w:spacing w:val="-2"/>
          <w:sz w:val="30"/>
          <w:szCs w:val="30"/>
        </w:rPr>
        <w:t>出现异</w:t>
      </w:r>
      <w:r>
        <w:rPr>
          <w:rFonts w:ascii="宋体" w:hAnsi="宋体" w:eastAsia="宋体" w:cs="宋体"/>
          <w:sz w:val="30"/>
          <w:szCs w:val="30"/>
        </w:rPr>
        <w:t xml:space="preserve"> </w:t>
      </w:r>
      <w:r>
        <w:rPr>
          <w:rFonts w:ascii="宋体" w:hAnsi="宋体" w:eastAsia="宋体" w:cs="宋体"/>
          <w:spacing w:val="-1"/>
          <w:sz w:val="30"/>
          <w:szCs w:val="30"/>
        </w:rPr>
        <w:t>样我们就会找出问题所在。因此，反向回顾主要是过度表现了正面空</w:t>
      </w:r>
    </w:p>
    <w:p w14:paraId="2E9FCA69">
      <w:pPr>
        <w:spacing w:before="4" w:line="268" w:lineRule="auto"/>
        <w:ind w:left="1" w:firstLine="23"/>
        <w:rPr>
          <w:rFonts w:ascii="宋体" w:hAnsi="宋体" w:eastAsia="宋体" w:cs="宋体"/>
          <w:sz w:val="30"/>
          <w:szCs w:val="30"/>
        </w:rPr>
      </w:pPr>
      <w:r>
        <w:rPr>
          <w:rFonts w:ascii="宋体" w:hAnsi="宋体" w:eastAsia="宋体" w:cs="宋体"/>
          <w:spacing w:val="-1"/>
          <w:sz w:val="30"/>
          <w:szCs w:val="30"/>
        </w:rPr>
        <w:t>间，同时也并未忽视负面空间。想象一个成功的未来体现</w:t>
      </w:r>
      <w:r>
        <w:rPr>
          <w:rFonts w:ascii="宋体" w:hAnsi="宋体" w:eastAsia="宋体" w:cs="宋体"/>
          <w:spacing w:val="-2"/>
          <w:sz w:val="30"/>
          <w:szCs w:val="30"/>
        </w:rPr>
        <w:t>了我们乐观的</w:t>
      </w:r>
      <w:r>
        <w:rPr>
          <w:rFonts w:ascii="宋体" w:hAnsi="宋体" w:eastAsia="宋体" w:cs="宋体"/>
          <w:sz w:val="30"/>
          <w:szCs w:val="30"/>
        </w:rPr>
        <w:t xml:space="preserve"> </w:t>
      </w:r>
      <w:r>
        <w:rPr>
          <w:rFonts w:ascii="宋体" w:hAnsi="宋体" w:eastAsia="宋体" w:cs="宋体"/>
          <w:spacing w:val="-1"/>
          <w:sz w:val="30"/>
          <w:szCs w:val="30"/>
        </w:rPr>
        <w:t>本性（而且也自然而然地会出现在反向回顾中）。如果不采用预先检查</w:t>
      </w:r>
      <w:r>
        <w:rPr>
          <w:rFonts w:ascii="宋体" w:hAnsi="宋体" w:eastAsia="宋体" w:cs="宋体"/>
          <w:spacing w:val="18"/>
          <w:sz w:val="30"/>
          <w:szCs w:val="30"/>
        </w:rPr>
        <w:t xml:space="preserve"> </w:t>
      </w:r>
      <w:r>
        <w:rPr>
          <w:rFonts w:ascii="宋体" w:hAnsi="宋体" w:eastAsia="宋体" w:cs="宋体"/>
          <w:spacing w:val="-1"/>
          <w:sz w:val="30"/>
          <w:szCs w:val="30"/>
        </w:rPr>
        <w:t>的方法，就看不到很多我们未能实现未来目标的原因。预先检查迫使我</w:t>
      </w:r>
      <w:r>
        <w:rPr>
          <w:rFonts w:ascii="宋体" w:hAnsi="宋体" w:eastAsia="宋体" w:cs="宋体"/>
          <w:spacing w:val="18"/>
          <w:sz w:val="30"/>
          <w:szCs w:val="30"/>
        </w:rPr>
        <w:t xml:space="preserve"> </w:t>
      </w:r>
      <w:r>
        <w:rPr>
          <w:rFonts w:ascii="宋体" w:hAnsi="宋体" w:eastAsia="宋体" w:cs="宋体"/>
          <w:spacing w:val="-1"/>
          <w:sz w:val="30"/>
          <w:szCs w:val="30"/>
        </w:rPr>
        <w:t>们去扩建决策树中事情进展不利的一面。在此过程中，我们可能会发现</w:t>
      </w:r>
      <w:r>
        <w:rPr>
          <w:rFonts w:ascii="宋体" w:hAnsi="宋体" w:eastAsia="宋体" w:cs="宋体"/>
          <w:spacing w:val="18"/>
          <w:sz w:val="30"/>
          <w:szCs w:val="30"/>
        </w:rPr>
        <w:t xml:space="preserve"> </w:t>
      </w:r>
      <w:r>
        <w:rPr>
          <w:rFonts w:ascii="宋体" w:hAnsi="宋体" w:eastAsia="宋体" w:cs="宋体"/>
          <w:spacing w:val="-1"/>
          <w:sz w:val="30"/>
          <w:szCs w:val="30"/>
        </w:rPr>
        <w:t>这是决策树中相当有益的组成部分。</w:t>
      </w:r>
    </w:p>
    <w:p w14:paraId="287E542D">
      <w:pPr>
        <w:spacing w:before="257" w:line="268" w:lineRule="auto"/>
        <w:ind w:left="1" w:right="200" w:firstLine="597"/>
        <w:rPr>
          <w:rFonts w:ascii="宋体" w:hAnsi="宋体" w:eastAsia="宋体" w:cs="宋体"/>
          <w:sz w:val="30"/>
          <w:szCs w:val="30"/>
        </w:rPr>
      </w:pPr>
      <w:r>
        <w:rPr>
          <w:rFonts w:ascii="宋体" w:hAnsi="宋体" w:eastAsia="宋体" w:cs="宋体"/>
          <w:spacing w:val="-2"/>
          <w:sz w:val="30"/>
          <w:szCs w:val="30"/>
        </w:rPr>
        <w:t>请记住，正面和负面未来的发生概率相加必须达到</w:t>
      </w:r>
      <w:r>
        <w:rPr>
          <w:rFonts w:ascii="Times New Roman" w:hAnsi="Times New Roman" w:eastAsia="Times New Roman" w:cs="Times New Roman"/>
          <w:spacing w:val="-2"/>
          <w:sz w:val="30"/>
          <w:szCs w:val="30"/>
        </w:rPr>
        <w:t>100%</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。反向回</w:t>
      </w:r>
      <w:r>
        <w:rPr>
          <w:rFonts w:ascii="宋体" w:hAnsi="宋体" w:eastAsia="宋体" w:cs="宋体"/>
          <w:sz w:val="30"/>
          <w:szCs w:val="30"/>
        </w:rPr>
        <w:t xml:space="preserve"> </w:t>
      </w:r>
      <w:r>
        <w:rPr>
          <w:rFonts w:ascii="宋体" w:hAnsi="宋体" w:eastAsia="宋体" w:cs="宋体"/>
          <w:spacing w:val="-1"/>
          <w:sz w:val="30"/>
          <w:szCs w:val="30"/>
        </w:rPr>
        <w:t>顾的正面空间和预先检查的负面空间仍然必须融入一个有限的空间之</w:t>
      </w:r>
    </w:p>
    <w:p w14:paraId="1B50566B">
      <w:pPr>
        <w:spacing w:before="37" w:line="269" w:lineRule="auto"/>
        <w:ind w:left="1" w:firstLine="28"/>
        <w:rPr>
          <w:rFonts w:ascii="宋体" w:hAnsi="宋体" w:eastAsia="宋体" w:cs="宋体"/>
          <w:sz w:val="30"/>
          <w:szCs w:val="30"/>
        </w:rPr>
      </w:pPr>
      <w:r>
        <w:rPr>
          <w:rFonts w:ascii="宋体" w:hAnsi="宋体" w:eastAsia="宋体" w:cs="宋体"/>
          <w:spacing w:val="-1"/>
          <w:sz w:val="30"/>
          <w:szCs w:val="30"/>
        </w:rPr>
        <w:t>中。我们可以根据自己看到的负面空间体量来将</w:t>
      </w:r>
      <w:r>
        <w:rPr>
          <w:rFonts w:ascii="宋体" w:hAnsi="宋体" w:eastAsia="宋体" w:cs="宋体"/>
          <w:spacing w:val="-2"/>
          <w:sz w:val="30"/>
          <w:szCs w:val="30"/>
        </w:rPr>
        <w:t>正面空间压缩到可以更</w:t>
      </w:r>
      <w:r>
        <w:rPr>
          <w:rFonts w:ascii="宋体" w:hAnsi="宋体" w:eastAsia="宋体" w:cs="宋体"/>
          <w:sz w:val="30"/>
          <w:szCs w:val="30"/>
        </w:rPr>
        <w:t xml:space="preserve"> </w:t>
      </w:r>
      <w:r>
        <w:rPr>
          <w:rFonts w:ascii="宋体" w:hAnsi="宋体" w:eastAsia="宋体" w:cs="宋体"/>
          <w:spacing w:val="-1"/>
          <w:sz w:val="30"/>
          <w:szCs w:val="30"/>
        </w:rPr>
        <w:t>加准确地反映现实而非我们乐观本性的程度。</w:t>
      </w:r>
    </w:p>
    <w:p w14:paraId="6EAF1D57">
      <w:pPr>
        <w:spacing w:before="293" w:line="268" w:lineRule="auto"/>
        <w:ind w:left="26" w:firstLine="593"/>
        <w:rPr>
          <w:rFonts w:ascii="宋体" w:hAnsi="宋体" w:eastAsia="宋体" w:cs="宋体"/>
          <w:sz w:val="30"/>
          <w:szCs w:val="30"/>
        </w:rPr>
      </w:pPr>
      <w:r>
        <w:rPr>
          <w:rFonts w:ascii="宋体" w:hAnsi="宋体" w:eastAsia="宋体" w:cs="宋体"/>
          <w:spacing w:val="-1"/>
          <w:sz w:val="30"/>
          <w:szCs w:val="30"/>
        </w:rPr>
        <w:t>当我们将过去、现在和将来版本的自己聚集一处时，我们就</w:t>
      </w:r>
      <w:r>
        <w:rPr>
          <w:rFonts w:ascii="宋体" w:hAnsi="宋体" w:eastAsia="宋体" w:cs="宋体"/>
          <w:spacing w:val="-2"/>
          <w:sz w:val="30"/>
          <w:szCs w:val="30"/>
        </w:rPr>
        <w:t>能够做</w:t>
      </w:r>
      <w:r>
        <w:rPr>
          <w:rFonts w:ascii="宋体" w:hAnsi="宋体" w:eastAsia="宋体" w:cs="宋体"/>
          <w:sz w:val="30"/>
          <w:szCs w:val="30"/>
        </w:rPr>
        <w:t xml:space="preserve"> </w:t>
      </w:r>
      <w:r>
        <w:rPr>
          <w:rFonts w:ascii="宋体" w:hAnsi="宋体" w:eastAsia="宋体" w:cs="宋体"/>
          <w:spacing w:val="-1"/>
          <w:sz w:val="30"/>
          <w:szCs w:val="30"/>
        </w:rPr>
        <w:t>出更好的、令自己满意的决策。这不仅有助于我</w:t>
      </w:r>
      <w:r>
        <w:rPr>
          <w:rFonts w:ascii="宋体" w:hAnsi="宋体" w:eastAsia="宋体" w:cs="宋体"/>
          <w:spacing w:val="-2"/>
          <w:sz w:val="30"/>
          <w:szCs w:val="30"/>
        </w:rPr>
        <w:t>们调整自己的乐观程</w:t>
      </w:r>
    </w:p>
    <w:p w14:paraId="414A0784">
      <w:pPr>
        <w:spacing w:line="269" w:lineRule="auto"/>
        <w:ind w:left="1" w:hanging="1"/>
        <w:rPr>
          <w:rFonts w:ascii="宋体" w:hAnsi="宋体" w:eastAsia="宋体" w:cs="宋体"/>
          <w:sz w:val="30"/>
          <w:szCs w:val="30"/>
        </w:rPr>
      </w:pPr>
      <w:r>
        <w:rPr>
          <w:rFonts w:ascii="宋体" w:hAnsi="宋体" w:eastAsia="宋体" w:cs="宋体"/>
          <w:sz w:val="30"/>
          <w:szCs w:val="30"/>
        </w:rPr>
        <w:t>度，还可以使我们对目标进行相应的调整，</w:t>
      </w:r>
      <w:r>
        <w:rPr>
          <w:rFonts w:ascii="宋体" w:hAnsi="宋体" w:eastAsia="宋体" w:cs="宋体"/>
          <w:spacing w:val="-1"/>
          <w:sz w:val="30"/>
          <w:szCs w:val="30"/>
        </w:rPr>
        <w:t>并且积极地实施计划以减少</w:t>
      </w:r>
      <w:r>
        <w:rPr>
          <w:rFonts w:ascii="宋体" w:hAnsi="宋体" w:eastAsia="宋体" w:cs="宋体"/>
          <w:sz w:val="30"/>
          <w:szCs w:val="30"/>
        </w:rPr>
        <w:t xml:space="preserve"> </w:t>
      </w:r>
      <w:r>
        <w:rPr>
          <w:rFonts w:ascii="宋体" w:hAnsi="宋体" w:eastAsia="宋体" w:cs="宋体"/>
          <w:spacing w:val="-1"/>
          <w:sz w:val="30"/>
          <w:szCs w:val="30"/>
        </w:rPr>
        <w:t>坏结果，以及增加好结果的发生概率。这样我们就不太可能会因为坏结</w:t>
      </w:r>
      <w:r>
        <w:rPr>
          <w:rFonts w:ascii="宋体" w:hAnsi="宋体" w:eastAsia="宋体" w:cs="宋体"/>
          <w:spacing w:val="18"/>
          <w:sz w:val="30"/>
          <w:szCs w:val="30"/>
        </w:rPr>
        <w:t xml:space="preserve"> </w:t>
      </w:r>
      <w:r>
        <w:rPr>
          <w:rFonts w:ascii="宋体" w:hAnsi="宋体" w:eastAsia="宋体" w:cs="宋体"/>
          <w:spacing w:val="-1"/>
          <w:sz w:val="30"/>
          <w:szCs w:val="30"/>
        </w:rPr>
        <w:t>果的出现而感到措手不及，并且可以更好地准备应急计划。</w:t>
      </w:r>
    </w:p>
    <w:p w14:paraId="18666E7F">
      <w:pPr>
        <w:spacing w:before="293" w:line="219" w:lineRule="auto"/>
        <w:jc w:val="right"/>
        <w:rPr>
          <w:rFonts w:ascii="宋体" w:hAnsi="宋体" w:eastAsia="宋体" w:cs="宋体"/>
          <w:sz w:val="30"/>
          <w:szCs w:val="30"/>
        </w:rPr>
      </w:pPr>
      <w:r>
        <w:rPr>
          <w:rFonts w:ascii="宋体" w:hAnsi="宋体" w:eastAsia="宋体" w:cs="宋体"/>
          <w:spacing w:val="-1"/>
          <w:sz w:val="30"/>
          <w:szCs w:val="30"/>
        </w:rPr>
        <w:t>在规划过程中将关注重点放在消极空间上可能会给人不太愉悦的感</w:t>
      </w:r>
    </w:p>
    <w:p w14:paraId="6E6D44C1">
      <w:pPr>
        <w:spacing w:line="219" w:lineRule="auto"/>
        <w:rPr>
          <w:rFonts w:ascii="宋体" w:hAnsi="宋体" w:eastAsia="宋体" w:cs="宋体"/>
          <w:sz w:val="30"/>
          <w:szCs w:val="30"/>
        </w:rPr>
        <w:sectPr>
          <w:pgSz w:w="12240" w:h="15840"/>
          <w:pgMar w:top="400" w:right="1500" w:bottom="400" w:left="1450" w:header="0" w:footer="0" w:gutter="0"/>
          <w:cols w:space="720" w:num="1"/>
        </w:sectPr>
      </w:pPr>
    </w:p>
    <w:p w14:paraId="7CE4E10E">
      <w:pPr>
        <w:pStyle w:val="2"/>
        <w:spacing w:line="247" w:lineRule="auto"/>
      </w:pPr>
    </w:p>
    <w:p w14:paraId="27655FF4">
      <w:pPr>
        <w:pStyle w:val="2"/>
        <w:spacing w:line="248" w:lineRule="auto"/>
      </w:pPr>
    </w:p>
    <w:p w14:paraId="3C1068E4">
      <w:pPr>
        <w:pStyle w:val="2"/>
        <w:spacing w:line="248" w:lineRule="auto"/>
      </w:pPr>
    </w:p>
    <w:p w14:paraId="4ED29884">
      <w:pPr>
        <w:pStyle w:val="2"/>
        <w:spacing w:line="248" w:lineRule="auto"/>
      </w:pPr>
    </w:p>
    <w:p w14:paraId="72D1A5C3">
      <w:pPr>
        <w:spacing w:before="98" w:line="268" w:lineRule="auto"/>
        <w:ind w:firstLine="4"/>
        <w:rPr>
          <w:rFonts w:ascii="宋体" w:hAnsi="宋体" w:eastAsia="宋体" w:cs="宋体"/>
          <w:sz w:val="30"/>
          <w:szCs w:val="30"/>
        </w:rPr>
      </w:pPr>
      <w:r>
        <w:rPr>
          <w:rFonts w:ascii="宋体" w:hAnsi="宋体" w:eastAsia="宋体" w:cs="宋体"/>
          <w:spacing w:val="-1"/>
          <w:sz w:val="30"/>
          <w:szCs w:val="30"/>
        </w:rPr>
        <w:t>觉。然而，从长远来看，更加客观地看待世界并做出更好的决策要比对</w:t>
      </w:r>
      <w:r>
        <w:rPr>
          <w:rFonts w:ascii="宋体" w:hAnsi="宋体" w:eastAsia="宋体" w:cs="宋体"/>
          <w:spacing w:val="12"/>
          <w:sz w:val="30"/>
          <w:szCs w:val="30"/>
        </w:rPr>
        <w:t xml:space="preserve"> </w:t>
      </w:r>
      <w:r>
        <w:rPr>
          <w:rFonts w:ascii="宋体" w:hAnsi="宋体" w:eastAsia="宋体" w:cs="宋体"/>
          <w:spacing w:val="-1"/>
          <w:sz w:val="30"/>
          <w:szCs w:val="30"/>
        </w:rPr>
        <w:t>负面情景视而不见更加令人感到愉悦。在某种程度上，没有预先检查的</w:t>
      </w:r>
      <w:r>
        <w:rPr>
          <w:rFonts w:ascii="宋体" w:hAnsi="宋体" w:eastAsia="宋体" w:cs="宋体"/>
          <w:spacing w:val="17"/>
          <w:sz w:val="30"/>
          <w:szCs w:val="30"/>
        </w:rPr>
        <w:t xml:space="preserve"> </w:t>
      </w:r>
      <w:r>
        <w:rPr>
          <w:rFonts w:ascii="宋体" w:hAnsi="宋体" w:eastAsia="宋体" w:cs="宋体"/>
          <w:spacing w:val="-1"/>
          <w:sz w:val="30"/>
          <w:szCs w:val="30"/>
        </w:rPr>
        <w:t>反向回顾是时间贴现的一种形式：想象一个积极的未来会让我们在此刻</w:t>
      </w:r>
      <w:r>
        <w:rPr>
          <w:rFonts w:ascii="宋体" w:hAnsi="宋体" w:eastAsia="宋体" w:cs="宋体"/>
          <w:spacing w:val="17"/>
          <w:sz w:val="30"/>
          <w:szCs w:val="30"/>
        </w:rPr>
        <w:t xml:space="preserve"> </w:t>
      </w:r>
      <w:r>
        <w:rPr>
          <w:rFonts w:ascii="宋体" w:hAnsi="宋体" w:eastAsia="宋体" w:cs="宋体"/>
          <w:spacing w:val="-1"/>
          <w:sz w:val="30"/>
          <w:szCs w:val="30"/>
        </w:rPr>
        <w:t>感觉良好，但放弃这种即时的满足感，我们可以通过更准确地看待世</w:t>
      </w:r>
    </w:p>
    <w:p w14:paraId="3312B793">
      <w:pPr>
        <w:spacing w:before="2" w:line="271" w:lineRule="auto"/>
        <w:ind w:left="4" w:firstLine="1"/>
        <w:rPr>
          <w:rFonts w:ascii="宋体" w:hAnsi="宋体" w:eastAsia="宋体" w:cs="宋体"/>
          <w:sz w:val="30"/>
          <w:szCs w:val="30"/>
        </w:rPr>
      </w:pPr>
      <w:r>
        <w:rPr>
          <w:rFonts w:ascii="宋体" w:hAnsi="宋体" w:eastAsia="宋体" w:cs="宋体"/>
          <w:spacing w:val="-1"/>
          <w:sz w:val="30"/>
          <w:szCs w:val="30"/>
        </w:rPr>
        <w:t>界、做出更好的初步决策以及灵活应对未来的不确定性来获得更多的好</w:t>
      </w:r>
      <w:r>
        <w:rPr>
          <w:rFonts w:ascii="宋体" w:hAnsi="宋体" w:eastAsia="宋体" w:cs="宋体"/>
          <w:spacing w:val="11"/>
          <w:sz w:val="30"/>
          <w:szCs w:val="30"/>
        </w:rPr>
        <w:t xml:space="preserve"> </w:t>
      </w:r>
      <w:r>
        <w:rPr>
          <w:rFonts w:ascii="宋体" w:hAnsi="宋体" w:eastAsia="宋体" w:cs="宋体"/>
          <w:spacing w:val="-9"/>
          <w:sz w:val="30"/>
          <w:szCs w:val="30"/>
        </w:rPr>
        <w:t>处。</w:t>
      </w:r>
    </w:p>
    <w:p w14:paraId="7B224ED3">
      <w:pPr>
        <w:spacing w:before="285" w:line="269" w:lineRule="auto"/>
        <w:ind w:firstLine="603"/>
        <w:jc w:val="both"/>
        <w:rPr>
          <w:rFonts w:ascii="宋体" w:hAnsi="宋体" w:eastAsia="宋体" w:cs="宋体"/>
          <w:sz w:val="30"/>
          <w:szCs w:val="30"/>
        </w:rPr>
      </w:pPr>
      <w:r>
        <w:rPr>
          <w:rFonts w:ascii="宋体" w:hAnsi="宋体" w:eastAsia="宋体" w:cs="宋体"/>
          <w:spacing w:val="-1"/>
          <w:sz w:val="30"/>
          <w:szCs w:val="30"/>
        </w:rPr>
        <w:t>一旦我们做出某个决策而且发生了某种可能的结果，就不能放弃所</w:t>
      </w:r>
      <w:r>
        <w:rPr>
          <w:rFonts w:ascii="宋体" w:hAnsi="宋体" w:eastAsia="宋体" w:cs="宋体"/>
          <w:spacing w:val="11"/>
          <w:sz w:val="30"/>
          <w:szCs w:val="30"/>
        </w:rPr>
        <w:t xml:space="preserve"> </w:t>
      </w:r>
      <w:r>
        <w:rPr>
          <w:rFonts w:ascii="宋体" w:hAnsi="宋体" w:eastAsia="宋体" w:cs="宋体"/>
          <w:spacing w:val="-1"/>
          <w:sz w:val="30"/>
          <w:szCs w:val="30"/>
        </w:rPr>
        <w:t>有的努力，即使（或者尤其）其中包括了未能实现的预期目标。忘记未</w:t>
      </w:r>
      <w:r>
        <w:rPr>
          <w:rFonts w:ascii="宋体" w:hAnsi="宋体" w:eastAsia="宋体" w:cs="宋体"/>
          <w:spacing w:val="17"/>
          <w:sz w:val="30"/>
          <w:szCs w:val="30"/>
        </w:rPr>
        <w:t xml:space="preserve"> </w:t>
      </w:r>
      <w:r>
        <w:rPr>
          <w:rFonts w:ascii="宋体" w:hAnsi="宋体" w:eastAsia="宋体" w:cs="宋体"/>
          <w:spacing w:val="-1"/>
          <w:sz w:val="30"/>
          <w:szCs w:val="30"/>
        </w:rPr>
        <w:t>能实现的目标可能会对良好的决策制定产生不利影响。</w:t>
      </w:r>
    </w:p>
    <w:p w14:paraId="44A4D2C6">
      <w:pPr>
        <w:spacing w:line="269" w:lineRule="auto"/>
        <w:rPr>
          <w:rFonts w:ascii="宋体" w:hAnsi="宋体" w:eastAsia="宋体" w:cs="宋体"/>
          <w:sz w:val="30"/>
          <w:szCs w:val="30"/>
        </w:rPr>
        <w:sectPr>
          <w:pgSz w:w="12240" w:h="15840"/>
          <w:pgMar w:top="400" w:right="1500" w:bottom="400" w:left="1452" w:header="0" w:footer="0" w:gutter="0"/>
          <w:cols w:space="720" w:num="1"/>
        </w:sectPr>
      </w:pPr>
    </w:p>
    <w:p w14:paraId="4A341FDF">
      <w:pPr>
        <w:pStyle w:val="2"/>
        <w:spacing w:line="250" w:lineRule="auto"/>
      </w:pPr>
    </w:p>
    <w:p w14:paraId="15EF7699">
      <w:pPr>
        <w:pStyle w:val="2"/>
        <w:spacing w:line="250" w:lineRule="auto"/>
      </w:pPr>
    </w:p>
    <w:p w14:paraId="3033AB92">
      <w:pPr>
        <w:pStyle w:val="2"/>
        <w:spacing w:line="250" w:lineRule="auto"/>
      </w:pPr>
    </w:p>
    <w:p w14:paraId="01485C64">
      <w:pPr>
        <w:pStyle w:val="2"/>
        <w:spacing w:line="250" w:lineRule="auto"/>
      </w:pPr>
    </w:p>
    <w:p w14:paraId="623E8DEE">
      <w:pPr>
        <w:pStyle w:val="2"/>
        <w:spacing w:line="250" w:lineRule="auto"/>
      </w:pPr>
    </w:p>
    <w:p w14:paraId="0B0EC286">
      <w:pPr>
        <w:pStyle w:val="2"/>
        <w:spacing w:line="250" w:lineRule="auto"/>
      </w:pPr>
    </w:p>
    <w:p w14:paraId="263CFFEB">
      <w:pPr>
        <w:pStyle w:val="2"/>
        <w:spacing w:line="251" w:lineRule="auto"/>
      </w:pPr>
    </w:p>
    <w:p w14:paraId="286D4682">
      <w:pPr>
        <w:spacing w:before="127" w:line="220" w:lineRule="auto"/>
        <w:ind w:left="4"/>
        <w:rPr>
          <w:rFonts w:ascii="宋体" w:hAnsi="宋体" w:eastAsia="宋体" w:cs="宋体"/>
          <w:sz w:val="39"/>
          <w:szCs w:val="39"/>
        </w:rPr>
      </w:pPr>
      <w:r>
        <w:rPr>
          <w:rFonts w:ascii="宋体" w:hAnsi="宋体" w:eastAsia="宋体" w:cs="宋体"/>
          <w:color w:val="E3060F"/>
          <w:spacing w:val="5"/>
          <w:sz w:val="39"/>
          <w:szCs w:val="39"/>
        </w:rPr>
        <w:t>树木学和事后偏见（或者，让电锯歇一歇）</w:t>
      </w:r>
    </w:p>
    <w:p w14:paraId="5A98F444">
      <w:pPr>
        <w:pStyle w:val="2"/>
        <w:spacing w:line="243" w:lineRule="auto"/>
      </w:pPr>
    </w:p>
    <w:p w14:paraId="37D4C0A3">
      <w:pPr>
        <w:pStyle w:val="2"/>
        <w:spacing w:line="244" w:lineRule="auto"/>
      </w:pPr>
    </w:p>
    <w:p w14:paraId="111B1349">
      <w:pPr>
        <w:spacing w:before="97" w:line="268" w:lineRule="auto"/>
        <w:ind w:left="16" w:right="54" w:firstLine="595"/>
        <w:rPr>
          <w:rFonts w:ascii="宋体" w:hAnsi="宋体" w:eastAsia="宋体" w:cs="宋体"/>
          <w:sz w:val="30"/>
          <w:szCs w:val="30"/>
        </w:rPr>
      </w:pPr>
      <w:r>
        <w:rPr>
          <w:rFonts w:ascii="宋体" w:hAnsi="宋体" w:eastAsia="宋体" w:cs="宋体"/>
          <w:spacing w:val="-1"/>
          <w:sz w:val="30"/>
          <w:szCs w:val="30"/>
        </w:rPr>
        <w:t>心理时间旅行的目标之一是全面、客观地看待问题。要理解这种观</w:t>
      </w:r>
      <w:r>
        <w:rPr>
          <w:rFonts w:ascii="宋体" w:hAnsi="宋体" w:eastAsia="宋体" w:cs="宋体"/>
          <w:spacing w:val="5"/>
          <w:sz w:val="30"/>
          <w:szCs w:val="30"/>
        </w:rPr>
        <w:t xml:space="preserve"> </w:t>
      </w:r>
      <w:r>
        <w:rPr>
          <w:rFonts w:ascii="宋体" w:hAnsi="宋体" w:eastAsia="宋体" w:cs="宋体"/>
          <w:spacing w:val="-1"/>
          <w:sz w:val="30"/>
          <w:szCs w:val="30"/>
        </w:rPr>
        <w:t>点的主要风险，我们可以把时间看作一棵树。这棵树的组成部分有树</w:t>
      </w:r>
    </w:p>
    <w:p w14:paraId="03AEBAE9">
      <w:pPr>
        <w:spacing w:before="2" w:line="267" w:lineRule="auto"/>
        <w:ind w:left="25" w:right="54" w:hanging="25"/>
        <w:rPr>
          <w:rFonts w:ascii="宋体" w:hAnsi="宋体" w:eastAsia="宋体" w:cs="宋体"/>
          <w:sz w:val="30"/>
          <w:szCs w:val="30"/>
        </w:rPr>
      </w:pPr>
      <w:r>
        <w:rPr>
          <w:rFonts w:ascii="宋体" w:hAnsi="宋体" w:eastAsia="宋体" w:cs="宋体"/>
          <w:sz w:val="30"/>
          <w:szCs w:val="30"/>
        </w:rPr>
        <w:t>干、顶部树枝以及枝干连接处。树干代表过</w:t>
      </w:r>
      <w:r>
        <w:rPr>
          <w:rFonts w:ascii="宋体" w:hAnsi="宋体" w:eastAsia="宋体" w:cs="宋体"/>
          <w:spacing w:val="-1"/>
          <w:sz w:val="30"/>
          <w:szCs w:val="30"/>
        </w:rPr>
        <w:t>去。一棵树只有一个成长中</w:t>
      </w:r>
      <w:r>
        <w:rPr>
          <w:rFonts w:ascii="宋体" w:hAnsi="宋体" w:eastAsia="宋体" w:cs="宋体"/>
          <w:sz w:val="30"/>
          <w:szCs w:val="30"/>
        </w:rPr>
        <w:t xml:space="preserve"> </w:t>
      </w:r>
      <w:r>
        <w:rPr>
          <w:rFonts w:ascii="宋体" w:hAnsi="宋体" w:eastAsia="宋体" w:cs="宋体"/>
          <w:spacing w:val="-1"/>
          <w:sz w:val="30"/>
          <w:szCs w:val="30"/>
        </w:rPr>
        <w:t>的树干，正如我们只有一段不断积累的过去。树枝</w:t>
      </w:r>
      <w:r>
        <w:rPr>
          <w:rFonts w:ascii="宋体" w:hAnsi="宋体" w:eastAsia="宋体" w:cs="宋体"/>
          <w:spacing w:val="-2"/>
          <w:sz w:val="30"/>
          <w:szCs w:val="30"/>
        </w:rPr>
        <w:t>就是潜在的各种未</w:t>
      </w:r>
    </w:p>
    <w:p w14:paraId="7947CE7D">
      <w:pPr>
        <w:spacing w:before="4" w:line="268" w:lineRule="auto"/>
        <w:ind w:left="1" w:right="54" w:firstLine="1"/>
        <w:rPr>
          <w:rFonts w:ascii="宋体" w:hAnsi="宋体" w:eastAsia="宋体" w:cs="宋体"/>
          <w:sz w:val="30"/>
          <w:szCs w:val="30"/>
        </w:rPr>
      </w:pPr>
      <w:r>
        <w:rPr>
          <w:rFonts w:ascii="宋体" w:hAnsi="宋体" w:eastAsia="宋体" w:cs="宋体"/>
          <w:spacing w:val="-1"/>
          <w:sz w:val="30"/>
          <w:szCs w:val="30"/>
        </w:rPr>
        <w:t>来，较粗的树枝相当于可能性较大的未来，而较细的树枝代表着可能性</w:t>
      </w:r>
      <w:r>
        <w:rPr>
          <w:rFonts w:ascii="宋体" w:hAnsi="宋体" w:eastAsia="宋体" w:cs="宋体"/>
          <w:spacing w:val="17"/>
          <w:sz w:val="30"/>
          <w:szCs w:val="30"/>
        </w:rPr>
        <w:t xml:space="preserve"> </w:t>
      </w:r>
      <w:r>
        <w:rPr>
          <w:rFonts w:ascii="宋体" w:hAnsi="宋体" w:eastAsia="宋体" w:cs="宋体"/>
          <w:spacing w:val="-1"/>
          <w:sz w:val="30"/>
          <w:szCs w:val="30"/>
        </w:rPr>
        <w:t>较小的未来。树干上部与树枝交汇处是现在。未来有很多种，但只有一</w:t>
      </w:r>
      <w:r>
        <w:rPr>
          <w:rFonts w:ascii="宋体" w:hAnsi="宋体" w:eastAsia="宋体" w:cs="宋体"/>
          <w:spacing w:val="18"/>
          <w:sz w:val="30"/>
          <w:szCs w:val="30"/>
        </w:rPr>
        <w:t xml:space="preserve"> </w:t>
      </w:r>
      <w:r>
        <w:rPr>
          <w:rFonts w:ascii="宋体" w:hAnsi="宋体" w:eastAsia="宋体" w:cs="宋体"/>
          <w:spacing w:val="-1"/>
          <w:sz w:val="30"/>
          <w:szCs w:val="30"/>
        </w:rPr>
        <w:t>个过去；树有很多树枝，但只有一个树干。</w:t>
      </w:r>
    </w:p>
    <w:p w14:paraId="6295EEBE">
      <w:pPr>
        <w:spacing w:before="299" w:line="264" w:lineRule="auto"/>
        <w:ind w:right="54" w:firstLine="617"/>
        <w:rPr>
          <w:rFonts w:ascii="宋体" w:hAnsi="宋体" w:eastAsia="宋体" w:cs="宋体"/>
          <w:sz w:val="30"/>
          <w:szCs w:val="30"/>
        </w:rPr>
      </w:pPr>
      <w:r>
        <w:rPr>
          <w:rFonts w:ascii="宋体" w:hAnsi="宋体" w:eastAsia="宋体" w:cs="宋体"/>
          <w:spacing w:val="-1"/>
          <w:sz w:val="30"/>
          <w:szCs w:val="30"/>
        </w:rPr>
        <w:t>随着未来不断成为过去，所有这些树枝又会怎么样？不断前进的现</w:t>
      </w:r>
      <w:r>
        <w:rPr>
          <w:rFonts w:ascii="宋体" w:hAnsi="宋体" w:eastAsia="宋体" w:cs="宋体"/>
          <w:sz w:val="30"/>
          <w:szCs w:val="30"/>
        </w:rPr>
        <w:t xml:space="preserve"> 在就像是一把电锯。当其中一个树枝得出了</w:t>
      </w:r>
      <w:r>
        <w:rPr>
          <w:rFonts w:ascii="宋体" w:hAnsi="宋体" w:eastAsia="宋体" w:cs="宋体"/>
          <w:spacing w:val="-1"/>
          <w:sz w:val="30"/>
          <w:szCs w:val="30"/>
        </w:rPr>
        <w:t>某种结果之后，树枝变成过</w:t>
      </w:r>
      <w:r>
        <w:rPr>
          <w:rFonts w:ascii="宋体" w:hAnsi="宋体" w:eastAsia="宋体" w:cs="宋体"/>
          <w:sz w:val="30"/>
          <w:szCs w:val="30"/>
        </w:rPr>
        <w:t xml:space="preserve"> 去时，现在的我们锯掉并清除了所有未能得</w:t>
      </w:r>
      <w:r>
        <w:rPr>
          <w:rFonts w:ascii="宋体" w:hAnsi="宋体" w:eastAsia="宋体" w:cs="宋体"/>
          <w:spacing w:val="-1"/>
          <w:sz w:val="30"/>
          <w:szCs w:val="30"/>
        </w:rPr>
        <w:t>出结果的树枝。当我们回顾</w:t>
      </w:r>
      <w:r>
        <w:rPr>
          <w:rFonts w:ascii="宋体" w:hAnsi="宋体" w:eastAsia="宋体" w:cs="宋体"/>
          <w:sz w:val="30"/>
          <w:szCs w:val="30"/>
        </w:rPr>
        <w:t xml:space="preserve"> 过去只看到那件已发生的事情时，它似乎就</w:t>
      </w:r>
      <w:r>
        <w:rPr>
          <w:rFonts w:ascii="宋体" w:hAnsi="宋体" w:eastAsia="宋体" w:cs="宋体"/>
          <w:spacing w:val="-1"/>
          <w:sz w:val="30"/>
          <w:szCs w:val="30"/>
        </w:rPr>
        <w:t>给人一种不可避免的感觉。</w:t>
      </w:r>
      <w:r>
        <w:rPr>
          <w:rFonts w:ascii="宋体" w:hAnsi="宋体" w:eastAsia="宋体" w:cs="宋体"/>
          <w:sz w:val="30"/>
          <w:szCs w:val="30"/>
        </w:rPr>
        <w:t xml:space="preserve"> 为什么从这个有利位置看，它不应该给人无</w:t>
      </w:r>
      <w:r>
        <w:rPr>
          <w:rFonts w:ascii="宋体" w:hAnsi="宋体" w:eastAsia="宋体" w:cs="宋体"/>
          <w:spacing w:val="-1"/>
          <w:sz w:val="30"/>
          <w:szCs w:val="30"/>
        </w:rPr>
        <w:t>可避免的感觉呢？即使是最</w:t>
      </w:r>
      <w:r>
        <w:rPr>
          <w:rFonts w:ascii="宋体" w:hAnsi="宋体" w:eastAsia="宋体" w:cs="宋体"/>
          <w:sz w:val="30"/>
          <w:szCs w:val="30"/>
        </w:rPr>
        <w:t xml:space="preserve"> 小的树枝，也就是最不可能发生的未来</w:t>
      </w:r>
      <w:r>
        <w:rPr>
          <w:rFonts w:ascii="Times New Roman" w:hAnsi="Times New Roman" w:eastAsia="Times New Roman" w:cs="Times New Roman"/>
          <w:sz w:val="30"/>
          <w:szCs w:val="30"/>
        </w:rPr>
        <w:t>——</w:t>
      </w:r>
      <w:r>
        <w:rPr>
          <w:rFonts w:ascii="宋体" w:hAnsi="宋体" w:eastAsia="宋体" w:cs="宋体"/>
          <w:spacing w:val="-1"/>
          <w:sz w:val="30"/>
          <w:szCs w:val="30"/>
        </w:rPr>
        <w:t>比如拉塞尔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威尔逊的抛球</w:t>
      </w:r>
      <w:r>
        <w:rPr>
          <w:rFonts w:ascii="宋体" w:hAnsi="宋体" w:eastAsia="宋体" w:cs="宋体"/>
          <w:sz w:val="30"/>
          <w:szCs w:val="30"/>
        </w:rPr>
        <w:t xml:space="preserve">  被拦截的概率仅为</w:t>
      </w:r>
      <w:r>
        <w:rPr>
          <w:rFonts w:ascii="Times New Roman" w:hAnsi="Times New Roman" w:eastAsia="Times New Roman" w:cs="Times New Roman"/>
          <w:sz w:val="30"/>
          <w:szCs w:val="30"/>
        </w:rPr>
        <w:t>2%~3%——</w:t>
      </w:r>
      <w:r>
        <w:rPr>
          <w:rFonts w:ascii="宋体" w:hAnsi="宋体" w:eastAsia="宋体" w:cs="宋体"/>
          <w:sz w:val="30"/>
          <w:szCs w:val="30"/>
        </w:rPr>
        <w:t>在成为强大</w:t>
      </w:r>
      <w:r>
        <w:rPr>
          <w:rFonts w:ascii="宋体" w:hAnsi="宋体" w:eastAsia="宋体" w:cs="宋体"/>
          <w:spacing w:val="-1"/>
          <w:sz w:val="30"/>
          <w:szCs w:val="30"/>
        </w:rPr>
        <w:t>树干的一部分时也会扩大。</w:t>
      </w:r>
    </w:p>
    <w:p w14:paraId="68776B7A">
      <w:pPr>
        <w:spacing w:before="1" w:line="267" w:lineRule="auto"/>
        <w:ind w:left="1" w:right="492"/>
        <w:rPr>
          <w:rFonts w:ascii="宋体" w:hAnsi="宋体" w:eastAsia="宋体" w:cs="宋体"/>
          <w:sz w:val="30"/>
          <w:szCs w:val="30"/>
        </w:rPr>
      </w:pPr>
      <w:r>
        <w:rPr>
          <w:rFonts w:ascii="宋体" w:hAnsi="宋体" w:eastAsia="宋体" w:cs="宋体"/>
          <w:spacing w:val="-2"/>
          <w:sz w:val="30"/>
          <w:szCs w:val="30"/>
        </w:rPr>
        <w:t>事后看来，当时的</w:t>
      </w:r>
      <w:r>
        <w:rPr>
          <w:rFonts w:ascii="Times New Roman" w:hAnsi="Times New Roman" w:eastAsia="Times New Roman" w:cs="Times New Roman"/>
          <w:spacing w:val="-2"/>
          <w:sz w:val="30"/>
          <w:szCs w:val="30"/>
        </w:rPr>
        <w:t>2%~3%</w:t>
      </w:r>
      <w:r>
        <w:rPr>
          <w:rFonts w:ascii="宋体" w:hAnsi="宋体" w:eastAsia="宋体" w:cs="宋体"/>
          <w:spacing w:val="-2"/>
          <w:sz w:val="30"/>
          <w:szCs w:val="30"/>
        </w:rPr>
        <w:t>变成了</w:t>
      </w:r>
      <w:r>
        <w:rPr>
          <w:rFonts w:ascii="Times New Roman" w:hAnsi="Times New Roman" w:eastAsia="Times New Roman" w:cs="Times New Roman"/>
          <w:spacing w:val="-2"/>
          <w:sz w:val="30"/>
          <w:szCs w:val="30"/>
        </w:rPr>
        <w:t>100%</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，所有其他树枝，无论多么粗</w:t>
      </w:r>
      <w:r>
        <w:rPr>
          <w:rFonts w:ascii="宋体" w:hAnsi="宋体" w:eastAsia="宋体" w:cs="宋体"/>
          <w:sz w:val="30"/>
          <w:szCs w:val="30"/>
        </w:rPr>
        <w:t xml:space="preserve"> </w:t>
      </w:r>
      <w:r>
        <w:rPr>
          <w:rFonts w:ascii="宋体" w:hAnsi="宋体" w:eastAsia="宋体" w:cs="宋体"/>
          <w:spacing w:val="-2"/>
          <w:sz w:val="30"/>
          <w:szCs w:val="30"/>
        </w:rPr>
        <w:t>壮，也都会被忽略掉。</w:t>
      </w:r>
    </w:p>
    <w:p w14:paraId="3E95FDFE">
      <w:pPr>
        <w:spacing w:before="336" w:line="220" w:lineRule="auto"/>
        <w:ind w:left="602"/>
        <w:rPr>
          <w:rFonts w:ascii="宋体" w:hAnsi="宋体" w:eastAsia="宋体" w:cs="宋体"/>
          <w:sz w:val="30"/>
          <w:szCs w:val="30"/>
        </w:rPr>
      </w:pPr>
      <w:r>
        <w:rPr>
          <w:rFonts w:ascii="宋体" w:hAnsi="宋体" w:eastAsia="宋体" w:cs="宋体"/>
          <w:spacing w:val="-1"/>
          <w:sz w:val="30"/>
          <w:szCs w:val="30"/>
        </w:rPr>
        <w:t>这就是事后偏见，概率思维的死敌。</w:t>
      </w:r>
    </w:p>
    <w:p w14:paraId="1066D9A7">
      <w:pPr>
        <w:pStyle w:val="2"/>
        <w:spacing w:line="278" w:lineRule="auto"/>
      </w:pPr>
    </w:p>
    <w:p w14:paraId="12EFFB46">
      <w:pPr>
        <w:spacing w:before="99" w:line="219" w:lineRule="auto"/>
        <w:ind w:left="603"/>
        <w:rPr>
          <w:rFonts w:ascii="宋体" w:hAnsi="宋体" w:eastAsia="宋体" w:cs="宋体"/>
          <w:sz w:val="30"/>
          <w:szCs w:val="30"/>
        </w:rPr>
      </w:pPr>
      <w:r>
        <w:rPr>
          <w:rFonts w:ascii="宋体" w:hAnsi="宋体" w:eastAsia="宋体" w:cs="宋体"/>
          <w:spacing w:val="-1"/>
          <w:sz w:val="30"/>
          <w:szCs w:val="30"/>
        </w:rPr>
        <w:t>美国权威法学家、第七巡回上诉法院法官弗兰克</w:t>
      </w:r>
      <w:r>
        <w:rPr>
          <w:rFonts w:ascii="Times New Roman" w:hAnsi="Times New Roman" w:eastAsia="Times New Roman" w:cs="Times New Roman"/>
          <w:spacing w:val="-1"/>
          <w:sz w:val="30"/>
          <w:szCs w:val="30"/>
        </w:rPr>
        <w:t>·</w:t>
      </w:r>
      <w:r>
        <w:rPr>
          <w:rFonts w:ascii="宋体" w:hAnsi="宋体" w:eastAsia="宋体" w:cs="宋体"/>
          <w:spacing w:val="-1"/>
          <w:sz w:val="30"/>
          <w:szCs w:val="30"/>
        </w:rPr>
        <w:t>伊斯特布鲁克</w:t>
      </w:r>
    </w:p>
    <w:p w14:paraId="5E7D948A">
      <w:pPr>
        <w:spacing w:before="44" w:line="270" w:lineRule="auto"/>
        <w:ind w:left="1" w:right="5" w:firstLine="8"/>
        <w:rPr>
          <w:rFonts w:ascii="宋体" w:hAnsi="宋体" w:eastAsia="宋体" w:cs="宋体"/>
          <w:sz w:val="30"/>
          <w:szCs w:val="30"/>
        </w:rPr>
      </w:pPr>
      <w:r>
        <w:rPr>
          <w:rFonts w:ascii="宋体" w:hAnsi="宋体" w:eastAsia="宋体" w:cs="宋体"/>
          <w:sz w:val="30"/>
          <w:szCs w:val="30"/>
        </w:rPr>
        <w:t>（</w:t>
      </w:r>
      <w:r>
        <w:rPr>
          <w:rFonts w:ascii="Times New Roman" w:hAnsi="Times New Roman" w:eastAsia="Times New Roman" w:cs="Times New Roman"/>
          <w:sz w:val="30"/>
          <w:szCs w:val="30"/>
        </w:rPr>
        <w:t>Frank    Easterbrook</w:t>
      </w:r>
      <w:r>
        <w:rPr>
          <w:rFonts w:ascii="宋体" w:hAnsi="宋体" w:eastAsia="宋体" w:cs="宋体"/>
          <w:spacing w:val="-1"/>
          <w:sz w:val="30"/>
          <w:szCs w:val="30"/>
        </w:rPr>
        <w:t>）曾经就某种潜在可能发生之后法律系统的概率评</w:t>
      </w:r>
      <w:r>
        <w:rPr>
          <w:rFonts w:ascii="宋体" w:hAnsi="宋体" w:eastAsia="宋体" w:cs="宋体"/>
          <w:sz w:val="30"/>
          <w:szCs w:val="30"/>
        </w:rPr>
        <w:t xml:space="preserve"> 估中存在的危险性进行了警告。简茨诉康尼格拉食品公司（</w:t>
      </w:r>
      <w:r>
        <w:rPr>
          <w:rFonts w:ascii="Times New Roman" w:hAnsi="Times New Roman" w:eastAsia="Times New Roman" w:cs="Times New Roman"/>
          <w:sz w:val="30"/>
          <w:szCs w:val="30"/>
        </w:rPr>
        <w:t>Jentz         v.</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z w:val="30"/>
          <w:szCs w:val="30"/>
        </w:rPr>
        <w:t>ConAgra            Foods</w:t>
      </w:r>
      <w:r>
        <w:rPr>
          <w:rFonts w:ascii="宋体" w:hAnsi="宋体" w:eastAsia="宋体" w:cs="宋体"/>
          <w:sz w:val="30"/>
          <w:szCs w:val="30"/>
        </w:rPr>
        <w:t>）的案件涉及的当事双方为康尼格拉公司旗下的一</w:t>
      </w:r>
    </w:p>
    <w:p w14:paraId="2713FAA0">
      <w:pPr>
        <w:spacing w:before="23" w:line="268" w:lineRule="auto"/>
        <w:ind w:left="3" w:firstLine="3"/>
        <w:rPr>
          <w:rFonts w:ascii="宋体" w:hAnsi="宋体" w:eastAsia="宋体" w:cs="宋体"/>
          <w:sz w:val="30"/>
          <w:szCs w:val="30"/>
        </w:rPr>
      </w:pPr>
      <w:r>
        <w:rPr>
          <w:rFonts w:ascii="宋体" w:hAnsi="宋体" w:eastAsia="宋体" w:cs="宋体"/>
          <w:spacing w:val="-1"/>
          <w:sz w:val="30"/>
          <w:szCs w:val="30"/>
        </w:rPr>
        <w:t>处</w:t>
      </w:r>
      <w:r>
        <w:rPr>
          <w:rFonts w:ascii="Times New Roman" w:hAnsi="Times New Roman" w:eastAsia="Times New Roman" w:cs="Times New Roman"/>
          <w:spacing w:val="-1"/>
          <w:sz w:val="30"/>
          <w:szCs w:val="30"/>
        </w:rPr>
        <w:t>“</w:t>
      </w:r>
      <w:r>
        <w:rPr>
          <w:rFonts w:ascii="宋体" w:hAnsi="宋体" w:eastAsia="宋体" w:cs="宋体"/>
          <w:spacing w:val="-1"/>
          <w:sz w:val="30"/>
          <w:szCs w:val="30"/>
        </w:rPr>
        <w:t>热</w:t>
      </w:r>
      <w:r>
        <w:rPr>
          <w:rFonts w:ascii="Times New Roman" w:hAnsi="Times New Roman" w:eastAsia="Times New Roman" w:cs="Times New Roman"/>
          <w:spacing w:val="-1"/>
          <w:sz w:val="30"/>
          <w:szCs w:val="30"/>
        </w:rPr>
        <w:t>”</w:t>
      </w:r>
      <w:r>
        <w:rPr>
          <w:rFonts w:ascii="宋体" w:hAnsi="宋体" w:eastAsia="宋体" w:cs="宋体"/>
          <w:spacing w:val="-1"/>
          <w:sz w:val="30"/>
          <w:szCs w:val="30"/>
        </w:rPr>
        <w:t>粮仓，以及其聘请的负责调查和处理粮仓燃烧气味、烟雾和温度</w:t>
      </w:r>
      <w:r>
        <w:rPr>
          <w:rFonts w:ascii="宋体" w:hAnsi="宋体" w:eastAsia="宋体" w:cs="宋体"/>
          <w:spacing w:val="13"/>
          <w:sz w:val="30"/>
          <w:szCs w:val="30"/>
        </w:rPr>
        <w:t xml:space="preserve"> </w:t>
      </w:r>
      <w:r>
        <w:rPr>
          <w:rFonts w:ascii="宋体" w:hAnsi="宋体" w:eastAsia="宋体" w:cs="宋体"/>
          <w:spacing w:val="-1"/>
          <w:sz w:val="30"/>
          <w:szCs w:val="30"/>
        </w:rPr>
        <w:t>升高原因的一家名为西侧（</w:t>
      </w:r>
      <w:r>
        <w:rPr>
          <w:rFonts w:ascii="Times New Roman" w:hAnsi="Times New Roman" w:eastAsia="Times New Roman" w:cs="Times New Roman"/>
          <w:spacing w:val="-1"/>
          <w:sz w:val="30"/>
          <w:szCs w:val="30"/>
        </w:rPr>
        <w:t>West</w:t>
      </w:r>
      <w:r>
        <w:rPr>
          <w:rFonts w:ascii="Times New Roman" w:hAnsi="Times New Roman" w:eastAsia="Times New Roman" w:cs="Times New Roman"/>
          <w:spacing w:val="49"/>
          <w:w w:val="101"/>
          <w:sz w:val="30"/>
          <w:szCs w:val="30"/>
        </w:rPr>
        <w:t xml:space="preserve"> </w:t>
      </w:r>
      <w:r>
        <w:rPr>
          <w:rFonts w:ascii="Times New Roman" w:hAnsi="Times New Roman" w:eastAsia="Times New Roman" w:cs="Times New Roman"/>
          <w:spacing w:val="-1"/>
          <w:sz w:val="30"/>
          <w:szCs w:val="30"/>
        </w:rPr>
        <w:t>Side</w:t>
      </w:r>
      <w:r>
        <w:rPr>
          <w:rFonts w:ascii="宋体" w:hAnsi="宋体" w:eastAsia="宋体" w:cs="宋体"/>
          <w:spacing w:val="-1"/>
          <w:sz w:val="30"/>
          <w:szCs w:val="30"/>
        </w:rPr>
        <w:t>）的公司。由于未能解决问题，西</w:t>
      </w:r>
    </w:p>
    <w:p w14:paraId="77E6EC3F">
      <w:pPr>
        <w:spacing w:line="268" w:lineRule="auto"/>
        <w:rPr>
          <w:rFonts w:ascii="宋体" w:hAnsi="宋体" w:eastAsia="宋体" w:cs="宋体"/>
          <w:sz w:val="30"/>
          <w:szCs w:val="30"/>
        </w:rPr>
        <w:sectPr>
          <w:pgSz w:w="12240" w:h="15840"/>
          <w:pgMar w:top="400" w:right="1445" w:bottom="400" w:left="1450" w:header="0" w:footer="0" w:gutter="0"/>
          <w:cols w:space="720" w:num="1"/>
        </w:sectPr>
      </w:pPr>
    </w:p>
    <w:p w14:paraId="1C79AD36">
      <w:pPr>
        <w:pStyle w:val="2"/>
        <w:spacing w:line="248" w:lineRule="auto"/>
      </w:pPr>
    </w:p>
    <w:p w14:paraId="6D367559">
      <w:pPr>
        <w:pStyle w:val="2"/>
        <w:spacing w:line="248" w:lineRule="auto"/>
      </w:pPr>
    </w:p>
    <w:p w14:paraId="395340EA">
      <w:pPr>
        <w:pStyle w:val="2"/>
        <w:spacing w:line="248" w:lineRule="auto"/>
      </w:pPr>
    </w:p>
    <w:p w14:paraId="2EF5E0C1">
      <w:pPr>
        <w:pStyle w:val="2"/>
        <w:spacing w:line="248" w:lineRule="auto"/>
      </w:pPr>
    </w:p>
    <w:p w14:paraId="7CEC0288">
      <w:pPr>
        <w:spacing w:before="98" w:line="270" w:lineRule="auto"/>
        <w:ind w:left="3" w:hanging="3"/>
        <w:jc w:val="both"/>
        <w:rPr>
          <w:rFonts w:ascii="宋体" w:hAnsi="宋体" w:eastAsia="宋体" w:cs="宋体"/>
          <w:sz w:val="30"/>
          <w:szCs w:val="30"/>
        </w:rPr>
      </w:pPr>
      <w:r>
        <w:rPr>
          <w:rFonts w:ascii="宋体" w:hAnsi="宋体" w:eastAsia="宋体" w:cs="宋体"/>
          <w:sz w:val="30"/>
          <w:szCs w:val="30"/>
        </w:rPr>
        <w:t>侧的工头让康尼格拉公司打电话给消防部门求</w:t>
      </w:r>
      <w:r>
        <w:rPr>
          <w:rFonts w:ascii="宋体" w:hAnsi="宋体" w:eastAsia="宋体" w:cs="宋体"/>
          <w:spacing w:val="-1"/>
          <w:sz w:val="30"/>
          <w:szCs w:val="30"/>
        </w:rPr>
        <w:t>助。然后，为了避免影响</w:t>
      </w:r>
      <w:r>
        <w:rPr>
          <w:rFonts w:ascii="宋体" w:hAnsi="宋体" w:eastAsia="宋体" w:cs="宋体"/>
          <w:sz w:val="30"/>
          <w:szCs w:val="30"/>
        </w:rPr>
        <w:t xml:space="preserve"> </w:t>
      </w:r>
      <w:r>
        <w:rPr>
          <w:rFonts w:ascii="宋体" w:hAnsi="宋体" w:eastAsia="宋体" w:cs="宋体"/>
          <w:spacing w:val="-1"/>
          <w:sz w:val="30"/>
          <w:szCs w:val="30"/>
        </w:rPr>
        <w:t>消防人员的进出，工头让自己的工人们将工具从通往仓库的一条隧道中</w:t>
      </w:r>
      <w:r>
        <w:rPr>
          <w:rFonts w:ascii="宋体" w:hAnsi="宋体" w:eastAsia="宋体" w:cs="宋体"/>
          <w:spacing w:val="17"/>
          <w:sz w:val="30"/>
          <w:szCs w:val="30"/>
        </w:rPr>
        <w:t xml:space="preserve"> </w:t>
      </w:r>
      <w:r>
        <w:rPr>
          <w:rFonts w:ascii="宋体" w:hAnsi="宋体" w:eastAsia="宋体" w:cs="宋体"/>
          <w:spacing w:val="-5"/>
          <w:sz w:val="30"/>
          <w:szCs w:val="30"/>
        </w:rPr>
        <w:t>移出。</w:t>
      </w:r>
    </w:p>
    <w:p w14:paraId="38332E74">
      <w:pPr>
        <w:spacing w:before="288" w:line="266" w:lineRule="auto"/>
        <w:ind w:left="1" w:firstLine="620"/>
        <w:rPr>
          <w:rFonts w:ascii="宋体" w:hAnsi="宋体" w:eastAsia="宋体" w:cs="宋体"/>
          <w:sz w:val="30"/>
          <w:szCs w:val="30"/>
        </w:rPr>
      </w:pPr>
      <w:r>
        <w:rPr>
          <w:rFonts w:ascii="宋体" w:hAnsi="宋体" w:eastAsia="宋体" w:cs="宋体"/>
          <w:spacing w:val="-1"/>
          <w:sz w:val="30"/>
          <w:szCs w:val="30"/>
        </w:rPr>
        <w:t>当工人们进入隧道时，粮仓发生了爆炸。几名被严重炸伤的</w:t>
      </w:r>
      <w:r>
        <w:rPr>
          <w:rFonts w:ascii="宋体" w:hAnsi="宋体" w:eastAsia="宋体" w:cs="宋体"/>
          <w:spacing w:val="-2"/>
          <w:sz w:val="30"/>
          <w:szCs w:val="30"/>
        </w:rPr>
        <w:t>西侧工</w:t>
      </w:r>
      <w:r>
        <w:rPr>
          <w:rFonts w:ascii="宋体" w:hAnsi="宋体" w:eastAsia="宋体" w:cs="宋体"/>
          <w:sz w:val="30"/>
          <w:szCs w:val="30"/>
        </w:rPr>
        <w:t xml:space="preserve"> 人同时起诉了康尼格拉和西侧两家公司。陪</w:t>
      </w:r>
      <w:r>
        <w:rPr>
          <w:rFonts w:ascii="宋体" w:hAnsi="宋体" w:eastAsia="宋体" w:cs="宋体"/>
          <w:spacing w:val="-1"/>
          <w:sz w:val="30"/>
          <w:szCs w:val="30"/>
        </w:rPr>
        <w:t>审团判定伤者应得伤害赔偿</w:t>
      </w:r>
      <w:r>
        <w:rPr>
          <w:rFonts w:ascii="宋体" w:hAnsi="宋体" w:eastAsia="宋体" w:cs="宋体"/>
          <w:sz w:val="30"/>
          <w:szCs w:val="30"/>
        </w:rPr>
        <w:t xml:space="preserve"> 和惩罚性赔偿金共计</w:t>
      </w:r>
      <w:r>
        <w:rPr>
          <w:rFonts w:ascii="Times New Roman" w:hAnsi="Times New Roman" w:eastAsia="Times New Roman" w:cs="Times New Roman"/>
          <w:sz w:val="30"/>
          <w:szCs w:val="30"/>
        </w:rPr>
        <w:t>1.8</w:t>
      </w:r>
      <w:r>
        <w:rPr>
          <w:rFonts w:ascii="宋体" w:hAnsi="宋体" w:eastAsia="宋体" w:cs="宋体"/>
          <w:sz w:val="30"/>
          <w:szCs w:val="30"/>
        </w:rPr>
        <w:t>亿美元。在处理西</w:t>
      </w:r>
      <w:r>
        <w:rPr>
          <w:rFonts w:ascii="宋体" w:hAnsi="宋体" w:eastAsia="宋体" w:cs="宋体"/>
          <w:spacing w:val="-1"/>
          <w:sz w:val="30"/>
          <w:szCs w:val="30"/>
        </w:rPr>
        <w:t>侧的惩罚性赔偿问题时，伊</w:t>
      </w:r>
      <w:r>
        <w:rPr>
          <w:rFonts w:ascii="宋体" w:hAnsi="宋体" w:eastAsia="宋体" w:cs="宋体"/>
          <w:sz w:val="30"/>
          <w:szCs w:val="30"/>
        </w:rPr>
        <w:t xml:space="preserve">  斯特布鲁克法官为法院撰写文章指出，伊利</w:t>
      </w:r>
      <w:r>
        <w:rPr>
          <w:rFonts w:ascii="宋体" w:hAnsi="宋体" w:eastAsia="宋体" w:cs="宋体"/>
          <w:spacing w:val="-1"/>
          <w:sz w:val="30"/>
          <w:szCs w:val="30"/>
        </w:rPr>
        <w:t>诺伊州法律规定的惩罚性赔</w:t>
      </w:r>
      <w:r>
        <w:rPr>
          <w:rFonts w:ascii="宋体" w:hAnsi="宋体" w:eastAsia="宋体" w:cs="宋体"/>
          <w:sz w:val="30"/>
          <w:szCs w:val="30"/>
        </w:rPr>
        <w:t xml:space="preserve"> 偿针对的是</w:t>
      </w:r>
      <w:r>
        <w:rPr>
          <w:rFonts w:ascii="Times New Roman" w:hAnsi="Times New Roman" w:eastAsia="Times New Roman" w:cs="Times New Roman"/>
          <w:sz w:val="30"/>
          <w:szCs w:val="30"/>
        </w:rPr>
        <w:t>“</w:t>
      </w:r>
      <w:r>
        <w:rPr>
          <w:rFonts w:ascii="宋体" w:hAnsi="宋体" w:eastAsia="宋体" w:cs="宋体"/>
          <w:sz w:val="30"/>
          <w:szCs w:val="30"/>
        </w:rPr>
        <w:t>严重偏离</w:t>
      </w:r>
      <w:r>
        <w:rPr>
          <w:rFonts w:ascii="Times New Roman" w:hAnsi="Times New Roman" w:eastAsia="Times New Roman" w:cs="Times New Roman"/>
          <w:sz w:val="30"/>
          <w:szCs w:val="30"/>
        </w:rPr>
        <w:t>”</w:t>
      </w:r>
      <w:r>
        <w:rPr>
          <w:rFonts w:ascii="宋体" w:hAnsi="宋体" w:eastAsia="宋体" w:cs="宋体"/>
          <w:sz w:val="30"/>
          <w:szCs w:val="30"/>
        </w:rPr>
        <w:t>防护标准的行为。没</w:t>
      </w:r>
      <w:r>
        <w:rPr>
          <w:rFonts w:ascii="宋体" w:hAnsi="宋体" w:eastAsia="宋体" w:cs="宋体"/>
          <w:spacing w:val="-1"/>
          <w:sz w:val="30"/>
          <w:szCs w:val="30"/>
        </w:rPr>
        <w:t>有任何证据或记录显示在工</w:t>
      </w:r>
      <w:r>
        <w:rPr>
          <w:rFonts w:ascii="宋体" w:hAnsi="宋体" w:eastAsia="宋体" w:cs="宋体"/>
          <w:sz w:val="30"/>
          <w:szCs w:val="30"/>
        </w:rPr>
        <w:t xml:space="preserve"> </w:t>
      </w:r>
      <w:r>
        <w:rPr>
          <w:rFonts w:ascii="宋体" w:hAnsi="宋体" w:eastAsia="宋体" w:cs="宋体"/>
          <w:spacing w:val="-1"/>
          <w:sz w:val="30"/>
          <w:szCs w:val="30"/>
        </w:rPr>
        <w:t>头命令工人从隧道中移出工具时有任何发生爆炸的潜在威胁，他总结</w:t>
      </w:r>
    </w:p>
    <w:p w14:paraId="7D004D59">
      <w:pPr>
        <w:spacing w:before="15" w:line="269" w:lineRule="auto"/>
        <w:ind w:left="2" w:hanging="1"/>
        <w:rPr>
          <w:rFonts w:ascii="宋体" w:hAnsi="宋体" w:eastAsia="宋体" w:cs="宋体"/>
          <w:sz w:val="30"/>
          <w:szCs w:val="30"/>
        </w:rPr>
      </w:pPr>
      <w:r>
        <w:rPr>
          <w:rFonts w:ascii="宋体" w:hAnsi="宋体" w:eastAsia="宋体" w:cs="宋体"/>
          <w:sz w:val="30"/>
          <w:szCs w:val="30"/>
        </w:rPr>
        <w:t>道，</w:t>
      </w:r>
      <w:r>
        <w:rPr>
          <w:rFonts w:ascii="Times New Roman" w:hAnsi="Times New Roman" w:eastAsia="Times New Roman" w:cs="Times New Roman"/>
          <w:sz w:val="30"/>
          <w:szCs w:val="30"/>
        </w:rPr>
        <w:t>“</w:t>
      </w:r>
      <w:r>
        <w:rPr>
          <w:rFonts w:ascii="宋体" w:hAnsi="宋体" w:eastAsia="宋体" w:cs="宋体"/>
          <w:sz w:val="30"/>
          <w:szCs w:val="30"/>
        </w:rPr>
        <w:t>判决似乎是事后偏见的结果</w:t>
      </w:r>
      <w:r>
        <w:rPr>
          <w:rFonts w:ascii="Times New Roman" w:hAnsi="Times New Roman" w:eastAsia="Times New Roman" w:cs="Times New Roman"/>
          <w:sz w:val="30"/>
          <w:szCs w:val="30"/>
        </w:rPr>
        <w:t>——</w:t>
      </w:r>
      <w:r>
        <w:rPr>
          <w:rFonts w:ascii="宋体" w:hAnsi="宋体" w:eastAsia="宋体" w:cs="宋体"/>
          <w:sz w:val="30"/>
          <w:szCs w:val="30"/>
        </w:rPr>
        <w:t>人们</w:t>
      </w:r>
      <w:r>
        <w:rPr>
          <w:rFonts w:ascii="宋体" w:hAnsi="宋体" w:eastAsia="宋体" w:cs="宋体"/>
          <w:spacing w:val="-1"/>
          <w:sz w:val="30"/>
          <w:szCs w:val="30"/>
        </w:rPr>
        <w:t>倾向于相信已经发生的事情</w:t>
      </w:r>
      <w:r>
        <w:rPr>
          <w:rFonts w:ascii="宋体" w:hAnsi="宋体" w:eastAsia="宋体" w:cs="宋体"/>
          <w:sz w:val="30"/>
          <w:szCs w:val="30"/>
        </w:rPr>
        <w:t xml:space="preserve">  </w:t>
      </w:r>
      <w:r>
        <w:rPr>
          <w:rFonts w:ascii="宋体" w:hAnsi="宋体" w:eastAsia="宋体" w:cs="宋体"/>
          <w:spacing w:val="-1"/>
          <w:sz w:val="30"/>
          <w:szCs w:val="30"/>
        </w:rPr>
        <w:t>是必然会发生的，而且每个人对此都应该是明确的。如果（工头）事先</w:t>
      </w:r>
      <w:r>
        <w:rPr>
          <w:rFonts w:ascii="宋体" w:hAnsi="宋体" w:eastAsia="宋体" w:cs="宋体"/>
          <w:spacing w:val="18"/>
          <w:sz w:val="30"/>
          <w:szCs w:val="30"/>
        </w:rPr>
        <w:t xml:space="preserve"> </w:t>
      </w:r>
      <w:r>
        <w:rPr>
          <w:rFonts w:ascii="宋体" w:hAnsi="宋体" w:eastAsia="宋体" w:cs="宋体"/>
          <w:spacing w:val="-1"/>
          <w:sz w:val="30"/>
          <w:szCs w:val="30"/>
        </w:rPr>
        <w:t>认为有发生爆炸的可能性，那么他就是一个凶残的魔鬼；但是并没有此</w:t>
      </w:r>
      <w:r>
        <w:rPr>
          <w:rFonts w:ascii="宋体" w:hAnsi="宋体" w:eastAsia="宋体" w:cs="宋体"/>
          <w:spacing w:val="18"/>
          <w:sz w:val="30"/>
          <w:szCs w:val="30"/>
        </w:rPr>
        <w:t xml:space="preserve"> </w:t>
      </w:r>
      <w:r>
        <w:rPr>
          <w:rFonts w:ascii="宋体" w:hAnsi="宋体" w:eastAsia="宋体" w:cs="宋体"/>
          <w:spacing w:val="-1"/>
          <w:sz w:val="30"/>
          <w:szCs w:val="30"/>
        </w:rPr>
        <w:t>类证据。事后偏见不足以支持一项判决结果</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15BCCEEC">
      <w:pPr>
        <w:spacing w:before="288" w:line="269" w:lineRule="auto"/>
        <w:ind w:left="1" w:firstLine="605"/>
        <w:jc w:val="both"/>
        <w:rPr>
          <w:rFonts w:ascii="宋体" w:hAnsi="宋体" w:eastAsia="宋体" w:cs="宋体"/>
          <w:sz w:val="30"/>
          <w:szCs w:val="30"/>
        </w:rPr>
      </w:pPr>
      <w:r>
        <w:rPr>
          <w:rFonts w:ascii="宋体" w:hAnsi="宋体" w:eastAsia="宋体" w:cs="宋体"/>
          <w:spacing w:val="-1"/>
          <w:sz w:val="30"/>
          <w:szCs w:val="30"/>
        </w:rPr>
        <w:t>一旦我们知道发生了爆炸，很难想象将爆炸当作几种可能后果之一</w:t>
      </w:r>
      <w:r>
        <w:rPr>
          <w:rFonts w:ascii="宋体" w:hAnsi="宋体" w:eastAsia="宋体" w:cs="宋体"/>
          <w:spacing w:val="11"/>
          <w:sz w:val="30"/>
          <w:szCs w:val="30"/>
        </w:rPr>
        <w:t xml:space="preserve"> </w:t>
      </w:r>
      <w:r>
        <w:rPr>
          <w:rFonts w:ascii="宋体" w:hAnsi="宋体" w:eastAsia="宋体" w:cs="宋体"/>
          <w:sz w:val="30"/>
          <w:szCs w:val="30"/>
        </w:rPr>
        <w:t>的各方将会如何反应。陪审团成员中存在利</w:t>
      </w:r>
      <w:r>
        <w:rPr>
          <w:rFonts w:ascii="宋体" w:hAnsi="宋体" w:eastAsia="宋体" w:cs="宋体"/>
          <w:spacing w:val="-1"/>
          <w:sz w:val="30"/>
          <w:szCs w:val="30"/>
        </w:rPr>
        <w:t>益冲突。当他们听到工人进</w:t>
      </w:r>
      <w:r>
        <w:rPr>
          <w:rFonts w:ascii="宋体" w:hAnsi="宋体" w:eastAsia="宋体" w:cs="宋体"/>
          <w:sz w:val="30"/>
          <w:szCs w:val="30"/>
        </w:rPr>
        <w:t xml:space="preserve"> 入隧道找回工具的故事时，他们就已经猜到</w:t>
      </w:r>
      <w:r>
        <w:rPr>
          <w:rFonts w:ascii="宋体" w:hAnsi="宋体" w:eastAsia="宋体" w:cs="宋体"/>
          <w:spacing w:val="-1"/>
          <w:sz w:val="30"/>
          <w:szCs w:val="30"/>
        </w:rPr>
        <w:t>了结果。鉴于粮仓中已经发</w:t>
      </w:r>
      <w:r>
        <w:rPr>
          <w:rFonts w:ascii="宋体" w:hAnsi="宋体" w:eastAsia="宋体" w:cs="宋体"/>
          <w:sz w:val="30"/>
          <w:szCs w:val="30"/>
        </w:rPr>
        <w:t xml:space="preserve"> 生的情况，陪审团砍掉了树上的其他树枝</w:t>
      </w:r>
      <w:r>
        <w:rPr>
          <w:rFonts w:ascii="Times New Roman" w:hAnsi="Times New Roman" w:eastAsia="Times New Roman" w:cs="Times New Roman"/>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所有其他有可能会发生的</w:t>
      </w:r>
      <w:r>
        <w:rPr>
          <w:rFonts w:ascii="宋体" w:hAnsi="宋体" w:eastAsia="宋体" w:cs="宋体"/>
          <w:sz w:val="30"/>
          <w:szCs w:val="30"/>
        </w:rPr>
        <w:t xml:space="preserve"> 结果。事后看来，他们所能看到的只是一系</w:t>
      </w:r>
      <w:r>
        <w:rPr>
          <w:rFonts w:ascii="宋体" w:hAnsi="宋体" w:eastAsia="宋体" w:cs="宋体"/>
          <w:spacing w:val="-1"/>
          <w:sz w:val="30"/>
          <w:szCs w:val="30"/>
        </w:rPr>
        <w:t>列情况的交汇并在最后发生</w:t>
      </w:r>
      <w:r>
        <w:rPr>
          <w:rFonts w:ascii="宋体" w:hAnsi="宋体" w:eastAsia="宋体" w:cs="宋体"/>
          <w:sz w:val="30"/>
          <w:szCs w:val="30"/>
        </w:rPr>
        <w:t xml:space="preserve"> </w:t>
      </w:r>
      <w:r>
        <w:rPr>
          <w:rFonts w:ascii="宋体" w:hAnsi="宋体" w:eastAsia="宋体" w:cs="宋体"/>
          <w:spacing w:val="-2"/>
          <w:sz w:val="30"/>
          <w:szCs w:val="30"/>
        </w:rPr>
        <w:t>了不可避免的悲剧。</w:t>
      </w:r>
    </w:p>
    <w:p w14:paraId="01CD374C">
      <w:pPr>
        <w:spacing w:before="293" w:line="269" w:lineRule="auto"/>
        <w:ind w:left="4" w:right="300" w:firstLine="602"/>
        <w:rPr>
          <w:rFonts w:ascii="宋体" w:hAnsi="宋体" w:eastAsia="宋体" w:cs="宋体"/>
          <w:sz w:val="30"/>
          <w:szCs w:val="30"/>
        </w:rPr>
      </w:pPr>
      <w:r>
        <w:rPr>
          <w:rFonts w:ascii="宋体" w:hAnsi="宋体" w:eastAsia="宋体" w:cs="宋体"/>
          <w:spacing w:val="-1"/>
          <w:sz w:val="30"/>
          <w:szCs w:val="30"/>
        </w:rPr>
        <w:t>想象一下，如果现实生活中有更多类似伊斯特布鲁克法官一样的</w:t>
      </w:r>
      <w:r>
        <w:rPr>
          <w:rFonts w:ascii="宋体" w:hAnsi="宋体" w:eastAsia="宋体" w:cs="宋体"/>
          <w:spacing w:val="10"/>
          <w:sz w:val="30"/>
          <w:szCs w:val="30"/>
        </w:rPr>
        <w:t xml:space="preserve"> </w:t>
      </w:r>
      <w:r>
        <w:rPr>
          <w:rFonts w:ascii="宋体" w:hAnsi="宋体" w:eastAsia="宋体" w:cs="宋体"/>
          <w:spacing w:val="-1"/>
          <w:sz w:val="30"/>
          <w:szCs w:val="30"/>
        </w:rPr>
        <w:t>人，那么本书中出现的众多主人公会得到怎样不同的结果。</w:t>
      </w:r>
    </w:p>
    <w:p w14:paraId="12CE45D0">
      <w:pPr>
        <w:spacing w:before="298" w:line="268" w:lineRule="auto"/>
        <w:ind w:left="1" w:firstLine="620"/>
        <w:rPr>
          <w:rFonts w:ascii="宋体" w:hAnsi="宋体" w:eastAsia="宋体" w:cs="宋体"/>
          <w:sz w:val="30"/>
          <w:szCs w:val="30"/>
        </w:rPr>
      </w:pPr>
      <w:r>
        <w:rPr>
          <w:rFonts w:ascii="宋体" w:hAnsi="宋体" w:eastAsia="宋体" w:cs="宋体"/>
          <w:spacing w:val="-1"/>
          <w:sz w:val="30"/>
          <w:szCs w:val="30"/>
        </w:rPr>
        <w:t>当年整个球场的小熊球迷如果都持有伊斯特布鲁克法官那种</w:t>
      </w:r>
      <w:r>
        <w:rPr>
          <w:rFonts w:ascii="宋体" w:hAnsi="宋体" w:eastAsia="宋体" w:cs="宋体"/>
          <w:spacing w:val="-2"/>
          <w:sz w:val="30"/>
          <w:szCs w:val="30"/>
        </w:rPr>
        <w:t>观点，</w:t>
      </w:r>
      <w:r>
        <w:rPr>
          <w:rFonts w:ascii="宋体" w:hAnsi="宋体" w:eastAsia="宋体" w:cs="宋体"/>
          <w:sz w:val="30"/>
          <w:szCs w:val="30"/>
        </w:rPr>
        <w:t xml:space="preserve"> 史蒂夫</w:t>
      </w:r>
      <w:r>
        <w:rPr>
          <w:rFonts w:ascii="Times New Roman" w:hAnsi="Times New Roman" w:eastAsia="Times New Roman" w:cs="Times New Roman"/>
          <w:sz w:val="30"/>
          <w:szCs w:val="30"/>
        </w:rPr>
        <w:t>·</w:t>
      </w:r>
      <w:r>
        <w:rPr>
          <w:rFonts w:ascii="宋体" w:hAnsi="宋体" w:eastAsia="宋体" w:cs="宋体"/>
          <w:sz w:val="30"/>
          <w:szCs w:val="30"/>
        </w:rPr>
        <w:t>巴特曼的命运就会有所不同。他们</w:t>
      </w:r>
      <w:r>
        <w:rPr>
          <w:rFonts w:ascii="宋体" w:hAnsi="宋体" w:eastAsia="宋体" w:cs="宋体"/>
          <w:spacing w:val="-1"/>
          <w:sz w:val="30"/>
          <w:szCs w:val="30"/>
        </w:rPr>
        <w:t>本可以认识到，小熊队输掉</w:t>
      </w:r>
      <w:r>
        <w:rPr>
          <w:rFonts w:ascii="宋体" w:hAnsi="宋体" w:eastAsia="宋体" w:cs="宋体"/>
          <w:sz w:val="30"/>
          <w:szCs w:val="30"/>
        </w:rPr>
        <w:t xml:space="preserve">  比赛的结果仅仅是多种可能性的其中一种。</w:t>
      </w:r>
      <w:r>
        <w:rPr>
          <w:rFonts w:ascii="宋体" w:hAnsi="宋体" w:eastAsia="宋体" w:cs="宋体"/>
          <w:spacing w:val="-1"/>
          <w:sz w:val="30"/>
          <w:szCs w:val="30"/>
        </w:rPr>
        <w:t>在巴特曼和他周围的球迷们</w:t>
      </w:r>
      <w:r>
        <w:rPr>
          <w:rFonts w:ascii="宋体" w:hAnsi="宋体" w:eastAsia="宋体" w:cs="宋体"/>
          <w:sz w:val="30"/>
          <w:szCs w:val="30"/>
        </w:rPr>
        <w:t xml:space="preserve"> 伸手去接界外球的那一刻，史蒂夫</w:t>
      </w:r>
      <w:r>
        <w:rPr>
          <w:rFonts w:ascii="Times New Roman" w:hAnsi="Times New Roman" w:eastAsia="Times New Roman" w:cs="Times New Roman"/>
          <w:sz w:val="30"/>
          <w:szCs w:val="30"/>
        </w:rPr>
        <w:t>·</w:t>
      </w:r>
      <w:r>
        <w:rPr>
          <w:rFonts w:ascii="宋体" w:hAnsi="宋体" w:eastAsia="宋体" w:cs="宋体"/>
          <w:sz w:val="30"/>
          <w:szCs w:val="30"/>
        </w:rPr>
        <w:t>巴特曼</w:t>
      </w:r>
      <w:r>
        <w:rPr>
          <w:rFonts w:ascii="宋体" w:hAnsi="宋体" w:eastAsia="宋体" w:cs="宋体"/>
          <w:spacing w:val="-1"/>
          <w:sz w:val="30"/>
          <w:szCs w:val="30"/>
        </w:rPr>
        <w:t>的触球行为只是未来的一个</w:t>
      </w:r>
      <w:r>
        <w:rPr>
          <w:rFonts w:ascii="宋体" w:hAnsi="宋体" w:eastAsia="宋体" w:cs="宋体"/>
          <w:sz w:val="30"/>
          <w:szCs w:val="30"/>
        </w:rPr>
        <w:t xml:space="preserve">  小树枝，而在那之后小熊队的失败是最细小</w:t>
      </w:r>
      <w:r>
        <w:rPr>
          <w:rFonts w:ascii="宋体" w:hAnsi="宋体" w:eastAsia="宋体" w:cs="宋体"/>
          <w:spacing w:val="-1"/>
          <w:sz w:val="30"/>
          <w:szCs w:val="30"/>
        </w:rPr>
        <w:t>的树枝，这一结果的产生涉</w:t>
      </w:r>
      <w:r>
        <w:rPr>
          <w:rFonts w:ascii="宋体" w:hAnsi="宋体" w:eastAsia="宋体" w:cs="宋体"/>
          <w:sz w:val="30"/>
          <w:szCs w:val="30"/>
        </w:rPr>
        <w:t xml:space="preserve"> 及了一系列小概率的场上变化（比如第一投</w:t>
      </w:r>
      <w:r>
        <w:rPr>
          <w:rFonts w:ascii="宋体" w:hAnsi="宋体" w:eastAsia="宋体" w:cs="宋体"/>
          <w:spacing w:val="-1"/>
          <w:sz w:val="30"/>
          <w:szCs w:val="30"/>
        </w:rPr>
        <w:t>手放弃连续击球以及游击手</w:t>
      </w:r>
    </w:p>
    <w:p w14:paraId="188373EB">
      <w:pPr>
        <w:spacing w:line="268" w:lineRule="auto"/>
        <w:rPr>
          <w:rFonts w:ascii="宋体" w:hAnsi="宋体" w:eastAsia="宋体" w:cs="宋体"/>
          <w:sz w:val="30"/>
          <w:szCs w:val="30"/>
        </w:rPr>
        <w:sectPr>
          <w:pgSz w:w="12240" w:h="15840"/>
          <w:pgMar w:top="400" w:right="1500" w:bottom="400" w:left="1449" w:header="0" w:footer="0" w:gutter="0"/>
          <w:cols w:space="720" w:num="1"/>
        </w:sectPr>
      </w:pPr>
    </w:p>
    <w:p w14:paraId="273067C4">
      <w:pPr>
        <w:pStyle w:val="2"/>
        <w:spacing w:line="247" w:lineRule="auto"/>
      </w:pPr>
    </w:p>
    <w:p w14:paraId="7D1FB911">
      <w:pPr>
        <w:pStyle w:val="2"/>
        <w:spacing w:line="248" w:lineRule="auto"/>
      </w:pPr>
    </w:p>
    <w:p w14:paraId="287FB5CD">
      <w:pPr>
        <w:pStyle w:val="2"/>
        <w:spacing w:line="248" w:lineRule="auto"/>
      </w:pPr>
    </w:p>
    <w:p w14:paraId="332D983A">
      <w:pPr>
        <w:pStyle w:val="2"/>
        <w:spacing w:line="248" w:lineRule="auto"/>
      </w:pPr>
    </w:p>
    <w:p w14:paraId="4AC001A0">
      <w:pPr>
        <w:spacing w:before="98" w:line="269" w:lineRule="auto"/>
        <w:ind w:left="1" w:hanging="1"/>
        <w:jc w:val="both"/>
        <w:rPr>
          <w:rFonts w:ascii="宋体" w:hAnsi="宋体" w:eastAsia="宋体" w:cs="宋体"/>
          <w:sz w:val="30"/>
          <w:szCs w:val="30"/>
        </w:rPr>
      </w:pPr>
      <w:r>
        <w:rPr>
          <w:rFonts w:ascii="宋体" w:hAnsi="宋体" w:eastAsia="宋体" w:cs="宋体"/>
          <w:sz w:val="30"/>
          <w:szCs w:val="30"/>
        </w:rPr>
        <w:t>在最后双杀中出现罕见的失误）。正如工头</w:t>
      </w:r>
      <w:r>
        <w:rPr>
          <w:rFonts w:ascii="宋体" w:hAnsi="宋体" w:eastAsia="宋体" w:cs="宋体"/>
          <w:spacing w:val="-1"/>
          <w:sz w:val="30"/>
          <w:szCs w:val="30"/>
        </w:rPr>
        <w:t>命令工人进入隧道不会引起</w:t>
      </w:r>
      <w:r>
        <w:rPr>
          <w:rFonts w:ascii="宋体" w:hAnsi="宋体" w:eastAsia="宋体" w:cs="宋体"/>
          <w:sz w:val="30"/>
          <w:szCs w:val="30"/>
        </w:rPr>
        <w:t xml:space="preserve"> </w:t>
      </w:r>
      <w:r>
        <w:rPr>
          <w:rFonts w:ascii="宋体" w:hAnsi="宋体" w:eastAsia="宋体" w:cs="宋体"/>
          <w:spacing w:val="-1"/>
          <w:sz w:val="30"/>
          <w:szCs w:val="30"/>
        </w:rPr>
        <w:t>爆炸一样，巴特曼的触球也没有导致小熊的输球。他仅仅是在那颗界外</w:t>
      </w:r>
      <w:r>
        <w:rPr>
          <w:rFonts w:ascii="宋体" w:hAnsi="宋体" w:eastAsia="宋体" w:cs="宋体"/>
          <w:spacing w:val="18"/>
          <w:sz w:val="30"/>
          <w:szCs w:val="30"/>
        </w:rPr>
        <w:t xml:space="preserve"> </w:t>
      </w:r>
      <w:r>
        <w:rPr>
          <w:rFonts w:ascii="宋体" w:hAnsi="宋体" w:eastAsia="宋体" w:cs="宋体"/>
          <w:spacing w:val="-1"/>
          <w:sz w:val="30"/>
          <w:szCs w:val="30"/>
        </w:rPr>
        <w:t>球碰到他的手之后可能会发生的一系列自己无法控制的可能性中遭遇了</w:t>
      </w:r>
      <w:r>
        <w:rPr>
          <w:rFonts w:ascii="宋体" w:hAnsi="宋体" w:eastAsia="宋体" w:cs="宋体"/>
          <w:spacing w:val="18"/>
          <w:sz w:val="30"/>
          <w:szCs w:val="30"/>
        </w:rPr>
        <w:t xml:space="preserve"> </w:t>
      </w:r>
      <w:r>
        <w:rPr>
          <w:rFonts w:ascii="宋体" w:hAnsi="宋体" w:eastAsia="宋体" w:cs="宋体"/>
          <w:spacing w:val="-2"/>
          <w:sz w:val="30"/>
          <w:szCs w:val="30"/>
        </w:rPr>
        <w:t>一个不幸的结果。</w:t>
      </w:r>
    </w:p>
    <w:p w14:paraId="169C1EC4">
      <w:pPr>
        <w:spacing w:before="295" w:line="268" w:lineRule="auto"/>
        <w:ind w:firstLine="605"/>
        <w:rPr>
          <w:rFonts w:ascii="宋体" w:hAnsi="宋体" w:eastAsia="宋体" w:cs="宋体"/>
          <w:sz w:val="30"/>
          <w:szCs w:val="30"/>
        </w:rPr>
      </w:pPr>
      <w:r>
        <w:rPr>
          <w:rFonts w:ascii="宋体" w:hAnsi="宋体" w:eastAsia="宋体" w:cs="宋体"/>
          <w:spacing w:val="-1"/>
          <w:sz w:val="30"/>
          <w:szCs w:val="30"/>
        </w:rPr>
        <w:t>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卡罗尔和那些</w:t>
      </w:r>
      <w:r>
        <w:rPr>
          <w:rFonts w:ascii="Times New Roman" w:hAnsi="Times New Roman" w:eastAsia="Times New Roman" w:cs="Times New Roman"/>
          <w:spacing w:val="-1"/>
          <w:sz w:val="30"/>
          <w:szCs w:val="30"/>
        </w:rPr>
        <w:t>“</w:t>
      </w:r>
      <w:r>
        <w:rPr>
          <w:rFonts w:ascii="宋体" w:hAnsi="宋体" w:eastAsia="宋体" w:cs="宋体"/>
          <w:spacing w:val="-1"/>
          <w:sz w:val="30"/>
          <w:szCs w:val="30"/>
        </w:rPr>
        <w:t>马后炮</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如果可以听取法官的提醒就好了，我</w:t>
      </w:r>
      <w:r>
        <w:rPr>
          <w:rFonts w:ascii="宋体" w:hAnsi="宋体" w:eastAsia="宋体" w:cs="宋体"/>
          <w:spacing w:val="6"/>
          <w:sz w:val="30"/>
          <w:szCs w:val="30"/>
        </w:rPr>
        <w:t xml:space="preserve">  </w:t>
      </w:r>
      <w:r>
        <w:rPr>
          <w:rFonts w:ascii="宋体" w:hAnsi="宋体" w:eastAsia="宋体" w:cs="宋体"/>
          <w:sz w:val="30"/>
          <w:szCs w:val="30"/>
        </w:rPr>
        <w:t>们倾向于认为一旦发生了某些事情，那就是</w:t>
      </w:r>
      <w:r>
        <w:rPr>
          <w:rFonts w:ascii="宋体" w:hAnsi="宋体" w:eastAsia="宋体" w:cs="宋体"/>
          <w:spacing w:val="-1"/>
          <w:sz w:val="30"/>
          <w:szCs w:val="30"/>
        </w:rPr>
        <w:t>必然的结果。如果我们在某</w:t>
      </w:r>
      <w:r>
        <w:rPr>
          <w:rFonts w:ascii="宋体" w:hAnsi="宋体" w:eastAsia="宋体" w:cs="宋体"/>
          <w:sz w:val="30"/>
          <w:szCs w:val="30"/>
        </w:rPr>
        <w:t xml:space="preserve"> 件事情发生之前没有将所有潜在的可能性考</w:t>
      </w:r>
      <w:r>
        <w:rPr>
          <w:rFonts w:ascii="宋体" w:hAnsi="宋体" w:eastAsia="宋体" w:cs="宋体"/>
          <w:spacing w:val="-1"/>
          <w:sz w:val="30"/>
          <w:szCs w:val="30"/>
        </w:rPr>
        <w:t>虑在内，那么我们几乎无法</w:t>
      </w:r>
      <w:r>
        <w:rPr>
          <w:rFonts w:ascii="宋体" w:hAnsi="宋体" w:eastAsia="宋体" w:cs="宋体"/>
          <w:sz w:val="30"/>
          <w:szCs w:val="30"/>
        </w:rPr>
        <w:t xml:space="preserve"> </w:t>
      </w:r>
      <w:r>
        <w:rPr>
          <w:rFonts w:ascii="宋体" w:hAnsi="宋体" w:eastAsia="宋体" w:cs="宋体"/>
          <w:spacing w:val="-1"/>
          <w:sz w:val="30"/>
          <w:szCs w:val="30"/>
        </w:rPr>
        <w:t>在事发后对决策或概率进行理性的评估。</w:t>
      </w:r>
    </w:p>
    <w:p w14:paraId="00A22A8F">
      <w:pPr>
        <w:spacing w:before="298" w:line="268" w:lineRule="auto"/>
        <w:ind w:firstLine="602"/>
        <w:jc w:val="both"/>
        <w:rPr>
          <w:rFonts w:ascii="宋体" w:hAnsi="宋体" w:eastAsia="宋体" w:cs="宋体"/>
          <w:sz w:val="30"/>
          <w:szCs w:val="30"/>
        </w:rPr>
      </w:pPr>
      <w:r>
        <w:rPr>
          <w:rFonts w:ascii="宋体" w:hAnsi="宋体" w:eastAsia="宋体" w:cs="宋体"/>
          <w:spacing w:val="-1"/>
          <w:sz w:val="30"/>
          <w:szCs w:val="30"/>
        </w:rPr>
        <w:t>这就是那位</w:t>
      </w:r>
      <w:r>
        <w:rPr>
          <w:rFonts w:ascii="Times New Roman" w:hAnsi="Times New Roman" w:eastAsia="Times New Roman" w:cs="Times New Roman"/>
          <w:spacing w:val="-1"/>
          <w:sz w:val="30"/>
          <w:szCs w:val="30"/>
        </w:rPr>
        <w:t>CEO</w:t>
      </w:r>
      <w:r>
        <w:rPr>
          <w:rFonts w:ascii="宋体" w:hAnsi="宋体" w:eastAsia="宋体" w:cs="宋体"/>
          <w:spacing w:val="-1"/>
          <w:sz w:val="30"/>
          <w:szCs w:val="30"/>
        </w:rPr>
        <w:t>在解雇总经理之后面临的主要问题。虽然他最初认</w:t>
      </w:r>
      <w:r>
        <w:rPr>
          <w:rFonts w:ascii="宋体" w:hAnsi="宋体" w:eastAsia="宋体" w:cs="宋体"/>
          <w:spacing w:val="15"/>
          <w:sz w:val="30"/>
          <w:szCs w:val="30"/>
        </w:rPr>
        <w:t xml:space="preserve"> </w:t>
      </w:r>
      <w:r>
        <w:rPr>
          <w:rFonts w:ascii="宋体" w:hAnsi="宋体" w:eastAsia="宋体" w:cs="宋体"/>
          <w:sz w:val="30"/>
          <w:szCs w:val="30"/>
        </w:rPr>
        <w:t>为这是他最糟糕的决策之一，但当我们通过</w:t>
      </w:r>
      <w:r>
        <w:rPr>
          <w:rFonts w:ascii="宋体" w:hAnsi="宋体" w:eastAsia="宋体" w:cs="宋体"/>
          <w:spacing w:val="-1"/>
          <w:sz w:val="30"/>
          <w:szCs w:val="30"/>
        </w:rPr>
        <w:t>捡起树枝重新与树干连接来</w:t>
      </w:r>
      <w:r>
        <w:rPr>
          <w:rFonts w:ascii="宋体" w:hAnsi="宋体" w:eastAsia="宋体" w:cs="宋体"/>
          <w:sz w:val="30"/>
          <w:szCs w:val="30"/>
        </w:rPr>
        <w:t xml:space="preserve"> 重建这棵树时会清晰地发现他和他的公司做</w:t>
      </w:r>
      <w:r>
        <w:rPr>
          <w:rFonts w:ascii="宋体" w:hAnsi="宋体" w:eastAsia="宋体" w:cs="宋体"/>
          <w:spacing w:val="-1"/>
          <w:sz w:val="30"/>
          <w:szCs w:val="30"/>
        </w:rPr>
        <w:t>出了一系列仔细、慎重的决</w:t>
      </w:r>
      <w:r>
        <w:rPr>
          <w:rFonts w:ascii="宋体" w:hAnsi="宋体" w:eastAsia="宋体" w:cs="宋体"/>
          <w:sz w:val="30"/>
          <w:szCs w:val="30"/>
        </w:rPr>
        <w:t xml:space="preserve"> 策。然而，由于这些决策导致了负面结果，</w:t>
      </w:r>
      <w:r>
        <w:rPr>
          <w:rFonts w:ascii="Times New Roman" w:hAnsi="Times New Roman" w:eastAsia="Times New Roman" w:cs="Times New Roman"/>
          <w:sz w:val="30"/>
          <w:szCs w:val="30"/>
        </w:rPr>
        <w:t>C</w:t>
      </w:r>
      <w:r>
        <w:rPr>
          <w:rFonts w:ascii="Times New Roman" w:hAnsi="Times New Roman" w:eastAsia="Times New Roman" w:cs="Times New Roman"/>
          <w:spacing w:val="-1"/>
          <w:sz w:val="30"/>
          <w:szCs w:val="30"/>
        </w:rPr>
        <w:t>EO</w:t>
      </w:r>
      <w:r>
        <w:rPr>
          <w:rFonts w:ascii="宋体" w:hAnsi="宋体" w:eastAsia="宋体" w:cs="宋体"/>
          <w:spacing w:val="-1"/>
          <w:sz w:val="30"/>
          <w:szCs w:val="30"/>
        </w:rPr>
        <w:t>一直感到后悔。当回顾</w:t>
      </w:r>
      <w:r>
        <w:rPr>
          <w:rFonts w:ascii="宋体" w:hAnsi="宋体" w:eastAsia="宋体" w:cs="宋体"/>
          <w:sz w:val="30"/>
          <w:szCs w:val="30"/>
        </w:rPr>
        <w:t xml:space="preserve"> 他的决策时，他看不到所有这些树枝代表的</w:t>
      </w:r>
      <w:r>
        <w:rPr>
          <w:rFonts w:ascii="宋体" w:hAnsi="宋体" w:eastAsia="宋体" w:cs="宋体"/>
          <w:spacing w:val="-1"/>
          <w:sz w:val="30"/>
          <w:szCs w:val="30"/>
        </w:rPr>
        <w:t>各种可能性。他只能看到树</w:t>
      </w:r>
      <w:r>
        <w:rPr>
          <w:rFonts w:ascii="宋体" w:hAnsi="宋体" w:eastAsia="宋体" w:cs="宋体"/>
          <w:sz w:val="30"/>
          <w:szCs w:val="30"/>
        </w:rPr>
        <w:t xml:space="preserve"> </w:t>
      </w:r>
      <w:r>
        <w:rPr>
          <w:rFonts w:ascii="宋体" w:hAnsi="宋体" w:eastAsia="宋体" w:cs="宋体"/>
          <w:spacing w:val="-1"/>
          <w:sz w:val="30"/>
          <w:szCs w:val="30"/>
        </w:rPr>
        <w:t>干所代表的过去</w:t>
      </w:r>
      <w:r>
        <w:rPr>
          <w:rFonts w:ascii="Times New Roman" w:hAnsi="Times New Roman" w:eastAsia="Times New Roman" w:cs="Times New Roman"/>
          <w:spacing w:val="-1"/>
          <w:sz w:val="30"/>
          <w:szCs w:val="30"/>
        </w:rPr>
        <w:t>——</w:t>
      </w:r>
      <w:r>
        <w:rPr>
          <w:rFonts w:ascii="宋体" w:hAnsi="宋体" w:eastAsia="宋体" w:cs="宋体"/>
          <w:spacing w:val="-1"/>
          <w:sz w:val="30"/>
          <w:szCs w:val="30"/>
        </w:rPr>
        <w:t>已经发生的坏结果。</w:t>
      </w:r>
    </w:p>
    <w:p w14:paraId="7C44E03E">
      <w:pPr>
        <w:spacing w:before="291" w:line="268" w:lineRule="auto"/>
        <w:ind w:left="3" w:firstLine="598"/>
        <w:rPr>
          <w:rFonts w:ascii="宋体" w:hAnsi="宋体" w:eastAsia="宋体" w:cs="宋体"/>
          <w:sz w:val="30"/>
          <w:szCs w:val="30"/>
        </w:rPr>
      </w:pPr>
      <w:r>
        <w:rPr>
          <w:rFonts w:ascii="Times New Roman" w:hAnsi="Times New Roman" w:eastAsia="Times New Roman" w:cs="Times New Roman"/>
          <w:spacing w:val="-1"/>
          <w:sz w:val="30"/>
          <w:szCs w:val="30"/>
        </w:rPr>
        <w:t>CEO</w:t>
      </w:r>
      <w:r>
        <w:rPr>
          <w:rFonts w:ascii="宋体" w:hAnsi="宋体" w:eastAsia="宋体" w:cs="宋体"/>
          <w:spacing w:val="-1"/>
          <w:sz w:val="30"/>
          <w:szCs w:val="30"/>
        </w:rPr>
        <w:t>用电锯锯下了所有其他树枝然后把它们塞进碎木机。树枝消失</w:t>
      </w:r>
      <w:r>
        <w:rPr>
          <w:rFonts w:ascii="宋体" w:hAnsi="宋体" w:eastAsia="宋体" w:cs="宋体"/>
          <w:spacing w:val="16"/>
          <w:sz w:val="30"/>
          <w:szCs w:val="30"/>
        </w:rPr>
        <w:t xml:space="preserve"> </w:t>
      </w:r>
      <w:r>
        <w:rPr>
          <w:rFonts w:ascii="宋体" w:hAnsi="宋体" w:eastAsia="宋体" w:cs="宋体"/>
          <w:spacing w:val="-1"/>
          <w:sz w:val="30"/>
          <w:szCs w:val="30"/>
        </w:rPr>
        <w:t>了，而他也表现得好像它们从未存在过一样。这就是所谓的事后偏见，</w:t>
      </w:r>
      <w:r>
        <w:rPr>
          <w:rFonts w:ascii="宋体" w:hAnsi="宋体" w:eastAsia="宋体" w:cs="宋体"/>
          <w:spacing w:val="15"/>
          <w:sz w:val="30"/>
          <w:szCs w:val="30"/>
        </w:rPr>
        <w:t xml:space="preserve"> </w:t>
      </w:r>
      <w:r>
        <w:rPr>
          <w:rFonts w:ascii="宋体" w:hAnsi="宋体" w:eastAsia="宋体" w:cs="宋体"/>
          <w:spacing w:val="-1"/>
          <w:sz w:val="30"/>
          <w:szCs w:val="30"/>
        </w:rPr>
        <w:t>一旦我们得到某种结果，就会拿上电锯到树林里去胡乱砍伐。一旦发生</w:t>
      </w:r>
      <w:r>
        <w:rPr>
          <w:rFonts w:ascii="宋体" w:hAnsi="宋体" w:eastAsia="宋体" w:cs="宋体"/>
          <w:spacing w:val="15"/>
          <w:sz w:val="30"/>
          <w:szCs w:val="30"/>
        </w:rPr>
        <w:t xml:space="preserve"> </w:t>
      </w:r>
      <w:r>
        <w:rPr>
          <w:rFonts w:ascii="宋体" w:hAnsi="宋体" w:eastAsia="宋体" w:cs="宋体"/>
          <w:spacing w:val="-1"/>
          <w:sz w:val="30"/>
          <w:szCs w:val="30"/>
        </w:rPr>
        <w:t>了某些事情，我们就不再将其视为具有概率性</w:t>
      </w:r>
      <w:r>
        <w:rPr>
          <w:rFonts w:ascii="Times New Roman" w:hAnsi="Times New Roman" w:eastAsia="Times New Roman" w:cs="Times New Roman"/>
          <w:spacing w:val="-1"/>
          <w:sz w:val="30"/>
          <w:szCs w:val="30"/>
        </w:rPr>
        <w:t>——</w:t>
      </w:r>
      <w:r>
        <w:rPr>
          <w:rFonts w:ascii="宋体" w:hAnsi="宋体" w:eastAsia="宋体" w:cs="宋体"/>
          <w:spacing w:val="-1"/>
          <w:sz w:val="30"/>
          <w:szCs w:val="30"/>
        </w:rPr>
        <w:t>或者不再认为此事曾</w:t>
      </w:r>
      <w:r>
        <w:rPr>
          <w:rFonts w:ascii="宋体" w:hAnsi="宋体" w:eastAsia="宋体" w:cs="宋体"/>
          <w:spacing w:val="15"/>
          <w:sz w:val="30"/>
          <w:szCs w:val="30"/>
        </w:rPr>
        <w:t xml:space="preserve"> </w:t>
      </w:r>
      <w:r>
        <w:rPr>
          <w:rFonts w:ascii="宋体" w:hAnsi="宋体" w:eastAsia="宋体" w:cs="宋体"/>
          <w:spacing w:val="-1"/>
          <w:sz w:val="30"/>
          <w:szCs w:val="30"/>
        </w:rPr>
        <w:t>经存在过概率性。正是在这种心态下，我们才会说出</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我应该早就知</w:t>
      </w:r>
    </w:p>
    <w:p w14:paraId="55F9A958">
      <w:pPr>
        <w:spacing w:line="218" w:lineRule="auto"/>
        <w:rPr>
          <w:rFonts w:ascii="宋体" w:hAnsi="宋体" w:eastAsia="宋体" w:cs="宋体"/>
          <w:sz w:val="30"/>
          <w:szCs w:val="30"/>
        </w:rPr>
      </w:pPr>
      <w:r>
        <w:rPr>
          <w:rFonts w:ascii="宋体" w:hAnsi="宋体" w:eastAsia="宋体" w:cs="宋体"/>
          <w:spacing w:val="-1"/>
          <w:sz w:val="30"/>
          <w:szCs w:val="30"/>
        </w:rPr>
        <w:t>道</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我告诉过你</w:t>
      </w:r>
      <w:r>
        <w:rPr>
          <w:rFonts w:ascii="Times New Roman" w:hAnsi="Times New Roman" w:eastAsia="Times New Roman" w:cs="Times New Roman"/>
          <w:spacing w:val="-1"/>
          <w:sz w:val="30"/>
          <w:szCs w:val="30"/>
        </w:rPr>
        <w:t>”</w:t>
      </w:r>
      <w:r>
        <w:rPr>
          <w:rFonts w:ascii="宋体" w:hAnsi="宋体" w:eastAsia="宋体" w:cs="宋体"/>
          <w:spacing w:val="-1"/>
          <w:sz w:val="30"/>
          <w:szCs w:val="30"/>
        </w:rPr>
        <w:t>类似的话。无济于事的后悔就是如此产生的。</w:t>
      </w:r>
    </w:p>
    <w:p w14:paraId="68146F32">
      <w:pPr>
        <w:pStyle w:val="2"/>
        <w:spacing w:line="277" w:lineRule="auto"/>
      </w:pPr>
    </w:p>
    <w:p w14:paraId="234B8B23">
      <w:pPr>
        <w:spacing w:before="98" w:line="269" w:lineRule="auto"/>
        <w:ind w:left="2" w:firstLine="597"/>
        <w:jc w:val="both"/>
        <w:rPr>
          <w:rFonts w:ascii="宋体" w:hAnsi="宋体" w:eastAsia="宋体" w:cs="宋体"/>
          <w:sz w:val="30"/>
          <w:szCs w:val="30"/>
        </w:rPr>
      </w:pPr>
      <w:r>
        <w:rPr>
          <w:rFonts w:ascii="宋体" w:hAnsi="宋体" w:eastAsia="宋体" w:cs="宋体"/>
          <w:spacing w:val="-1"/>
          <w:sz w:val="30"/>
          <w:szCs w:val="30"/>
        </w:rPr>
        <w:t>对可能发生的情况（而非后见之明的版本）进行准确的设想，并记</w:t>
      </w:r>
      <w:r>
        <w:rPr>
          <w:rFonts w:ascii="宋体" w:hAnsi="宋体" w:eastAsia="宋体" w:cs="宋体"/>
          <w:spacing w:val="17"/>
          <w:sz w:val="30"/>
          <w:szCs w:val="30"/>
        </w:rPr>
        <w:t xml:space="preserve"> </w:t>
      </w:r>
      <w:r>
        <w:rPr>
          <w:rFonts w:ascii="宋体" w:hAnsi="宋体" w:eastAsia="宋体" w:cs="宋体"/>
          <w:spacing w:val="-1"/>
          <w:sz w:val="30"/>
          <w:szCs w:val="30"/>
        </w:rPr>
        <w:t>录我们在良好计划过程中创建的情景规划和决策树，会使我们在将来的</w:t>
      </w:r>
      <w:r>
        <w:rPr>
          <w:rFonts w:ascii="宋体" w:hAnsi="宋体" w:eastAsia="宋体" w:cs="宋体"/>
          <w:spacing w:val="17"/>
          <w:sz w:val="30"/>
          <w:szCs w:val="30"/>
        </w:rPr>
        <w:t xml:space="preserve"> </w:t>
      </w:r>
      <w:r>
        <w:rPr>
          <w:rFonts w:ascii="宋体" w:hAnsi="宋体" w:eastAsia="宋体" w:cs="宋体"/>
          <w:spacing w:val="-1"/>
          <w:sz w:val="30"/>
          <w:szCs w:val="30"/>
        </w:rPr>
        <w:t>决策过程中成为更好的校准者。通过认识并适应世界的不确定性，我们</w:t>
      </w:r>
      <w:r>
        <w:rPr>
          <w:rFonts w:ascii="宋体" w:hAnsi="宋体" w:eastAsia="宋体" w:cs="宋体"/>
          <w:spacing w:val="17"/>
          <w:sz w:val="30"/>
          <w:szCs w:val="30"/>
        </w:rPr>
        <w:t xml:space="preserve"> </w:t>
      </w:r>
      <w:r>
        <w:rPr>
          <w:rFonts w:ascii="宋体" w:hAnsi="宋体" w:eastAsia="宋体" w:cs="宋体"/>
          <w:spacing w:val="-1"/>
          <w:sz w:val="30"/>
          <w:szCs w:val="30"/>
        </w:rPr>
        <w:t>也会感到更加幸福。我们可以在不确定的环境中通过尽力而为，以及致</w:t>
      </w:r>
      <w:r>
        <w:rPr>
          <w:rFonts w:ascii="宋体" w:hAnsi="宋体" w:eastAsia="宋体" w:cs="宋体"/>
          <w:spacing w:val="17"/>
          <w:sz w:val="30"/>
          <w:szCs w:val="30"/>
        </w:rPr>
        <w:t xml:space="preserve"> </w:t>
      </w:r>
      <w:r>
        <w:rPr>
          <w:rFonts w:ascii="宋体" w:hAnsi="宋体" w:eastAsia="宋体" w:cs="宋体"/>
          <w:spacing w:val="-1"/>
          <w:sz w:val="30"/>
          <w:szCs w:val="30"/>
        </w:rPr>
        <w:t>力于改善我们的经历来获得满足，而不是以极端的方式生活。</w:t>
      </w:r>
    </w:p>
    <w:p w14:paraId="3CC1345E">
      <w:pPr>
        <w:spacing w:before="257" w:line="440" w:lineRule="exact"/>
        <w:jc w:val="right"/>
        <w:rPr>
          <w:rFonts w:ascii="宋体" w:hAnsi="宋体" w:eastAsia="宋体" w:cs="宋体"/>
          <w:sz w:val="30"/>
          <w:szCs w:val="30"/>
        </w:rPr>
      </w:pPr>
      <w:r>
        <w:rPr>
          <w:rFonts w:ascii="宋体" w:hAnsi="宋体" w:eastAsia="宋体" w:cs="宋体"/>
          <w:position w:val="2"/>
          <w:sz w:val="30"/>
          <w:szCs w:val="30"/>
        </w:rPr>
        <w:t>对</w:t>
      </w:r>
      <w:r>
        <w:rPr>
          <w:rFonts w:ascii="Times New Roman" w:hAnsi="Times New Roman" w:eastAsia="Times New Roman" w:cs="Times New Roman"/>
          <w:position w:val="2"/>
          <w:sz w:val="30"/>
          <w:szCs w:val="30"/>
        </w:rPr>
        <w:t>2016</w:t>
      </w:r>
      <w:r>
        <w:rPr>
          <w:rFonts w:ascii="宋体" w:hAnsi="宋体" w:eastAsia="宋体" w:cs="宋体"/>
          <w:position w:val="2"/>
          <w:sz w:val="30"/>
          <w:szCs w:val="30"/>
        </w:rPr>
        <w:t>年大选的反应为我们从树干上砍</w:t>
      </w:r>
      <w:r>
        <w:rPr>
          <w:rFonts w:ascii="宋体" w:hAnsi="宋体" w:eastAsia="宋体" w:cs="宋体"/>
          <w:spacing w:val="-1"/>
          <w:position w:val="2"/>
          <w:sz w:val="30"/>
          <w:szCs w:val="30"/>
        </w:rPr>
        <w:t>伐树枝的结果提供了另一个</w:t>
      </w:r>
    </w:p>
    <w:p w14:paraId="3278A9A8">
      <w:pPr>
        <w:spacing w:line="440" w:lineRule="exact"/>
        <w:rPr>
          <w:rFonts w:ascii="宋体" w:hAnsi="宋体" w:eastAsia="宋体" w:cs="宋体"/>
          <w:sz w:val="30"/>
          <w:szCs w:val="30"/>
        </w:rPr>
        <w:sectPr>
          <w:pgSz w:w="12240" w:h="15840"/>
          <w:pgMar w:top="400" w:right="1500" w:bottom="400" w:left="1450" w:header="0" w:footer="0" w:gutter="0"/>
          <w:cols w:space="720" w:num="1"/>
        </w:sectPr>
      </w:pPr>
    </w:p>
    <w:p w14:paraId="5D4A03BA">
      <w:pPr>
        <w:pStyle w:val="2"/>
        <w:spacing w:line="319" w:lineRule="auto"/>
      </w:pPr>
    </w:p>
    <w:p w14:paraId="56057110">
      <w:pPr>
        <w:pStyle w:val="2"/>
        <w:spacing w:line="319" w:lineRule="auto"/>
      </w:pPr>
    </w:p>
    <w:p w14:paraId="62C5F451">
      <w:pPr>
        <w:pStyle w:val="2"/>
        <w:spacing w:line="320" w:lineRule="auto"/>
      </w:pPr>
    </w:p>
    <w:p w14:paraId="0AA80A72">
      <w:pPr>
        <w:spacing w:before="97" w:line="434" w:lineRule="exact"/>
        <w:ind w:left="18"/>
        <w:rPr>
          <w:rFonts w:ascii="宋体" w:hAnsi="宋体" w:eastAsia="宋体" w:cs="宋体"/>
          <w:sz w:val="30"/>
          <w:szCs w:val="30"/>
        </w:rPr>
      </w:pPr>
      <w:r>
        <w:rPr>
          <w:rFonts w:ascii="宋体" w:hAnsi="宋体" w:eastAsia="宋体" w:cs="宋体"/>
          <w:spacing w:val="-1"/>
          <w:position w:val="2"/>
          <w:sz w:val="30"/>
          <w:szCs w:val="30"/>
        </w:rPr>
        <w:t>强有力的证明。</w:t>
      </w:r>
      <w:r>
        <w:rPr>
          <w:rFonts w:ascii="Times New Roman" w:hAnsi="Times New Roman" w:eastAsia="Times New Roman" w:cs="Times New Roman"/>
          <w:spacing w:val="-1"/>
          <w:position w:val="2"/>
          <w:sz w:val="30"/>
          <w:szCs w:val="30"/>
        </w:rPr>
        <w:t>538</w:t>
      </w:r>
      <w:r>
        <w:rPr>
          <w:rFonts w:ascii="宋体" w:hAnsi="宋体" w:eastAsia="宋体" w:cs="宋体"/>
          <w:spacing w:val="-1"/>
          <w:position w:val="2"/>
          <w:sz w:val="30"/>
          <w:szCs w:val="30"/>
        </w:rPr>
        <w:t>博客的数据显示，希拉里</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克林顿在选举中更受青</w:t>
      </w:r>
    </w:p>
    <w:p w14:paraId="1A98D1AD">
      <w:pPr>
        <w:spacing w:before="2" w:line="267" w:lineRule="auto"/>
        <w:ind w:left="12" w:right="227" w:firstLine="10"/>
        <w:rPr>
          <w:rFonts w:ascii="宋体" w:hAnsi="宋体" w:eastAsia="宋体" w:cs="宋体"/>
          <w:sz w:val="30"/>
          <w:szCs w:val="30"/>
        </w:rPr>
      </w:pPr>
      <w:r>
        <w:rPr>
          <w:rFonts w:ascii="宋体" w:hAnsi="宋体" w:eastAsia="宋体" w:cs="宋体"/>
          <w:spacing w:val="-1"/>
          <w:sz w:val="30"/>
          <w:szCs w:val="30"/>
        </w:rPr>
        <w:t>睐，根据民意调查的结果，她获胜的概率介于</w:t>
      </w:r>
      <w:r>
        <w:rPr>
          <w:rFonts w:ascii="Times New Roman" w:hAnsi="Times New Roman" w:eastAsia="Times New Roman" w:cs="Times New Roman"/>
          <w:spacing w:val="-1"/>
          <w:sz w:val="30"/>
          <w:szCs w:val="30"/>
        </w:rPr>
        <w:t>60%~70%</w:t>
      </w:r>
      <w:r>
        <w:rPr>
          <w:rFonts w:ascii="宋体" w:hAnsi="宋体" w:eastAsia="宋体" w:cs="宋体"/>
          <w:spacing w:val="-1"/>
          <w:sz w:val="30"/>
          <w:szCs w:val="30"/>
        </w:rPr>
        <w:t>之间。所以当</w:t>
      </w:r>
      <w:r>
        <w:rPr>
          <w:rFonts w:ascii="宋体" w:hAnsi="宋体" w:eastAsia="宋体" w:cs="宋体"/>
          <w:spacing w:val="8"/>
          <w:sz w:val="30"/>
          <w:szCs w:val="30"/>
        </w:rPr>
        <w:t xml:space="preserve"> </w:t>
      </w:r>
      <w:r>
        <w:rPr>
          <w:rFonts w:ascii="宋体" w:hAnsi="宋体" w:eastAsia="宋体" w:cs="宋体"/>
          <w:spacing w:val="-3"/>
          <w:sz w:val="30"/>
          <w:szCs w:val="30"/>
        </w:rPr>
        <w:t>唐纳德</w:t>
      </w:r>
      <w:r>
        <w:rPr>
          <w:rFonts w:ascii="Times New Roman" w:hAnsi="Times New Roman" w:eastAsia="Times New Roman" w:cs="Times New Roman"/>
          <w:spacing w:val="-3"/>
          <w:sz w:val="30"/>
          <w:szCs w:val="30"/>
        </w:rPr>
        <w:t>·</w:t>
      </w:r>
      <w:r>
        <w:rPr>
          <w:rFonts w:ascii="宋体" w:hAnsi="宋体" w:eastAsia="宋体" w:cs="宋体"/>
          <w:spacing w:val="-3"/>
          <w:sz w:val="30"/>
          <w:szCs w:val="30"/>
        </w:rPr>
        <w:t>特朗普获胜后，民意调查人员遭遇了类似皮特</w:t>
      </w:r>
      <w:r>
        <w:rPr>
          <w:rFonts w:ascii="Times New Roman" w:hAnsi="Times New Roman" w:eastAsia="Times New Roman" w:cs="Times New Roman"/>
          <w:spacing w:val="-3"/>
          <w:sz w:val="30"/>
          <w:szCs w:val="30"/>
        </w:rPr>
        <w:t>·</w:t>
      </w:r>
      <w:r>
        <w:rPr>
          <w:rFonts w:ascii="宋体" w:hAnsi="宋体" w:eastAsia="宋体" w:cs="宋体"/>
          <w:spacing w:val="-3"/>
          <w:sz w:val="30"/>
          <w:szCs w:val="30"/>
        </w:rPr>
        <w:t>卡罗尔的命运，</w:t>
      </w:r>
    </w:p>
    <w:p w14:paraId="7CFEA7DD">
      <w:pPr>
        <w:spacing w:before="1" w:line="270" w:lineRule="auto"/>
        <w:ind w:left="14" w:right="60" w:firstLine="3"/>
        <w:rPr>
          <w:rFonts w:ascii="宋体" w:hAnsi="宋体" w:eastAsia="宋体" w:cs="宋体"/>
          <w:sz w:val="30"/>
          <w:szCs w:val="30"/>
        </w:rPr>
      </w:pPr>
      <w:r>
        <w:rPr>
          <w:rFonts w:ascii="宋体" w:hAnsi="宋体" w:eastAsia="宋体" w:cs="宋体"/>
          <w:spacing w:val="-1"/>
          <w:sz w:val="30"/>
          <w:szCs w:val="30"/>
        </w:rPr>
        <w:t>也许没有人比</w:t>
      </w:r>
      <w:r>
        <w:rPr>
          <w:rFonts w:ascii="Times New Roman" w:hAnsi="Times New Roman" w:eastAsia="Times New Roman" w:cs="Times New Roman"/>
          <w:spacing w:val="-1"/>
          <w:sz w:val="30"/>
          <w:szCs w:val="30"/>
        </w:rPr>
        <w:t>538</w:t>
      </w:r>
      <w:r>
        <w:rPr>
          <w:rFonts w:ascii="宋体" w:hAnsi="宋体" w:eastAsia="宋体" w:cs="宋体"/>
          <w:spacing w:val="-1"/>
          <w:sz w:val="30"/>
          <w:szCs w:val="30"/>
        </w:rPr>
        <w:t>博客的创始人内特</w:t>
      </w:r>
      <w:r>
        <w:rPr>
          <w:rFonts w:ascii="Times New Roman" w:hAnsi="Times New Roman" w:eastAsia="Times New Roman" w:cs="Times New Roman"/>
          <w:spacing w:val="-1"/>
          <w:sz w:val="30"/>
          <w:szCs w:val="30"/>
        </w:rPr>
        <w:t>·</w:t>
      </w:r>
      <w:r>
        <w:rPr>
          <w:rFonts w:ascii="宋体" w:hAnsi="宋体" w:eastAsia="宋体" w:cs="宋体"/>
          <w:spacing w:val="-1"/>
          <w:sz w:val="30"/>
          <w:szCs w:val="30"/>
        </w:rPr>
        <w:t>西尔弗和另一位深思熟虑的民意调</w:t>
      </w:r>
      <w:r>
        <w:rPr>
          <w:rFonts w:ascii="宋体" w:hAnsi="宋体" w:eastAsia="宋体" w:cs="宋体"/>
          <w:spacing w:val="14"/>
          <w:sz w:val="30"/>
          <w:szCs w:val="30"/>
        </w:rPr>
        <w:t xml:space="preserve"> </w:t>
      </w:r>
      <w:r>
        <w:rPr>
          <w:rFonts w:ascii="宋体" w:hAnsi="宋体" w:eastAsia="宋体" w:cs="宋体"/>
          <w:spacing w:val="-1"/>
          <w:sz w:val="30"/>
          <w:szCs w:val="30"/>
        </w:rPr>
        <w:t>查数据分析师遭受了更多的责难（</w:t>
      </w:r>
      <w:r>
        <w:rPr>
          <w:rFonts w:ascii="Times New Roman" w:hAnsi="Times New Roman" w:eastAsia="Times New Roman" w:cs="Times New Roman"/>
          <w:spacing w:val="-1"/>
          <w:sz w:val="30"/>
          <w:szCs w:val="30"/>
        </w:rPr>
        <w:t>“</w:t>
      </w:r>
      <w:r>
        <w:rPr>
          <w:rFonts w:ascii="宋体" w:hAnsi="宋体" w:eastAsia="宋体" w:cs="宋体"/>
          <w:spacing w:val="-1"/>
          <w:sz w:val="30"/>
          <w:szCs w:val="30"/>
        </w:rPr>
        <w:t>内特</w:t>
      </w:r>
      <w:r>
        <w:rPr>
          <w:rFonts w:ascii="Times New Roman" w:hAnsi="Times New Roman" w:eastAsia="Times New Roman" w:cs="Times New Roman"/>
          <w:spacing w:val="-1"/>
          <w:sz w:val="30"/>
          <w:szCs w:val="30"/>
        </w:rPr>
        <w:t>·</w:t>
      </w:r>
      <w:r>
        <w:rPr>
          <w:rFonts w:ascii="宋体" w:hAnsi="宋体" w:eastAsia="宋体" w:cs="宋体"/>
          <w:spacing w:val="-1"/>
          <w:sz w:val="30"/>
          <w:szCs w:val="30"/>
        </w:rPr>
        <w:t>西尔弗弄错了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民意调查人员</w:t>
      </w:r>
      <w:r>
        <w:rPr>
          <w:rFonts w:ascii="宋体" w:hAnsi="宋体" w:eastAsia="宋体" w:cs="宋体"/>
          <w:spacing w:val="17"/>
          <w:sz w:val="30"/>
          <w:szCs w:val="30"/>
        </w:rPr>
        <w:t xml:space="preserve"> </w:t>
      </w:r>
      <w:r>
        <w:rPr>
          <w:rFonts w:ascii="宋体" w:hAnsi="宋体" w:eastAsia="宋体" w:cs="宋体"/>
          <w:spacing w:val="-1"/>
          <w:sz w:val="30"/>
          <w:szCs w:val="30"/>
        </w:rPr>
        <w:t>失误了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就像英国脱欧一样，博彩公司搞砸了</w:t>
      </w:r>
      <w:r>
        <w:rPr>
          <w:rFonts w:ascii="Times New Roman" w:hAnsi="Times New Roman" w:eastAsia="Times New Roman" w:cs="Times New Roman"/>
          <w:spacing w:val="-1"/>
          <w:sz w:val="30"/>
          <w:szCs w:val="30"/>
        </w:rPr>
        <w:t>”</w:t>
      </w:r>
      <w:r>
        <w:rPr>
          <w:rFonts w:ascii="宋体" w:hAnsi="宋体" w:eastAsia="宋体" w:cs="宋体"/>
          <w:spacing w:val="-1"/>
          <w:sz w:val="30"/>
          <w:szCs w:val="30"/>
        </w:rPr>
        <w:t>等）。尽管特朗普的树</w:t>
      </w:r>
      <w:r>
        <w:rPr>
          <w:rFonts w:ascii="宋体" w:hAnsi="宋体" w:eastAsia="宋体" w:cs="宋体"/>
          <w:spacing w:val="8"/>
          <w:sz w:val="30"/>
          <w:szCs w:val="30"/>
        </w:rPr>
        <w:t xml:space="preserve">  </w:t>
      </w:r>
      <w:r>
        <w:rPr>
          <w:rFonts w:ascii="宋体" w:hAnsi="宋体" w:eastAsia="宋体" w:cs="宋体"/>
          <w:spacing w:val="-1"/>
          <w:sz w:val="30"/>
          <w:szCs w:val="30"/>
        </w:rPr>
        <w:t>枝不是仅仅只有</w:t>
      </w:r>
      <w:r>
        <w:rPr>
          <w:rFonts w:ascii="Times New Roman" w:hAnsi="Times New Roman" w:eastAsia="Times New Roman" w:cs="Times New Roman"/>
          <w:spacing w:val="-1"/>
          <w:sz w:val="30"/>
          <w:szCs w:val="30"/>
        </w:rPr>
        <w:t>30%~40%</w:t>
      </w:r>
      <w:r>
        <w:rPr>
          <w:rFonts w:ascii="宋体" w:hAnsi="宋体" w:eastAsia="宋体" w:cs="宋体"/>
          <w:spacing w:val="-1"/>
          <w:sz w:val="30"/>
          <w:szCs w:val="30"/>
        </w:rPr>
        <w:t>成功概率的细小树枝，新闻界仍将此歪曲为</w:t>
      </w:r>
      <w:r>
        <w:rPr>
          <w:rFonts w:ascii="宋体" w:hAnsi="宋体" w:eastAsia="宋体" w:cs="宋体"/>
          <w:spacing w:val="8"/>
          <w:sz w:val="30"/>
          <w:szCs w:val="30"/>
        </w:rPr>
        <w:t xml:space="preserve">  </w:t>
      </w:r>
      <w:r>
        <w:rPr>
          <w:rFonts w:ascii="宋体" w:hAnsi="宋体" w:eastAsia="宋体" w:cs="宋体"/>
          <w:spacing w:val="-1"/>
          <w:sz w:val="30"/>
          <w:szCs w:val="30"/>
        </w:rPr>
        <w:t>克林顿的某种胜利。大选后的第二天，克林顿的树枝被锯掉，只剩下特</w:t>
      </w:r>
      <w:r>
        <w:rPr>
          <w:rFonts w:ascii="宋体" w:hAnsi="宋体" w:eastAsia="宋体" w:cs="宋体"/>
          <w:spacing w:val="15"/>
          <w:sz w:val="30"/>
          <w:szCs w:val="30"/>
        </w:rPr>
        <w:t xml:space="preserve"> </w:t>
      </w:r>
      <w:r>
        <w:rPr>
          <w:rFonts w:ascii="宋体" w:hAnsi="宋体" w:eastAsia="宋体" w:cs="宋体"/>
          <w:spacing w:val="-1"/>
          <w:sz w:val="30"/>
          <w:szCs w:val="30"/>
        </w:rPr>
        <w:t>朗普的树枝。民意调查人员和调查过程怎么会如此盲目？</w:t>
      </w:r>
    </w:p>
    <w:p w14:paraId="31156A95">
      <w:pPr>
        <w:spacing w:before="315" w:line="268" w:lineRule="auto"/>
        <w:ind w:left="10" w:right="60" w:firstLine="610"/>
        <w:rPr>
          <w:rFonts w:ascii="宋体" w:hAnsi="宋体" w:eastAsia="宋体" w:cs="宋体"/>
          <w:sz w:val="30"/>
          <w:szCs w:val="30"/>
        </w:rPr>
      </w:pPr>
      <w:r>
        <w:rPr>
          <w:rFonts w:ascii="宋体" w:hAnsi="宋体" w:eastAsia="宋体" w:cs="宋体"/>
          <w:spacing w:val="-1"/>
          <w:sz w:val="30"/>
          <w:szCs w:val="30"/>
        </w:rPr>
        <w:t>扑克能够教给我们的另一点是，我们必须满足于对决策可能产生的</w:t>
      </w:r>
      <w:r>
        <w:rPr>
          <w:rFonts w:ascii="宋体" w:hAnsi="宋体" w:eastAsia="宋体" w:cs="宋体"/>
          <w:spacing w:val="7"/>
          <w:sz w:val="30"/>
          <w:szCs w:val="30"/>
        </w:rPr>
        <w:t xml:space="preserve"> </w:t>
      </w:r>
      <w:r>
        <w:rPr>
          <w:rFonts w:ascii="宋体" w:hAnsi="宋体" w:eastAsia="宋体" w:cs="宋体"/>
          <w:sz w:val="30"/>
          <w:szCs w:val="30"/>
        </w:rPr>
        <w:t>不同结果进行的概率评估，以及对我们认为</w:t>
      </w:r>
      <w:r>
        <w:rPr>
          <w:rFonts w:ascii="宋体" w:hAnsi="宋体" w:eastAsia="宋体" w:cs="宋体"/>
          <w:spacing w:val="-1"/>
          <w:sz w:val="30"/>
          <w:szCs w:val="30"/>
        </w:rPr>
        <w:t>最有利的牌局进行的下注。</w:t>
      </w:r>
      <w:r>
        <w:rPr>
          <w:rFonts w:ascii="宋体" w:hAnsi="宋体" w:eastAsia="宋体" w:cs="宋体"/>
          <w:sz w:val="30"/>
          <w:szCs w:val="30"/>
        </w:rPr>
        <w:t xml:space="preserve"> 随着不确定条件下一连串决策和结果的发生</w:t>
      </w:r>
      <w:r>
        <w:rPr>
          <w:rFonts w:ascii="宋体" w:hAnsi="宋体" w:eastAsia="宋体" w:cs="宋体"/>
          <w:spacing w:val="-1"/>
          <w:sz w:val="30"/>
          <w:szCs w:val="30"/>
        </w:rPr>
        <w:t>，你会习惯于面对失败。在</w:t>
      </w:r>
      <w:r>
        <w:rPr>
          <w:rFonts w:ascii="宋体" w:hAnsi="宋体" w:eastAsia="宋体" w:cs="宋体"/>
          <w:sz w:val="30"/>
          <w:szCs w:val="30"/>
        </w:rPr>
        <w:t xml:space="preserve"> </w:t>
      </w:r>
      <w:r>
        <w:rPr>
          <w:rFonts w:ascii="宋体" w:hAnsi="宋体" w:eastAsia="宋体" w:cs="宋体"/>
          <w:spacing w:val="-2"/>
          <w:sz w:val="30"/>
          <w:szCs w:val="30"/>
        </w:rPr>
        <w:t>某种程度上，我们都是期待结果的</w:t>
      </w:r>
      <w:r>
        <w:rPr>
          <w:rFonts w:ascii="Times New Roman" w:hAnsi="Times New Roman" w:eastAsia="Times New Roman" w:cs="Times New Roman"/>
          <w:spacing w:val="-2"/>
          <w:sz w:val="30"/>
          <w:szCs w:val="30"/>
        </w:rPr>
        <w:t>“</w:t>
      </w:r>
      <w:r>
        <w:rPr>
          <w:rFonts w:ascii="宋体" w:hAnsi="宋体" w:eastAsia="宋体" w:cs="宋体"/>
          <w:spacing w:val="-2"/>
          <w:sz w:val="30"/>
          <w:szCs w:val="30"/>
        </w:rPr>
        <w:t>瘾君子</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，从这种寄托中解脱出来的</w:t>
      </w:r>
      <w:r>
        <w:rPr>
          <w:rFonts w:ascii="宋体" w:hAnsi="宋体" w:eastAsia="宋体" w:cs="宋体"/>
          <w:sz w:val="30"/>
          <w:szCs w:val="30"/>
        </w:rPr>
        <w:t xml:space="preserve"> 程度越大，就会感到越幸福。任何人都无法</w:t>
      </w:r>
      <w:r>
        <w:rPr>
          <w:rFonts w:ascii="宋体" w:hAnsi="宋体" w:eastAsia="宋体" w:cs="宋体"/>
          <w:spacing w:val="-1"/>
          <w:sz w:val="30"/>
          <w:szCs w:val="30"/>
        </w:rPr>
        <w:t>保证能获得有利的结果，每</w:t>
      </w:r>
      <w:r>
        <w:rPr>
          <w:rFonts w:ascii="宋体" w:hAnsi="宋体" w:eastAsia="宋体" w:cs="宋体"/>
          <w:sz w:val="30"/>
          <w:szCs w:val="30"/>
        </w:rPr>
        <w:t xml:space="preserve"> 个人都会经历许多不利的结果，但我们总有</w:t>
      </w:r>
      <w:r>
        <w:rPr>
          <w:rFonts w:ascii="宋体" w:hAnsi="宋体" w:eastAsia="宋体" w:cs="宋体"/>
          <w:spacing w:val="-1"/>
          <w:sz w:val="30"/>
          <w:szCs w:val="30"/>
        </w:rPr>
        <w:t>获胜的机会。即使在失败的</w:t>
      </w:r>
      <w:r>
        <w:rPr>
          <w:rFonts w:ascii="宋体" w:hAnsi="宋体" w:eastAsia="宋体" w:cs="宋体"/>
          <w:sz w:val="30"/>
          <w:szCs w:val="30"/>
        </w:rPr>
        <w:t xml:space="preserve"> 情况下，我们通常也会获得第二次机会，因</w:t>
      </w:r>
      <w:r>
        <w:rPr>
          <w:rFonts w:ascii="宋体" w:hAnsi="宋体" w:eastAsia="宋体" w:cs="宋体"/>
          <w:spacing w:val="-1"/>
          <w:sz w:val="30"/>
          <w:szCs w:val="30"/>
        </w:rPr>
        <w:t>为我们可以从中学到经验并</w:t>
      </w:r>
      <w:r>
        <w:rPr>
          <w:rFonts w:ascii="宋体" w:hAnsi="宋体" w:eastAsia="宋体" w:cs="宋体"/>
          <w:sz w:val="30"/>
          <w:szCs w:val="30"/>
        </w:rPr>
        <w:t xml:space="preserve"> </w:t>
      </w:r>
      <w:r>
        <w:rPr>
          <w:rFonts w:ascii="宋体" w:hAnsi="宋体" w:eastAsia="宋体" w:cs="宋体"/>
          <w:spacing w:val="-2"/>
          <w:sz w:val="30"/>
          <w:szCs w:val="30"/>
        </w:rPr>
        <w:t>期待下次做得更好。</w:t>
      </w:r>
    </w:p>
    <w:p w14:paraId="564F7985">
      <w:pPr>
        <w:spacing w:before="296" w:line="268" w:lineRule="auto"/>
        <w:ind w:left="11" w:right="60" w:firstLine="606"/>
        <w:jc w:val="both"/>
        <w:rPr>
          <w:rFonts w:ascii="宋体" w:hAnsi="宋体" w:eastAsia="宋体" w:cs="宋体"/>
          <w:sz w:val="30"/>
          <w:szCs w:val="30"/>
        </w:rPr>
      </w:pPr>
      <w:r>
        <w:rPr>
          <w:rFonts w:ascii="宋体" w:hAnsi="宋体" w:eastAsia="宋体" w:cs="宋体"/>
          <w:spacing w:val="-1"/>
          <w:sz w:val="30"/>
          <w:szCs w:val="30"/>
        </w:rPr>
        <w:t>与扑克相似的是，生活也是一场漫长的比赛。即做出了最好的投注</w:t>
      </w:r>
      <w:r>
        <w:rPr>
          <w:rFonts w:ascii="宋体" w:hAnsi="宋体" w:eastAsia="宋体" w:cs="宋体"/>
          <w:spacing w:val="10"/>
          <w:sz w:val="30"/>
          <w:szCs w:val="30"/>
        </w:rPr>
        <w:t xml:space="preserve"> </w:t>
      </w:r>
      <w:r>
        <w:rPr>
          <w:rFonts w:ascii="宋体" w:hAnsi="宋体" w:eastAsia="宋体" w:cs="宋体"/>
          <w:spacing w:val="-1"/>
          <w:sz w:val="30"/>
          <w:szCs w:val="30"/>
        </w:rPr>
        <w:t>决策，也有可能会面临很多失败的结果。如果开始认识到我们永远无法</w:t>
      </w:r>
      <w:r>
        <w:rPr>
          <w:rFonts w:ascii="宋体" w:hAnsi="宋体" w:eastAsia="宋体" w:cs="宋体"/>
          <w:spacing w:val="18"/>
          <w:sz w:val="30"/>
          <w:szCs w:val="30"/>
        </w:rPr>
        <w:t xml:space="preserve"> </w:t>
      </w:r>
      <w:r>
        <w:rPr>
          <w:rFonts w:ascii="宋体" w:hAnsi="宋体" w:eastAsia="宋体" w:cs="宋体"/>
          <w:spacing w:val="-1"/>
          <w:sz w:val="30"/>
          <w:szCs w:val="30"/>
        </w:rPr>
        <w:t>保证一个确切的未来，我们将会做得更好，也会变得更加快乐。这会将</w:t>
      </w:r>
      <w:r>
        <w:rPr>
          <w:rFonts w:ascii="宋体" w:hAnsi="宋体" w:eastAsia="宋体" w:cs="宋体"/>
          <w:spacing w:val="18"/>
          <w:sz w:val="30"/>
          <w:szCs w:val="30"/>
        </w:rPr>
        <w:t xml:space="preserve"> </w:t>
      </w:r>
      <w:r>
        <w:rPr>
          <w:rFonts w:ascii="宋体" w:hAnsi="宋体" w:eastAsia="宋体" w:cs="宋体"/>
          <w:spacing w:val="-1"/>
          <w:sz w:val="30"/>
          <w:szCs w:val="30"/>
        </w:rPr>
        <w:t>我们的任务从试图每一次都做出正确的决策（这是一项不可能的工</w:t>
      </w:r>
      <w:r>
        <w:rPr>
          <w:rFonts w:ascii="宋体" w:hAnsi="宋体" w:eastAsia="宋体" w:cs="宋体"/>
          <w:spacing w:val="-2"/>
          <w:sz w:val="30"/>
          <w:szCs w:val="30"/>
        </w:rPr>
        <w:t>作）</w:t>
      </w:r>
      <w:r>
        <w:rPr>
          <w:rFonts w:ascii="宋体" w:hAnsi="宋体" w:eastAsia="宋体" w:cs="宋体"/>
          <w:sz w:val="30"/>
          <w:szCs w:val="30"/>
        </w:rPr>
        <w:t xml:space="preserve"> </w:t>
      </w:r>
      <w:r>
        <w:rPr>
          <w:rFonts w:ascii="宋体" w:hAnsi="宋体" w:eastAsia="宋体" w:cs="宋体"/>
          <w:spacing w:val="-1"/>
          <w:sz w:val="30"/>
          <w:szCs w:val="30"/>
        </w:rPr>
        <w:t>转变为通过校准信念来引导我们在不确定的情况下逐步地、更加准确地</w:t>
      </w:r>
      <w:r>
        <w:rPr>
          <w:rFonts w:ascii="宋体" w:hAnsi="宋体" w:eastAsia="宋体" w:cs="宋体"/>
          <w:spacing w:val="18"/>
          <w:sz w:val="30"/>
          <w:szCs w:val="30"/>
        </w:rPr>
        <w:t xml:space="preserve"> </w:t>
      </w:r>
      <w:r>
        <w:rPr>
          <w:rFonts w:ascii="宋体" w:hAnsi="宋体" w:eastAsia="宋体" w:cs="宋体"/>
          <w:spacing w:val="-1"/>
          <w:sz w:val="30"/>
          <w:szCs w:val="30"/>
        </w:rPr>
        <w:t>和客观地认识世界。凭借战略性的预见和广阔的视角，这是可以实现的</w:t>
      </w:r>
      <w:r>
        <w:rPr>
          <w:rFonts w:ascii="宋体" w:hAnsi="宋体" w:eastAsia="宋体" w:cs="宋体"/>
          <w:spacing w:val="18"/>
          <w:sz w:val="30"/>
          <w:szCs w:val="30"/>
        </w:rPr>
        <w:t xml:space="preserve"> </w:t>
      </w:r>
      <w:r>
        <w:rPr>
          <w:rFonts w:ascii="宋体" w:hAnsi="宋体" w:eastAsia="宋体" w:cs="宋体"/>
          <w:spacing w:val="-1"/>
          <w:sz w:val="30"/>
          <w:szCs w:val="30"/>
        </w:rPr>
        <w:t>计划。通过不断学习和校准，我们甚至可以成为行家能手。</w:t>
      </w:r>
    </w:p>
    <w:p w14:paraId="67994AB7">
      <w:pPr>
        <w:pStyle w:val="2"/>
        <w:spacing w:line="452" w:lineRule="auto"/>
      </w:pPr>
      <w:r>
        <w:drawing>
          <wp:anchor distT="0" distB="0" distL="0" distR="0" simplePos="0" relativeHeight="251668480" behindDoc="0" locked="0" layoutInCell="1" allowOverlap="1">
            <wp:simplePos x="0" y="0"/>
            <wp:positionH relativeFrom="column">
              <wp:posOffset>0</wp:posOffset>
            </wp:positionH>
            <wp:positionV relativeFrom="paragraph">
              <wp:posOffset>245745</wp:posOffset>
            </wp:positionV>
            <wp:extent cx="5943600" cy="9525"/>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9"/>
                    <a:stretch>
                      <a:fillRect/>
                    </a:stretch>
                  </pic:blipFill>
                  <pic:spPr>
                    <a:xfrm>
                      <a:off x="0" y="0"/>
                      <a:ext cx="5943600" cy="9525"/>
                    </a:xfrm>
                    <a:prstGeom prst="rect">
                      <a:avLst/>
                    </a:prstGeom>
                  </pic:spPr>
                </pic:pic>
              </a:graphicData>
            </a:graphic>
          </wp:anchor>
        </w:drawing>
      </w:r>
    </w:p>
    <w:p w14:paraId="7E740FB8">
      <w:pPr>
        <w:spacing w:before="72" w:line="272" w:lineRule="auto"/>
        <w:ind w:left="16" w:right="11" w:firstLine="450"/>
        <w:rPr>
          <w:rFonts w:ascii="宋体" w:hAnsi="宋体" w:eastAsia="宋体" w:cs="宋体"/>
          <w:sz w:val="22"/>
          <w:szCs w:val="22"/>
        </w:rPr>
      </w:pPr>
      <w:r>
        <w:fldChar w:fldCharType="begin"/>
      </w:r>
      <w:r>
        <w:instrText xml:space="preserve"> HYPERLINK \l "bookmark116" </w:instrText>
      </w:r>
      <w:r>
        <w:fldChar w:fldCharType="separate"/>
      </w:r>
      <w:r>
        <w:rPr>
          <w:rFonts w:ascii="Times New Roman" w:hAnsi="Times New Roman" w:eastAsia="Times New Roman" w:cs="Times New Roman"/>
          <w:color w:val="0000EE"/>
          <w:spacing w:val="4"/>
          <w:sz w:val="22"/>
          <w:szCs w:val="22"/>
          <w:u w:val="single" w:color="auto"/>
        </w:rPr>
        <w:t>[1]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5"/>
          <w:sz w:val="22"/>
          <w:szCs w:val="22"/>
        </w:rPr>
        <w:t xml:space="preserve"> </w:t>
      </w:r>
      <w:r>
        <w:rPr>
          <w:rFonts w:ascii="宋体" w:hAnsi="宋体" w:eastAsia="宋体" w:cs="宋体"/>
          <w:spacing w:val="4"/>
          <w:sz w:val="22"/>
          <w:szCs w:val="22"/>
        </w:rPr>
        <w:t>现在有专门的研究领域致力于心理时间旅行及其如何有益于决策的研究。多伦多大学的</w:t>
      </w:r>
      <w:r>
        <w:rPr>
          <w:rFonts w:ascii="宋体" w:hAnsi="宋体" w:eastAsia="宋体" w:cs="宋体"/>
          <w:sz w:val="22"/>
          <w:szCs w:val="22"/>
        </w:rPr>
        <w:t xml:space="preserve"> </w:t>
      </w:r>
      <w:r>
        <w:rPr>
          <w:rFonts w:ascii="宋体" w:hAnsi="宋体" w:eastAsia="宋体" w:cs="宋体"/>
          <w:spacing w:val="5"/>
          <w:sz w:val="22"/>
          <w:szCs w:val="22"/>
        </w:rPr>
        <w:t>心理学教授、神经科学家恩德尔</w:t>
      </w:r>
      <w:r>
        <w:rPr>
          <w:rFonts w:ascii="Times New Roman" w:hAnsi="Times New Roman" w:eastAsia="Times New Roman" w:cs="Times New Roman"/>
          <w:spacing w:val="5"/>
          <w:sz w:val="22"/>
          <w:szCs w:val="22"/>
        </w:rPr>
        <w:t>·</w:t>
      </w:r>
      <w:r>
        <w:rPr>
          <w:rFonts w:ascii="宋体" w:hAnsi="宋体" w:eastAsia="宋体" w:cs="宋体"/>
          <w:spacing w:val="5"/>
          <w:sz w:val="22"/>
          <w:szCs w:val="22"/>
        </w:rPr>
        <w:t>图尔文（</w:t>
      </w:r>
      <w:r>
        <w:rPr>
          <w:rFonts w:ascii="Times New Roman" w:hAnsi="Times New Roman" w:eastAsia="Times New Roman" w:cs="Times New Roman"/>
          <w:sz w:val="22"/>
          <w:szCs w:val="22"/>
        </w:rPr>
        <w:t>Endel   Tulving</w:t>
      </w:r>
      <w:r>
        <w:rPr>
          <w:rFonts w:ascii="宋体" w:hAnsi="宋体" w:eastAsia="宋体" w:cs="宋体"/>
          <w:spacing w:val="5"/>
          <w:sz w:val="22"/>
          <w:szCs w:val="22"/>
        </w:rPr>
        <w:t>）开创了心理时间旅行的分析和研究。</w:t>
      </w:r>
      <w:r>
        <w:rPr>
          <w:rFonts w:ascii="宋体" w:hAnsi="宋体" w:eastAsia="宋体" w:cs="宋体"/>
          <w:spacing w:val="2"/>
          <w:sz w:val="22"/>
          <w:szCs w:val="22"/>
        </w:rPr>
        <w:t xml:space="preserve"> </w:t>
      </w:r>
      <w:r>
        <w:rPr>
          <w:rFonts w:ascii="宋体" w:hAnsi="宋体" w:eastAsia="宋体" w:cs="宋体"/>
          <w:spacing w:val="5"/>
          <w:sz w:val="22"/>
          <w:szCs w:val="22"/>
        </w:rPr>
        <w:t>时间感受性（</w:t>
      </w:r>
      <w:r>
        <w:rPr>
          <w:rFonts w:ascii="Times New Roman" w:hAnsi="Times New Roman" w:eastAsia="Times New Roman" w:cs="Times New Roman"/>
          <w:sz w:val="22"/>
          <w:szCs w:val="22"/>
        </w:rPr>
        <w:t>chronesthesia</w:t>
      </w:r>
      <w:r>
        <w:rPr>
          <w:rFonts w:ascii="宋体" w:hAnsi="宋体" w:eastAsia="宋体" w:cs="宋体"/>
          <w:spacing w:val="5"/>
          <w:sz w:val="22"/>
          <w:szCs w:val="22"/>
        </w:rPr>
        <w:t>）是通过感知过去或未来的能力来进行心理时间旅行的术语。有关时</w:t>
      </w:r>
      <w:r>
        <w:rPr>
          <w:rFonts w:ascii="宋体" w:hAnsi="宋体" w:eastAsia="宋体" w:cs="宋体"/>
          <w:spacing w:val="8"/>
          <w:sz w:val="22"/>
          <w:szCs w:val="22"/>
        </w:rPr>
        <w:t xml:space="preserve"> </w:t>
      </w:r>
      <w:r>
        <w:rPr>
          <w:rFonts w:ascii="宋体" w:hAnsi="宋体" w:eastAsia="宋体" w:cs="宋体"/>
          <w:spacing w:val="4"/>
          <w:sz w:val="22"/>
          <w:szCs w:val="22"/>
        </w:rPr>
        <w:t>间旅行的神经科学及其如何有益于决策的更多资料，详见</w:t>
      </w:r>
      <w:r>
        <w:rPr>
          <w:rFonts w:ascii="Times New Roman" w:hAnsi="Times New Roman" w:eastAsia="Times New Roman" w:cs="Times New Roman"/>
          <w:spacing w:val="4"/>
          <w:sz w:val="22"/>
          <w:szCs w:val="22"/>
        </w:rPr>
        <w:t>“</w:t>
      </w:r>
      <w:r>
        <w:rPr>
          <w:rFonts w:ascii="宋体" w:hAnsi="宋体" w:eastAsia="宋体" w:cs="宋体"/>
          <w:spacing w:val="4"/>
          <w:sz w:val="22"/>
          <w:szCs w:val="22"/>
        </w:rPr>
        <w:t>参考书目和推荐阅读</w:t>
      </w:r>
      <w:r>
        <w:rPr>
          <w:rFonts w:ascii="Times New Roman" w:hAnsi="Times New Roman" w:eastAsia="Times New Roman" w:cs="Times New Roman"/>
          <w:spacing w:val="4"/>
          <w:sz w:val="22"/>
          <w:szCs w:val="22"/>
        </w:rPr>
        <w:t>”</w:t>
      </w:r>
      <w:r>
        <w:rPr>
          <w:rFonts w:ascii="宋体" w:hAnsi="宋体" w:eastAsia="宋体" w:cs="宋体"/>
          <w:spacing w:val="4"/>
          <w:sz w:val="22"/>
          <w:szCs w:val="22"/>
        </w:rPr>
        <w:t>部分内容。</w:t>
      </w:r>
    </w:p>
    <w:p w14:paraId="7198A3B7">
      <w:pPr>
        <w:spacing w:line="272" w:lineRule="auto"/>
        <w:rPr>
          <w:rFonts w:ascii="宋体" w:hAnsi="宋体" w:eastAsia="宋体" w:cs="宋体"/>
          <w:sz w:val="22"/>
          <w:szCs w:val="22"/>
        </w:rPr>
        <w:sectPr>
          <w:pgSz w:w="12240" w:h="15840"/>
          <w:pgMar w:top="400" w:right="1440" w:bottom="400" w:left="1440" w:header="0" w:footer="0" w:gutter="0"/>
          <w:cols w:space="720" w:num="1"/>
        </w:sectPr>
      </w:pPr>
    </w:p>
    <w:p w14:paraId="08E761B2">
      <w:pPr>
        <w:pStyle w:val="2"/>
        <w:spacing w:line="245" w:lineRule="auto"/>
      </w:pPr>
    </w:p>
    <w:p w14:paraId="6F905691">
      <w:pPr>
        <w:pStyle w:val="2"/>
        <w:spacing w:line="246" w:lineRule="auto"/>
      </w:pPr>
    </w:p>
    <w:p w14:paraId="50DDCFFE">
      <w:pPr>
        <w:pStyle w:val="2"/>
        <w:spacing w:line="246" w:lineRule="auto"/>
      </w:pPr>
    </w:p>
    <w:p w14:paraId="36686367">
      <w:pPr>
        <w:pStyle w:val="2"/>
        <w:spacing w:line="246" w:lineRule="auto"/>
      </w:pPr>
    </w:p>
    <w:p w14:paraId="0F19BC58">
      <w:pPr>
        <w:spacing w:before="71" w:line="281" w:lineRule="auto"/>
        <w:ind w:left="2" w:right="10" w:firstLine="457"/>
        <w:jc w:val="both"/>
        <w:rPr>
          <w:rFonts w:ascii="宋体" w:hAnsi="宋体" w:eastAsia="宋体" w:cs="宋体"/>
          <w:sz w:val="22"/>
          <w:szCs w:val="22"/>
        </w:rPr>
      </w:pPr>
      <w:r>
        <w:fldChar w:fldCharType="begin"/>
      </w:r>
      <w:r>
        <w:instrText xml:space="preserve"> HYPERLINK \l "bookmark127" </w:instrText>
      </w:r>
      <w:r>
        <w:fldChar w:fldCharType="separate"/>
      </w:r>
      <w:r>
        <w:rPr>
          <w:rFonts w:ascii="Times New Roman" w:hAnsi="Times New Roman" w:eastAsia="Times New Roman" w:cs="Times New Roman"/>
          <w:color w:val="0000EE"/>
          <w:spacing w:val="4"/>
          <w:sz w:val="22"/>
          <w:szCs w:val="22"/>
          <w:u w:val="single" w:color="auto"/>
        </w:rPr>
        <w:t>[2]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宋体" w:hAnsi="宋体" w:eastAsia="宋体" w:cs="宋体"/>
          <w:spacing w:val="4"/>
          <w:sz w:val="22"/>
          <w:szCs w:val="22"/>
        </w:rPr>
        <w:t>当然，审慎思维并不是理性行为的保证。正如我已经提到的丹</w:t>
      </w:r>
      <w:r>
        <w:rPr>
          <w:rFonts w:ascii="Times New Roman" w:hAnsi="Times New Roman" w:eastAsia="Times New Roman" w:cs="Times New Roman"/>
          <w:spacing w:val="4"/>
          <w:sz w:val="22"/>
          <w:szCs w:val="22"/>
        </w:rPr>
        <w:t>·</w:t>
      </w:r>
      <w:r>
        <w:rPr>
          <w:rFonts w:ascii="宋体" w:hAnsi="宋体" w:eastAsia="宋体" w:cs="宋体"/>
          <w:spacing w:val="4"/>
          <w:sz w:val="22"/>
          <w:szCs w:val="22"/>
        </w:rPr>
        <w:t>卡汉关于动机性推理的</w:t>
      </w:r>
      <w:r>
        <w:rPr>
          <w:rFonts w:ascii="宋体" w:hAnsi="宋体" w:eastAsia="宋体" w:cs="宋体"/>
          <w:spacing w:val="10"/>
          <w:sz w:val="22"/>
          <w:szCs w:val="22"/>
        </w:rPr>
        <w:t xml:space="preserve"> </w:t>
      </w:r>
      <w:r>
        <w:rPr>
          <w:rFonts w:ascii="宋体" w:hAnsi="宋体" w:eastAsia="宋体" w:cs="宋体"/>
          <w:spacing w:val="5"/>
          <w:sz w:val="22"/>
          <w:szCs w:val="22"/>
        </w:rPr>
        <w:t>研究，人们通过统计来执行复杂的任务</w:t>
      </w:r>
      <w:r>
        <w:rPr>
          <w:rFonts w:ascii="Times New Roman" w:hAnsi="Times New Roman" w:eastAsia="Times New Roman" w:cs="Times New Roman"/>
          <w:spacing w:val="5"/>
          <w:sz w:val="22"/>
          <w:szCs w:val="22"/>
        </w:rPr>
        <w:t>——</w:t>
      </w:r>
      <w:r>
        <w:rPr>
          <w:rFonts w:ascii="宋体" w:hAnsi="宋体" w:eastAsia="宋体" w:cs="宋体"/>
          <w:spacing w:val="5"/>
          <w:sz w:val="22"/>
          <w:szCs w:val="22"/>
        </w:rPr>
        <w:t>显然是审慎或系统</w:t>
      </w:r>
      <w:r>
        <w:rPr>
          <w:rFonts w:ascii="Times New Roman" w:hAnsi="Times New Roman" w:eastAsia="Times New Roman" w:cs="Times New Roman"/>
          <w:spacing w:val="5"/>
          <w:sz w:val="22"/>
          <w:szCs w:val="22"/>
        </w:rPr>
        <w:t>2</w:t>
      </w:r>
      <w:r>
        <w:rPr>
          <w:rFonts w:ascii="宋体" w:hAnsi="宋体" w:eastAsia="宋体" w:cs="宋体"/>
          <w:spacing w:val="5"/>
          <w:sz w:val="22"/>
          <w:szCs w:val="22"/>
        </w:rPr>
        <w:t>类</w:t>
      </w:r>
      <w:r>
        <w:rPr>
          <w:rFonts w:ascii="宋体" w:hAnsi="宋体" w:eastAsia="宋体" w:cs="宋体"/>
          <w:spacing w:val="4"/>
          <w:sz w:val="22"/>
          <w:szCs w:val="22"/>
        </w:rPr>
        <w:t>型的任务</w:t>
      </w:r>
      <w:r>
        <w:rPr>
          <w:rFonts w:ascii="Times New Roman" w:hAnsi="Times New Roman" w:eastAsia="Times New Roman" w:cs="Times New Roman"/>
          <w:spacing w:val="4"/>
          <w:sz w:val="22"/>
          <w:szCs w:val="22"/>
        </w:rPr>
        <w:t>——</w:t>
      </w:r>
      <w:r>
        <w:rPr>
          <w:rFonts w:ascii="宋体" w:hAnsi="宋体" w:eastAsia="宋体" w:cs="宋体"/>
          <w:spacing w:val="4"/>
          <w:sz w:val="22"/>
          <w:szCs w:val="22"/>
        </w:rPr>
        <w:t>容易受到推理的</w:t>
      </w:r>
      <w:r>
        <w:rPr>
          <w:rFonts w:ascii="宋体" w:hAnsi="宋体" w:eastAsia="宋体" w:cs="宋体"/>
          <w:sz w:val="22"/>
          <w:szCs w:val="22"/>
        </w:rPr>
        <w:t xml:space="preserve"> </w:t>
      </w:r>
      <w:r>
        <w:rPr>
          <w:rFonts w:ascii="宋体" w:hAnsi="宋体" w:eastAsia="宋体" w:cs="宋体"/>
          <w:spacing w:val="5"/>
          <w:sz w:val="22"/>
          <w:szCs w:val="22"/>
        </w:rPr>
        <w:t>影响而使公式与他们先前的信念一致。而且数学学得越好的人越</w:t>
      </w:r>
      <w:r>
        <w:rPr>
          <w:rFonts w:ascii="宋体" w:hAnsi="宋体" w:eastAsia="宋体" w:cs="宋体"/>
          <w:spacing w:val="4"/>
          <w:sz w:val="22"/>
          <w:szCs w:val="22"/>
        </w:rPr>
        <w:t>是倾向于这种做法。丹尼尔</w:t>
      </w:r>
      <w:r>
        <w:rPr>
          <w:rFonts w:ascii="Times New Roman" w:hAnsi="Times New Roman" w:eastAsia="Times New Roman" w:cs="Times New Roman"/>
          <w:spacing w:val="4"/>
          <w:sz w:val="22"/>
          <w:szCs w:val="22"/>
        </w:rPr>
        <w:t>·</w:t>
      </w:r>
      <w:r>
        <w:rPr>
          <w:rFonts w:ascii="宋体" w:hAnsi="宋体" w:eastAsia="宋体" w:cs="宋体"/>
          <w:spacing w:val="4"/>
          <w:sz w:val="22"/>
          <w:szCs w:val="22"/>
        </w:rPr>
        <w:t>卡</w:t>
      </w:r>
      <w:r>
        <w:rPr>
          <w:rFonts w:ascii="宋体" w:hAnsi="宋体" w:eastAsia="宋体" w:cs="宋体"/>
          <w:sz w:val="22"/>
          <w:szCs w:val="22"/>
        </w:rPr>
        <w:t xml:space="preserve"> </w:t>
      </w:r>
      <w:r>
        <w:rPr>
          <w:rFonts w:ascii="宋体" w:hAnsi="宋体" w:eastAsia="宋体" w:cs="宋体"/>
          <w:spacing w:val="4"/>
          <w:sz w:val="22"/>
          <w:szCs w:val="22"/>
        </w:rPr>
        <w:t>尼曼也认识到系统</w:t>
      </w:r>
      <w:r>
        <w:rPr>
          <w:rFonts w:ascii="Times New Roman" w:hAnsi="Times New Roman" w:eastAsia="Times New Roman" w:cs="Times New Roman"/>
          <w:spacing w:val="4"/>
          <w:sz w:val="22"/>
          <w:szCs w:val="22"/>
        </w:rPr>
        <w:t>2</w:t>
      </w:r>
      <w:r>
        <w:rPr>
          <w:rFonts w:ascii="宋体" w:hAnsi="宋体" w:eastAsia="宋体" w:cs="宋体"/>
          <w:spacing w:val="4"/>
          <w:sz w:val="22"/>
          <w:szCs w:val="22"/>
        </w:rPr>
        <w:t>不应被视为对偏见免疫。</w:t>
      </w:r>
    </w:p>
    <w:p w14:paraId="58289093">
      <w:pPr>
        <w:spacing w:before="7" w:line="278" w:lineRule="auto"/>
        <w:ind w:left="27" w:right="133" w:firstLine="423"/>
        <w:jc w:val="both"/>
        <w:rPr>
          <w:rFonts w:ascii="宋体" w:hAnsi="宋体" w:eastAsia="宋体" w:cs="宋体"/>
          <w:sz w:val="22"/>
          <w:szCs w:val="22"/>
        </w:rPr>
      </w:pPr>
      <w:r>
        <w:rPr>
          <w:rFonts w:ascii="宋体" w:hAnsi="宋体" w:eastAsia="宋体" w:cs="宋体"/>
          <w:spacing w:val="5"/>
          <w:sz w:val="22"/>
          <w:szCs w:val="22"/>
        </w:rPr>
        <w:t>在审慎思维中，人们同样能够从事各种非理性行为。然而，如果我们</w:t>
      </w:r>
      <w:r>
        <w:rPr>
          <w:rFonts w:ascii="宋体" w:hAnsi="宋体" w:eastAsia="宋体" w:cs="宋体"/>
          <w:spacing w:val="4"/>
          <w:sz w:val="22"/>
          <w:szCs w:val="22"/>
        </w:rPr>
        <w:t>跳出反射思维，就可</w:t>
      </w:r>
      <w:r>
        <w:rPr>
          <w:rFonts w:ascii="宋体" w:hAnsi="宋体" w:eastAsia="宋体" w:cs="宋体"/>
          <w:sz w:val="22"/>
          <w:szCs w:val="22"/>
        </w:rPr>
        <w:t xml:space="preserve"> </w:t>
      </w:r>
      <w:r>
        <w:rPr>
          <w:rFonts w:ascii="宋体" w:hAnsi="宋体" w:eastAsia="宋体" w:cs="宋体"/>
          <w:spacing w:val="4"/>
          <w:sz w:val="22"/>
          <w:szCs w:val="22"/>
        </w:rPr>
        <w:t>以降低情绪驱动决策的可能性，并可以通过自我反省和保持警惕来减少偏见的影响。实现上述</w:t>
      </w:r>
      <w:r>
        <w:rPr>
          <w:rFonts w:ascii="宋体" w:hAnsi="宋体" w:eastAsia="宋体" w:cs="宋体"/>
          <w:spacing w:val="5"/>
          <w:sz w:val="22"/>
          <w:szCs w:val="22"/>
        </w:rPr>
        <w:t xml:space="preserve"> </w:t>
      </w:r>
      <w:r>
        <w:rPr>
          <w:rFonts w:ascii="宋体" w:hAnsi="宋体" w:eastAsia="宋体" w:cs="宋体"/>
          <w:spacing w:val="2"/>
          <w:sz w:val="22"/>
          <w:szCs w:val="22"/>
        </w:rPr>
        <w:t>目的一种方法是利用心理时间旅行的策略。</w:t>
      </w:r>
    </w:p>
    <w:p w14:paraId="6FA3E3F5">
      <w:pPr>
        <w:spacing w:before="72" w:line="278" w:lineRule="auto"/>
        <w:ind w:left="1" w:firstLine="458"/>
        <w:rPr>
          <w:rFonts w:ascii="宋体" w:hAnsi="宋体" w:eastAsia="宋体" w:cs="宋体"/>
          <w:sz w:val="22"/>
          <w:szCs w:val="22"/>
        </w:rPr>
      </w:pPr>
      <w:r>
        <w:fldChar w:fldCharType="begin"/>
      </w:r>
      <w:r>
        <w:instrText xml:space="preserve"> HYPERLINK \l "bookmark128" </w:instrText>
      </w:r>
      <w:r>
        <w:fldChar w:fldCharType="separate"/>
      </w:r>
      <w:r>
        <w:rPr>
          <w:rFonts w:ascii="Times New Roman" w:hAnsi="Times New Roman" w:eastAsia="Times New Roman" w:cs="Times New Roman"/>
          <w:color w:val="0000EE"/>
          <w:spacing w:val="3"/>
          <w:sz w:val="22"/>
          <w:szCs w:val="22"/>
          <w:u w:val="single" w:color="auto"/>
        </w:rPr>
        <w:t>[3]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
          <w:sz w:val="22"/>
          <w:szCs w:val="22"/>
        </w:rPr>
        <w:t xml:space="preserve">                                </w:t>
      </w:r>
      <w:r>
        <w:rPr>
          <w:rFonts w:ascii="宋体" w:hAnsi="宋体" w:eastAsia="宋体" w:cs="宋体"/>
          <w:spacing w:val="3"/>
          <w:sz w:val="22"/>
          <w:szCs w:val="22"/>
        </w:rPr>
        <w:t>从四岁的孩子到成年</w:t>
      </w:r>
      <w:r>
        <w:rPr>
          <w:rFonts w:ascii="宋体" w:hAnsi="宋体" w:eastAsia="宋体" w:cs="宋体"/>
          <w:spacing w:val="2"/>
          <w:sz w:val="22"/>
          <w:szCs w:val="22"/>
        </w:rPr>
        <w:t>人，时间贴现都是一个普遍性的问题。</w:t>
      </w:r>
      <w:r>
        <w:rPr>
          <w:rFonts w:ascii="Times New Roman" w:hAnsi="Times New Roman" w:eastAsia="Times New Roman" w:cs="Times New Roman"/>
          <w:spacing w:val="2"/>
          <w:sz w:val="22"/>
          <w:szCs w:val="22"/>
        </w:rPr>
        <w:t>“</w:t>
      </w:r>
      <w:r>
        <w:rPr>
          <w:rFonts w:ascii="宋体" w:hAnsi="宋体" w:eastAsia="宋体" w:cs="宋体"/>
          <w:spacing w:val="2"/>
          <w:sz w:val="22"/>
          <w:szCs w:val="22"/>
        </w:rPr>
        <w:t>棉花糖测</w:t>
      </w:r>
      <w:r>
        <w:rPr>
          <w:rFonts w:ascii="宋体" w:hAnsi="宋体" w:eastAsia="宋体" w:cs="宋体"/>
          <w:sz w:val="22"/>
          <w:szCs w:val="22"/>
        </w:rPr>
        <w:t xml:space="preserve"> </w:t>
      </w:r>
      <w:r>
        <w:rPr>
          <w:rFonts w:ascii="宋体" w:hAnsi="宋体" w:eastAsia="宋体" w:cs="宋体"/>
          <w:spacing w:val="6"/>
          <w:sz w:val="22"/>
          <w:szCs w:val="22"/>
        </w:rPr>
        <w:t>试</w:t>
      </w:r>
      <w:r>
        <w:rPr>
          <w:rFonts w:ascii="Times New Roman" w:hAnsi="Times New Roman" w:eastAsia="Times New Roman" w:cs="Times New Roman"/>
          <w:spacing w:val="6"/>
          <w:sz w:val="22"/>
          <w:szCs w:val="22"/>
        </w:rPr>
        <w:t>”</w:t>
      </w:r>
      <w:r>
        <w:rPr>
          <w:rFonts w:ascii="宋体" w:hAnsi="宋体" w:eastAsia="宋体" w:cs="宋体"/>
          <w:spacing w:val="6"/>
          <w:sz w:val="22"/>
          <w:szCs w:val="22"/>
        </w:rPr>
        <w:t>（</w:t>
      </w:r>
      <w:r>
        <w:rPr>
          <w:rFonts w:ascii="Times New Roman" w:hAnsi="Times New Roman" w:eastAsia="Times New Roman" w:cs="Times New Roman"/>
          <w:sz w:val="22"/>
          <w:szCs w:val="22"/>
        </w:rPr>
        <w:t>Marshmallow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Test</w:t>
      </w:r>
      <w:r>
        <w:rPr>
          <w:rFonts w:ascii="宋体" w:hAnsi="宋体" w:eastAsia="宋体" w:cs="宋体"/>
          <w:spacing w:val="6"/>
          <w:sz w:val="22"/>
          <w:szCs w:val="22"/>
        </w:rPr>
        <w:t>）是由斯坦福大学的沃尔特</w:t>
      </w:r>
      <w:r>
        <w:rPr>
          <w:rFonts w:ascii="Times New Roman" w:hAnsi="Times New Roman" w:eastAsia="Times New Roman" w:cs="Times New Roman"/>
          <w:spacing w:val="6"/>
          <w:sz w:val="22"/>
          <w:szCs w:val="22"/>
        </w:rPr>
        <w:t>·</w:t>
      </w:r>
      <w:r>
        <w:rPr>
          <w:rFonts w:ascii="宋体" w:hAnsi="宋体" w:eastAsia="宋体" w:cs="宋体"/>
          <w:spacing w:val="6"/>
          <w:sz w:val="22"/>
          <w:szCs w:val="22"/>
        </w:rPr>
        <w:t>米歇尔（</w:t>
      </w:r>
      <w:r>
        <w:rPr>
          <w:rFonts w:ascii="Times New Roman" w:hAnsi="Times New Roman" w:eastAsia="Times New Roman" w:cs="Times New Roman"/>
          <w:sz w:val="22"/>
          <w:szCs w:val="22"/>
        </w:rPr>
        <w:t>Walter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Mischel</w:t>
      </w:r>
      <w:r>
        <w:rPr>
          <w:rFonts w:ascii="宋体" w:hAnsi="宋体" w:eastAsia="宋体" w:cs="宋体"/>
          <w:spacing w:val="6"/>
          <w:sz w:val="22"/>
          <w:szCs w:val="22"/>
        </w:rPr>
        <w:t>）教授及其同事在</w:t>
      </w:r>
      <w:r>
        <w:rPr>
          <w:rFonts w:ascii="Times New Roman" w:hAnsi="Times New Roman" w:eastAsia="Times New Roman" w:cs="Times New Roman"/>
          <w:spacing w:val="6"/>
          <w:sz w:val="22"/>
          <w:szCs w:val="22"/>
        </w:rPr>
        <w:t>20</w:t>
      </w:r>
      <w:r>
        <w:rPr>
          <w:rFonts w:ascii="Times New Roman" w:hAnsi="Times New Roman" w:eastAsia="Times New Roman" w:cs="Times New Roman"/>
          <w:spacing w:val="18"/>
          <w:w w:val="101"/>
          <w:sz w:val="22"/>
          <w:szCs w:val="22"/>
        </w:rPr>
        <w:t xml:space="preserve"> </w:t>
      </w:r>
      <w:r>
        <w:rPr>
          <w:rFonts w:ascii="宋体" w:hAnsi="宋体" w:eastAsia="宋体" w:cs="宋体"/>
          <w:spacing w:val="5"/>
          <w:sz w:val="22"/>
          <w:szCs w:val="22"/>
        </w:rPr>
        <w:t>世纪</w:t>
      </w:r>
      <w:r>
        <w:rPr>
          <w:rFonts w:ascii="Times New Roman" w:hAnsi="Times New Roman" w:eastAsia="Times New Roman" w:cs="Times New Roman"/>
          <w:spacing w:val="5"/>
          <w:sz w:val="22"/>
          <w:szCs w:val="22"/>
        </w:rPr>
        <w:t>60</w:t>
      </w:r>
      <w:r>
        <w:rPr>
          <w:rFonts w:ascii="宋体" w:hAnsi="宋体" w:eastAsia="宋体" w:cs="宋体"/>
          <w:spacing w:val="5"/>
          <w:sz w:val="22"/>
          <w:szCs w:val="22"/>
        </w:rPr>
        <w:t>年代初开始进行的一项关于保持耐心难度（和重要性）</w:t>
      </w:r>
      <w:r>
        <w:rPr>
          <w:rFonts w:ascii="宋体" w:hAnsi="宋体" w:eastAsia="宋体" w:cs="宋体"/>
          <w:spacing w:val="4"/>
          <w:sz w:val="22"/>
          <w:szCs w:val="22"/>
        </w:rPr>
        <w:t>的著名实验。在斯坦福大学的宾</w:t>
      </w:r>
      <w:r>
        <w:rPr>
          <w:rFonts w:ascii="宋体" w:hAnsi="宋体" w:eastAsia="宋体" w:cs="宋体"/>
          <w:sz w:val="22"/>
          <w:szCs w:val="22"/>
        </w:rPr>
        <w:t xml:space="preserve">  </w:t>
      </w:r>
      <w:r>
        <w:rPr>
          <w:rFonts w:ascii="宋体" w:hAnsi="宋体" w:eastAsia="宋体" w:cs="宋体"/>
          <w:spacing w:val="5"/>
          <w:sz w:val="22"/>
          <w:szCs w:val="22"/>
        </w:rPr>
        <w:t>氏幼儿园（</w:t>
      </w:r>
      <w:r>
        <w:rPr>
          <w:rFonts w:ascii="Times New Roman" w:hAnsi="Times New Roman" w:eastAsia="Times New Roman" w:cs="Times New Roman"/>
          <w:sz w:val="22"/>
          <w:szCs w:val="22"/>
        </w:rPr>
        <w:t>Bing</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Nursery</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School</w:t>
      </w:r>
      <w:r>
        <w:rPr>
          <w:rFonts w:ascii="宋体" w:hAnsi="宋体" w:eastAsia="宋体" w:cs="宋体"/>
          <w:spacing w:val="5"/>
          <w:sz w:val="22"/>
          <w:szCs w:val="22"/>
        </w:rPr>
        <w:t>）里，研究人员让孩子们在两种选择中任选一种：他们可以选择</w:t>
      </w:r>
      <w:r>
        <w:rPr>
          <w:rFonts w:ascii="宋体" w:hAnsi="宋体" w:eastAsia="宋体" w:cs="宋体"/>
          <w:sz w:val="22"/>
          <w:szCs w:val="22"/>
        </w:rPr>
        <w:t xml:space="preserve"> </w:t>
      </w:r>
      <w:r>
        <w:rPr>
          <w:rFonts w:ascii="宋体" w:hAnsi="宋体" w:eastAsia="宋体" w:cs="宋体"/>
          <w:spacing w:val="4"/>
          <w:sz w:val="22"/>
          <w:szCs w:val="22"/>
        </w:rPr>
        <w:t>立即获得一份较小的奖励（如一个棉花糖</w:t>
      </w:r>
      <w:r>
        <w:rPr>
          <w:rFonts w:ascii="宋体" w:hAnsi="宋体" w:eastAsia="宋体" w:cs="宋体"/>
          <w:spacing w:val="20"/>
          <w:sz w:val="22"/>
          <w:szCs w:val="22"/>
        </w:rPr>
        <w:t>），</w:t>
      </w:r>
      <w:r>
        <w:rPr>
          <w:rFonts w:ascii="宋体" w:hAnsi="宋体" w:eastAsia="宋体" w:cs="宋体"/>
          <w:spacing w:val="4"/>
          <w:sz w:val="22"/>
          <w:szCs w:val="22"/>
        </w:rPr>
        <w:t>或者如果他们愿意独自等待二十分钟，则可以获</w:t>
      </w:r>
      <w:r>
        <w:rPr>
          <w:rFonts w:ascii="宋体" w:hAnsi="宋体" w:eastAsia="宋体" w:cs="宋体"/>
          <w:sz w:val="22"/>
          <w:szCs w:val="22"/>
        </w:rPr>
        <w:t xml:space="preserve">  </w:t>
      </w:r>
      <w:r>
        <w:rPr>
          <w:rFonts w:ascii="宋体" w:hAnsi="宋体" w:eastAsia="宋体" w:cs="宋体"/>
          <w:spacing w:val="5"/>
          <w:sz w:val="22"/>
          <w:szCs w:val="22"/>
        </w:rPr>
        <w:t>得更大的奖励（如两个棉花糖）。为了获得更大的奖励，孩子们使用了各</w:t>
      </w:r>
      <w:r>
        <w:rPr>
          <w:rFonts w:ascii="宋体" w:hAnsi="宋体" w:eastAsia="宋体" w:cs="宋体"/>
          <w:spacing w:val="4"/>
          <w:sz w:val="22"/>
          <w:szCs w:val="22"/>
        </w:rPr>
        <w:t>种可以想象到的方法</w:t>
      </w:r>
      <w:r>
        <w:rPr>
          <w:rFonts w:ascii="宋体" w:hAnsi="宋体" w:eastAsia="宋体" w:cs="宋体"/>
          <w:sz w:val="22"/>
          <w:szCs w:val="22"/>
        </w:rPr>
        <w:t xml:space="preserve">  </w:t>
      </w:r>
      <w:r>
        <w:rPr>
          <w:rFonts w:ascii="宋体" w:hAnsi="宋体" w:eastAsia="宋体" w:cs="宋体"/>
          <w:spacing w:val="5"/>
          <w:sz w:val="22"/>
          <w:szCs w:val="22"/>
        </w:rPr>
        <w:t>来打发这漫长的等待。他们做鬼脸、遮住眼睛、调转座椅、双手围住棉花</w:t>
      </w:r>
      <w:r>
        <w:rPr>
          <w:rFonts w:ascii="宋体" w:hAnsi="宋体" w:eastAsia="宋体" w:cs="宋体"/>
          <w:spacing w:val="4"/>
          <w:sz w:val="22"/>
          <w:szCs w:val="22"/>
        </w:rPr>
        <w:t>糖而不碰到它、捂住</w:t>
      </w:r>
      <w:r>
        <w:rPr>
          <w:rFonts w:ascii="宋体" w:hAnsi="宋体" w:eastAsia="宋体" w:cs="宋体"/>
          <w:sz w:val="22"/>
          <w:szCs w:val="22"/>
        </w:rPr>
        <w:t xml:space="preserve">  </w:t>
      </w:r>
      <w:r>
        <w:rPr>
          <w:rFonts w:ascii="宋体" w:hAnsi="宋体" w:eastAsia="宋体" w:cs="宋体"/>
          <w:spacing w:val="5"/>
          <w:sz w:val="22"/>
          <w:szCs w:val="22"/>
        </w:rPr>
        <w:t>嘴巴、闻着棉花糖以及进行着无言的谈话（从几乎难以察觉的劝告到活灵</w:t>
      </w:r>
      <w:r>
        <w:rPr>
          <w:rFonts w:ascii="宋体" w:hAnsi="宋体" w:eastAsia="宋体" w:cs="宋体"/>
          <w:spacing w:val="4"/>
          <w:sz w:val="22"/>
          <w:szCs w:val="22"/>
        </w:rPr>
        <w:t>活现的理论）。米歇</w:t>
      </w:r>
      <w:r>
        <w:rPr>
          <w:rFonts w:ascii="宋体" w:hAnsi="宋体" w:eastAsia="宋体" w:cs="宋体"/>
          <w:sz w:val="22"/>
          <w:szCs w:val="22"/>
        </w:rPr>
        <w:t xml:space="preserve">  </w:t>
      </w:r>
      <w:r>
        <w:rPr>
          <w:rFonts w:ascii="宋体" w:hAnsi="宋体" w:eastAsia="宋体" w:cs="宋体"/>
          <w:spacing w:val="5"/>
          <w:sz w:val="22"/>
          <w:szCs w:val="22"/>
        </w:rPr>
        <w:t>尔和他的同事们看到了</w:t>
      </w:r>
      <w:r>
        <w:rPr>
          <w:rFonts w:ascii="Times New Roman" w:hAnsi="Times New Roman" w:eastAsia="Times New Roman" w:cs="Times New Roman"/>
          <w:spacing w:val="5"/>
          <w:sz w:val="22"/>
          <w:szCs w:val="22"/>
        </w:rPr>
        <w:t>“</w:t>
      </w:r>
      <w:r>
        <w:rPr>
          <w:rFonts w:ascii="宋体" w:hAnsi="宋体" w:eastAsia="宋体" w:cs="宋体"/>
          <w:spacing w:val="5"/>
          <w:sz w:val="22"/>
          <w:szCs w:val="22"/>
        </w:rPr>
        <w:t>可以使你落泪，让你为他们的创造力</w:t>
      </w:r>
      <w:r>
        <w:rPr>
          <w:rFonts w:ascii="宋体" w:hAnsi="宋体" w:eastAsia="宋体" w:cs="宋体"/>
          <w:spacing w:val="4"/>
          <w:sz w:val="22"/>
          <w:szCs w:val="22"/>
        </w:rPr>
        <w:t>鼓掌并加以鼓励</w:t>
      </w:r>
      <w:r>
        <w:rPr>
          <w:rFonts w:ascii="Times New Roman" w:hAnsi="Times New Roman" w:eastAsia="Times New Roman" w:cs="Times New Roman"/>
          <w:spacing w:val="4"/>
          <w:sz w:val="22"/>
          <w:szCs w:val="22"/>
        </w:rPr>
        <w:t>”</w:t>
      </w:r>
      <w:r>
        <w:rPr>
          <w:rFonts w:ascii="宋体" w:hAnsi="宋体" w:eastAsia="宋体" w:cs="宋体"/>
          <w:spacing w:val="4"/>
          <w:sz w:val="22"/>
          <w:szCs w:val="22"/>
        </w:rPr>
        <w:t>的挣扎，也使你</w:t>
      </w:r>
      <w:r>
        <w:rPr>
          <w:rFonts w:ascii="宋体" w:hAnsi="宋体" w:eastAsia="宋体" w:cs="宋体"/>
          <w:sz w:val="22"/>
          <w:szCs w:val="22"/>
        </w:rPr>
        <w:t xml:space="preserve">  </w:t>
      </w:r>
      <w:r>
        <w:rPr>
          <w:rFonts w:ascii="宋体" w:hAnsi="宋体" w:eastAsia="宋体" w:cs="宋体"/>
          <w:spacing w:val="3"/>
          <w:sz w:val="22"/>
          <w:szCs w:val="22"/>
        </w:rPr>
        <w:t>对这些孩子的潜力</w:t>
      </w:r>
      <w:r>
        <w:rPr>
          <w:rFonts w:ascii="Times New Roman" w:hAnsi="Times New Roman" w:eastAsia="Times New Roman" w:cs="Times New Roman"/>
          <w:spacing w:val="3"/>
          <w:sz w:val="22"/>
          <w:szCs w:val="22"/>
        </w:rPr>
        <w:t>“</w:t>
      </w:r>
      <w:r>
        <w:rPr>
          <w:rFonts w:ascii="宋体" w:hAnsi="宋体" w:eastAsia="宋体" w:cs="宋体"/>
          <w:spacing w:val="3"/>
          <w:sz w:val="22"/>
          <w:szCs w:val="22"/>
        </w:rPr>
        <w:t>充满了新的希望</w:t>
      </w:r>
      <w:r>
        <w:rPr>
          <w:rFonts w:ascii="Times New Roman" w:hAnsi="Times New Roman" w:eastAsia="Times New Roman" w:cs="Times New Roman"/>
          <w:spacing w:val="3"/>
          <w:sz w:val="22"/>
          <w:szCs w:val="22"/>
        </w:rPr>
        <w:t>”</w:t>
      </w:r>
      <w:r>
        <w:rPr>
          <w:rFonts w:ascii="宋体" w:hAnsi="宋体" w:eastAsia="宋体" w:cs="宋体"/>
          <w:spacing w:val="3"/>
          <w:sz w:val="22"/>
          <w:szCs w:val="22"/>
        </w:rPr>
        <w:t>。</w:t>
      </w:r>
    </w:p>
    <w:p w14:paraId="500AFEEC">
      <w:pPr>
        <w:spacing w:before="13" w:line="278" w:lineRule="auto"/>
        <w:ind w:left="4" w:right="133" w:firstLine="460"/>
        <w:jc w:val="both"/>
        <w:rPr>
          <w:rFonts w:ascii="宋体" w:hAnsi="宋体" w:eastAsia="宋体" w:cs="宋体"/>
          <w:sz w:val="22"/>
          <w:szCs w:val="22"/>
        </w:rPr>
      </w:pPr>
      <w:r>
        <w:rPr>
          <w:rFonts w:ascii="宋体" w:hAnsi="宋体" w:eastAsia="宋体" w:cs="宋体"/>
          <w:spacing w:val="4"/>
          <w:sz w:val="22"/>
          <w:szCs w:val="22"/>
        </w:rPr>
        <w:t>随后对这些棉花糖儿童进行的跟踪研究表明，延迟满足的能力与青春期和成年期的成功标</w:t>
      </w:r>
      <w:r>
        <w:rPr>
          <w:rFonts w:ascii="宋体" w:hAnsi="宋体" w:eastAsia="宋体" w:cs="宋体"/>
          <w:spacing w:val="16"/>
          <w:sz w:val="22"/>
          <w:szCs w:val="22"/>
        </w:rPr>
        <w:t xml:space="preserve"> </w:t>
      </w:r>
      <w:r>
        <w:rPr>
          <w:rFonts w:ascii="宋体" w:hAnsi="宋体" w:eastAsia="宋体" w:cs="宋体"/>
          <w:spacing w:val="6"/>
          <w:sz w:val="22"/>
          <w:szCs w:val="22"/>
        </w:rPr>
        <w:t>志相关：学术能力评估测试（</w:t>
      </w:r>
      <w:r>
        <w:rPr>
          <w:rFonts w:ascii="Times New Roman" w:hAnsi="Times New Roman" w:eastAsia="Times New Roman" w:cs="Times New Roman"/>
          <w:sz w:val="22"/>
          <w:szCs w:val="22"/>
        </w:rPr>
        <w:t>SAT</w:t>
      </w:r>
      <w:r>
        <w:rPr>
          <w:rFonts w:ascii="宋体" w:hAnsi="宋体" w:eastAsia="宋体" w:cs="宋体"/>
          <w:spacing w:val="6"/>
          <w:sz w:val="22"/>
          <w:szCs w:val="22"/>
        </w:rPr>
        <w:t>）分数越高，</w:t>
      </w:r>
      <w:r>
        <w:rPr>
          <w:rFonts w:ascii="宋体" w:hAnsi="宋体" w:eastAsia="宋体" w:cs="宋体"/>
          <w:spacing w:val="5"/>
          <w:sz w:val="22"/>
          <w:szCs w:val="22"/>
        </w:rPr>
        <w:t>社交和认知功能评分就越高；体重指数越低，</w:t>
      </w:r>
      <w:r>
        <w:rPr>
          <w:rFonts w:ascii="宋体" w:hAnsi="宋体" w:eastAsia="宋体" w:cs="宋体"/>
          <w:sz w:val="22"/>
          <w:szCs w:val="22"/>
        </w:rPr>
        <w:t xml:space="preserve"> </w:t>
      </w:r>
      <w:r>
        <w:rPr>
          <w:rFonts w:ascii="宋体" w:hAnsi="宋体" w:eastAsia="宋体" w:cs="宋体"/>
          <w:spacing w:val="3"/>
          <w:sz w:val="22"/>
          <w:szCs w:val="22"/>
        </w:rPr>
        <w:t>成瘾的可能性就越低；</w:t>
      </w:r>
      <w:r>
        <w:rPr>
          <w:rFonts w:ascii="宋体" w:hAnsi="宋体" w:eastAsia="宋体" w:cs="宋体"/>
          <w:spacing w:val="-53"/>
          <w:sz w:val="22"/>
          <w:szCs w:val="22"/>
        </w:rPr>
        <w:t xml:space="preserve"> </w:t>
      </w:r>
      <w:r>
        <w:rPr>
          <w:rFonts w:ascii="宋体" w:hAnsi="宋体" w:eastAsia="宋体" w:cs="宋体"/>
          <w:spacing w:val="3"/>
          <w:sz w:val="22"/>
          <w:szCs w:val="22"/>
        </w:rPr>
        <w:t>自我价值感越强，追求目标和应对挫折、压力的能力就越强。</w:t>
      </w:r>
    </w:p>
    <w:p w14:paraId="15685ED3">
      <w:pPr>
        <w:spacing w:before="90" w:line="270" w:lineRule="auto"/>
        <w:ind w:right="5" w:firstLine="460"/>
        <w:rPr>
          <w:rFonts w:ascii="宋体" w:hAnsi="宋体" w:eastAsia="宋体" w:cs="宋体"/>
          <w:sz w:val="22"/>
          <w:szCs w:val="22"/>
        </w:rPr>
      </w:pPr>
      <w:r>
        <w:fldChar w:fldCharType="begin"/>
      </w:r>
      <w:r>
        <w:instrText xml:space="preserve"> HYPERLINK \l "bookmark129"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宋体" w:hAnsi="宋体" w:eastAsia="宋体" w:cs="宋体"/>
          <w:spacing w:val="4"/>
          <w:sz w:val="22"/>
          <w:szCs w:val="22"/>
        </w:rPr>
        <w:t>有关该领域的研究概述，详见</w:t>
      </w:r>
      <w:r>
        <w:rPr>
          <w:rFonts w:ascii="Times New Roman" w:hAnsi="Times New Roman" w:eastAsia="Times New Roman" w:cs="Times New Roman"/>
          <w:spacing w:val="4"/>
          <w:sz w:val="22"/>
          <w:szCs w:val="22"/>
        </w:rPr>
        <w:t>“</w:t>
      </w:r>
      <w:r>
        <w:rPr>
          <w:rFonts w:ascii="宋体" w:hAnsi="宋体" w:eastAsia="宋体" w:cs="宋体"/>
          <w:spacing w:val="4"/>
          <w:sz w:val="22"/>
          <w:szCs w:val="22"/>
        </w:rPr>
        <w:t>参考书目和推荐阅读</w:t>
      </w:r>
      <w:r>
        <w:rPr>
          <w:rFonts w:ascii="Times New Roman" w:hAnsi="Times New Roman" w:eastAsia="Times New Roman" w:cs="Times New Roman"/>
          <w:spacing w:val="4"/>
          <w:sz w:val="22"/>
          <w:szCs w:val="22"/>
        </w:rPr>
        <w:t>”</w:t>
      </w:r>
      <w:r>
        <w:rPr>
          <w:rFonts w:ascii="宋体" w:hAnsi="宋体" w:eastAsia="宋体" w:cs="宋体"/>
          <w:spacing w:val="4"/>
          <w:sz w:val="22"/>
          <w:szCs w:val="22"/>
        </w:rPr>
        <w:t>中引用的丹尼尔</w:t>
      </w:r>
      <w:r>
        <w:rPr>
          <w:rFonts w:ascii="Times New Roman" w:hAnsi="Times New Roman" w:eastAsia="Times New Roman" w:cs="Times New Roman"/>
          <w:spacing w:val="4"/>
          <w:sz w:val="22"/>
          <w:szCs w:val="22"/>
        </w:rPr>
        <w:t>·</w:t>
      </w:r>
      <w:r>
        <w:rPr>
          <w:rFonts w:ascii="宋体" w:hAnsi="宋体" w:eastAsia="宋体" w:cs="宋体"/>
          <w:spacing w:val="4"/>
          <w:sz w:val="22"/>
          <w:szCs w:val="22"/>
        </w:rPr>
        <w:t>沙克特（</w:t>
      </w:r>
      <w:r>
        <w:rPr>
          <w:rFonts w:ascii="Times New Roman" w:hAnsi="Times New Roman" w:eastAsia="Times New Roman" w:cs="Times New Roman"/>
          <w:sz w:val="22"/>
          <w:szCs w:val="22"/>
        </w:rPr>
        <w:t>Daniel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Schacter</w:t>
      </w:r>
      <w:r>
        <w:rPr>
          <w:rFonts w:ascii="宋体" w:hAnsi="宋体" w:eastAsia="宋体" w:cs="宋体"/>
          <w:spacing w:val="5"/>
          <w:sz w:val="22"/>
          <w:szCs w:val="22"/>
        </w:rPr>
        <w:t>）及其同事的一篇名为</w:t>
      </w:r>
      <w:r>
        <w:rPr>
          <w:rFonts w:ascii="Times New Roman" w:hAnsi="Times New Roman" w:eastAsia="Times New Roman" w:cs="Times New Roman"/>
          <w:spacing w:val="5"/>
          <w:sz w:val="22"/>
          <w:szCs w:val="22"/>
        </w:rPr>
        <w:t>“</w:t>
      </w:r>
      <w:r>
        <w:rPr>
          <w:rFonts w:ascii="宋体" w:hAnsi="宋体" w:eastAsia="宋体" w:cs="宋体"/>
          <w:spacing w:val="5"/>
          <w:sz w:val="22"/>
          <w:szCs w:val="22"/>
        </w:rPr>
        <w:t>记忆的未来：记忆、想象和大脑</w:t>
      </w:r>
      <w:r>
        <w:rPr>
          <w:rFonts w:ascii="Times New Roman" w:hAnsi="Times New Roman" w:eastAsia="Times New Roman" w:cs="Times New Roman"/>
          <w:spacing w:val="5"/>
          <w:sz w:val="22"/>
          <w:szCs w:val="22"/>
        </w:rPr>
        <w:t>”</w:t>
      </w:r>
      <w:r>
        <w:rPr>
          <w:rFonts w:ascii="宋体" w:hAnsi="宋体" w:eastAsia="宋体" w:cs="宋体"/>
          <w:spacing w:val="5"/>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Future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Memory</w:t>
      </w:r>
      <w:r>
        <w:rPr>
          <w:rFonts w:ascii="宋体" w:hAnsi="宋体" w:eastAsia="宋体" w:cs="宋体"/>
          <w:spacing w:val="5"/>
          <w:sz w:val="22"/>
          <w:szCs w:val="22"/>
        </w:rPr>
        <w:t>：</w:t>
      </w:r>
      <w:r>
        <w:rPr>
          <w:rFonts w:ascii="宋体" w:hAnsi="宋体" w:eastAsia="宋体" w:cs="宋体"/>
          <w:sz w:val="22"/>
          <w:szCs w:val="22"/>
        </w:rPr>
        <w:t xml:space="preserve"> </w:t>
      </w:r>
      <w:r>
        <w:rPr>
          <w:rFonts w:ascii="Times New Roman" w:hAnsi="Times New Roman" w:eastAsia="Times New Roman" w:cs="Times New Roman"/>
          <w:sz w:val="22"/>
          <w:szCs w:val="22"/>
        </w:rPr>
        <w:t>Remembering</w:t>
      </w:r>
      <w:r>
        <w:rPr>
          <w:rFonts w:ascii="Times New Roman" w:hAnsi="Times New Roman" w:eastAsia="Times New Roman" w:cs="Times New Roman"/>
          <w:spacing w:val="-23"/>
          <w:sz w:val="22"/>
          <w:szCs w:val="22"/>
        </w:rPr>
        <w:t xml:space="preserve"> </w:t>
      </w:r>
      <w:r>
        <w:rPr>
          <w:rFonts w:ascii="宋体" w:hAnsi="宋体" w:eastAsia="宋体" w:cs="宋体"/>
          <w:spacing w:val="4"/>
          <w:sz w:val="22"/>
          <w:szCs w:val="22"/>
        </w:rPr>
        <w:t>，</w:t>
      </w:r>
      <w:r>
        <w:rPr>
          <w:rFonts w:ascii="Times New Roman" w:hAnsi="Times New Roman" w:eastAsia="Times New Roman" w:cs="Times New Roman"/>
          <w:sz w:val="22"/>
          <w:szCs w:val="22"/>
        </w:rPr>
        <w:t>Imagining</w:t>
      </w:r>
      <w:r>
        <w:rPr>
          <w:rFonts w:ascii="Times New Roman" w:hAnsi="Times New Roman" w:eastAsia="Times New Roman" w:cs="Times New Roman"/>
          <w:spacing w:val="-27"/>
          <w:sz w:val="22"/>
          <w:szCs w:val="22"/>
        </w:rPr>
        <w:t xml:space="preserve"> </w:t>
      </w:r>
      <w:r>
        <w:rPr>
          <w:rFonts w:ascii="宋体" w:hAnsi="宋体" w:eastAsia="宋体" w:cs="宋体"/>
          <w:spacing w:val="4"/>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Brain</w:t>
      </w:r>
      <w:r>
        <w:rPr>
          <w:rFonts w:ascii="宋体" w:hAnsi="宋体" w:eastAsia="宋体" w:cs="宋体"/>
          <w:spacing w:val="4"/>
          <w:sz w:val="22"/>
          <w:szCs w:val="22"/>
        </w:rPr>
        <w:t>）的论文。</w:t>
      </w:r>
    </w:p>
    <w:p w14:paraId="5D0EDAB0">
      <w:pPr>
        <w:spacing w:before="133" w:line="272" w:lineRule="auto"/>
        <w:ind w:right="5" w:firstLine="460"/>
        <w:rPr>
          <w:rFonts w:ascii="Times New Roman" w:hAnsi="Times New Roman" w:eastAsia="Times New Roman" w:cs="Times New Roman"/>
          <w:sz w:val="22"/>
          <w:szCs w:val="22"/>
        </w:rPr>
      </w:pPr>
      <w:r>
        <w:fldChar w:fldCharType="begin"/>
      </w:r>
      <w:r>
        <w:instrText xml:space="preserve"> HYPERLINK \l "bookmark130" </w:instrText>
      </w:r>
      <w:r>
        <w:fldChar w:fldCharType="separate"/>
      </w:r>
      <w:r>
        <w:rPr>
          <w:rFonts w:ascii="Times New Roman" w:hAnsi="Times New Roman" w:eastAsia="Times New Roman" w:cs="Times New Roman"/>
          <w:color w:val="0000EE"/>
          <w:spacing w:val="4"/>
          <w:sz w:val="22"/>
          <w:szCs w:val="22"/>
          <w:u w:val="single" w:color="auto"/>
        </w:rPr>
        <w:t>[5]</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宋体" w:hAnsi="宋体" w:eastAsia="宋体" w:cs="宋体"/>
          <w:spacing w:val="4"/>
          <w:sz w:val="22"/>
          <w:szCs w:val="22"/>
        </w:rPr>
        <w:t>斯坦福大学决策与伦理研究中心主任、决策分析创始人罗纳德</w:t>
      </w:r>
      <w:r>
        <w:rPr>
          <w:rFonts w:ascii="Times New Roman" w:hAnsi="Times New Roman" w:eastAsia="Times New Roman" w:cs="Times New Roman"/>
          <w:spacing w:val="4"/>
          <w:sz w:val="22"/>
          <w:szCs w:val="22"/>
        </w:rPr>
        <w:t>·</w:t>
      </w:r>
      <w:r>
        <w:rPr>
          <w:rFonts w:ascii="宋体" w:hAnsi="宋体" w:eastAsia="宋体" w:cs="宋体"/>
          <w:spacing w:val="4"/>
          <w:sz w:val="22"/>
          <w:szCs w:val="22"/>
        </w:rPr>
        <w:t>霍华德（</w:t>
      </w:r>
      <w:r>
        <w:rPr>
          <w:rFonts w:ascii="Times New Roman" w:hAnsi="Times New Roman" w:eastAsia="Times New Roman" w:cs="Times New Roman"/>
          <w:sz w:val="22"/>
          <w:szCs w:val="22"/>
        </w:rPr>
        <w:t>Ronald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Howard</w:t>
      </w:r>
      <w:r>
        <w:rPr>
          <w:rFonts w:ascii="宋体" w:hAnsi="宋体" w:eastAsia="宋体" w:cs="宋体"/>
          <w:spacing w:val="5"/>
          <w:sz w:val="22"/>
          <w:szCs w:val="22"/>
        </w:rPr>
        <w:t>）教授使用了很多有趣的爆胎故事来说明决策偏见是如何在这种常见但令人烦恼的情况</w:t>
      </w:r>
      <w:r>
        <w:rPr>
          <w:rFonts w:ascii="宋体" w:hAnsi="宋体" w:eastAsia="宋体" w:cs="宋体"/>
          <w:spacing w:val="8"/>
          <w:sz w:val="22"/>
          <w:szCs w:val="22"/>
        </w:rPr>
        <w:t xml:space="preserve"> </w:t>
      </w:r>
      <w:r>
        <w:rPr>
          <w:rFonts w:ascii="宋体" w:hAnsi="宋体" w:eastAsia="宋体" w:cs="宋体"/>
          <w:spacing w:val="5"/>
          <w:sz w:val="22"/>
          <w:szCs w:val="22"/>
        </w:rPr>
        <w:t>下暴露出来的。我最喜欢的一则讲的是在精神病医院旁发生的一次爆胎。一</w:t>
      </w:r>
      <w:r>
        <w:rPr>
          <w:rFonts w:ascii="宋体" w:hAnsi="宋体" w:eastAsia="宋体" w:cs="宋体"/>
          <w:spacing w:val="4"/>
          <w:sz w:val="22"/>
          <w:szCs w:val="22"/>
        </w:rPr>
        <w:t>个精神病人透过医</w:t>
      </w:r>
      <w:r>
        <w:rPr>
          <w:rFonts w:ascii="宋体" w:hAnsi="宋体" w:eastAsia="宋体" w:cs="宋体"/>
          <w:sz w:val="22"/>
          <w:szCs w:val="22"/>
        </w:rPr>
        <w:t xml:space="preserve">  </w:t>
      </w:r>
      <w:r>
        <w:rPr>
          <w:rFonts w:ascii="宋体" w:hAnsi="宋体" w:eastAsia="宋体" w:cs="宋体"/>
          <w:spacing w:val="5"/>
          <w:sz w:val="22"/>
          <w:szCs w:val="22"/>
        </w:rPr>
        <w:t>院围栏看着一名司机更换轮胎。也许是因为受到了观众的影响，司机踩着轮</w:t>
      </w:r>
      <w:r>
        <w:rPr>
          <w:rFonts w:ascii="宋体" w:hAnsi="宋体" w:eastAsia="宋体" w:cs="宋体"/>
          <w:spacing w:val="4"/>
          <w:sz w:val="22"/>
          <w:szCs w:val="22"/>
        </w:rPr>
        <w:t>毂盖拆下的四个螺</w:t>
      </w:r>
      <w:r>
        <w:rPr>
          <w:rFonts w:ascii="宋体" w:hAnsi="宋体" w:eastAsia="宋体" w:cs="宋体"/>
          <w:sz w:val="22"/>
          <w:szCs w:val="22"/>
        </w:rPr>
        <w:t xml:space="preserve">  </w:t>
      </w:r>
      <w:r>
        <w:rPr>
          <w:rFonts w:ascii="宋体" w:hAnsi="宋体" w:eastAsia="宋体" w:cs="宋体"/>
          <w:spacing w:val="5"/>
          <w:sz w:val="22"/>
          <w:szCs w:val="22"/>
        </w:rPr>
        <w:t>母竟然滚入了下水道。正在司机感到恼火、心慌、无助时，病人在围栏</w:t>
      </w:r>
      <w:r>
        <w:rPr>
          <w:rFonts w:ascii="宋体" w:hAnsi="宋体" w:eastAsia="宋体" w:cs="宋体"/>
          <w:spacing w:val="4"/>
          <w:sz w:val="22"/>
          <w:szCs w:val="22"/>
        </w:rPr>
        <w:t>内呼叫道：</w:t>
      </w:r>
      <w:r>
        <w:rPr>
          <w:rFonts w:ascii="Times New Roman" w:hAnsi="Times New Roman" w:eastAsia="Times New Roman" w:cs="Times New Roman"/>
          <w:spacing w:val="4"/>
          <w:sz w:val="22"/>
          <w:szCs w:val="22"/>
        </w:rPr>
        <w:t>“</w:t>
      </w:r>
      <w:r>
        <w:rPr>
          <w:rFonts w:ascii="宋体" w:hAnsi="宋体" w:eastAsia="宋体" w:cs="宋体"/>
          <w:spacing w:val="4"/>
          <w:sz w:val="22"/>
          <w:szCs w:val="22"/>
        </w:rPr>
        <w:t>干吗不从其</w:t>
      </w:r>
      <w:r>
        <w:rPr>
          <w:rFonts w:ascii="宋体" w:hAnsi="宋体" w:eastAsia="宋体" w:cs="宋体"/>
          <w:sz w:val="22"/>
          <w:szCs w:val="22"/>
        </w:rPr>
        <w:t xml:space="preserve"> </w:t>
      </w:r>
      <w:r>
        <w:rPr>
          <w:rFonts w:ascii="宋体" w:hAnsi="宋体" w:eastAsia="宋体" w:cs="宋体"/>
          <w:spacing w:val="5"/>
          <w:sz w:val="22"/>
          <w:szCs w:val="22"/>
        </w:rPr>
        <w:t>他三个轮胎上各拆下一个螺母装在备用胎上？</w:t>
      </w:r>
      <w:r>
        <w:rPr>
          <w:rFonts w:ascii="Times New Roman" w:hAnsi="Times New Roman" w:eastAsia="Times New Roman" w:cs="Times New Roman"/>
          <w:spacing w:val="5"/>
          <w:sz w:val="22"/>
          <w:szCs w:val="22"/>
        </w:rPr>
        <w:t>”</w:t>
      </w:r>
      <w:r>
        <w:rPr>
          <w:rFonts w:ascii="宋体" w:hAnsi="宋体" w:eastAsia="宋体" w:cs="宋体"/>
          <w:spacing w:val="5"/>
          <w:sz w:val="22"/>
          <w:szCs w:val="22"/>
        </w:rPr>
        <w:t>司机回答道：</w:t>
      </w:r>
      <w:r>
        <w:rPr>
          <w:rFonts w:ascii="Times New Roman" w:hAnsi="Times New Roman" w:eastAsia="Times New Roman" w:cs="Times New Roman"/>
          <w:spacing w:val="5"/>
          <w:sz w:val="22"/>
          <w:szCs w:val="22"/>
        </w:rPr>
        <w:t>“</w:t>
      </w:r>
      <w:r>
        <w:rPr>
          <w:rFonts w:ascii="宋体" w:hAnsi="宋体" w:eastAsia="宋体" w:cs="宋体"/>
          <w:spacing w:val="4"/>
          <w:sz w:val="22"/>
          <w:szCs w:val="22"/>
        </w:rPr>
        <w:t>这可真是个好主意。可你为什么</w:t>
      </w:r>
      <w:r>
        <w:rPr>
          <w:rFonts w:ascii="宋体" w:hAnsi="宋体" w:eastAsia="宋体" w:cs="宋体"/>
          <w:sz w:val="22"/>
          <w:szCs w:val="22"/>
        </w:rPr>
        <w:t xml:space="preserve">  </w:t>
      </w:r>
      <w:r>
        <w:rPr>
          <w:rFonts w:ascii="宋体" w:hAnsi="宋体" w:eastAsia="宋体" w:cs="宋体"/>
          <w:spacing w:val="6"/>
          <w:sz w:val="22"/>
          <w:szCs w:val="22"/>
        </w:rPr>
        <w:t>待在这种地方？</w:t>
      </w:r>
      <w:r>
        <w:rPr>
          <w:rFonts w:ascii="Times New Roman" w:hAnsi="Times New Roman" w:eastAsia="Times New Roman" w:cs="Times New Roman"/>
          <w:spacing w:val="6"/>
          <w:sz w:val="22"/>
          <w:szCs w:val="22"/>
        </w:rPr>
        <w:t>”</w:t>
      </w:r>
      <w:r>
        <w:rPr>
          <w:rFonts w:ascii="宋体" w:hAnsi="宋体" w:eastAsia="宋体" w:cs="宋体"/>
          <w:spacing w:val="6"/>
          <w:sz w:val="22"/>
          <w:szCs w:val="22"/>
        </w:rPr>
        <w:t>病人告诉他：</w:t>
      </w:r>
      <w:r>
        <w:rPr>
          <w:rFonts w:ascii="Times New Roman" w:hAnsi="Times New Roman" w:eastAsia="Times New Roman" w:cs="Times New Roman"/>
          <w:spacing w:val="6"/>
          <w:sz w:val="22"/>
          <w:szCs w:val="22"/>
        </w:rPr>
        <w:t>“</w:t>
      </w:r>
      <w:r>
        <w:rPr>
          <w:rFonts w:ascii="宋体" w:hAnsi="宋体" w:eastAsia="宋体" w:cs="宋体"/>
          <w:spacing w:val="6"/>
          <w:sz w:val="22"/>
          <w:szCs w:val="22"/>
        </w:rPr>
        <w:t>我也许是个疯子，但不是傻子。</w:t>
      </w:r>
      <w:r>
        <w:rPr>
          <w:rFonts w:ascii="Times New Roman" w:hAnsi="Times New Roman" w:eastAsia="Times New Roman" w:cs="Times New Roman"/>
          <w:spacing w:val="6"/>
          <w:sz w:val="22"/>
          <w:szCs w:val="22"/>
        </w:rPr>
        <w:t>”</w:t>
      </w:r>
    </w:p>
    <w:p w14:paraId="7FF1E803">
      <w:pPr>
        <w:spacing w:before="158" w:line="269" w:lineRule="auto"/>
        <w:ind w:left="2" w:right="9" w:firstLine="457"/>
        <w:rPr>
          <w:rFonts w:ascii="宋体" w:hAnsi="宋体" w:eastAsia="宋体" w:cs="宋体"/>
          <w:sz w:val="22"/>
          <w:szCs w:val="22"/>
        </w:rPr>
      </w:pPr>
      <w:r>
        <w:fldChar w:fldCharType="begin"/>
      </w:r>
      <w:r>
        <w:instrText xml:space="preserve"> HYPERLINK \l "bookmark131" </w:instrText>
      </w:r>
      <w:r>
        <w:fldChar w:fldCharType="separate"/>
      </w:r>
      <w:r>
        <w:rPr>
          <w:rFonts w:ascii="Times New Roman" w:hAnsi="Times New Roman" w:eastAsia="Times New Roman" w:cs="Times New Roman"/>
          <w:color w:val="0000EE"/>
          <w:spacing w:val="4"/>
          <w:sz w:val="22"/>
          <w:szCs w:val="22"/>
          <w:u w:val="single" w:color="auto"/>
        </w:rPr>
        <w:t>[6]</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5"/>
          <w:sz w:val="22"/>
          <w:szCs w:val="22"/>
        </w:rPr>
        <w:t xml:space="preserve"> </w:t>
      </w:r>
      <w:r>
        <w:rPr>
          <w:rFonts w:ascii="宋体" w:hAnsi="宋体" w:eastAsia="宋体" w:cs="宋体"/>
          <w:spacing w:val="4"/>
          <w:sz w:val="22"/>
          <w:szCs w:val="22"/>
        </w:rPr>
        <w:t>尽管坏结果的刺激更容易导致倾斜，但倾斜不仅仅是因为坏结果。扑克玩家也会谈论胜</w:t>
      </w:r>
      <w:r>
        <w:rPr>
          <w:rFonts w:ascii="宋体" w:hAnsi="宋体" w:eastAsia="宋体" w:cs="宋体"/>
          <w:sz w:val="22"/>
          <w:szCs w:val="22"/>
        </w:rPr>
        <w:t xml:space="preserve"> </w:t>
      </w:r>
      <w:r>
        <w:rPr>
          <w:rFonts w:ascii="宋体" w:hAnsi="宋体" w:eastAsia="宋体" w:cs="宋体"/>
          <w:spacing w:val="5"/>
          <w:sz w:val="22"/>
          <w:szCs w:val="22"/>
        </w:rPr>
        <w:t>利者的倾斜。一连串的好结果可能会使一些扑克玩家的决策制定变得扭</w:t>
      </w:r>
      <w:r>
        <w:rPr>
          <w:rFonts w:ascii="宋体" w:hAnsi="宋体" w:eastAsia="宋体" w:cs="宋体"/>
          <w:spacing w:val="4"/>
          <w:sz w:val="22"/>
          <w:szCs w:val="22"/>
        </w:rPr>
        <w:t>曲，特别是会使他们认</w:t>
      </w:r>
      <w:r>
        <w:rPr>
          <w:rFonts w:ascii="宋体" w:hAnsi="宋体" w:eastAsia="宋体" w:cs="宋体"/>
          <w:sz w:val="22"/>
          <w:szCs w:val="22"/>
        </w:rPr>
        <w:t xml:space="preserve">  </w:t>
      </w:r>
      <w:r>
        <w:rPr>
          <w:rFonts w:ascii="宋体" w:hAnsi="宋体" w:eastAsia="宋体" w:cs="宋体"/>
          <w:spacing w:val="5"/>
          <w:sz w:val="22"/>
          <w:szCs w:val="22"/>
        </w:rPr>
        <w:t>为自己的获胜率并非平均值的瞬间波动，而是在将来也会如此。在激动</w:t>
      </w:r>
      <w:r>
        <w:rPr>
          <w:rFonts w:ascii="宋体" w:hAnsi="宋体" w:eastAsia="宋体" w:cs="宋体"/>
          <w:spacing w:val="4"/>
          <w:sz w:val="22"/>
          <w:szCs w:val="22"/>
        </w:rPr>
        <w:t>人心的获胜瞬间，玩家</w:t>
      </w:r>
      <w:r>
        <w:rPr>
          <w:rFonts w:ascii="宋体" w:hAnsi="宋体" w:eastAsia="宋体" w:cs="宋体"/>
          <w:sz w:val="22"/>
          <w:szCs w:val="22"/>
        </w:rPr>
        <w:t xml:space="preserve">  </w:t>
      </w:r>
      <w:r>
        <w:rPr>
          <w:rFonts w:ascii="宋体" w:hAnsi="宋体" w:eastAsia="宋体" w:cs="宋体"/>
          <w:spacing w:val="5"/>
          <w:sz w:val="22"/>
          <w:szCs w:val="22"/>
        </w:rPr>
        <w:t>们可能会做出非理性的游戏决策或者高估自己的技能和成就</w:t>
      </w:r>
      <w:r>
        <w:rPr>
          <w:rFonts w:ascii="宋体" w:hAnsi="宋体" w:eastAsia="宋体" w:cs="宋体"/>
          <w:spacing w:val="4"/>
          <w:sz w:val="22"/>
          <w:szCs w:val="22"/>
        </w:rPr>
        <w:t>，并可能会选择赌注更大的牌桌。</w:t>
      </w:r>
    </w:p>
    <w:p w14:paraId="18F782E5">
      <w:pPr>
        <w:spacing w:before="143" w:line="259" w:lineRule="auto"/>
        <w:ind w:left="460"/>
        <w:rPr>
          <w:rFonts w:ascii="宋体" w:hAnsi="宋体" w:eastAsia="宋体" w:cs="宋体"/>
          <w:sz w:val="22"/>
          <w:szCs w:val="22"/>
        </w:rPr>
      </w:pPr>
      <w:r>
        <w:fldChar w:fldCharType="begin"/>
      </w:r>
      <w:r>
        <w:instrText xml:space="preserve"> HYPERLINK \l "bookmark132" </w:instrText>
      </w:r>
      <w:r>
        <w:fldChar w:fldCharType="separate"/>
      </w:r>
      <w:r>
        <w:rPr>
          <w:rFonts w:ascii="Times New Roman" w:hAnsi="Times New Roman" w:eastAsia="Times New Roman" w:cs="Times New Roman"/>
          <w:color w:val="0000EE"/>
          <w:spacing w:val="5"/>
          <w:sz w:val="22"/>
          <w:szCs w:val="22"/>
          <w:u w:val="single" w:color="auto"/>
        </w:rPr>
        <w:t>[7]</w:t>
      </w:r>
      <w:r>
        <w:rPr>
          <w:rFonts w:ascii="Times New Roman" w:hAnsi="Times New Roman" w:eastAsia="Times New Roman" w:cs="Times New Roman"/>
          <w:color w:val="0000EE"/>
          <w:spacing w:val="5"/>
          <w:sz w:val="22"/>
          <w:szCs w:val="22"/>
          <w:u w:val="single" w:color="auto"/>
        </w:rPr>
        <w:fldChar w:fldCharType="end"/>
      </w:r>
      <w:r>
        <w:rPr>
          <w:rFonts w:ascii="宋体" w:hAnsi="宋体" w:eastAsia="宋体" w:cs="宋体"/>
          <w:spacing w:val="5"/>
          <w:sz w:val="22"/>
          <w:szCs w:val="22"/>
        </w:rPr>
        <w:t>我于</w:t>
      </w:r>
      <w:r>
        <w:rPr>
          <w:rFonts w:ascii="Times New Roman" w:hAnsi="Times New Roman" w:eastAsia="Times New Roman" w:cs="Times New Roman"/>
          <w:spacing w:val="5"/>
          <w:sz w:val="22"/>
          <w:szCs w:val="22"/>
        </w:rPr>
        <w:t>2009</w:t>
      </w:r>
      <w:r>
        <w:rPr>
          <w:rFonts w:ascii="宋体" w:hAnsi="宋体" w:eastAsia="宋体" w:cs="宋体"/>
          <w:spacing w:val="5"/>
          <w:sz w:val="22"/>
          <w:szCs w:val="22"/>
        </w:rPr>
        <w:t>年加入</w:t>
      </w:r>
      <w:r>
        <w:rPr>
          <w:rFonts w:ascii="Times New Roman" w:hAnsi="Times New Roman" w:eastAsia="Times New Roman" w:cs="Times New Roman"/>
          <w:spacing w:val="5"/>
          <w:sz w:val="22"/>
          <w:szCs w:val="22"/>
        </w:rPr>
        <w:t>“</w:t>
      </w:r>
      <w:r>
        <w:rPr>
          <w:rFonts w:ascii="宋体" w:hAnsi="宋体" w:eastAsia="宋体" w:cs="宋体"/>
          <w:spacing w:val="5"/>
          <w:sz w:val="22"/>
          <w:szCs w:val="22"/>
        </w:rPr>
        <w:t>课外全明星</w:t>
      </w:r>
      <w:r>
        <w:rPr>
          <w:rFonts w:ascii="Times New Roman" w:hAnsi="Times New Roman" w:eastAsia="Times New Roman" w:cs="Times New Roman"/>
          <w:spacing w:val="5"/>
          <w:sz w:val="22"/>
          <w:szCs w:val="22"/>
        </w:rPr>
        <w:t>”</w:t>
      </w:r>
      <w:r>
        <w:rPr>
          <w:rFonts w:ascii="宋体" w:hAnsi="宋体" w:eastAsia="宋体" w:cs="宋体"/>
          <w:spacing w:val="5"/>
          <w:sz w:val="22"/>
          <w:szCs w:val="22"/>
        </w:rPr>
        <w:t>理事会，提供咨询是我作为理事会成员的工作内容之一。</w:t>
      </w:r>
    </w:p>
    <w:p w14:paraId="757D30AD">
      <w:pPr>
        <w:spacing w:before="140" w:line="262" w:lineRule="auto"/>
        <w:ind w:left="4" w:right="9" w:firstLine="456"/>
        <w:rPr>
          <w:rFonts w:ascii="宋体" w:hAnsi="宋体" w:eastAsia="宋体" w:cs="宋体"/>
          <w:sz w:val="22"/>
          <w:szCs w:val="22"/>
        </w:rPr>
      </w:pPr>
      <w:r>
        <w:fldChar w:fldCharType="begin"/>
      </w:r>
      <w:r>
        <w:instrText xml:space="preserve"> HYPERLINK \l "bookmark133" </w:instrText>
      </w:r>
      <w:r>
        <w:fldChar w:fldCharType="separate"/>
      </w:r>
      <w:r>
        <w:rPr>
          <w:rFonts w:ascii="Times New Roman" w:hAnsi="Times New Roman" w:eastAsia="Times New Roman" w:cs="Times New Roman"/>
          <w:color w:val="0000EE"/>
          <w:spacing w:val="4"/>
          <w:sz w:val="22"/>
          <w:szCs w:val="22"/>
          <w:u w:val="single" w:color="auto"/>
        </w:rPr>
        <w:t>[8]</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5"/>
          <w:sz w:val="22"/>
          <w:szCs w:val="22"/>
        </w:rPr>
        <w:t xml:space="preserve"> </w:t>
      </w:r>
      <w:r>
        <w:rPr>
          <w:rFonts w:ascii="宋体" w:hAnsi="宋体" w:eastAsia="宋体" w:cs="宋体"/>
          <w:spacing w:val="4"/>
          <w:sz w:val="22"/>
          <w:szCs w:val="22"/>
        </w:rPr>
        <w:t>我让他们计算每一笔拨款的预期值，即通过将每个可能结果的概率乘以每个结果发生的</w:t>
      </w:r>
      <w:r>
        <w:rPr>
          <w:rFonts w:ascii="宋体" w:hAnsi="宋体" w:eastAsia="宋体" w:cs="宋体"/>
          <w:sz w:val="22"/>
          <w:szCs w:val="22"/>
        </w:rPr>
        <w:t xml:space="preserve"> </w:t>
      </w:r>
      <w:r>
        <w:rPr>
          <w:rFonts w:ascii="宋体" w:hAnsi="宋体" w:eastAsia="宋体" w:cs="宋体"/>
          <w:spacing w:val="4"/>
          <w:sz w:val="22"/>
          <w:szCs w:val="22"/>
        </w:rPr>
        <w:t>可能性并取其总和而得出的平均长期值。</w:t>
      </w:r>
    </w:p>
    <w:p w14:paraId="284F1D4E">
      <w:pPr>
        <w:spacing w:line="262" w:lineRule="auto"/>
        <w:rPr>
          <w:rFonts w:ascii="宋体" w:hAnsi="宋体" w:eastAsia="宋体" w:cs="宋体"/>
          <w:sz w:val="22"/>
          <w:szCs w:val="22"/>
        </w:rPr>
        <w:sectPr>
          <w:pgSz w:w="12240" w:h="15840"/>
          <w:pgMar w:top="400" w:right="1441" w:bottom="400" w:left="1446" w:header="0" w:footer="0" w:gutter="0"/>
          <w:cols w:space="720" w:num="1"/>
        </w:sectPr>
      </w:pPr>
    </w:p>
    <w:p w14:paraId="7D74398F">
      <w:pPr>
        <w:pStyle w:val="2"/>
        <w:spacing w:line="245" w:lineRule="auto"/>
      </w:pPr>
    </w:p>
    <w:p w14:paraId="4633DED7">
      <w:pPr>
        <w:pStyle w:val="2"/>
        <w:spacing w:line="245" w:lineRule="auto"/>
      </w:pPr>
    </w:p>
    <w:p w14:paraId="2F1EB4BA">
      <w:pPr>
        <w:pStyle w:val="2"/>
        <w:spacing w:line="245" w:lineRule="auto"/>
      </w:pPr>
    </w:p>
    <w:p w14:paraId="02247B91">
      <w:pPr>
        <w:pStyle w:val="2"/>
        <w:spacing w:line="246" w:lineRule="auto"/>
      </w:pPr>
    </w:p>
    <w:p w14:paraId="51D4B3AE">
      <w:pPr>
        <w:spacing w:before="71" w:line="276" w:lineRule="auto"/>
        <w:ind w:left="2" w:firstLine="456"/>
        <w:rPr>
          <w:rFonts w:ascii="宋体" w:hAnsi="宋体" w:eastAsia="宋体" w:cs="宋体"/>
          <w:sz w:val="22"/>
          <w:szCs w:val="22"/>
        </w:rPr>
      </w:pPr>
      <w:r>
        <w:fldChar w:fldCharType="begin"/>
      </w:r>
      <w:r>
        <w:instrText xml:space="preserve"> HYPERLINK \l "bookmark125" </w:instrText>
      </w:r>
      <w:r>
        <w:fldChar w:fldCharType="separate"/>
      </w:r>
      <w:r>
        <w:rPr>
          <w:rFonts w:ascii="Times New Roman" w:hAnsi="Times New Roman" w:eastAsia="Times New Roman" w:cs="Times New Roman"/>
          <w:color w:val="0000EE"/>
          <w:spacing w:val="4"/>
          <w:sz w:val="22"/>
          <w:szCs w:val="22"/>
          <w:u w:val="single" w:color="auto"/>
        </w:rPr>
        <w:t>[9]</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宋体" w:hAnsi="宋体" w:eastAsia="宋体" w:cs="宋体"/>
          <w:spacing w:val="4"/>
          <w:sz w:val="22"/>
          <w:szCs w:val="22"/>
        </w:rPr>
        <w:t>国家橄榄球联盟的参赛球队都具有精准分析的</w:t>
      </w:r>
      <w:r>
        <w:rPr>
          <w:rFonts w:ascii="宋体" w:hAnsi="宋体" w:eastAsia="宋体" w:cs="宋体"/>
          <w:spacing w:val="3"/>
          <w:sz w:val="22"/>
          <w:szCs w:val="22"/>
        </w:rPr>
        <w:t>优势，但一名具有基础比赛常识的球迷也</w:t>
      </w:r>
      <w:r>
        <w:rPr>
          <w:rFonts w:ascii="宋体" w:hAnsi="宋体" w:eastAsia="宋体" w:cs="宋体"/>
          <w:sz w:val="22"/>
          <w:szCs w:val="22"/>
        </w:rPr>
        <w:t xml:space="preserve"> </w:t>
      </w:r>
      <w:r>
        <w:rPr>
          <w:rFonts w:ascii="宋体" w:hAnsi="宋体" w:eastAsia="宋体" w:cs="宋体"/>
          <w:spacing w:val="5"/>
          <w:sz w:val="22"/>
          <w:szCs w:val="22"/>
        </w:rPr>
        <w:t>可以估算出大致的概率。（其中不包括新英格兰爱国者队的防守</w:t>
      </w:r>
      <w:r>
        <w:rPr>
          <w:rFonts w:ascii="宋体" w:hAnsi="宋体" w:eastAsia="宋体" w:cs="宋体"/>
          <w:spacing w:val="4"/>
          <w:sz w:val="22"/>
          <w:szCs w:val="22"/>
        </w:rPr>
        <w:t>调整或针对短码数情况的数</w:t>
      </w:r>
    </w:p>
    <w:p w14:paraId="7D3624AF">
      <w:pPr>
        <w:spacing w:before="1" w:line="283" w:lineRule="auto"/>
        <w:ind w:left="2" w:right="123" w:hanging="2"/>
        <w:rPr>
          <w:rFonts w:ascii="宋体" w:hAnsi="宋体" w:eastAsia="宋体" w:cs="宋体"/>
          <w:sz w:val="22"/>
          <w:szCs w:val="22"/>
        </w:rPr>
      </w:pPr>
      <w:r>
        <w:rPr>
          <w:rFonts w:ascii="宋体" w:hAnsi="宋体" w:eastAsia="宋体" w:cs="宋体"/>
          <w:spacing w:val="5"/>
          <w:sz w:val="22"/>
          <w:szCs w:val="22"/>
        </w:rPr>
        <w:t>据。）威尔逊进行抛传可以导致的各种结果的发生概率分别为：</w:t>
      </w:r>
      <w:r>
        <w:rPr>
          <w:rFonts w:ascii="宋体" w:hAnsi="宋体" w:eastAsia="宋体" w:cs="宋体"/>
          <w:spacing w:val="4"/>
          <w:sz w:val="22"/>
          <w:szCs w:val="22"/>
        </w:rPr>
        <w:t>遭遇抱摔约</w:t>
      </w:r>
      <w:r>
        <w:rPr>
          <w:rFonts w:ascii="Times New Roman" w:hAnsi="Times New Roman" w:eastAsia="Times New Roman" w:cs="Times New Roman"/>
          <w:spacing w:val="4"/>
          <w:sz w:val="22"/>
          <w:szCs w:val="22"/>
        </w:rPr>
        <w:t>8%</w:t>
      </w:r>
      <w:r>
        <w:rPr>
          <w:rFonts w:ascii="宋体" w:hAnsi="宋体" w:eastAsia="宋体" w:cs="宋体"/>
          <w:spacing w:val="4"/>
          <w:sz w:val="22"/>
          <w:szCs w:val="22"/>
        </w:rPr>
        <w:t>（严重丢失码</w:t>
      </w:r>
      <w:r>
        <w:rPr>
          <w:rFonts w:ascii="宋体" w:hAnsi="宋体" w:eastAsia="宋体" w:cs="宋体"/>
          <w:sz w:val="22"/>
          <w:szCs w:val="22"/>
        </w:rPr>
        <w:t xml:space="preserve">  </w:t>
      </w:r>
      <w:r>
        <w:rPr>
          <w:rFonts w:ascii="宋体" w:hAnsi="宋体" w:eastAsia="宋体" w:cs="宋体"/>
          <w:spacing w:val="5"/>
          <w:sz w:val="22"/>
          <w:szCs w:val="22"/>
        </w:rPr>
        <w:t>数，使用最后一次暂停机会）、抛传成功</w:t>
      </w:r>
      <w:r>
        <w:rPr>
          <w:rFonts w:ascii="Times New Roman" w:hAnsi="Times New Roman" w:eastAsia="Times New Roman" w:cs="Times New Roman"/>
          <w:spacing w:val="5"/>
          <w:sz w:val="22"/>
          <w:szCs w:val="22"/>
        </w:rPr>
        <w:t>55</w:t>
      </w:r>
      <w:r>
        <w:rPr>
          <w:rFonts w:ascii="Times New Roman" w:hAnsi="Times New Roman" w:eastAsia="Times New Roman" w:cs="Times New Roman"/>
          <w:spacing w:val="4"/>
          <w:sz w:val="22"/>
          <w:szCs w:val="22"/>
        </w:rPr>
        <w:t>%</w:t>
      </w:r>
      <w:r>
        <w:rPr>
          <w:rFonts w:ascii="宋体" w:hAnsi="宋体" w:eastAsia="宋体" w:cs="宋体"/>
          <w:spacing w:val="4"/>
          <w:sz w:val="22"/>
          <w:szCs w:val="22"/>
        </w:rPr>
        <w:t>（触地得分）、不完整传球</w:t>
      </w:r>
      <w:r>
        <w:rPr>
          <w:rFonts w:ascii="Times New Roman" w:hAnsi="Times New Roman" w:eastAsia="Times New Roman" w:cs="Times New Roman"/>
          <w:spacing w:val="4"/>
          <w:sz w:val="22"/>
          <w:szCs w:val="22"/>
        </w:rPr>
        <w:t>35%</w:t>
      </w:r>
      <w:r>
        <w:rPr>
          <w:rFonts w:ascii="宋体" w:hAnsi="宋体" w:eastAsia="宋体" w:cs="宋体"/>
          <w:spacing w:val="4"/>
          <w:sz w:val="22"/>
          <w:szCs w:val="22"/>
        </w:rPr>
        <w:t>（停止计时以便</w:t>
      </w:r>
      <w:r>
        <w:rPr>
          <w:rFonts w:ascii="宋体" w:hAnsi="宋体" w:eastAsia="宋体" w:cs="宋体"/>
          <w:sz w:val="22"/>
          <w:szCs w:val="22"/>
        </w:rPr>
        <w:t xml:space="preserve"> </w:t>
      </w:r>
      <w:r>
        <w:rPr>
          <w:rFonts w:ascii="宋体" w:hAnsi="宋体" w:eastAsia="宋体" w:cs="宋体"/>
          <w:spacing w:val="4"/>
          <w:sz w:val="22"/>
          <w:szCs w:val="22"/>
        </w:rPr>
        <w:t>展开两次额外的进攻，其中可能包括由于剩余时间不足而无法完成的冲锋</w:t>
      </w:r>
      <w:r>
        <w:rPr>
          <w:rFonts w:ascii="宋体" w:hAnsi="宋体" w:eastAsia="宋体" w:cs="宋体"/>
          <w:spacing w:val="22"/>
          <w:sz w:val="22"/>
          <w:szCs w:val="22"/>
        </w:rPr>
        <w:t>），</w:t>
      </w:r>
      <w:r>
        <w:rPr>
          <w:rFonts w:ascii="宋体" w:hAnsi="宋体" w:eastAsia="宋体" w:cs="宋体"/>
          <w:spacing w:val="3"/>
          <w:sz w:val="22"/>
          <w:szCs w:val="22"/>
        </w:rPr>
        <w:t>以及投掷被截获</w:t>
      </w:r>
      <w:r>
        <w:rPr>
          <w:rFonts w:ascii="宋体" w:hAnsi="宋体" w:eastAsia="宋体" w:cs="宋体"/>
          <w:spacing w:val="1"/>
          <w:sz w:val="22"/>
          <w:szCs w:val="22"/>
        </w:rPr>
        <w:t xml:space="preserve"> </w:t>
      </w:r>
      <w:r>
        <w:rPr>
          <w:rFonts w:ascii="Times New Roman" w:hAnsi="Times New Roman" w:eastAsia="Times New Roman" w:cs="Times New Roman"/>
          <w:spacing w:val="-2"/>
          <w:sz w:val="22"/>
          <w:szCs w:val="22"/>
        </w:rPr>
        <w:t>2%</w:t>
      </w:r>
      <w:r>
        <w:rPr>
          <w:rFonts w:ascii="宋体" w:hAnsi="宋体" w:eastAsia="宋体" w:cs="宋体"/>
          <w:spacing w:val="-2"/>
          <w:sz w:val="22"/>
          <w:szCs w:val="22"/>
        </w:rPr>
        <w:t>。</w:t>
      </w:r>
    </w:p>
    <w:p w14:paraId="0959C5C4">
      <w:pPr>
        <w:spacing w:before="2" w:line="272" w:lineRule="auto"/>
        <w:ind w:right="77" w:firstLine="453"/>
        <w:jc w:val="both"/>
        <w:rPr>
          <w:rFonts w:ascii="宋体" w:hAnsi="宋体" w:eastAsia="宋体" w:cs="宋体"/>
          <w:sz w:val="22"/>
          <w:szCs w:val="22"/>
        </w:rPr>
      </w:pPr>
      <w:r>
        <w:rPr>
          <w:rFonts w:ascii="宋体" w:hAnsi="宋体" w:eastAsia="宋体" w:cs="宋体"/>
          <w:spacing w:val="4"/>
          <w:sz w:val="22"/>
          <w:szCs w:val="22"/>
        </w:rPr>
        <w:t>如果威尔逊将球递传给马肖恩</w:t>
      </w:r>
      <w:r>
        <w:rPr>
          <w:rFonts w:ascii="Times New Roman" w:hAnsi="Times New Roman" w:eastAsia="Times New Roman" w:cs="Times New Roman"/>
          <w:spacing w:val="4"/>
          <w:sz w:val="22"/>
          <w:szCs w:val="22"/>
        </w:rPr>
        <w:t>·</w:t>
      </w:r>
      <w:r>
        <w:rPr>
          <w:rFonts w:ascii="宋体" w:hAnsi="宋体" w:eastAsia="宋体" w:cs="宋体"/>
          <w:spacing w:val="4"/>
          <w:sz w:val="22"/>
          <w:szCs w:val="22"/>
        </w:rPr>
        <w:t>林奇，他要么推进一个码数并得分，要么在球</w:t>
      </w:r>
      <w:r>
        <w:rPr>
          <w:rFonts w:ascii="宋体" w:hAnsi="宋体" w:eastAsia="宋体" w:cs="宋体"/>
          <w:spacing w:val="3"/>
          <w:sz w:val="22"/>
          <w:szCs w:val="22"/>
        </w:rPr>
        <w:t>门前被截住，</w:t>
      </w:r>
      <w:r>
        <w:rPr>
          <w:rFonts w:ascii="宋体" w:hAnsi="宋体" w:eastAsia="宋体" w:cs="宋体"/>
          <w:sz w:val="22"/>
          <w:szCs w:val="22"/>
        </w:rPr>
        <w:t xml:space="preserve"> </w:t>
      </w:r>
      <w:r>
        <w:rPr>
          <w:rFonts w:ascii="宋体" w:hAnsi="宋体" w:eastAsia="宋体" w:cs="宋体"/>
          <w:spacing w:val="4"/>
          <w:sz w:val="22"/>
          <w:szCs w:val="22"/>
        </w:rPr>
        <w:t>要么丢球。林奇的丢球率为</w:t>
      </w:r>
      <w:r>
        <w:rPr>
          <w:rFonts w:ascii="Times New Roman" w:hAnsi="Times New Roman" w:eastAsia="Times New Roman" w:cs="Times New Roman"/>
          <w:spacing w:val="4"/>
          <w:sz w:val="22"/>
          <w:szCs w:val="22"/>
        </w:rPr>
        <w:t>1%~2%</w:t>
      </w:r>
      <w:r>
        <w:rPr>
          <w:rFonts w:ascii="Times New Roman" w:hAnsi="Times New Roman" w:eastAsia="Times New Roman" w:cs="Times New Roman"/>
          <w:spacing w:val="-25"/>
          <w:sz w:val="22"/>
          <w:szCs w:val="22"/>
        </w:rPr>
        <w:t xml:space="preserve"> </w:t>
      </w:r>
      <w:r>
        <w:rPr>
          <w:rFonts w:ascii="宋体" w:hAnsi="宋体" w:eastAsia="宋体" w:cs="宋体"/>
          <w:spacing w:val="4"/>
          <w:sz w:val="22"/>
          <w:szCs w:val="22"/>
        </w:rPr>
        <w:t>。在这之后，就有必要采用精准分析了（并</w:t>
      </w:r>
      <w:r>
        <w:rPr>
          <w:rFonts w:ascii="宋体" w:hAnsi="宋体" w:eastAsia="宋体" w:cs="宋体"/>
          <w:spacing w:val="3"/>
          <w:sz w:val="22"/>
          <w:szCs w:val="22"/>
        </w:rPr>
        <w:t>且可能基于小样</w:t>
      </w:r>
      <w:r>
        <w:rPr>
          <w:rFonts w:ascii="宋体" w:hAnsi="宋体" w:eastAsia="宋体" w:cs="宋体"/>
          <w:sz w:val="22"/>
          <w:szCs w:val="22"/>
        </w:rPr>
        <w:t xml:space="preserve"> </w:t>
      </w:r>
      <w:r>
        <w:rPr>
          <w:rFonts w:ascii="宋体" w:hAnsi="宋体" w:eastAsia="宋体" w:cs="宋体"/>
          <w:spacing w:val="4"/>
          <w:sz w:val="22"/>
          <w:szCs w:val="22"/>
        </w:rPr>
        <w:t>本</w:t>
      </w:r>
      <w:r>
        <w:rPr>
          <w:rFonts w:ascii="宋体" w:hAnsi="宋体" w:eastAsia="宋体" w:cs="宋体"/>
          <w:spacing w:val="13"/>
          <w:sz w:val="22"/>
          <w:szCs w:val="22"/>
        </w:rPr>
        <w:t>），</w:t>
      </w:r>
      <w:r>
        <w:rPr>
          <w:rFonts w:ascii="宋体" w:hAnsi="宋体" w:eastAsia="宋体" w:cs="宋体"/>
          <w:spacing w:val="4"/>
          <w:sz w:val="22"/>
          <w:szCs w:val="22"/>
        </w:rPr>
        <w:t>但我们可以进行猜测。林奇在</w:t>
      </w:r>
      <w:r>
        <w:rPr>
          <w:rFonts w:ascii="Times New Roman" w:hAnsi="Times New Roman" w:eastAsia="Times New Roman" w:cs="Times New Roman"/>
          <w:spacing w:val="4"/>
          <w:sz w:val="22"/>
          <w:szCs w:val="22"/>
        </w:rPr>
        <w:t>4</w:t>
      </w:r>
      <w:r>
        <w:rPr>
          <w:rFonts w:ascii="宋体" w:hAnsi="宋体" w:eastAsia="宋体" w:cs="宋体"/>
          <w:spacing w:val="4"/>
          <w:sz w:val="22"/>
          <w:szCs w:val="22"/>
        </w:rPr>
        <w:t>次</w:t>
      </w:r>
      <w:r>
        <w:rPr>
          <w:rFonts w:ascii="Times New Roman" w:hAnsi="Times New Roman" w:eastAsia="Times New Roman" w:cs="Times New Roman"/>
          <w:spacing w:val="4"/>
          <w:sz w:val="22"/>
          <w:szCs w:val="22"/>
        </w:rPr>
        <w:t>10</w:t>
      </w:r>
      <w:r>
        <w:rPr>
          <w:rFonts w:ascii="宋体" w:hAnsi="宋体" w:eastAsia="宋体" w:cs="宋体"/>
          <w:spacing w:val="4"/>
          <w:sz w:val="22"/>
          <w:szCs w:val="22"/>
        </w:rPr>
        <w:t>码进攻（假定为短码数情况）的</w:t>
      </w:r>
      <w:r>
        <w:rPr>
          <w:rFonts w:ascii="Times New Roman" w:hAnsi="Times New Roman" w:eastAsia="Times New Roman" w:cs="Times New Roman"/>
          <w:spacing w:val="4"/>
          <w:sz w:val="22"/>
          <w:szCs w:val="22"/>
        </w:rPr>
        <w:t>13</w:t>
      </w:r>
      <w:r>
        <w:rPr>
          <w:rFonts w:ascii="宋体" w:hAnsi="宋体" w:eastAsia="宋体" w:cs="宋体"/>
          <w:spacing w:val="4"/>
          <w:sz w:val="22"/>
          <w:szCs w:val="22"/>
        </w:rPr>
        <w:t>次尝试中有</w:t>
      </w:r>
      <w:r>
        <w:rPr>
          <w:rFonts w:ascii="Times New Roman" w:hAnsi="Times New Roman" w:eastAsia="Times New Roman" w:cs="Times New Roman"/>
          <w:spacing w:val="4"/>
          <w:sz w:val="22"/>
          <w:szCs w:val="22"/>
        </w:rPr>
        <w:t>2</w:t>
      </w:r>
      <w:r>
        <w:rPr>
          <w:rFonts w:ascii="宋体" w:hAnsi="宋体" w:eastAsia="宋体" w:cs="宋体"/>
          <w:spacing w:val="4"/>
          <w:sz w:val="22"/>
          <w:szCs w:val="22"/>
        </w:rPr>
        <w:t>次达</w:t>
      </w:r>
      <w:r>
        <w:rPr>
          <w:rFonts w:ascii="宋体" w:hAnsi="宋体" w:eastAsia="宋体" w:cs="宋体"/>
          <w:spacing w:val="1"/>
          <w:sz w:val="22"/>
          <w:szCs w:val="22"/>
        </w:rPr>
        <w:t xml:space="preserve"> </w:t>
      </w:r>
      <w:r>
        <w:rPr>
          <w:rFonts w:ascii="宋体" w:hAnsi="宋体" w:eastAsia="宋体" w:cs="宋体"/>
          <w:spacing w:val="5"/>
          <w:sz w:val="22"/>
          <w:szCs w:val="22"/>
        </w:rPr>
        <w:t>阵和</w:t>
      </w:r>
      <w:r>
        <w:rPr>
          <w:rFonts w:ascii="Times New Roman" w:hAnsi="Times New Roman" w:eastAsia="Times New Roman" w:cs="Times New Roman"/>
          <w:spacing w:val="5"/>
          <w:sz w:val="22"/>
          <w:szCs w:val="22"/>
        </w:rPr>
        <w:t>7</w:t>
      </w:r>
      <w:r>
        <w:rPr>
          <w:rFonts w:ascii="宋体" w:hAnsi="宋体" w:eastAsia="宋体" w:cs="宋体"/>
          <w:spacing w:val="5"/>
          <w:sz w:val="22"/>
          <w:szCs w:val="22"/>
        </w:rPr>
        <w:t>次首发。关于其职业生涯，在撰写本文时，他</w:t>
      </w:r>
      <w:r>
        <w:rPr>
          <w:rFonts w:ascii="宋体" w:hAnsi="宋体" w:eastAsia="宋体" w:cs="宋体"/>
          <w:spacing w:val="4"/>
          <w:sz w:val="22"/>
          <w:szCs w:val="22"/>
        </w:rPr>
        <w:t>在第三、第四和近距离冲锋中有过</w:t>
      </w:r>
      <w:r>
        <w:rPr>
          <w:rFonts w:ascii="Times New Roman" w:hAnsi="Times New Roman" w:eastAsia="Times New Roman" w:cs="Times New Roman"/>
          <w:spacing w:val="4"/>
          <w:sz w:val="22"/>
          <w:szCs w:val="22"/>
        </w:rPr>
        <w:t>121</w:t>
      </w:r>
      <w:r>
        <w:rPr>
          <w:rFonts w:ascii="宋体" w:hAnsi="宋体" w:eastAsia="宋体" w:cs="宋体"/>
          <w:spacing w:val="4"/>
          <w:sz w:val="22"/>
          <w:szCs w:val="22"/>
        </w:rPr>
        <w:t>次尝</w:t>
      </w:r>
      <w:r>
        <w:rPr>
          <w:rFonts w:ascii="宋体" w:hAnsi="宋体" w:eastAsia="宋体" w:cs="宋体"/>
          <w:sz w:val="22"/>
          <w:szCs w:val="22"/>
        </w:rPr>
        <w:t xml:space="preserve"> </w:t>
      </w:r>
      <w:r>
        <w:rPr>
          <w:rFonts w:ascii="宋体" w:hAnsi="宋体" w:eastAsia="宋体" w:cs="宋体"/>
          <w:spacing w:val="3"/>
          <w:sz w:val="22"/>
          <w:szCs w:val="22"/>
        </w:rPr>
        <w:t>试，其中</w:t>
      </w:r>
      <w:r>
        <w:rPr>
          <w:rFonts w:ascii="Times New Roman" w:hAnsi="Times New Roman" w:eastAsia="Times New Roman" w:cs="Times New Roman"/>
          <w:spacing w:val="3"/>
          <w:sz w:val="22"/>
          <w:szCs w:val="22"/>
        </w:rPr>
        <w:t>11</w:t>
      </w:r>
      <w:r>
        <w:rPr>
          <w:rFonts w:ascii="宋体" w:hAnsi="宋体" w:eastAsia="宋体" w:cs="宋体"/>
          <w:spacing w:val="3"/>
          <w:sz w:val="22"/>
          <w:szCs w:val="22"/>
        </w:rPr>
        <w:t>次达阵和</w:t>
      </w:r>
      <w:r>
        <w:rPr>
          <w:rFonts w:ascii="Times New Roman" w:hAnsi="Times New Roman" w:eastAsia="Times New Roman" w:cs="Times New Roman"/>
          <w:spacing w:val="3"/>
          <w:sz w:val="22"/>
          <w:szCs w:val="22"/>
        </w:rPr>
        <w:t>70</w:t>
      </w:r>
      <w:r>
        <w:rPr>
          <w:rFonts w:ascii="宋体" w:hAnsi="宋体" w:eastAsia="宋体" w:cs="宋体"/>
          <w:spacing w:val="3"/>
          <w:sz w:val="22"/>
          <w:szCs w:val="22"/>
        </w:rPr>
        <w:t>次首发。</w:t>
      </w:r>
    </w:p>
    <w:p w14:paraId="58391FA5">
      <w:pPr>
        <w:spacing w:line="272" w:lineRule="auto"/>
        <w:rPr>
          <w:rFonts w:ascii="宋体" w:hAnsi="宋体" w:eastAsia="宋体" w:cs="宋体"/>
          <w:sz w:val="22"/>
          <w:szCs w:val="22"/>
        </w:rPr>
        <w:sectPr>
          <w:pgSz w:w="12240" w:h="15840"/>
          <w:pgMar w:top="400" w:right="1451" w:bottom="400" w:left="1447" w:header="0" w:footer="0" w:gutter="0"/>
          <w:cols w:space="720" w:num="1"/>
        </w:sectPr>
      </w:pPr>
    </w:p>
    <w:p w14:paraId="077FC9C4">
      <w:pPr>
        <w:pStyle w:val="2"/>
        <w:spacing w:line="254" w:lineRule="auto"/>
      </w:pPr>
    </w:p>
    <w:p w14:paraId="0E731DA9">
      <w:pPr>
        <w:pStyle w:val="2"/>
        <w:spacing w:line="254" w:lineRule="auto"/>
      </w:pPr>
    </w:p>
    <w:p w14:paraId="49DA227D">
      <w:pPr>
        <w:pStyle w:val="2"/>
        <w:spacing w:line="254" w:lineRule="auto"/>
      </w:pPr>
    </w:p>
    <w:p w14:paraId="617DD7DD">
      <w:pPr>
        <w:pStyle w:val="2"/>
        <w:spacing w:line="255" w:lineRule="auto"/>
      </w:pPr>
    </w:p>
    <w:p w14:paraId="6F3BDCF2">
      <w:pPr>
        <w:pStyle w:val="2"/>
        <w:spacing w:line="255" w:lineRule="auto"/>
      </w:pPr>
    </w:p>
    <w:p w14:paraId="0D97D31A">
      <w:pPr>
        <w:pStyle w:val="2"/>
        <w:spacing w:line="255" w:lineRule="auto"/>
      </w:pPr>
    </w:p>
    <w:p w14:paraId="31A1D388">
      <w:pPr>
        <w:pStyle w:val="2"/>
        <w:spacing w:line="255" w:lineRule="auto"/>
      </w:pPr>
    </w:p>
    <w:p w14:paraId="7DBB9DE9">
      <w:pPr>
        <w:spacing w:before="127" w:line="220" w:lineRule="auto"/>
        <w:ind w:left="4304"/>
        <w:rPr>
          <w:rFonts w:ascii="宋体" w:hAnsi="宋体" w:eastAsia="宋体" w:cs="宋体"/>
          <w:sz w:val="39"/>
          <w:szCs w:val="39"/>
        </w:rPr>
      </w:pPr>
      <w:r>
        <w:rPr>
          <w:rFonts w:ascii="宋体" w:hAnsi="宋体" w:eastAsia="宋体" w:cs="宋体"/>
          <w:color w:val="E3060F"/>
          <w:spacing w:val="-8"/>
          <w:sz w:val="39"/>
          <w:szCs w:val="39"/>
        </w:rPr>
        <w:t>致谢</w:t>
      </w:r>
    </w:p>
    <w:p w14:paraId="5B5395AF">
      <w:pPr>
        <w:pStyle w:val="2"/>
        <w:spacing w:line="383" w:lineRule="auto"/>
      </w:pPr>
    </w:p>
    <w:p w14:paraId="1453E239">
      <w:pPr>
        <w:spacing w:before="98" w:line="265" w:lineRule="auto"/>
        <w:ind w:right="60" w:firstLine="621"/>
        <w:rPr>
          <w:rFonts w:ascii="楷体" w:hAnsi="楷体" w:eastAsia="楷体" w:cs="楷体"/>
          <w:sz w:val="30"/>
          <w:szCs w:val="30"/>
        </w:rPr>
      </w:pPr>
      <w:r>
        <w:rPr>
          <w:rFonts w:ascii="楷体" w:hAnsi="楷体" w:eastAsia="楷体" w:cs="楷体"/>
          <w:spacing w:val="-1"/>
          <w:sz w:val="30"/>
          <w:szCs w:val="30"/>
        </w:rPr>
        <w:t>本书的完成有赖于很多人的帮助和支持，如果逐一列出，将会是一</w:t>
      </w:r>
      <w:r>
        <w:rPr>
          <w:rFonts w:ascii="楷体" w:hAnsi="楷体" w:eastAsia="楷体" w:cs="楷体"/>
          <w:spacing w:val="5"/>
          <w:sz w:val="30"/>
          <w:szCs w:val="30"/>
        </w:rPr>
        <w:t xml:space="preserve"> </w:t>
      </w:r>
      <w:r>
        <w:rPr>
          <w:rFonts w:ascii="楷体" w:hAnsi="楷体" w:eastAsia="楷体" w:cs="楷体"/>
          <w:sz w:val="30"/>
          <w:szCs w:val="30"/>
        </w:rPr>
        <w:t>份很长的名单。当然，这一切都始于我的家人——父亲</w:t>
      </w:r>
      <w:r>
        <w:rPr>
          <w:rFonts w:ascii="楷体" w:hAnsi="楷体" w:eastAsia="楷体" w:cs="楷体"/>
          <w:spacing w:val="-1"/>
          <w:sz w:val="30"/>
          <w:szCs w:val="30"/>
        </w:rPr>
        <w:t>理查德</w:t>
      </w:r>
    </w:p>
    <w:p w14:paraId="27CD90C5">
      <w:pPr>
        <w:spacing w:before="10" w:line="267" w:lineRule="auto"/>
        <w:ind w:left="9" w:right="60" w:firstLine="20"/>
        <w:rPr>
          <w:rFonts w:ascii="楷体" w:hAnsi="楷体" w:eastAsia="楷体" w:cs="楷体"/>
          <w:sz w:val="30"/>
          <w:szCs w:val="30"/>
        </w:rPr>
      </w:pPr>
      <w:r>
        <w:rPr>
          <w:rFonts w:ascii="楷体" w:hAnsi="楷体" w:eastAsia="楷体" w:cs="楷体"/>
          <w:sz w:val="30"/>
          <w:szCs w:val="30"/>
        </w:rPr>
        <w:t>（Richard）和已故的母亲狄迪（Deedy</w:t>
      </w:r>
      <w:r>
        <w:rPr>
          <w:rFonts w:ascii="楷体" w:hAnsi="楷体" w:eastAsia="楷体" w:cs="楷体"/>
          <w:spacing w:val="-13"/>
          <w:sz w:val="30"/>
          <w:szCs w:val="30"/>
        </w:rPr>
        <w:t>），</w:t>
      </w:r>
      <w:r>
        <w:rPr>
          <w:rFonts w:ascii="楷体" w:hAnsi="楷体" w:eastAsia="楷体" w:cs="楷体"/>
          <w:sz w:val="30"/>
          <w:szCs w:val="30"/>
        </w:rPr>
        <w:t>是他们激</w:t>
      </w:r>
      <w:r>
        <w:rPr>
          <w:rFonts w:ascii="楷体" w:hAnsi="楷体" w:eastAsia="楷体" w:cs="楷体"/>
          <w:spacing w:val="-1"/>
          <w:sz w:val="30"/>
          <w:szCs w:val="30"/>
        </w:rPr>
        <w:t>发了我对博弈的热</w:t>
      </w:r>
      <w:r>
        <w:rPr>
          <w:rFonts w:ascii="楷体" w:hAnsi="楷体" w:eastAsia="楷体" w:cs="楷体"/>
          <w:spacing w:val="1"/>
          <w:sz w:val="30"/>
          <w:szCs w:val="30"/>
        </w:rPr>
        <w:t xml:space="preserve"> </w:t>
      </w:r>
      <w:r>
        <w:rPr>
          <w:rFonts w:ascii="楷体" w:hAnsi="楷体" w:eastAsia="楷体" w:cs="楷体"/>
          <w:sz w:val="30"/>
          <w:szCs w:val="30"/>
        </w:rPr>
        <w:t>爱、对教学的热爱，以及对写作的热爱——</w:t>
      </w:r>
      <w:r>
        <w:rPr>
          <w:rFonts w:ascii="楷体" w:hAnsi="楷体" w:eastAsia="楷体" w:cs="楷体"/>
          <w:spacing w:val="-1"/>
          <w:sz w:val="30"/>
          <w:szCs w:val="30"/>
        </w:rPr>
        <w:t>这为酝酿本书的创作提供了</w:t>
      </w:r>
      <w:r>
        <w:rPr>
          <w:rFonts w:ascii="楷体" w:hAnsi="楷体" w:eastAsia="楷体" w:cs="楷体"/>
          <w:sz w:val="30"/>
          <w:szCs w:val="30"/>
        </w:rPr>
        <w:t xml:space="preserve"> 优越的条件。我的哥哥霍华德是一位伟大的</w:t>
      </w:r>
      <w:r>
        <w:rPr>
          <w:rFonts w:ascii="楷体" w:hAnsi="楷体" w:eastAsia="楷体" w:cs="楷体"/>
          <w:spacing w:val="-1"/>
          <w:sz w:val="30"/>
          <w:szCs w:val="30"/>
        </w:rPr>
        <w:t>哥哥，感谢他在我的扑克生</w:t>
      </w:r>
      <w:r>
        <w:rPr>
          <w:rFonts w:ascii="楷体" w:hAnsi="楷体" w:eastAsia="楷体" w:cs="楷体"/>
          <w:sz w:val="30"/>
          <w:szCs w:val="30"/>
        </w:rPr>
        <w:t xml:space="preserve"> 涯，以及视决策艺术为一门科学（反之亦然</w:t>
      </w:r>
      <w:r>
        <w:rPr>
          <w:rFonts w:ascii="楷体" w:hAnsi="楷体" w:eastAsia="楷体" w:cs="楷体"/>
          <w:spacing w:val="-1"/>
          <w:sz w:val="30"/>
          <w:szCs w:val="30"/>
        </w:rPr>
        <w:t>）的追求中产生了显著的影</w:t>
      </w:r>
      <w:r>
        <w:rPr>
          <w:rFonts w:ascii="楷体" w:hAnsi="楷体" w:eastAsia="楷体" w:cs="楷体"/>
          <w:sz w:val="30"/>
          <w:szCs w:val="30"/>
        </w:rPr>
        <w:t xml:space="preserve"> </w:t>
      </w:r>
      <w:r>
        <w:rPr>
          <w:rFonts w:ascii="楷体" w:hAnsi="楷体" w:eastAsia="楷体" w:cs="楷体"/>
          <w:spacing w:val="-1"/>
          <w:sz w:val="30"/>
          <w:szCs w:val="30"/>
        </w:rPr>
        <w:t>响——本书中的许多想法都源于与他的谈话。还有我的妹妹凯蒂</w:t>
      </w:r>
    </w:p>
    <w:p w14:paraId="516F2B2A">
      <w:pPr>
        <w:spacing w:before="2" w:line="266" w:lineRule="auto"/>
        <w:ind w:left="1" w:right="60" w:firstLine="29"/>
        <w:rPr>
          <w:rFonts w:ascii="楷体" w:hAnsi="楷体" w:eastAsia="楷体" w:cs="楷体"/>
          <w:sz w:val="30"/>
          <w:szCs w:val="30"/>
        </w:rPr>
      </w:pPr>
      <w:r>
        <w:rPr>
          <w:rFonts w:ascii="楷体" w:hAnsi="楷体" w:eastAsia="楷体" w:cs="楷体"/>
          <w:sz w:val="30"/>
          <w:szCs w:val="30"/>
        </w:rPr>
        <w:t>（Katy</w:t>
      </w:r>
      <w:r>
        <w:rPr>
          <w:rFonts w:ascii="楷体" w:hAnsi="楷体" w:eastAsia="楷体" w:cs="楷体"/>
          <w:spacing w:val="-11"/>
          <w:sz w:val="30"/>
          <w:szCs w:val="30"/>
        </w:rPr>
        <w:t>），</w:t>
      </w:r>
      <w:r>
        <w:rPr>
          <w:rFonts w:ascii="楷体" w:hAnsi="楷体" w:eastAsia="楷体" w:cs="楷体"/>
          <w:sz w:val="30"/>
          <w:szCs w:val="30"/>
        </w:rPr>
        <w:t>感谢她对我的大力支持和自始至</w:t>
      </w:r>
      <w:r>
        <w:rPr>
          <w:rFonts w:ascii="楷体" w:hAnsi="楷体" w:eastAsia="楷体" w:cs="楷体"/>
          <w:spacing w:val="-1"/>
          <w:sz w:val="30"/>
          <w:szCs w:val="30"/>
        </w:rPr>
        <w:t>终的鼓励，以及她对本书的</w:t>
      </w:r>
      <w:r>
        <w:rPr>
          <w:rFonts w:ascii="楷体" w:hAnsi="楷体" w:eastAsia="楷体" w:cs="楷体"/>
          <w:spacing w:val="1"/>
          <w:sz w:val="30"/>
          <w:szCs w:val="30"/>
        </w:rPr>
        <w:t xml:space="preserve"> </w:t>
      </w:r>
      <w:r>
        <w:rPr>
          <w:rFonts w:ascii="楷体" w:hAnsi="楷体" w:eastAsia="楷体" w:cs="楷体"/>
          <w:sz w:val="30"/>
          <w:szCs w:val="30"/>
        </w:rPr>
        <w:t>仔细阅读和精心编辑。她是一位鼓舞人心的作家和诗人，我盼</w:t>
      </w:r>
      <w:r>
        <w:rPr>
          <w:rFonts w:ascii="楷体" w:hAnsi="楷体" w:eastAsia="楷体" w:cs="楷体"/>
          <w:spacing w:val="-1"/>
          <w:sz w:val="30"/>
          <w:szCs w:val="30"/>
        </w:rPr>
        <w:t>望本书能</w:t>
      </w:r>
      <w:r>
        <w:rPr>
          <w:rFonts w:ascii="楷体" w:hAnsi="楷体" w:eastAsia="楷体" w:cs="楷体"/>
          <w:sz w:val="30"/>
          <w:szCs w:val="30"/>
        </w:rPr>
        <w:t xml:space="preserve"> </w:t>
      </w:r>
      <w:r>
        <w:rPr>
          <w:rFonts w:ascii="楷体" w:hAnsi="楷体" w:eastAsia="楷体" w:cs="楷体"/>
          <w:spacing w:val="-1"/>
          <w:sz w:val="30"/>
          <w:szCs w:val="30"/>
        </w:rPr>
        <w:t>够获得来自她的哪怕是稍许的认同。</w:t>
      </w:r>
    </w:p>
    <w:p w14:paraId="3672EB3E">
      <w:pPr>
        <w:spacing w:before="308" w:line="223" w:lineRule="auto"/>
        <w:jc w:val="right"/>
        <w:rPr>
          <w:rFonts w:ascii="楷体" w:hAnsi="楷体" w:eastAsia="楷体" w:cs="楷体"/>
          <w:sz w:val="30"/>
          <w:szCs w:val="30"/>
        </w:rPr>
      </w:pPr>
      <w:r>
        <w:rPr>
          <w:rFonts w:ascii="楷体" w:hAnsi="楷体" w:eastAsia="楷体" w:cs="楷体"/>
          <w:spacing w:val="-9"/>
          <w:sz w:val="30"/>
          <w:szCs w:val="30"/>
        </w:rPr>
        <w:t>莱文</w:t>
      </w:r>
      <w:r>
        <w:rPr>
          <w:rFonts w:ascii="楷体" w:hAnsi="楷体" w:eastAsia="楷体" w:cs="楷体"/>
          <w:spacing w:val="-34"/>
          <w:sz w:val="30"/>
          <w:szCs w:val="30"/>
        </w:rPr>
        <w:t xml:space="preserve"> </w:t>
      </w:r>
      <w:r>
        <w:rPr>
          <w:rFonts w:ascii="楷体" w:hAnsi="楷体" w:eastAsia="楷体" w:cs="楷体"/>
          <w:spacing w:val="-9"/>
          <w:sz w:val="30"/>
          <w:szCs w:val="30"/>
        </w:rPr>
        <w:t>·格林伯格</w:t>
      </w:r>
      <w:r>
        <w:rPr>
          <w:rFonts w:ascii="楷体" w:hAnsi="楷体" w:eastAsia="楷体" w:cs="楷体"/>
          <w:spacing w:val="-36"/>
          <w:sz w:val="30"/>
          <w:szCs w:val="30"/>
        </w:rPr>
        <w:t xml:space="preserve"> </w:t>
      </w:r>
      <w:r>
        <w:rPr>
          <w:rFonts w:ascii="楷体" w:hAnsi="楷体" w:eastAsia="楷体" w:cs="楷体"/>
          <w:spacing w:val="-9"/>
          <w:sz w:val="30"/>
          <w:szCs w:val="30"/>
        </w:rPr>
        <w:t>·</w:t>
      </w:r>
      <w:r>
        <w:rPr>
          <w:rFonts w:ascii="楷体" w:hAnsi="楷体" w:eastAsia="楷体" w:cs="楷体"/>
          <w:spacing w:val="-118"/>
          <w:sz w:val="30"/>
          <w:szCs w:val="30"/>
        </w:rPr>
        <w:t xml:space="preserve"> </w:t>
      </w:r>
      <w:r>
        <w:rPr>
          <w:rFonts w:ascii="楷体" w:hAnsi="楷体" w:eastAsia="楷体" w:cs="楷体"/>
          <w:spacing w:val="-9"/>
          <w:sz w:val="30"/>
          <w:szCs w:val="30"/>
        </w:rPr>
        <w:t>罗斯坦（Levine</w:t>
      </w:r>
      <w:r>
        <w:rPr>
          <w:rFonts w:ascii="楷体" w:hAnsi="楷体" w:eastAsia="楷体" w:cs="楷体"/>
          <w:spacing w:val="28"/>
          <w:sz w:val="30"/>
          <w:szCs w:val="30"/>
        </w:rPr>
        <w:t xml:space="preserve">    </w:t>
      </w:r>
      <w:r>
        <w:rPr>
          <w:rFonts w:ascii="楷体" w:hAnsi="楷体" w:eastAsia="楷体" w:cs="楷体"/>
          <w:spacing w:val="-9"/>
          <w:sz w:val="30"/>
          <w:szCs w:val="30"/>
        </w:rPr>
        <w:t>Greenberg</w:t>
      </w:r>
      <w:r>
        <w:rPr>
          <w:rFonts w:ascii="楷体" w:hAnsi="楷体" w:eastAsia="楷体" w:cs="楷体"/>
          <w:spacing w:val="30"/>
          <w:sz w:val="30"/>
          <w:szCs w:val="30"/>
        </w:rPr>
        <w:t xml:space="preserve">    </w:t>
      </w:r>
      <w:r>
        <w:rPr>
          <w:rFonts w:ascii="楷体" w:hAnsi="楷体" w:eastAsia="楷体" w:cs="楷体"/>
          <w:spacing w:val="-9"/>
          <w:sz w:val="30"/>
          <w:szCs w:val="30"/>
        </w:rPr>
        <w:t>Rostan）和</w:t>
      </w:r>
    </w:p>
    <w:p w14:paraId="433DC6EA">
      <w:pPr>
        <w:spacing w:before="71" w:line="267" w:lineRule="auto"/>
        <w:ind w:left="12" w:right="60" w:firstLine="1"/>
        <w:jc w:val="both"/>
        <w:rPr>
          <w:rFonts w:ascii="楷体" w:hAnsi="楷体" w:eastAsia="楷体" w:cs="楷体"/>
          <w:sz w:val="30"/>
          <w:szCs w:val="30"/>
        </w:rPr>
      </w:pPr>
      <w:r>
        <w:rPr>
          <w:rFonts w:ascii="楷体" w:hAnsi="楷体" w:eastAsia="楷体" w:cs="楷体"/>
          <w:spacing w:val="-1"/>
          <w:sz w:val="30"/>
          <w:szCs w:val="30"/>
        </w:rPr>
        <w:t>Portfolio出版社合作完成了本书的出版业务。他们为了让我能够参与</w:t>
      </w:r>
      <w:r>
        <w:rPr>
          <w:rFonts w:ascii="楷体" w:hAnsi="楷体" w:eastAsia="楷体" w:cs="楷体"/>
          <w:spacing w:val="9"/>
          <w:sz w:val="30"/>
          <w:szCs w:val="30"/>
        </w:rPr>
        <w:t xml:space="preserve">  </w:t>
      </w:r>
      <w:r>
        <w:rPr>
          <w:rFonts w:ascii="楷体" w:hAnsi="楷体" w:eastAsia="楷体" w:cs="楷体"/>
          <w:spacing w:val="-1"/>
          <w:sz w:val="30"/>
          <w:szCs w:val="30"/>
        </w:rPr>
        <w:t>这个项目付出了很多，为了让我完成本书的创作付出得更多。此外，对</w:t>
      </w:r>
      <w:r>
        <w:rPr>
          <w:rFonts w:ascii="楷体" w:hAnsi="楷体" w:eastAsia="楷体" w:cs="楷体"/>
          <w:spacing w:val="15"/>
          <w:sz w:val="30"/>
          <w:szCs w:val="30"/>
        </w:rPr>
        <w:t xml:space="preserve"> </w:t>
      </w:r>
      <w:r>
        <w:rPr>
          <w:rFonts w:ascii="楷体" w:hAnsi="楷体" w:eastAsia="楷体" w:cs="楷体"/>
          <w:spacing w:val="-1"/>
          <w:sz w:val="30"/>
          <w:szCs w:val="30"/>
        </w:rPr>
        <w:t>上述两家公司旗下帮助我提升本书最终质量的优秀人士表示感谢。</w:t>
      </w:r>
    </w:p>
    <w:p w14:paraId="5FEC0273">
      <w:pPr>
        <w:spacing w:before="307" w:line="267" w:lineRule="auto"/>
        <w:ind w:left="11" w:firstLine="617"/>
        <w:rPr>
          <w:rFonts w:ascii="楷体" w:hAnsi="楷体" w:eastAsia="楷体" w:cs="楷体"/>
          <w:sz w:val="30"/>
          <w:szCs w:val="30"/>
        </w:rPr>
      </w:pPr>
      <w:r>
        <w:rPr>
          <w:rFonts w:ascii="楷体" w:hAnsi="楷体" w:eastAsia="楷体" w:cs="楷体"/>
          <w:spacing w:val="-7"/>
          <w:sz w:val="30"/>
          <w:szCs w:val="30"/>
        </w:rPr>
        <w:t>吉姆</w:t>
      </w:r>
      <w:r>
        <w:rPr>
          <w:rFonts w:ascii="楷体" w:hAnsi="楷体" w:eastAsia="楷体" w:cs="楷体"/>
          <w:spacing w:val="-35"/>
          <w:sz w:val="30"/>
          <w:szCs w:val="30"/>
        </w:rPr>
        <w:t xml:space="preserve"> </w:t>
      </w:r>
      <w:r>
        <w:rPr>
          <w:rFonts w:ascii="楷体" w:hAnsi="楷体" w:eastAsia="楷体" w:cs="楷体"/>
          <w:spacing w:val="-7"/>
          <w:sz w:val="30"/>
          <w:szCs w:val="30"/>
        </w:rPr>
        <w:t>·</w:t>
      </w:r>
      <w:r>
        <w:rPr>
          <w:rFonts w:ascii="楷体" w:hAnsi="楷体" w:eastAsia="楷体" w:cs="楷体"/>
          <w:spacing w:val="-122"/>
          <w:sz w:val="30"/>
          <w:szCs w:val="30"/>
        </w:rPr>
        <w:t xml:space="preserve"> </w:t>
      </w:r>
      <w:r>
        <w:rPr>
          <w:rFonts w:ascii="楷体" w:hAnsi="楷体" w:eastAsia="楷体" w:cs="楷体"/>
          <w:spacing w:val="-7"/>
          <w:sz w:val="30"/>
          <w:szCs w:val="30"/>
        </w:rPr>
        <w:t>莱文（Jim</w:t>
      </w:r>
      <w:r>
        <w:rPr>
          <w:rFonts w:ascii="楷体" w:hAnsi="楷体" w:eastAsia="楷体" w:cs="楷体"/>
          <w:spacing w:val="74"/>
          <w:sz w:val="30"/>
          <w:szCs w:val="30"/>
        </w:rPr>
        <w:t xml:space="preserve"> </w:t>
      </w:r>
      <w:r>
        <w:rPr>
          <w:rFonts w:ascii="楷体" w:hAnsi="楷体" w:eastAsia="楷体" w:cs="楷体"/>
          <w:spacing w:val="-7"/>
          <w:sz w:val="30"/>
          <w:szCs w:val="30"/>
        </w:rPr>
        <w:t>Levine</w:t>
      </w:r>
      <w:r>
        <w:rPr>
          <w:rFonts w:ascii="楷体" w:hAnsi="楷体" w:eastAsia="楷体" w:cs="楷体"/>
          <w:spacing w:val="14"/>
          <w:sz w:val="30"/>
          <w:szCs w:val="30"/>
        </w:rPr>
        <w:t>），</w:t>
      </w:r>
      <w:r>
        <w:rPr>
          <w:rFonts w:ascii="楷体" w:hAnsi="楷体" w:eastAsia="楷体" w:cs="楷体"/>
          <w:spacing w:val="-7"/>
          <w:sz w:val="30"/>
          <w:szCs w:val="30"/>
        </w:rPr>
        <w:t>我的经纪人和亲密战友，他帮助我完</w:t>
      </w:r>
      <w:r>
        <w:rPr>
          <w:rFonts w:ascii="楷体" w:hAnsi="楷体" w:eastAsia="楷体" w:cs="楷体"/>
          <w:sz w:val="30"/>
          <w:szCs w:val="30"/>
        </w:rPr>
        <w:t xml:space="preserve"> </w:t>
      </w:r>
      <w:r>
        <w:rPr>
          <w:rFonts w:ascii="楷体" w:hAnsi="楷体" w:eastAsia="楷体" w:cs="楷体"/>
          <w:spacing w:val="-3"/>
          <w:sz w:val="30"/>
          <w:szCs w:val="30"/>
        </w:rPr>
        <w:t>成了提案撰写，并且自始至终都很支持我。从一开始吉姆就对这个项</w:t>
      </w:r>
      <w:r>
        <w:rPr>
          <w:rFonts w:ascii="楷体" w:hAnsi="楷体" w:eastAsia="楷体" w:cs="楷体"/>
          <w:spacing w:val="-71"/>
          <w:sz w:val="30"/>
          <w:szCs w:val="30"/>
        </w:rPr>
        <w:t xml:space="preserve"> </w:t>
      </w:r>
      <w:r>
        <w:rPr>
          <w:rFonts w:ascii="楷体" w:hAnsi="楷体" w:eastAsia="楷体" w:cs="楷体"/>
          <w:spacing w:val="-3"/>
          <w:sz w:val="30"/>
          <w:szCs w:val="30"/>
        </w:rPr>
        <w:t>目</w:t>
      </w:r>
      <w:r>
        <w:rPr>
          <w:rFonts w:ascii="楷体" w:hAnsi="楷体" w:eastAsia="楷体" w:cs="楷体"/>
          <w:sz w:val="30"/>
          <w:szCs w:val="30"/>
        </w:rPr>
        <w:t xml:space="preserve"> </w:t>
      </w:r>
      <w:r>
        <w:rPr>
          <w:rFonts w:ascii="楷体" w:hAnsi="楷体" w:eastAsia="楷体" w:cs="楷体"/>
          <w:spacing w:val="-1"/>
          <w:sz w:val="30"/>
          <w:szCs w:val="30"/>
        </w:rPr>
        <w:t>有着坚定的信心，他通过许多不同的方式来帮助我进行材料的准备，并</w:t>
      </w:r>
      <w:r>
        <w:rPr>
          <w:rFonts w:ascii="楷体" w:hAnsi="楷体" w:eastAsia="楷体" w:cs="楷体"/>
          <w:spacing w:val="17"/>
          <w:sz w:val="30"/>
          <w:szCs w:val="30"/>
        </w:rPr>
        <w:t xml:space="preserve"> </w:t>
      </w:r>
      <w:r>
        <w:rPr>
          <w:rFonts w:ascii="楷体" w:hAnsi="楷体" w:eastAsia="楷体" w:cs="楷体"/>
          <w:spacing w:val="-1"/>
          <w:sz w:val="30"/>
          <w:szCs w:val="30"/>
        </w:rPr>
        <w:t>耐心地指导我完成提案的多次修改。他对本书的热情从未有过动摇，甚</w:t>
      </w:r>
      <w:r>
        <w:rPr>
          <w:rFonts w:ascii="楷体" w:hAnsi="楷体" w:eastAsia="楷体" w:cs="楷体"/>
          <w:spacing w:val="17"/>
          <w:sz w:val="30"/>
          <w:szCs w:val="30"/>
        </w:rPr>
        <w:t xml:space="preserve"> </w:t>
      </w:r>
      <w:r>
        <w:rPr>
          <w:rFonts w:ascii="楷体" w:hAnsi="楷体" w:eastAsia="楷体" w:cs="楷体"/>
          <w:spacing w:val="-4"/>
          <w:sz w:val="30"/>
          <w:szCs w:val="30"/>
        </w:rPr>
        <w:t>至在我产生自我怀疑时帮助我恢复信心。还有吉</w:t>
      </w:r>
      <w:r>
        <w:rPr>
          <w:rFonts w:ascii="楷体" w:hAnsi="楷体" w:eastAsia="楷体" w:cs="楷体"/>
          <w:spacing w:val="-5"/>
          <w:sz w:val="30"/>
          <w:szCs w:val="30"/>
        </w:rPr>
        <w:t>姆的助手马修</w:t>
      </w:r>
      <w:r>
        <w:rPr>
          <w:rFonts w:ascii="楷体" w:hAnsi="楷体" w:eastAsia="楷体" w:cs="楷体"/>
          <w:spacing w:val="-35"/>
          <w:sz w:val="30"/>
          <w:szCs w:val="30"/>
        </w:rPr>
        <w:t xml:space="preserve"> </w:t>
      </w:r>
      <w:r>
        <w:rPr>
          <w:rFonts w:ascii="楷体" w:hAnsi="楷体" w:eastAsia="楷体" w:cs="楷体"/>
          <w:spacing w:val="-5"/>
          <w:sz w:val="30"/>
          <w:szCs w:val="30"/>
        </w:rPr>
        <w:t>·赫夫</w:t>
      </w:r>
    </w:p>
    <w:p w14:paraId="2EC86D1F">
      <w:pPr>
        <w:spacing w:before="2" w:line="268" w:lineRule="auto"/>
        <w:ind w:left="15" w:firstLine="15"/>
        <w:rPr>
          <w:rFonts w:ascii="楷体" w:hAnsi="楷体" w:eastAsia="楷体" w:cs="楷体"/>
          <w:sz w:val="30"/>
          <w:szCs w:val="30"/>
        </w:rPr>
      </w:pPr>
      <w:r>
        <w:rPr>
          <w:rFonts w:ascii="楷体" w:hAnsi="楷体" w:eastAsia="楷体" w:cs="楷体"/>
          <w:spacing w:val="-4"/>
          <w:sz w:val="30"/>
          <w:szCs w:val="30"/>
        </w:rPr>
        <w:t>（Matthew</w:t>
      </w:r>
      <w:r>
        <w:rPr>
          <w:rFonts w:ascii="楷体" w:hAnsi="楷体" w:eastAsia="楷体" w:cs="楷体"/>
          <w:spacing w:val="74"/>
          <w:sz w:val="30"/>
          <w:szCs w:val="30"/>
        </w:rPr>
        <w:t xml:space="preserve"> </w:t>
      </w:r>
      <w:r>
        <w:rPr>
          <w:rFonts w:ascii="楷体" w:hAnsi="楷体" w:eastAsia="楷体" w:cs="楷体"/>
          <w:spacing w:val="-4"/>
          <w:sz w:val="30"/>
          <w:szCs w:val="30"/>
        </w:rPr>
        <w:t>Huff</w:t>
      </w:r>
      <w:r>
        <w:rPr>
          <w:rFonts w:ascii="楷体" w:hAnsi="楷体" w:eastAsia="楷体" w:cs="楷体"/>
          <w:spacing w:val="6"/>
          <w:sz w:val="30"/>
          <w:szCs w:val="30"/>
        </w:rPr>
        <w:t>），</w:t>
      </w:r>
      <w:r>
        <w:rPr>
          <w:rFonts w:ascii="楷体" w:hAnsi="楷体" w:eastAsia="楷体" w:cs="楷体"/>
          <w:spacing w:val="-73"/>
          <w:sz w:val="30"/>
          <w:szCs w:val="30"/>
        </w:rPr>
        <w:t xml:space="preserve"> </w:t>
      </w:r>
      <w:r>
        <w:rPr>
          <w:rFonts w:ascii="楷体" w:hAnsi="楷体" w:eastAsia="楷体" w:cs="楷体"/>
          <w:spacing w:val="-4"/>
          <w:sz w:val="30"/>
          <w:szCs w:val="30"/>
        </w:rPr>
        <w:t>自第一次会面以来他一直在帮助我，并在提案撰写</w:t>
      </w:r>
      <w:r>
        <w:rPr>
          <w:rFonts w:ascii="楷体" w:hAnsi="楷体" w:eastAsia="楷体" w:cs="楷体"/>
          <w:sz w:val="30"/>
          <w:szCs w:val="30"/>
        </w:rPr>
        <w:t xml:space="preserve"> </w:t>
      </w:r>
      <w:r>
        <w:rPr>
          <w:rFonts w:ascii="楷体" w:hAnsi="楷体" w:eastAsia="楷体" w:cs="楷体"/>
          <w:spacing w:val="-2"/>
          <w:sz w:val="30"/>
          <w:szCs w:val="30"/>
        </w:rPr>
        <w:t>过程中提供了宝贵的支持。</w:t>
      </w:r>
    </w:p>
    <w:p w14:paraId="04C8B79D">
      <w:pPr>
        <w:spacing w:before="302" w:line="265" w:lineRule="auto"/>
        <w:ind w:left="28" w:firstLine="577"/>
        <w:rPr>
          <w:rFonts w:ascii="楷体" w:hAnsi="楷体" w:eastAsia="楷体" w:cs="楷体"/>
          <w:sz w:val="30"/>
          <w:szCs w:val="30"/>
        </w:rPr>
      </w:pPr>
      <w:r>
        <w:rPr>
          <w:rFonts w:ascii="楷体" w:hAnsi="楷体" w:eastAsia="楷体" w:cs="楷体"/>
          <w:spacing w:val="-6"/>
          <w:sz w:val="30"/>
          <w:szCs w:val="30"/>
        </w:rPr>
        <w:t>妮基</w:t>
      </w:r>
      <w:r>
        <w:rPr>
          <w:rFonts w:ascii="楷体" w:hAnsi="楷体" w:eastAsia="楷体" w:cs="楷体"/>
          <w:spacing w:val="-35"/>
          <w:sz w:val="30"/>
          <w:szCs w:val="30"/>
        </w:rPr>
        <w:t xml:space="preserve"> </w:t>
      </w:r>
      <w:r>
        <w:rPr>
          <w:rFonts w:ascii="楷体" w:hAnsi="楷体" w:eastAsia="楷体" w:cs="楷体"/>
          <w:spacing w:val="-6"/>
          <w:sz w:val="30"/>
          <w:szCs w:val="30"/>
        </w:rPr>
        <w:t>·</w:t>
      </w:r>
      <w:r>
        <w:rPr>
          <w:rFonts w:ascii="楷体" w:hAnsi="楷体" w:eastAsia="楷体" w:cs="楷体"/>
          <w:spacing w:val="-123"/>
          <w:sz w:val="30"/>
          <w:szCs w:val="30"/>
        </w:rPr>
        <w:t xml:space="preserve"> </w:t>
      </w:r>
      <w:r>
        <w:rPr>
          <w:rFonts w:ascii="楷体" w:hAnsi="楷体" w:eastAsia="楷体" w:cs="楷体"/>
          <w:spacing w:val="-6"/>
          <w:sz w:val="30"/>
          <w:szCs w:val="30"/>
        </w:rPr>
        <w:t>帕帕佐普洛斯（Niki</w:t>
      </w:r>
      <w:r>
        <w:rPr>
          <w:rFonts w:ascii="楷体" w:hAnsi="楷体" w:eastAsia="楷体" w:cs="楷体"/>
          <w:spacing w:val="38"/>
          <w:sz w:val="30"/>
          <w:szCs w:val="30"/>
        </w:rPr>
        <w:t xml:space="preserve">  </w:t>
      </w:r>
      <w:r>
        <w:rPr>
          <w:rFonts w:ascii="楷体" w:hAnsi="楷体" w:eastAsia="楷体" w:cs="楷体"/>
          <w:spacing w:val="-6"/>
          <w:sz w:val="30"/>
          <w:szCs w:val="30"/>
        </w:rPr>
        <w:t>Papadopoulos</w:t>
      </w:r>
      <w:r>
        <w:rPr>
          <w:rFonts w:ascii="楷体" w:hAnsi="楷体" w:eastAsia="楷体" w:cs="楷体"/>
          <w:spacing w:val="19"/>
          <w:sz w:val="30"/>
          <w:szCs w:val="30"/>
        </w:rPr>
        <w:t>），</w:t>
      </w:r>
      <w:r>
        <w:rPr>
          <w:rFonts w:ascii="楷体" w:hAnsi="楷体" w:eastAsia="楷体" w:cs="楷体"/>
          <w:spacing w:val="-6"/>
          <w:sz w:val="30"/>
          <w:szCs w:val="30"/>
        </w:rPr>
        <w:t>本书的总编辑和我</w:t>
      </w:r>
      <w:r>
        <w:rPr>
          <w:rFonts w:ascii="楷体" w:hAnsi="楷体" w:eastAsia="楷体" w:cs="楷体"/>
          <w:sz w:val="30"/>
          <w:szCs w:val="30"/>
        </w:rPr>
        <w:t xml:space="preserve"> </w:t>
      </w:r>
      <w:r>
        <w:rPr>
          <w:rFonts w:ascii="楷体" w:hAnsi="楷体" w:eastAsia="楷体" w:cs="楷体"/>
          <w:spacing w:val="-1"/>
          <w:sz w:val="30"/>
          <w:szCs w:val="30"/>
        </w:rPr>
        <w:t>的理疗师，她使这本书在很多方面得到了大幅度的提升，其中之一是建</w:t>
      </w:r>
    </w:p>
    <w:p w14:paraId="65E76BA4">
      <w:pPr>
        <w:spacing w:line="265" w:lineRule="auto"/>
        <w:rPr>
          <w:rFonts w:ascii="楷体" w:hAnsi="楷体" w:eastAsia="楷体" w:cs="楷体"/>
          <w:sz w:val="30"/>
          <w:szCs w:val="30"/>
        </w:rPr>
        <w:sectPr>
          <w:pgSz w:w="12240" w:h="15840"/>
          <w:pgMar w:top="400" w:right="1440" w:bottom="400" w:left="1441" w:header="0" w:footer="0" w:gutter="0"/>
          <w:cols w:space="720" w:num="1"/>
        </w:sectPr>
      </w:pPr>
    </w:p>
    <w:p w14:paraId="7DDB3DCA">
      <w:pPr>
        <w:pStyle w:val="2"/>
        <w:spacing w:line="247" w:lineRule="auto"/>
      </w:pPr>
    </w:p>
    <w:p w14:paraId="2ED2AB15">
      <w:pPr>
        <w:pStyle w:val="2"/>
        <w:spacing w:line="247" w:lineRule="auto"/>
      </w:pPr>
    </w:p>
    <w:p w14:paraId="710E0ACA">
      <w:pPr>
        <w:pStyle w:val="2"/>
        <w:spacing w:line="247" w:lineRule="auto"/>
      </w:pPr>
    </w:p>
    <w:p w14:paraId="37448A27">
      <w:pPr>
        <w:pStyle w:val="2"/>
        <w:spacing w:line="247" w:lineRule="auto"/>
      </w:pPr>
    </w:p>
    <w:p w14:paraId="4E3479EB">
      <w:pPr>
        <w:spacing w:before="97" w:line="268" w:lineRule="auto"/>
        <w:ind w:left="20" w:hanging="9"/>
        <w:rPr>
          <w:rFonts w:ascii="楷体" w:hAnsi="楷体" w:eastAsia="楷体" w:cs="楷体"/>
          <w:sz w:val="30"/>
          <w:szCs w:val="30"/>
        </w:rPr>
      </w:pPr>
      <w:r>
        <w:rPr>
          <w:rFonts w:ascii="楷体" w:hAnsi="楷体" w:eastAsia="楷体" w:cs="楷体"/>
          <w:spacing w:val="-1"/>
          <w:sz w:val="30"/>
          <w:szCs w:val="30"/>
        </w:rPr>
        <w:t>议采用一种格式，这激发了大量我无法通过其他方式获得的灵感，对此</w:t>
      </w:r>
      <w:r>
        <w:rPr>
          <w:rFonts w:ascii="楷体" w:hAnsi="楷体" w:eastAsia="楷体" w:cs="楷体"/>
          <w:spacing w:val="17"/>
          <w:sz w:val="30"/>
          <w:szCs w:val="30"/>
        </w:rPr>
        <w:t xml:space="preserve"> </w:t>
      </w:r>
      <w:r>
        <w:rPr>
          <w:rFonts w:ascii="楷体" w:hAnsi="楷体" w:eastAsia="楷体" w:cs="楷体"/>
          <w:spacing w:val="-5"/>
          <w:sz w:val="30"/>
          <w:szCs w:val="30"/>
        </w:rPr>
        <w:t>我深表感激。利亚</w:t>
      </w:r>
      <w:r>
        <w:rPr>
          <w:rFonts w:ascii="楷体" w:hAnsi="楷体" w:eastAsia="楷体" w:cs="楷体"/>
          <w:spacing w:val="-36"/>
          <w:sz w:val="30"/>
          <w:szCs w:val="30"/>
        </w:rPr>
        <w:t xml:space="preserve"> </w:t>
      </w:r>
      <w:r>
        <w:rPr>
          <w:rFonts w:ascii="楷体" w:hAnsi="楷体" w:eastAsia="楷体" w:cs="楷体"/>
          <w:spacing w:val="-5"/>
          <w:sz w:val="30"/>
          <w:szCs w:val="30"/>
        </w:rPr>
        <w:t>·特劳夫博斯特（Leah</w:t>
      </w:r>
      <w:r>
        <w:rPr>
          <w:rFonts w:ascii="楷体" w:hAnsi="楷体" w:eastAsia="楷体" w:cs="楷体"/>
          <w:spacing w:val="36"/>
          <w:sz w:val="30"/>
          <w:szCs w:val="30"/>
        </w:rPr>
        <w:t xml:space="preserve">  </w:t>
      </w:r>
      <w:r>
        <w:rPr>
          <w:rFonts w:ascii="楷体" w:hAnsi="楷体" w:eastAsia="楷体" w:cs="楷体"/>
          <w:spacing w:val="-5"/>
          <w:sz w:val="30"/>
          <w:szCs w:val="30"/>
        </w:rPr>
        <w:t>Trouwborst</w:t>
      </w:r>
      <w:r>
        <w:rPr>
          <w:rFonts w:ascii="楷体" w:hAnsi="楷体" w:eastAsia="楷体" w:cs="楷体"/>
          <w:spacing w:val="12"/>
          <w:sz w:val="30"/>
          <w:szCs w:val="30"/>
        </w:rPr>
        <w:t>），</w:t>
      </w:r>
      <w:r>
        <w:rPr>
          <w:rFonts w:ascii="楷体" w:hAnsi="楷体" w:eastAsia="楷体" w:cs="楷体"/>
          <w:spacing w:val="-5"/>
          <w:sz w:val="30"/>
          <w:szCs w:val="30"/>
        </w:rPr>
        <w:t>她与妮基一</w:t>
      </w:r>
      <w:r>
        <w:rPr>
          <w:rFonts w:ascii="楷体" w:hAnsi="楷体" w:eastAsia="楷体" w:cs="楷体"/>
          <w:spacing w:val="1"/>
          <w:sz w:val="30"/>
          <w:szCs w:val="30"/>
        </w:rPr>
        <w:t xml:space="preserve"> </w:t>
      </w:r>
      <w:r>
        <w:rPr>
          <w:rFonts w:ascii="楷体" w:hAnsi="楷体" w:eastAsia="楷体" w:cs="楷体"/>
          <w:spacing w:val="-6"/>
          <w:sz w:val="30"/>
          <w:szCs w:val="30"/>
        </w:rPr>
        <w:t>同给我鼓励，为我提供编辑指导和偶尔的理疗。薇薇安</w:t>
      </w:r>
      <w:r>
        <w:rPr>
          <w:rFonts w:ascii="楷体" w:hAnsi="楷体" w:eastAsia="楷体" w:cs="楷体"/>
          <w:spacing w:val="-35"/>
          <w:sz w:val="30"/>
          <w:szCs w:val="30"/>
        </w:rPr>
        <w:t xml:space="preserve"> </w:t>
      </w:r>
      <w:r>
        <w:rPr>
          <w:rFonts w:ascii="楷体" w:hAnsi="楷体" w:eastAsia="楷体" w:cs="楷体"/>
          <w:spacing w:val="-6"/>
          <w:sz w:val="30"/>
          <w:szCs w:val="30"/>
        </w:rPr>
        <w:t>·</w:t>
      </w:r>
      <w:r>
        <w:rPr>
          <w:rFonts w:ascii="楷体" w:hAnsi="楷体" w:eastAsia="楷体" w:cs="楷体"/>
          <w:spacing w:val="-119"/>
          <w:sz w:val="30"/>
          <w:szCs w:val="30"/>
        </w:rPr>
        <w:t xml:space="preserve"> </w:t>
      </w:r>
      <w:r>
        <w:rPr>
          <w:rFonts w:ascii="楷体" w:hAnsi="楷体" w:eastAsia="楷体" w:cs="楷体"/>
          <w:spacing w:val="-6"/>
          <w:sz w:val="30"/>
          <w:szCs w:val="30"/>
        </w:rPr>
        <w:t>罗</w:t>
      </w:r>
      <w:r>
        <w:rPr>
          <w:rFonts w:ascii="楷体" w:hAnsi="楷体" w:eastAsia="楷体" w:cs="楷体"/>
          <w:spacing w:val="-7"/>
          <w:sz w:val="30"/>
          <w:szCs w:val="30"/>
        </w:rPr>
        <w:t>伯森</w:t>
      </w:r>
    </w:p>
    <w:p w14:paraId="00634990">
      <w:pPr>
        <w:spacing w:before="4" w:line="220" w:lineRule="auto"/>
        <w:ind w:left="30"/>
        <w:rPr>
          <w:rFonts w:ascii="楷体" w:hAnsi="楷体" w:eastAsia="楷体" w:cs="楷体"/>
          <w:sz w:val="30"/>
          <w:szCs w:val="30"/>
        </w:rPr>
      </w:pPr>
      <w:r>
        <w:rPr>
          <w:rFonts w:ascii="楷体" w:hAnsi="楷体" w:eastAsia="楷体" w:cs="楷体"/>
          <w:spacing w:val="-1"/>
          <w:sz w:val="30"/>
          <w:szCs w:val="30"/>
        </w:rPr>
        <w:t>（Vivian Roberson</w:t>
      </w:r>
      <w:r>
        <w:rPr>
          <w:rFonts w:ascii="楷体" w:hAnsi="楷体" w:eastAsia="楷体" w:cs="楷体"/>
          <w:spacing w:val="6"/>
          <w:sz w:val="30"/>
          <w:szCs w:val="30"/>
        </w:rPr>
        <w:t>），</w:t>
      </w:r>
      <w:r>
        <w:rPr>
          <w:rFonts w:ascii="楷体" w:hAnsi="楷体" w:eastAsia="楷体" w:cs="楷体"/>
          <w:spacing w:val="-1"/>
          <w:sz w:val="30"/>
          <w:szCs w:val="30"/>
        </w:rPr>
        <w:t>感谢她为本书</w:t>
      </w:r>
      <w:r>
        <w:rPr>
          <w:rFonts w:ascii="楷体" w:hAnsi="楷体" w:eastAsia="楷体" w:cs="楷体"/>
          <w:spacing w:val="-2"/>
          <w:sz w:val="30"/>
          <w:szCs w:val="30"/>
        </w:rPr>
        <w:t>的如期出版所付出的努力。</w:t>
      </w:r>
    </w:p>
    <w:p w14:paraId="4F05E2B2">
      <w:pPr>
        <w:pStyle w:val="2"/>
        <w:spacing w:line="277" w:lineRule="auto"/>
      </w:pPr>
    </w:p>
    <w:p w14:paraId="3E2D7161">
      <w:pPr>
        <w:spacing w:before="97" w:line="267" w:lineRule="auto"/>
        <w:ind w:right="60" w:firstLine="621"/>
        <w:jc w:val="both"/>
        <w:rPr>
          <w:rFonts w:ascii="楷体" w:hAnsi="楷体" w:eastAsia="楷体" w:cs="楷体"/>
          <w:sz w:val="30"/>
          <w:szCs w:val="30"/>
        </w:rPr>
      </w:pPr>
      <w:r>
        <w:rPr>
          <w:rFonts w:ascii="楷体" w:hAnsi="楷体" w:eastAsia="楷体" w:cs="楷体"/>
          <w:spacing w:val="-1"/>
          <w:sz w:val="30"/>
          <w:szCs w:val="30"/>
        </w:rPr>
        <w:t>本篇致谢中的每一位（以及许多其他人）都鼓励我写这本书。特别</w:t>
      </w:r>
      <w:r>
        <w:rPr>
          <w:rFonts w:ascii="楷体" w:hAnsi="楷体" w:eastAsia="楷体" w:cs="楷体"/>
          <w:spacing w:val="5"/>
          <w:sz w:val="30"/>
          <w:szCs w:val="30"/>
        </w:rPr>
        <w:t xml:space="preserve"> </w:t>
      </w:r>
      <w:r>
        <w:rPr>
          <w:rFonts w:ascii="楷体" w:hAnsi="楷体" w:eastAsia="楷体" w:cs="楷体"/>
          <w:spacing w:val="-9"/>
          <w:sz w:val="30"/>
          <w:szCs w:val="30"/>
        </w:rPr>
        <w:t>感谢在这方面做出了特殊贡献的丹</w:t>
      </w:r>
      <w:r>
        <w:rPr>
          <w:rFonts w:ascii="楷体" w:hAnsi="楷体" w:eastAsia="楷体" w:cs="楷体"/>
          <w:spacing w:val="-35"/>
          <w:sz w:val="30"/>
          <w:szCs w:val="30"/>
        </w:rPr>
        <w:t xml:space="preserve"> </w:t>
      </w:r>
      <w:r>
        <w:rPr>
          <w:rFonts w:ascii="楷体" w:hAnsi="楷体" w:eastAsia="楷体" w:cs="楷体"/>
          <w:spacing w:val="-9"/>
          <w:sz w:val="30"/>
          <w:szCs w:val="30"/>
        </w:rPr>
        <w:t>·</w:t>
      </w:r>
      <w:r>
        <w:rPr>
          <w:rFonts w:ascii="楷体" w:hAnsi="楷体" w:eastAsia="楷体" w:cs="楷体"/>
          <w:spacing w:val="-121"/>
          <w:sz w:val="30"/>
          <w:szCs w:val="30"/>
        </w:rPr>
        <w:t xml:space="preserve"> </w:t>
      </w:r>
      <w:r>
        <w:rPr>
          <w:rFonts w:ascii="楷体" w:hAnsi="楷体" w:eastAsia="楷体" w:cs="楷体"/>
          <w:spacing w:val="-9"/>
          <w:sz w:val="30"/>
          <w:szCs w:val="30"/>
        </w:rPr>
        <w:t>艾瑞里，</w:t>
      </w:r>
      <w:r>
        <w:rPr>
          <w:rFonts w:ascii="楷体" w:hAnsi="楷体" w:eastAsia="楷体" w:cs="楷体"/>
          <w:spacing w:val="-10"/>
          <w:sz w:val="30"/>
          <w:szCs w:val="30"/>
        </w:rPr>
        <w:t>是他向我介绍了吉姆</w:t>
      </w:r>
      <w:r>
        <w:rPr>
          <w:rFonts w:ascii="楷体" w:hAnsi="楷体" w:eastAsia="楷体" w:cs="楷体"/>
          <w:spacing w:val="-35"/>
          <w:sz w:val="30"/>
          <w:szCs w:val="30"/>
        </w:rPr>
        <w:t xml:space="preserve"> </w:t>
      </w:r>
      <w:r>
        <w:rPr>
          <w:rFonts w:ascii="楷体" w:hAnsi="楷体" w:eastAsia="楷体" w:cs="楷体"/>
          <w:spacing w:val="-10"/>
          <w:sz w:val="30"/>
          <w:szCs w:val="30"/>
        </w:rPr>
        <w:t>·</w:t>
      </w:r>
      <w:r>
        <w:rPr>
          <w:rFonts w:ascii="楷体" w:hAnsi="楷体" w:eastAsia="楷体" w:cs="楷体"/>
          <w:spacing w:val="-122"/>
          <w:sz w:val="30"/>
          <w:szCs w:val="30"/>
        </w:rPr>
        <w:t xml:space="preserve"> </w:t>
      </w:r>
      <w:r>
        <w:rPr>
          <w:rFonts w:ascii="楷体" w:hAnsi="楷体" w:eastAsia="楷体" w:cs="楷体"/>
          <w:spacing w:val="-10"/>
          <w:sz w:val="30"/>
          <w:szCs w:val="30"/>
        </w:rPr>
        <w:t>莱</w:t>
      </w:r>
      <w:r>
        <w:rPr>
          <w:rFonts w:ascii="楷体" w:hAnsi="楷体" w:eastAsia="楷体" w:cs="楷体"/>
          <w:sz w:val="30"/>
          <w:szCs w:val="30"/>
        </w:rPr>
        <w:t xml:space="preserve"> </w:t>
      </w:r>
      <w:r>
        <w:rPr>
          <w:rFonts w:ascii="楷体" w:hAnsi="楷体" w:eastAsia="楷体" w:cs="楷体"/>
          <w:spacing w:val="-4"/>
          <w:sz w:val="30"/>
          <w:szCs w:val="30"/>
        </w:rPr>
        <w:t>文，以及查尔斯</w:t>
      </w:r>
      <w:r>
        <w:rPr>
          <w:rFonts w:ascii="楷体" w:hAnsi="楷体" w:eastAsia="楷体" w:cs="楷体"/>
          <w:spacing w:val="-29"/>
          <w:sz w:val="30"/>
          <w:szCs w:val="30"/>
        </w:rPr>
        <w:t xml:space="preserve"> </w:t>
      </w:r>
      <w:r>
        <w:rPr>
          <w:rFonts w:ascii="楷体" w:hAnsi="楷体" w:eastAsia="楷体" w:cs="楷体"/>
          <w:spacing w:val="-4"/>
          <w:sz w:val="30"/>
          <w:szCs w:val="30"/>
        </w:rPr>
        <w:t>·都希格，他很友好地分享了《习惯的力量》一书的图</w:t>
      </w:r>
      <w:r>
        <w:rPr>
          <w:rFonts w:ascii="楷体" w:hAnsi="楷体" w:eastAsia="楷体" w:cs="楷体"/>
          <w:sz w:val="30"/>
          <w:szCs w:val="30"/>
        </w:rPr>
        <w:t xml:space="preserve"> 书提案，这为我自己的提案撰写提供了非常重要的参考指南。丹</w:t>
      </w:r>
      <w:r>
        <w:rPr>
          <w:rFonts w:ascii="楷体" w:hAnsi="楷体" w:eastAsia="楷体" w:cs="楷体"/>
          <w:spacing w:val="-1"/>
          <w:sz w:val="30"/>
          <w:szCs w:val="30"/>
        </w:rPr>
        <w:t>和查尔</w:t>
      </w:r>
      <w:r>
        <w:rPr>
          <w:rFonts w:ascii="楷体" w:hAnsi="楷体" w:eastAsia="楷体" w:cs="楷体"/>
          <w:sz w:val="30"/>
          <w:szCs w:val="30"/>
        </w:rPr>
        <w:t xml:space="preserve"> 斯二位自本项目起步之初就扮演着重要的角色，慷慨地付出了宝</w:t>
      </w:r>
      <w:r>
        <w:rPr>
          <w:rFonts w:ascii="楷体" w:hAnsi="楷体" w:eastAsia="楷体" w:cs="楷体"/>
          <w:spacing w:val="-1"/>
          <w:sz w:val="30"/>
          <w:szCs w:val="30"/>
        </w:rPr>
        <w:t>贵的时</w:t>
      </w:r>
      <w:r>
        <w:rPr>
          <w:rFonts w:ascii="楷体" w:hAnsi="楷体" w:eastAsia="楷体" w:cs="楷体"/>
          <w:sz w:val="30"/>
          <w:szCs w:val="30"/>
        </w:rPr>
        <w:t xml:space="preserve"> 间和精力，并使我坚信扑克中的对赌思维能为决策制定提供</w:t>
      </w:r>
      <w:r>
        <w:rPr>
          <w:rFonts w:ascii="楷体" w:hAnsi="楷体" w:eastAsia="楷体" w:cs="楷体"/>
          <w:spacing w:val="-1"/>
          <w:sz w:val="30"/>
          <w:szCs w:val="30"/>
        </w:rPr>
        <w:t>助力。</w:t>
      </w:r>
    </w:p>
    <w:p w14:paraId="1321BF3B">
      <w:pPr>
        <w:spacing w:before="308" w:line="266" w:lineRule="auto"/>
        <w:ind w:left="4" w:firstLine="597"/>
        <w:jc w:val="both"/>
        <w:rPr>
          <w:rFonts w:ascii="楷体" w:hAnsi="楷体" w:eastAsia="楷体" w:cs="楷体"/>
          <w:sz w:val="30"/>
          <w:szCs w:val="30"/>
        </w:rPr>
      </w:pPr>
      <w:r>
        <w:rPr>
          <w:rFonts w:ascii="楷体" w:hAnsi="楷体" w:eastAsia="楷体" w:cs="楷体"/>
          <w:spacing w:val="-2"/>
          <w:sz w:val="30"/>
          <w:szCs w:val="30"/>
        </w:rPr>
        <w:t>格伦</w:t>
      </w:r>
      <w:r>
        <w:rPr>
          <w:rFonts w:ascii="楷体" w:hAnsi="楷体" w:eastAsia="楷体" w:cs="楷体"/>
          <w:spacing w:val="-23"/>
          <w:sz w:val="30"/>
          <w:szCs w:val="30"/>
        </w:rPr>
        <w:t xml:space="preserve"> </w:t>
      </w:r>
      <w:r>
        <w:rPr>
          <w:rFonts w:ascii="楷体" w:hAnsi="楷体" w:eastAsia="楷体" w:cs="楷体"/>
          <w:spacing w:val="-2"/>
          <w:sz w:val="30"/>
          <w:szCs w:val="30"/>
        </w:rPr>
        <w:t>·克拉克森（Glen  Clarkson）也为我的创作提供了极大的鼓</w:t>
      </w:r>
      <w:r>
        <w:rPr>
          <w:rFonts w:ascii="楷体" w:hAnsi="楷体" w:eastAsia="楷体" w:cs="楷体"/>
          <w:sz w:val="30"/>
          <w:szCs w:val="30"/>
        </w:rPr>
        <w:t xml:space="preserve"> 舞。他一直都在鼓励我写这本书。原本我是坚持要写扑</w:t>
      </w:r>
      <w:r>
        <w:rPr>
          <w:rFonts w:ascii="楷体" w:hAnsi="楷体" w:eastAsia="楷体" w:cs="楷体"/>
          <w:spacing w:val="-1"/>
          <w:sz w:val="30"/>
          <w:szCs w:val="30"/>
        </w:rPr>
        <w:t>克策略的，是这</w:t>
      </w:r>
      <w:r>
        <w:rPr>
          <w:rFonts w:ascii="楷体" w:hAnsi="楷体" w:eastAsia="楷体" w:cs="楷体"/>
          <w:sz w:val="30"/>
          <w:szCs w:val="30"/>
        </w:rPr>
        <w:t xml:space="preserve"> </w:t>
      </w:r>
      <w:r>
        <w:rPr>
          <w:rFonts w:ascii="楷体" w:hAnsi="楷体" w:eastAsia="楷体" w:cs="楷体"/>
          <w:spacing w:val="-2"/>
          <w:sz w:val="30"/>
          <w:szCs w:val="30"/>
        </w:rPr>
        <w:t>个“令人头疼</w:t>
      </w:r>
      <w:r>
        <w:rPr>
          <w:rFonts w:ascii="楷体" w:hAnsi="楷体" w:eastAsia="楷体" w:cs="楷体"/>
          <w:spacing w:val="-99"/>
          <w:sz w:val="30"/>
          <w:szCs w:val="30"/>
        </w:rPr>
        <w:t xml:space="preserve"> </w:t>
      </w:r>
      <w:r>
        <w:rPr>
          <w:rFonts w:ascii="楷体" w:hAnsi="楷体" w:eastAsia="楷体" w:cs="楷体"/>
          <w:spacing w:val="-2"/>
          <w:sz w:val="30"/>
          <w:szCs w:val="30"/>
        </w:rPr>
        <w:t>”的家伙使我调整了计划，而事实证明他是正确的。</w:t>
      </w:r>
    </w:p>
    <w:p w14:paraId="42D0097F">
      <w:pPr>
        <w:spacing w:before="307" w:line="223" w:lineRule="auto"/>
        <w:ind w:left="611"/>
        <w:rPr>
          <w:rFonts w:ascii="楷体" w:hAnsi="楷体" w:eastAsia="楷体" w:cs="楷体"/>
          <w:sz w:val="30"/>
          <w:szCs w:val="30"/>
        </w:rPr>
      </w:pPr>
      <w:r>
        <w:rPr>
          <w:rFonts w:ascii="楷体" w:hAnsi="楷体" w:eastAsia="楷体" w:cs="楷体"/>
          <w:spacing w:val="-1"/>
          <w:sz w:val="30"/>
          <w:szCs w:val="30"/>
        </w:rPr>
        <w:t>非常感谢以下几位在接受教育的经历中给我启发的师长。</w:t>
      </w:r>
    </w:p>
    <w:p w14:paraId="6C13DFA5">
      <w:pPr>
        <w:pStyle w:val="2"/>
        <w:spacing w:line="275" w:lineRule="auto"/>
      </w:pPr>
    </w:p>
    <w:p w14:paraId="7FA0AC85">
      <w:pPr>
        <w:spacing w:before="98" w:line="267" w:lineRule="auto"/>
        <w:ind w:left="6" w:right="60" w:firstLine="620"/>
        <w:jc w:val="both"/>
        <w:rPr>
          <w:rFonts w:ascii="楷体" w:hAnsi="楷体" w:eastAsia="楷体" w:cs="楷体"/>
          <w:sz w:val="30"/>
          <w:szCs w:val="30"/>
        </w:rPr>
      </w:pPr>
      <w:r>
        <w:rPr>
          <w:rFonts w:ascii="楷体" w:hAnsi="楷体" w:eastAsia="楷体" w:cs="楷体"/>
          <w:spacing w:val="-5"/>
          <w:sz w:val="30"/>
          <w:szCs w:val="30"/>
        </w:rPr>
        <w:t>莱拉</w:t>
      </w:r>
      <w:r>
        <w:rPr>
          <w:rFonts w:ascii="楷体" w:hAnsi="楷体" w:eastAsia="楷体" w:cs="楷体"/>
          <w:spacing w:val="-35"/>
          <w:sz w:val="30"/>
          <w:szCs w:val="30"/>
        </w:rPr>
        <w:t xml:space="preserve"> </w:t>
      </w:r>
      <w:r>
        <w:rPr>
          <w:rFonts w:ascii="楷体" w:hAnsi="楷体" w:eastAsia="楷体" w:cs="楷体"/>
          <w:spacing w:val="-5"/>
          <w:sz w:val="30"/>
          <w:szCs w:val="30"/>
        </w:rPr>
        <w:t>·格莱特曼，我在宾夕法尼亚大学的导师；她激发了我对认知</w:t>
      </w:r>
      <w:r>
        <w:rPr>
          <w:rFonts w:ascii="楷体" w:hAnsi="楷体" w:eastAsia="楷体" w:cs="楷体"/>
          <w:sz w:val="30"/>
          <w:szCs w:val="30"/>
        </w:rPr>
        <w:t xml:space="preserve"> 学习的研究热情，是我从事科学探索的榜样；她</w:t>
      </w:r>
      <w:r>
        <w:rPr>
          <w:rFonts w:ascii="楷体" w:hAnsi="楷体" w:eastAsia="楷体" w:cs="楷体"/>
          <w:spacing w:val="-1"/>
          <w:sz w:val="30"/>
          <w:szCs w:val="30"/>
        </w:rPr>
        <w:t>勇敢、有趣、聪明、富</w:t>
      </w:r>
      <w:r>
        <w:rPr>
          <w:rFonts w:ascii="楷体" w:hAnsi="楷体" w:eastAsia="楷体" w:cs="楷体"/>
          <w:sz w:val="30"/>
          <w:szCs w:val="30"/>
        </w:rPr>
        <w:t xml:space="preserve"> 有洞察力并对工作充满热情；她教会了我像科学</w:t>
      </w:r>
      <w:r>
        <w:rPr>
          <w:rFonts w:ascii="楷体" w:hAnsi="楷体" w:eastAsia="楷体" w:cs="楷体"/>
          <w:spacing w:val="-1"/>
          <w:sz w:val="30"/>
          <w:szCs w:val="30"/>
        </w:rPr>
        <w:t>家一样思考，而且在她</w:t>
      </w:r>
      <w:r>
        <w:rPr>
          <w:rFonts w:ascii="楷体" w:hAnsi="楷体" w:eastAsia="楷体" w:cs="楷体"/>
          <w:sz w:val="30"/>
          <w:szCs w:val="30"/>
        </w:rPr>
        <w:t xml:space="preserve"> 88岁高龄的今天，仍然是我所认识的最善于鼓舞</w:t>
      </w:r>
      <w:r>
        <w:rPr>
          <w:rFonts w:ascii="楷体" w:hAnsi="楷体" w:eastAsia="楷体" w:cs="楷体"/>
          <w:spacing w:val="-1"/>
          <w:sz w:val="30"/>
          <w:szCs w:val="30"/>
        </w:rPr>
        <w:t>人心的人。作为导师她</w:t>
      </w:r>
      <w:r>
        <w:rPr>
          <w:rFonts w:ascii="楷体" w:hAnsi="楷体" w:eastAsia="楷体" w:cs="楷体"/>
          <w:sz w:val="30"/>
          <w:szCs w:val="30"/>
        </w:rPr>
        <w:t xml:space="preserve"> 一直对我非常慷慨和包容，特别是考虑到我在获</w:t>
      </w:r>
      <w:r>
        <w:rPr>
          <w:rFonts w:ascii="楷体" w:hAnsi="楷体" w:eastAsia="楷体" w:cs="楷体"/>
          <w:spacing w:val="-1"/>
          <w:sz w:val="30"/>
          <w:szCs w:val="30"/>
        </w:rPr>
        <w:t>得博士学位之前就放弃</w:t>
      </w:r>
      <w:r>
        <w:rPr>
          <w:rFonts w:ascii="楷体" w:hAnsi="楷体" w:eastAsia="楷体" w:cs="楷体"/>
          <w:sz w:val="30"/>
          <w:szCs w:val="30"/>
        </w:rPr>
        <w:t xml:space="preserve"> 了学业。她为我的选择和自己创造的生活感到高</w:t>
      </w:r>
      <w:r>
        <w:rPr>
          <w:rFonts w:ascii="楷体" w:hAnsi="楷体" w:eastAsia="楷体" w:cs="楷体"/>
          <w:spacing w:val="-1"/>
          <w:sz w:val="30"/>
          <w:szCs w:val="30"/>
        </w:rPr>
        <w:t>兴，从未让我因为放弃</w:t>
      </w:r>
      <w:r>
        <w:rPr>
          <w:rFonts w:ascii="楷体" w:hAnsi="楷体" w:eastAsia="楷体" w:cs="楷体"/>
          <w:sz w:val="30"/>
          <w:szCs w:val="30"/>
        </w:rPr>
        <w:t xml:space="preserve"> 学业而感到难过。同时也纪念她的丈夫亨利，也</w:t>
      </w:r>
      <w:r>
        <w:rPr>
          <w:rFonts w:ascii="楷体" w:hAnsi="楷体" w:eastAsia="楷体" w:cs="楷体"/>
          <w:spacing w:val="-1"/>
          <w:sz w:val="30"/>
          <w:szCs w:val="30"/>
        </w:rPr>
        <w:t>是我的导师，一位实验</w:t>
      </w:r>
      <w:r>
        <w:rPr>
          <w:rFonts w:ascii="楷体" w:hAnsi="楷体" w:eastAsia="楷体" w:cs="楷体"/>
          <w:sz w:val="30"/>
          <w:szCs w:val="30"/>
        </w:rPr>
        <w:t xml:space="preserve"> </w:t>
      </w:r>
      <w:r>
        <w:rPr>
          <w:rFonts w:ascii="楷体" w:hAnsi="楷体" w:eastAsia="楷体" w:cs="楷体"/>
          <w:spacing w:val="-1"/>
          <w:sz w:val="30"/>
          <w:szCs w:val="30"/>
        </w:rPr>
        <w:t>设计大师，他对我的思维发展产生了无法估量的影响力。</w:t>
      </w:r>
    </w:p>
    <w:p w14:paraId="3D20B19F">
      <w:pPr>
        <w:spacing w:before="304" w:line="267" w:lineRule="auto"/>
        <w:ind w:left="4" w:firstLine="625"/>
        <w:rPr>
          <w:rFonts w:ascii="楷体" w:hAnsi="楷体" w:eastAsia="楷体" w:cs="楷体"/>
          <w:sz w:val="30"/>
          <w:szCs w:val="30"/>
        </w:rPr>
      </w:pPr>
      <w:r>
        <w:rPr>
          <w:rFonts w:ascii="楷体" w:hAnsi="楷体" w:eastAsia="楷体" w:cs="楷体"/>
          <w:spacing w:val="-6"/>
          <w:sz w:val="30"/>
          <w:szCs w:val="30"/>
        </w:rPr>
        <w:t>芭芭拉</w:t>
      </w:r>
      <w:r>
        <w:rPr>
          <w:rFonts w:ascii="楷体" w:hAnsi="楷体" w:eastAsia="楷体" w:cs="楷体"/>
          <w:spacing w:val="-34"/>
          <w:sz w:val="30"/>
          <w:szCs w:val="30"/>
        </w:rPr>
        <w:t xml:space="preserve"> </w:t>
      </w:r>
      <w:r>
        <w:rPr>
          <w:rFonts w:ascii="楷体" w:hAnsi="楷体" w:eastAsia="楷体" w:cs="楷体"/>
          <w:spacing w:val="-6"/>
          <w:sz w:val="30"/>
          <w:szCs w:val="30"/>
        </w:rPr>
        <w:t>·</w:t>
      </w:r>
      <w:r>
        <w:rPr>
          <w:rFonts w:ascii="楷体" w:hAnsi="楷体" w:eastAsia="楷体" w:cs="楷体"/>
          <w:spacing w:val="-127"/>
          <w:sz w:val="30"/>
          <w:szCs w:val="30"/>
        </w:rPr>
        <w:t xml:space="preserve"> </w:t>
      </w:r>
      <w:r>
        <w:rPr>
          <w:rFonts w:ascii="楷体" w:hAnsi="楷体" w:eastAsia="楷体" w:cs="楷体"/>
          <w:spacing w:val="-6"/>
          <w:sz w:val="30"/>
          <w:szCs w:val="30"/>
        </w:rPr>
        <w:t>兰多（Barbara</w:t>
      </w:r>
      <w:r>
        <w:rPr>
          <w:rFonts w:ascii="楷体" w:hAnsi="楷体" w:eastAsia="楷体" w:cs="楷体"/>
          <w:spacing w:val="74"/>
          <w:sz w:val="30"/>
          <w:szCs w:val="30"/>
        </w:rPr>
        <w:t xml:space="preserve"> </w:t>
      </w:r>
      <w:r>
        <w:rPr>
          <w:rFonts w:ascii="楷体" w:hAnsi="楷体" w:eastAsia="楷体" w:cs="楷体"/>
          <w:spacing w:val="-6"/>
          <w:sz w:val="30"/>
          <w:szCs w:val="30"/>
        </w:rPr>
        <w:t>Landau</w:t>
      </w:r>
      <w:r>
        <w:rPr>
          <w:rFonts w:ascii="楷体" w:hAnsi="楷体" w:eastAsia="楷体" w:cs="楷体"/>
          <w:spacing w:val="6"/>
          <w:sz w:val="30"/>
          <w:szCs w:val="30"/>
        </w:rPr>
        <w:t>），</w:t>
      </w:r>
      <w:r>
        <w:rPr>
          <w:rFonts w:ascii="楷体" w:hAnsi="楷体" w:eastAsia="楷体" w:cs="楷体"/>
          <w:spacing w:val="-6"/>
          <w:sz w:val="30"/>
          <w:szCs w:val="30"/>
        </w:rPr>
        <w:t>她使我在哥伦比亚大学求学期</w:t>
      </w:r>
      <w:r>
        <w:rPr>
          <w:rFonts w:ascii="楷体" w:hAnsi="楷体" w:eastAsia="楷体" w:cs="楷体"/>
          <w:sz w:val="30"/>
          <w:szCs w:val="30"/>
        </w:rPr>
        <w:t xml:space="preserve"> 间对心理学产生兴趣并因此感到兴奋。我很感激能有机</w:t>
      </w:r>
      <w:r>
        <w:rPr>
          <w:rFonts w:ascii="楷体" w:hAnsi="楷体" w:eastAsia="楷体" w:cs="楷体"/>
          <w:spacing w:val="-1"/>
          <w:sz w:val="30"/>
          <w:szCs w:val="30"/>
        </w:rPr>
        <w:t>会在本科的4年</w:t>
      </w:r>
      <w:r>
        <w:rPr>
          <w:rFonts w:ascii="楷体" w:hAnsi="楷体" w:eastAsia="楷体" w:cs="楷体"/>
          <w:sz w:val="30"/>
          <w:szCs w:val="30"/>
        </w:rPr>
        <w:t xml:space="preserve">  </w:t>
      </w:r>
      <w:r>
        <w:rPr>
          <w:rFonts w:ascii="楷体" w:hAnsi="楷体" w:eastAsia="楷体" w:cs="楷体"/>
          <w:spacing w:val="1"/>
          <w:sz w:val="30"/>
          <w:szCs w:val="30"/>
        </w:rPr>
        <w:t>学习中担任她的研究助理。她还激励我前往宾夕法尼亚大</w:t>
      </w:r>
      <w:r>
        <w:rPr>
          <w:rFonts w:ascii="楷体" w:hAnsi="楷体" w:eastAsia="楷体" w:cs="楷体"/>
          <w:sz w:val="30"/>
          <w:szCs w:val="30"/>
        </w:rPr>
        <w:t xml:space="preserve">学继续深造， </w:t>
      </w:r>
      <w:r>
        <w:rPr>
          <w:rFonts w:ascii="楷体" w:hAnsi="楷体" w:eastAsia="楷体" w:cs="楷体"/>
          <w:spacing w:val="-6"/>
          <w:sz w:val="30"/>
          <w:szCs w:val="30"/>
        </w:rPr>
        <w:t>她曾在那里学习，师从莱拉和亨利</w:t>
      </w:r>
      <w:r>
        <w:rPr>
          <w:rFonts w:ascii="楷体" w:hAnsi="楷体" w:eastAsia="楷体" w:cs="楷体"/>
          <w:spacing w:val="-31"/>
          <w:sz w:val="30"/>
          <w:szCs w:val="30"/>
        </w:rPr>
        <w:t xml:space="preserve"> </w:t>
      </w:r>
      <w:r>
        <w:rPr>
          <w:rFonts w:ascii="楷体" w:hAnsi="楷体" w:eastAsia="楷体" w:cs="楷体"/>
          <w:spacing w:val="-6"/>
          <w:sz w:val="30"/>
          <w:szCs w:val="30"/>
        </w:rPr>
        <w:t>·格莱特曼。</w:t>
      </w:r>
    </w:p>
    <w:p w14:paraId="78128D69">
      <w:pPr>
        <w:spacing w:line="267" w:lineRule="auto"/>
        <w:rPr>
          <w:rFonts w:ascii="楷体" w:hAnsi="楷体" w:eastAsia="楷体" w:cs="楷体"/>
          <w:sz w:val="30"/>
          <w:szCs w:val="30"/>
        </w:rPr>
        <w:sectPr>
          <w:pgSz w:w="12240" w:h="15840"/>
          <w:pgMar w:top="400" w:right="1440" w:bottom="400" w:left="1441" w:header="0" w:footer="0" w:gutter="0"/>
          <w:cols w:space="720" w:num="1"/>
        </w:sectPr>
      </w:pPr>
    </w:p>
    <w:p w14:paraId="07B942FF">
      <w:pPr>
        <w:pStyle w:val="2"/>
        <w:spacing w:line="247" w:lineRule="auto"/>
      </w:pPr>
    </w:p>
    <w:p w14:paraId="1936F5D1">
      <w:pPr>
        <w:pStyle w:val="2"/>
        <w:spacing w:line="247" w:lineRule="auto"/>
      </w:pPr>
    </w:p>
    <w:p w14:paraId="7803C722">
      <w:pPr>
        <w:pStyle w:val="2"/>
        <w:spacing w:line="247" w:lineRule="auto"/>
      </w:pPr>
    </w:p>
    <w:p w14:paraId="7BCD5953">
      <w:pPr>
        <w:pStyle w:val="2"/>
        <w:spacing w:line="248" w:lineRule="auto"/>
      </w:pPr>
    </w:p>
    <w:p w14:paraId="10198C00">
      <w:pPr>
        <w:spacing w:before="98" w:line="268" w:lineRule="auto"/>
        <w:ind w:left="8" w:firstLine="594"/>
        <w:jc w:val="both"/>
        <w:rPr>
          <w:rFonts w:ascii="楷体" w:hAnsi="楷体" w:eastAsia="楷体" w:cs="楷体"/>
          <w:sz w:val="30"/>
          <w:szCs w:val="30"/>
        </w:rPr>
      </w:pPr>
      <w:r>
        <w:rPr>
          <w:rFonts w:ascii="楷体" w:hAnsi="楷体" w:eastAsia="楷体" w:cs="楷体"/>
          <w:spacing w:val="-7"/>
          <w:sz w:val="30"/>
          <w:szCs w:val="30"/>
        </w:rPr>
        <w:t>乔恩</w:t>
      </w:r>
      <w:r>
        <w:rPr>
          <w:rFonts w:ascii="楷体" w:hAnsi="楷体" w:eastAsia="楷体" w:cs="楷体"/>
          <w:spacing w:val="-34"/>
          <w:sz w:val="30"/>
          <w:szCs w:val="30"/>
        </w:rPr>
        <w:t xml:space="preserve"> </w:t>
      </w:r>
      <w:r>
        <w:rPr>
          <w:rFonts w:ascii="楷体" w:hAnsi="楷体" w:eastAsia="楷体" w:cs="楷体"/>
          <w:spacing w:val="-7"/>
          <w:sz w:val="30"/>
          <w:szCs w:val="30"/>
        </w:rPr>
        <w:t>·</w:t>
      </w:r>
      <w:r>
        <w:rPr>
          <w:rFonts w:ascii="楷体" w:hAnsi="楷体" w:eastAsia="楷体" w:cs="楷体"/>
          <w:spacing w:val="-99"/>
          <w:sz w:val="30"/>
          <w:szCs w:val="30"/>
        </w:rPr>
        <w:t xml:space="preserve"> </w:t>
      </w:r>
      <w:r>
        <w:rPr>
          <w:rFonts w:ascii="楷体" w:hAnsi="楷体" w:eastAsia="楷体" w:cs="楷体"/>
          <w:spacing w:val="-7"/>
          <w:sz w:val="30"/>
          <w:szCs w:val="30"/>
        </w:rPr>
        <w:t>巴伦（Jon</w:t>
      </w:r>
      <w:r>
        <w:rPr>
          <w:rFonts w:ascii="楷体" w:hAnsi="楷体" w:eastAsia="楷体" w:cs="楷体"/>
          <w:spacing w:val="18"/>
          <w:sz w:val="30"/>
          <w:szCs w:val="30"/>
        </w:rPr>
        <w:t xml:space="preserve">    </w:t>
      </w:r>
      <w:r>
        <w:rPr>
          <w:rFonts w:ascii="楷体" w:hAnsi="楷体" w:eastAsia="楷体" w:cs="楷体"/>
          <w:spacing w:val="-7"/>
          <w:sz w:val="30"/>
          <w:szCs w:val="30"/>
        </w:rPr>
        <w:t>Baron</w:t>
      </w:r>
      <w:r>
        <w:rPr>
          <w:rFonts w:ascii="楷体" w:hAnsi="楷体" w:eastAsia="楷体" w:cs="楷体"/>
          <w:spacing w:val="8"/>
          <w:sz w:val="30"/>
          <w:szCs w:val="30"/>
        </w:rPr>
        <w:t>），</w:t>
      </w:r>
      <w:r>
        <w:rPr>
          <w:rFonts w:ascii="楷体" w:hAnsi="楷体" w:eastAsia="楷体" w:cs="楷体"/>
          <w:spacing w:val="-7"/>
          <w:sz w:val="30"/>
          <w:szCs w:val="30"/>
        </w:rPr>
        <w:t>他教授了我参与的第一个决策研讨</w:t>
      </w:r>
      <w:r>
        <w:rPr>
          <w:rFonts w:ascii="楷体" w:hAnsi="楷体" w:eastAsia="楷体" w:cs="楷体"/>
          <w:spacing w:val="1"/>
          <w:sz w:val="30"/>
          <w:szCs w:val="30"/>
        </w:rPr>
        <w:t xml:space="preserve"> </w:t>
      </w:r>
      <w:r>
        <w:rPr>
          <w:rFonts w:ascii="楷体" w:hAnsi="楷体" w:eastAsia="楷体" w:cs="楷体"/>
          <w:spacing w:val="-5"/>
          <w:sz w:val="30"/>
          <w:szCs w:val="30"/>
        </w:rPr>
        <w:t>班；鲍勃</w:t>
      </w:r>
      <w:r>
        <w:rPr>
          <w:rFonts w:ascii="楷体" w:hAnsi="楷体" w:eastAsia="楷体" w:cs="楷体"/>
          <w:spacing w:val="-34"/>
          <w:sz w:val="30"/>
          <w:szCs w:val="30"/>
        </w:rPr>
        <w:t xml:space="preserve"> </w:t>
      </w:r>
      <w:r>
        <w:rPr>
          <w:rFonts w:ascii="楷体" w:hAnsi="楷体" w:eastAsia="楷体" w:cs="楷体"/>
          <w:spacing w:val="-5"/>
          <w:sz w:val="30"/>
          <w:szCs w:val="30"/>
        </w:rPr>
        <w:t>·瑞斯克拉（Bob</w:t>
      </w:r>
      <w:r>
        <w:rPr>
          <w:rFonts w:ascii="楷体" w:hAnsi="楷体" w:eastAsia="楷体" w:cs="楷体"/>
          <w:spacing w:val="73"/>
          <w:sz w:val="30"/>
          <w:szCs w:val="30"/>
        </w:rPr>
        <w:t xml:space="preserve"> </w:t>
      </w:r>
      <w:r>
        <w:rPr>
          <w:rFonts w:ascii="楷体" w:hAnsi="楷体" w:eastAsia="楷体" w:cs="楷体"/>
          <w:spacing w:val="-5"/>
          <w:sz w:val="30"/>
          <w:szCs w:val="30"/>
        </w:rPr>
        <w:t>Rescorla</w:t>
      </w:r>
      <w:r>
        <w:rPr>
          <w:rFonts w:ascii="楷体" w:hAnsi="楷体" w:eastAsia="楷体" w:cs="楷体"/>
          <w:spacing w:val="14"/>
          <w:sz w:val="30"/>
          <w:szCs w:val="30"/>
        </w:rPr>
        <w:t>），</w:t>
      </w:r>
      <w:r>
        <w:rPr>
          <w:rFonts w:ascii="楷体" w:hAnsi="楷体" w:eastAsia="楷体" w:cs="楷体"/>
          <w:spacing w:val="-5"/>
          <w:sz w:val="30"/>
          <w:szCs w:val="30"/>
        </w:rPr>
        <w:t>他分享自己对条件制约的痴迷</w:t>
      </w:r>
      <w:r>
        <w:rPr>
          <w:rFonts w:ascii="楷体" w:hAnsi="楷体" w:eastAsia="楷体" w:cs="楷体"/>
          <w:sz w:val="30"/>
          <w:szCs w:val="30"/>
        </w:rPr>
        <w:t xml:space="preserve"> </w:t>
      </w:r>
      <w:r>
        <w:rPr>
          <w:rFonts w:ascii="楷体" w:hAnsi="楷体" w:eastAsia="楷体" w:cs="楷体"/>
          <w:spacing w:val="-1"/>
          <w:sz w:val="30"/>
          <w:szCs w:val="30"/>
        </w:rPr>
        <w:t>并指导我在认知方面的深入学习；以及哥伦比亚大学和宾夕法尼亚大学</w:t>
      </w:r>
      <w:r>
        <w:rPr>
          <w:rFonts w:ascii="楷体" w:hAnsi="楷体" w:eastAsia="楷体" w:cs="楷体"/>
          <w:spacing w:val="18"/>
          <w:sz w:val="30"/>
          <w:szCs w:val="30"/>
        </w:rPr>
        <w:t xml:space="preserve"> </w:t>
      </w:r>
      <w:r>
        <w:rPr>
          <w:rFonts w:ascii="楷体" w:hAnsi="楷体" w:eastAsia="楷体" w:cs="楷体"/>
          <w:sz w:val="30"/>
          <w:szCs w:val="30"/>
        </w:rPr>
        <w:t>所有教过我，并培养我在科学、心理学、行</w:t>
      </w:r>
      <w:r>
        <w:rPr>
          <w:rFonts w:ascii="楷体" w:hAnsi="楷体" w:eastAsia="楷体" w:cs="楷体"/>
          <w:spacing w:val="-1"/>
          <w:sz w:val="30"/>
          <w:szCs w:val="30"/>
        </w:rPr>
        <w:t>为、认知和决策领域拥有探</w:t>
      </w:r>
      <w:r>
        <w:rPr>
          <w:rFonts w:ascii="楷体" w:hAnsi="楷体" w:eastAsia="楷体" w:cs="楷体"/>
          <w:sz w:val="30"/>
          <w:szCs w:val="30"/>
        </w:rPr>
        <w:t xml:space="preserve"> </w:t>
      </w:r>
      <w:r>
        <w:rPr>
          <w:rFonts w:ascii="楷体" w:hAnsi="楷体" w:eastAsia="楷体" w:cs="楷体"/>
          <w:spacing w:val="-1"/>
          <w:sz w:val="30"/>
          <w:szCs w:val="30"/>
        </w:rPr>
        <w:t>索兴趣和好奇心的教授们。</w:t>
      </w:r>
    </w:p>
    <w:p w14:paraId="6817CB3C">
      <w:pPr>
        <w:spacing w:before="296" w:line="268" w:lineRule="auto"/>
        <w:ind w:left="12" w:right="58" w:firstLine="615"/>
        <w:jc w:val="both"/>
        <w:rPr>
          <w:rFonts w:ascii="楷体" w:hAnsi="楷体" w:eastAsia="楷体" w:cs="楷体"/>
          <w:sz w:val="30"/>
          <w:szCs w:val="30"/>
        </w:rPr>
      </w:pPr>
      <w:r>
        <w:rPr>
          <w:rFonts w:ascii="楷体" w:hAnsi="楷体" w:eastAsia="楷体" w:cs="楷体"/>
          <w:spacing w:val="-1"/>
          <w:sz w:val="30"/>
          <w:szCs w:val="30"/>
        </w:rPr>
        <w:t>即使在利用休假去玩扑克之后——一玩就是20年——我也从</w:t>
      </w:r>
      <w:r>
        <w:rPr>
          <w:rFonts w:ascii="楷体" w:hAnsi="楷体" w:eastAsia="楷体" w:cs="楷体"/>
          <w:spacing w:val="-2"/>
          <w:sz w:val="30"/>
          <w:szCs w:val="30"/>
        </w:rPr>
        <w:t>未离开</w:t>
      </w:r>
      <w:r>
        <w:rPr>
          <w:rFonts w:ascii="楷体" w:hAnsi="楷体" w:eastAsia="楷体" w:cs="楷体"/>
          <w:sz w:val="30"/>
          <w:szCs w:val="30"/>
        </w:rPr>
        <w:t xml:space="preserve"> </w:t>
      </w:r>
      <w:r>
        <w:rPr>
          <w:rFonts w:ascii="楷体" w:hAnsi="楷体" w:eastAsia="楷体" w:cs="楷体"/>
          <w:spacing w:val="-1"/>
          <w:sz w:val="30"/>
          <w:szCs w:val="30"/>
        </w:rPr>
        <w:t>过那些令人着迷的学科：如何学习，以及如何利用学习成果。我对在扑</w:t>
      </w:r>
      <w:r>
        <w:rPr>
          <w:rFonts w:ascii="楷体" w:hAnsi="楷体" w:eastAsia="楷体" w:cs="楷体"/>
          <w:spacing w:val="13"/>
          <w:sz w:val="30"/>
          <w:szCs w:val="30"/>
        </w:rPr>
        <w:t xml:space="preserve"> </w:t>
      </w:r>
      <w:r>
        <w:rPr>
          <w:rFonts w:ascii="楷体" w:hAnsi="楷体" w:eastAsia="楷体" w:cs="楷体"/>
          <w:spacing w:val="-1"/>
          <w:sz w:val="30"/>
          <w:szCs w:val="30"/>
        </w:rPr>
        <w:t>克职业生涯中遇到的很多人都心存感激。我很感激职业扑克界能够欢迎</w:t>
      </w:r>
      <w:r>
        <w:rPr>
          <w:rFonts w:ascii="楷体" w:hAnsi="楷体" w:eastAsia="楷体" w:cs="楷体"/>
          <w:spacing w:val="13"/>
          <w:sz w:val="30"/>
          <w:szCs w:val="30"/>
        </w:rPr>
        <w:t xml:space="preserve"> </w:t>
      </w:r>
      <w:r>
        <w:rPr>
          <w:rFonts w:ascii="楷体" w:hAnsi="楷体" w:eastAsia="楷体" w:cs="楷体"/>
          <w:spacing w:val="-1"/>
          <w:sz w:val="30"/>
          <w:szCs w:val="30"/>
        </w:rPr>
        <w:t>一个年轻女子的参与，并帮助我找到导师、结交朋友，以及接触一些丰</w:t>
      </w:r>
      <w:r>
        <w:rPr>
          <w:rFonts w:ascii="楷体" w:hAnsi="楷体" w:eastAsia="楷体" w:cs="楷体"/>
          <w:spacing w:val="13"/>
          <w:sz w:val="30"/>
          <w:szCs w:val="30"/>
        </w:rPr>
        <w:t xml:space="preserve"> </w:t>
      </w:r>
      <w:r>
        <w:rPr>
          <w:rFonts w:ascii="楷体" w:hAnsi="楷体" w:eastAsia="楷体" w:cs="楷体"/>
          <w:spacing w:val="-1"/>
          <w:sz w:val="30"/>
          <w:szCs w:val="30"/>
        </w:rPr>
        <w:t>富牌桌时光的难忘角色。我也很感激扑克游戏本身，它提供了一些让我</w:t>
      </w:r>
      <w:r>
        <w:rPr>
          <w:rFonts w:ascii="楷体" w:hAnsi="楷体" w:eastAsia="楷体" w:cs="楷体"/>
          <w:spacing w:val="13"/>
          <w:sz w:val="30"/>
          <w:szCs w:val="30"/>
        </w:rPr>
        <w:t xml:space="preserve"> </w:t>
      </w:r>
      <w:r>
        <w:rPr>
          <w:rFonts w:ascii="楷体" w:hAnsi="楷体" w:eastAsia="楷体" w:cs="楷体"/>
          <w:spacing w:val="-1"/>
          <w:sz w:val="30"/>
          <w:szCs w:val="30"/>
        </w:rPr>
        <w:t>充满激情的东西，在我发现其复杂性时给我奖励，同时还提醒我，在探</w:t>
      </w:r>
      <w:r>
        <w:rPr>
          <w:rFonts w:ascii="楷体" w:hAnsi="楷体" w:eastAsia="楷体" w:cs="楷体"/>
          <w:spacing w:val="14"/>
          <w:sz w:val="30"/>
          <w:szCs w:val="30"/>
        </w:rPr>
        <w:t xml:space="preserve"> </w:t>
      </w:r>
      <w:r>
        <w:rPr>
          <w:rFonts w:ascii="楷体" w:hAnsi="楷体" w:eastAsia="楷体" w:cs="楷体"/>
          <w:spacing w:val="-1"/>
          <w:sz w:val="30"/>
          <w:szCs w:val="30"/>
        </w:rPr>
        <w:t>索过程中揭掉的每一层面纱之下总是还有另外一层。</w:t>
      </w:r>
    </w:p>
    <w:p w14:paraId="274D0AFB">
      <w:pPr>
        <w:spacing w:before="302" w:line="271" w:lineRule="auto"/>
        <w:ind w:left="9" w:right="60" w:firstLine="609"/>
        <w:jc w:val="both"/>
        <w:rPr>
          <w:rFonts w:ascii="楷体" w:hAnsi="楷体" w:eastAsia="楷体" w:cs="楷体"/>
          <w:sz w:val="30"/>
          <w:szCs w:val="30"/>
        </w:rPr>
      </w:pPr>
      <w:r>
        <w:rPr>
          <w:rFonts w:ascii="楷体" w:hAnsi="楷体" w:eastAsia="楷体" w:cs="楷体"/>
          <w:spacing w:val="-5"/>
          <w:sz w:val="30"/>
          <w:szCs w:val="30"/>
        </w:rPr>
        <w:t>我对扑克的感激绝对不能缺少对埃里克</w:t>
      </w:r>
      <w:r>
        <w:rPr>
          <w:rFonts w:ascii="楷体" w:hAnsi="楷体" w:eastAsia="楷体" w:cs="楷体"/>
          <w:spacing w:val="-29"/>
          <w:sz w:val="30"/>
          <w:szCs w:val="30"/>
        </w:rPr>
        <w:t xml:space="preserve"> </w:t>
      </w:r>
      <w:r>
        <w:rPr>
          <w:rFonts w:ascii="楷体" w:hAnsi="楷体" w:eastAsia="楷体" w:cs="楷体"/>
          <w:spacing w:val="-5"/>
          <w:sz w:val="30"/>
          <w:szCs w:val="30"/>
        </w:rPr>
        <w:t>·赛德尔的着重感谢，要对</w:t>
      </w:r>
      <w:r>
        <w:rPr>
          <w:rFonts w:ascii="楷体" w:hAnsi="楷体" w:eastAsia="楷体" w:cs="楷体"/>
          <w:sz w:val="30"/>
          <w:szCs w:val="30"/>
        </w:rPr>
        <w:t xml:space="preserve"> </w:t>
      </w:r>
      <w:r>
        <w:rPr>
          <w:rFonts w:ascii="楷体" w:hAnsi="楷体" w:eastAsia="楷体" w:cs="楷体"/>
          <w:spacing w:val="-1"/>
          <w:sz w:val="30"/>
          <w:szCs w:val="30"/>
        </w:rPr>
        <w:t>他表达感谢的原因有很多，其中包括使我懂得真正努力成为理性思考者</w:t>
      </w:r>
      <w:r>
        <w:rPr>
          <w:rFonts w:ascii="楷体" w:hAnsi="楷体" w:eastAsia="楷体" w:cs="楷体"/>
          <w:spacing w:val="17"/>
          <w:sz w:val="30"/>
          <w:szCs w:val="30"/>
        </w:rPr>
        <w:t xml:space="preserve"> </w:t>
      </w:r>
      <w:r>
        <w:rPr>
          <w:rFonts w:ascii="楷体" w:hAnsi="楷体" w:eastAsia="楷体" w:cs="楷体"/>
          <w:spacing w:val="-4"/>
          <w:sz w:val="30"/>
          <w:szCs w:val="30"/>
        </w:rPr>
        <w:t>的意义。</w:t>
      </w:r>
    </w:p>
    <w:p w14:paraId="0025E340">
      <w:pPr>
        <w:spacing w:before="282" w:line="220" w:lineRule="auto"/>
        <w:ind w:left="617"/>
        <w:rPr>
          <w:rFonts w:ascii="楷体" w:hAnsi="楷体" w:eastAsia="楷体" w:cs="楷体"/>
          <w:sz w:val="30"/>
          <w:szCs w:val="30"/>
        </w:rPr>
      </w:pPr>
      <w:r>
        <w:rPr>
          <w:rFonts w:ascii="楷体" w:hAnsi="楷体" w:eastAsia="楷体" w:cs="楷体"/>
          <w:spacing w:val="-5"/>
          <w:sz w:val="30"/>
          <w:szCs w:val="30"/>
        </w:rPr>
        <w:t>特别感谢大卫</w:t>
      </w:r>
      <w:r>
        <w:rPr>
          <w:rFonts w:ascii="楷体" w:hAnsi="楷体" w:eastAsia="楷体" w:cs="楷体"/>
          <w:spacing w:val="-27"/>
          <w:sz w:val="30"/>
          <w:szCs w:val="30"/>
        </w:rPr>
        <w:t xml:space="preserve"> </w:t>
      </w:r>
      <w:r>
        <w:rPr>
          <w:rFonts w:ascii="楷体" w:hAnsi="楷体" w:eastAsia="楷体" w:cs="楷体"/>
          <w:spacing w:val="-5"/>
          <w:sz w:val="30"/>
          <w:szCs w:val="30"/>
        </w:rPr>
        <w:t>·格雷，他向我分享了关于大鲸鱼伊拉的故事；菲尔</w:t>
      </w:r>
    </w:p>
    <w:p w14:paraId="0BACEA21">
      <w:pPr>
        <w:spacing w:before="69" w:line="268" w:lineRule="auto"/>
        <w:ind w:firstLine="111"/>
        <w:jc w:val="both"/>
        <w:rPr>
          <w:rFonts w:ascii="楷体" w:hAnsi="楷体" w:eastAsia="楷体" w:cs="楷体"/>
          <w:sz w:val="30"/>
          <w:szCs w:val="30"/>
        </w:rPr>
      </w:pPr>
      <w:r>
        <w:rPr>
          <w:rFonts w:ascii="楷体" w:hAnsi="楷体" w:eastAsia="楷体" w:cs="楷体"/>
          <w:spacing w:val="-8"/>
          <w:sz w:val="30"/>
          <w:szCs w:val="30"/>
        </w:rPr>
        <w:t>·赫尔穆特，他发表了扑克历史上最传奇的言论</w:t>
      </w:r>
      <w:r>
        <w:rPr>
          <w:rFonts w:ascii="楷体" w:hAnsi="楷体" w:eastAsia="楷体" w:cs="楷体"/>
          <w:spacing w:val="-9"/>
          <w:sz w:val="30"/>
          <w:szCs w:val="30"/>
        </w:rPr>
        <w:t>之一；还有约翰</w:t>
      </w:r>
      <w:r>
        <w:rPr>
          <w:rFonts w:ascii="楷体" w:hAnsi="楷体" w:eastAsia="楷体" w:cs="楷体"/>
          <w:spacing w:val="-35"/>
          <w:sz w:val="30"/>
          <w:szCs w:val="30"/>
        </w:rPr>
        <w:t xml:space="preserve"> </w:t>
      </w:r>
      <w:r>
        <w:rPr>
          <w:rFonts w:ascii="楷体" w:hAnsi="楷体" w:eastAsia="楷体" w:cs="楷体"/>
          <w:spacing w:val="-9"/>
          <w:sz w:val="30"/>
          <w:szCs w:val="30"/>
        </w:rPr>
        <w:t>·</w:t>
      </w:r>
      <w:r>
        <w:rPr>
          <w:rFonts w:ascii="楷体" w:hAnsi="楷体" w:eastAsia="楷体" w:cs="楷体"/>
          <w:spacing w:val="-123"/>
          <w:sz w:val="30"/>
          <w:szCs w:val="30"/>
        </w:rPr>
        <w:t xml:space="preserve"> </w:t>
      </w:r>
      <w:r>
        <w:rPr>
          <w:rFonts w:ascii="楷体" w:hAnsi="楷体" w:eastAsia="楷体" w:cs="楷体"/>
          <w:spacing w:val="-9"/>
          <w:sz w:val="30"/>
          <w:szCs w:val="30"/>
        </w:rPr>
        <w:t>汉尼</w:t>
      </w:r>
      <w:r>
        <w:rPr>
          <w:rFonts w:ascii="楷体" w:hAnsi="楷体" w:eastAsia="楷体" w:cs="楷体"/>
          <w:sz w:val="30"/>
          <w:szCs w:val="30"/>
        </w:rPr>
        <w:t xml:space="preserve"> 根，他分享了自己打赌搬到得梅因的故事。这些顶级玩家和</w:t>
      </w:r>
      <w:r>
        <w:rPr>
          <w:rFonts w:ascii="楷体" w:hAnsi="楷体" w:eastAsia="楷体" w:cs="楷体"/>
          <w:spacing w:val="-1"/>
          <w:sz w:val="30"/>
          <w:szCs w:val="30"/>
        </w:rPr>
        <w:t>许多其他玩</w:t>
      </w:r>
      <w:r>
        <w:rPr>
          <w:rFonts w:ascii="楷体" w:hAnsi="楷体" w:eastAsia="楷体" w:cs="楷体"/>
          <w:sz w:val="30"/>
          <w:szCs w:val="30"/>
        </w:rPr>
        <w:t xml:space="preserve"> 家在传授他们专业知识的同时也分享了友谊，这是一份美妙</w:t>
      </w:r>
      <w:r>
        <w:rPr>
          <w:rFonts w:ascii="楷体" w:hAnsi="楷体" w:eastAsia="楷体" w:cs="楷体"/>
          <w:spacing w:val="-1"/>
          <w:sz w:val="30"/>
          <w:szCs w:val="30"/>
        </w:rPr>
        <w:t>的礼物。我</w:t>
      </w:r>
      <w:r>
        <w:rPr>
          <w:rFonts w:ascii="楷体" w:hAnsi="楷体" w:eastAsia="楷体" w:cs="楷体"/>
          <w:sz w:val="30"/>
          <w:szCs w:val="30"/>
        </w:rPr>
        <w:t xml:space="preserve"> 很幸运能有机会观看另外一些杰出玩家打牌并从中学习，这</w:t>
      </w:r>
      <w:r>
        <w:rPr>
          <w:rFonts w:ascii="楷体" w:hAnsi="楷体" w:eastAsia="楷体" w:cs="楷体"/>
          <w:spacing w:val="-1"/>
          <w:sz w:val="30"/>
          <w:szCs w:val="30"/>
        </w:rPr>
        <w:t>其中包括克</w:t>
      </w:r>
      <w:r>
        <w:rPr>
          <w:rFonts w:ascii="楷体" w:hAnsi="楷体" w:eastAsia="楷体" w:cs="楷体"/>
          <w:sz w:val="30"/>
          <w:szCs w:val="30"/>
        </w:rPr>
        <w:t xml:space="preserve"> </w:t>
      </w:r>
      <w:r>
        <w:rPr>
          <w:rFonts w:ascii="楷体" w:hAnsi="楷体" w:eastAsia="楷体" w:cs="楷体"/>
          <w:spacing w:val="-9"/>
          <w:sz w:val="30"/>
          <w:szCs w:val="30"/>
        </w:rPr>
        <w:t>里斯</w:t>
      </w:r>
      <w:r>
        <w:rPr>
          <w:rFonts w:ascii="楷体" w:hAnsi="楷体" w:eastAsia="楷体" w:cs="楷体"/>
          <w:spacing w:val="-35"/>
          <w:sz w:val="30"/>
          <w:szCs w:val="30"/>
        </w:rPr>
        <w:t xml:space="preserve"> </w:t>
      </w:r>
      <w:r>
        <w:rPr>
          <w:rFonts w:ascii="楷体" w:hAnsi="楷体" w:eastAsia="楷体" w:cs="楷体"/>
          <w:spacing w:val="-9"/>
          <w:sz w:val="30"/>
          <w:szCs w:val="30"/>
        </w:rPr>
        <w:t>·</w:t>
      </w:r>
      <w:r>
        <w:rPr>
          <w:rFonts w:ascii="楷体" w:hAnsi="楷体" w:eastAsia="楷体" w:cs="楷体"/>
          <w:spacing w:val="-106"/>
          <w:sz w:val="30"/>
          <w:szCs w:val="30"/>
        </w:rPr>
        <w:t xml:space="preserve"> </w:t>
      </w:r>
      <w:r>
        <w:rPr>
          <w:rFonts w:ascii="楷体" w:hAnsi="楷体" w:eastAsia="楷体" w:cs="楷体"/>
          <w:spacing w:val="-9"/>
          <w:sz w:val="30"/>
          <w:szCs w:val="30"/>
        </w:rPr>
        <w:t>弗格森（Chris             Ferguson）、道尔</w:t>
      </w:r>
      <w:r>
        <w:rPr>
          <w:rFonts w:ascii="楷体" w:hAnsi="楷体" w:eastAsia="楷体" w:cs="楷体"/>
          <w:spacing w:val="-35"/>
          <w:sz w:val="30"/>
          <w:szCs w:val="30"/>
        </w:rPr>
        <w:t xml:space="preserve"> </w:t>
      </w:r>
      <w:r>
        <w:rPr>
          <w:rFonts w:ascii="楷体" w:hAnsi="楷体" w:eastAsia="楷体" w:cs="楷体"/>
          <w:spacing w:val="-9"/>
          <w:sz w:val="30"/>
          <w:szCs w:val="30"/>
        </w:rPr>
        <w:t>·布</w:t>
      </w:r>
      <w:r>
        <w:rPr>
          <w:rFonts w:ascii="楷体" w:hAnsi="楷体" w:eastAsia="楷体" w:cs="楷体"/>
          <w:spacing w:val="-10"/>
          <w:sz w:val="30"/>
          <w:szCs w:val="30"/>
        </w:rPr>
        <w:t>朗森（Doy</w:t>
      </w:r>
      <w:r>
        <w:rPr>
          <w:rFonts w:ascii="楷体" w:hAnsi="楷体" w:eastAsia="楷体" w:cs="楷体"/>
          <w:spacing w:val="-88"/>
          <w:sz w:val="30"/>
          <w:szCs w:val="30"/>
        </w:rPr>
        <w:t xml:space="preserve"> </w:t>
      </w:r>
      <w:r>
        <w:rPr>
          <w:rFonts w:ascii="楷体" w:hAnsi="楷体" w:eastAsia="楷体" w:cs="楷体"/>
          <w:spacing w:val="-10"/>
          <w:sz w:val="30"/>
          <w:szCs w:val="30"/>
        </w:rPr>
        <w:t>le</w:t>
      </w:r>
      <w:r>
        <w:rPr>
          <w:rFonts w:ascii="楷体" w:hAnsi="楷体" w:eastAsia="楷体" w:cs="楷体"/>
          <w:sz w:val="30"/>
          <w:szCs w:val="30"/>
        </w:rPr>
        <w:t xml:space="preserve"> </w:t>
      </w:r>
      <w:r>
        <w:rPr>
          <w:rFonts w:ascii="楷体" w:hAnsi="楷体" w:eastAsia="楷体" w:cs="楷体"/>
          <w:spacing w:val="-8"/>
          <w:sz w:val="30"/>
          <w:szCs w:val="30"/>
        </w:rPr>
        <w:t>Brunson）、齐普</w:t>
      </w:r>
      <w:r>
        <w:rPr>
          <w:rFonts w:ascii="楷体" w:hAnsi="楷体" w:eastAsia="楷体" w:cs="楷体"/>
          <w:spacing w:val="-30"/>
          <w:sz w:val="30"/>
          <w:szCs w:val="30"/>
        </w:rPr>
        <w:t xml:space="preserve"> </w:t>
      </w:r>
      <w:r>
        <w:rPr>
          <w:rFonts w:ascii="楷体" w:hAnsi="楷体" w:eastAsia="楷体" w:cs="楷体"/>
          <w:spacing w:val="-8"/>
          <w:sz w:val="30"/>
          <w:szCs w:val="30"/>
        </w:rPr>
        <w:t>·里斯（Chip</w:t>
      </w:r>
      <w:r>
        <w:rPr>
          <w:rFonts w:ascii="楷体" w:hAnsi="楷体" w:eastAsia="楷体" w:cs="楷体"/>
          <w:spacing w:val="6"/>
          <w:sz w:val="30"/>
          <w:szCs w:val="30"/>
        </w:rPr>
        <w:t xml:space="preserve">           </w:t>
      </w:r>
      <w:r>
        <w:rPr>
          <w:rFonts w:ascii="楷体" w:hAnsi="楷体" w:eastAsia="楷体" w:cs="楷体"/>
          <w:spacing w:val="-8"/>
          <w:sz w:val="30"/>
          <w:szCs w:val="30"/>
        </w:rPr>
        <w:t>Reese）、格斯</w:t>
      </w:r>
      <w:r>
        <w:rPr>
          <w:rFonts w:ascii="楷体" w:hAnsi="楷体" w:eastAsia="楷体" w:cs="楷体"/>
          <w:spacing w:val="-28"/>
          <w:sz w:val="30"/>
          <w:szCs w:val="30"/>
        </w:rPr>
        <w:t xml:space="preserve"> </w:t>
      </w:r>
      <w:r>
        <w:rPr>
          <w:rFonts w:ascii="楷体" w:hAnsi="楷体" w:eastAsia="楷体" w:cs="楷体"/>
          <w:spacing w:val="-8"/>
          <w:sz w:val="30"/>
          <w:szCs w:val="30"/>
        </w:rPr>
        <w:t>·</w:t>
      </w:r>
      <w:r>
        <w:rPr>
          <w:rFonts w:ascii="楷体" w:hAnsi="楷体" w:eastAsia="楷体" w:cs="楷体"/>
          <w:spacing w:val="-123"/>
          <w:sz w:val="30"/>
          <w:szCs w:val="30"/>
        </w:rPr>
        <w:t xml:space="preserve"> </w:t>
      </w:r>
      <w:r>
        <w:rPr>
          <w:rFonts w:ascii="楷体" w:hAnsi="楷体" w:eastAsia="楷体" w:cs="楷体"/>
          <w:spacing w:val="-8"/>
          <w:sz w:val="30"/>
          <w:szCs w:val="30"/>
        </w:rPr>
        <w:t>汉森（Gus</w:t>
      </w:r>
      <w:r>
        <w:rPr>
          <w:rFonts w:ascii="楷体" w:hAnsi="楷体" w:eastAsia="楷体" w:cs="楷体"/>
          <w:sz w:val="30"/>
          <w:szCs w:val="30"/>
        </w:rPr>
        <w:t xml:space="preserve"> </w:t>
      </w:r>
      <w:r>
        <w:rPr>
          <w:rFonts w:ascii="楷体" w:hAnsi="楷体" w:eastAsia="楷体" w:cs="楷体"/>
          <w:spacing w:val="-8"/>
          <w:sz w:val="30"/>
          <w:szCs w:val="30"/>
        </w:rPr>
        <w:t>Hans</w:t>
      </w:r>
      <w:r>
        <w:rPr>
          <w:rFonts w:ascii="楷体" w:hAnsi="楷体" w:eastAsia="楷体" w:cs="楷体"/>
          <w:spacing w:val="-7"/>
          <w:sz w:val="30"/>
          <w:szCs w:val="30"/>
        </w:rPr>
        <w:t>en）、哈寇贝利</w:t>
      </w:r>
      <w:r>
        <w:rPr>
          <w:rFonts w:ascii="楷体" w:hAnsi="楷体" w:eastAsia="楷体" w:cs="楷体"/>
          <w:spacing w:val="-31"/>
          <w:sz w:val="30"/>
          <w:szCs w:val="30"/>
        </w:rPr>
        <w:t xml:space="preserve"> </w:t>
      </w:r>
      <w:r>
        <w:rPr>
          <w:rFonts w:ascii="楷体" w:hAnsi="楷体" w:eastAsia="楷体" w:cs="楷体"/>
          <w:spacing w:val="-7"/>
          <w:sz w:val="30"/>
          <w:szCs w:val="30"/>
        </w:rPr>
        <w:t>·</w:t>
      </w:r>
      <w:r>
        <w:rPr>
          <w:rFonts w:ascii="楷体" w:hAnsi="楷体" w:eastAsia="楷体" w:cs="楷体"/>
          <w:spacing w:val="-119"/>
          <w:sz w:val="30"/>
          <w:szCs w:val="30"/>
        </w:rPr>
        <w:t xml:space="preserve"> </w:t>
      </w:r>
      <w:r>
        <w:rPr>
          <w:rFonts w:ascii="楷体" w:hAnsi="楷体" w:eastAsia="楷体" w:cs="楷体"/>
          <w:spacing w:val="-7"/>
          <w:sz w:val="30"/>
          <w:szCs w:val="30"/>
        </w:rPr>
        <w:t>西德（Huckleberry</w:t>
      </w:r>
      <w:r>
        <w:rPr>
          <w:rFonts w:ascii="楷体" w:hAnsi="楷体" w:eastAsia="楷体" w:cs="楷体"/>
          <w:spacing w:val="23"/>
          <w:sz w:val="30"/>
          <w:szCs w:val="30"/>
        </w:rPr>
        <w:t xml:space="preserve">   </w:t>
      </w:r>
      <w:r>
        <w:rPr>
          <w:rFonts w:ascii="楷体" w:hAnsi="楷体" w:eastAsia="楷体" w:cs="楷体"/>
          <w:spacing w:val="-7"/>
          <w:sz w:val="30"/>
          <w:szCs w:val="30"/>
        </w:rPr>
        <w:t>Seed）、泰德</w:t>
      </w:r>
      <w:r>
        <w:rPr>
          <w:rFonts w:ascii="楷体" w:hAnsi="楷体" w:eastAsia="楷体" w:cs="楷体"/>
          <w:spacing w:val="-34"/>
          <w:sz w:val="30"/>
          <w:szCs w:val="30"/>
        </w:rPr>
        <w:t xml:space="preserve"> </w:t>
      </w:r>
      <w:r>
        <w:rPr>
          <w:rFonts w:ascii="楷体" w:hAnsi="楷体" w:eastAsia="楷体" w:cs="楷体"/>
          <w:spacing w:val="-7"/>
          <w:sz w:val="30"/>
          <w:szCs w:val="30"/>
        </w:rPr>
        <w:t>·福利斯</w:t>
      </w:r>
      <w:r>
        <w:rPr>
          <w:rFonts w:ascii="楷体" w:hAnsi="楷体" w:eastAsia="楷体" w:cs="楷体"/>
          <w:spacing w:val="-3"/>
          <w:sz w:val="30"/>
          <w:szCs w:val="30"/>
        </w:rPr>
        <w:t>特</w:t>
      </w:r>
      <w:r>
        <w:rPr>
          <w:rFonts w:ascii="楷体" w:hAnsi="楷体" w:eastAsia="楷体" w:cs="楷体"/>
          <w:sz w:val="30"/>
          <w:szCs w:val="30"/>
        </w:rPr>
        <w:t xml:space="preserve"> </w:t>
      </w:r>
      <w:r>
        <w:rPr>
          <w:rFonts w:ascii="楷体" w:hAnsi="楷体" w:eastAsia="楷体" w:cs="楷体"/>
          <w:spacing w:val="-7"/>
          <w:sz w:val="30"/>
          <w:szCs w:val="30"/>
        </w:rPr>
        <w:t>（Ted</w:t>
      </w:r>
      <w:r>
        <w:rPr>
          <w:rFonts w:ascii="楷体" w:hAnsi="楷体" w:eastAsia="楷体" w:cs="楷体"/>
          <w:spacing w:val="119"/>
          <w:sz w:val="30"/>
          <w:szCs w:val="30"/>
        </w:rPr>
        <w:t xml:space="preserve"> </w:t>
      </w:r>
      <w:r>
        <w:rPr>
          <w:rFonts w:ascii="楷体" w:hAnsi="楷体" w:eastAsia="楷体" w:cs="楷体"/>
          <w:spacing w:val="-7"/>
          <w:sz w:val="30"/>
          <w:szCs w:val="30"/>
        </w:rPr>
        <w:t>Forrest）、安迪</w:t>
      </w:r>
      <w:r>
        <w:rPr>
          <w:rFonts w:ascii="楷体" w:hAnsi="楷体" w:eastAsia="楷体" w:cs="楷体"/>
          <w:spacing w:val="-35"/>
          <w:sz w:val="30"/>
          <w:szCs w:val="30"/>
        </w:rPr>
        <w:t xml:space="preserve"> </w:t>
      </w:r>
      <w:r>
        <w:rPr>
          <w:rFonts w:ascii="楷体" w:hAnsi="楷体" w:eastAsia="楷体" w:cs="楷体"/>
          <w:spacing w:val="-7"/>
          <w:sz w:val="30"/>
          <w:szCs w:val="30"/>
        </w:rPr>
        <w:t>·布洛赫（A</w:t>
      </w:r>
      <w:r>
        <w:rPr>
          <w:rFonts w:ascii="楷体" w:hAnsi="楷体" w:eastAsia="楷体" w:cs="楷体"/>
          <w:spacing w:val="-8"/>
          <w:sz w:val="30"/>
          <w:szCs w:val="30"/>
        </w:rPr>
        <w:t>ndy</w:t>
      </w:r>
      <w:r>
        <w:rPr>
          <w:rFonts w:ascii="楷体" w:hAnsi="楷体" w:eastAsia="楷体" w:cs="楷体"/>
          <w:spacing w:val="118"/>
          <w:sz w:val="30"/>
          <w:szCs w:val="30"/>
        </w:rPr>
        <w:t xml:space="preserve"> </w:t>
      </w:r>
      <w:r>
        <w:rPr>
          <w:rFonts w:ascii="楷体" w:hAnsi="楷体" w:eastAsia="楷体" w:cs="楷体"/>
          <w:spacing w:val="-8"/>
          <w:sz w:val="30"/>
          <w:szCs w:val="30"/>
        </w:rPr>
        <w:t>Bloch）、莫里</w:t>
      </w:r>
      <w:r>
        <w:rPr>
          <w:rFonts w:ascii="楷体" w:hAnsi="楷体" w:eastAsia="楷体" w:cs="楷体"/>
          <w:spacing w:val="-36"/>
          <w:sz w:val="30"/>
          <w:szCs w:val="30"/>
        </w:rPr>
        <w:t xml:space="preserve"> </w:t>
      </w:r>
      <w:r>
        <w:rPr>
          <w:rFonts w:ascii="楷体" w:hAnsi="楷体" w:eastAsia="楷体" w:cs="楷体"/>
          <w:spacing w:val="-8"/>
          <w:sz w:val="30"/>
          <w:szCs w:val="30"/>
        </w:rPr>
        <w:t>·</w:t>
      </w:r>
      <w:r>
        <w:rPr>
          <w:rFonts w:ascii="楷体" w:hAnsi="楷体" w:eastAsia="楷体" w:cs="楷体"/>
          <w:spacing w:val="-120"/>
          <w:sz w:val="30"/>
          <w:szCs w:val="30"/>
        </w:rPr>
        <w:t xml:space="preserve"> </w:t>
      </w:r>
      <w:r>
        <w:rPr>
          <w:rFonts w:ascii="楷体" w:hAnsi="楷体" w:eastAsia="楷体" w:cs="楷体"/>
          <w:spacing w:val="-8"/>
          <w:sz w:val="30"/>
          <w:szCs w:val="30"/>
        </w:rPr>
        <w:t>艾斯甘达尼</w:t>
      </w:r>
      <w:r>
        <w:rPr>
          <w:rFonts w:ascii="楷体" w:hAnsi="楷体" w:eastAsia="楷体" w:cs="楷体"/>
          <w:sz w:val="30"/>
          <w:szCs w:val="30"/>
        </w:rPr>
        <w:t xml:space="preserve"> </w:t>
      </w:r>
      <w:r>
        <w:rPr>
          <w:rFonts w:ascii="楷体" w:hAnsi="楷体" w:eastAsia="楷体" w:cs="楷体"/>
          <w:spacing w:val="-9"/>
          <w:sz w:val="30"/>
          <w:szCs w:val="30"/>
        </w:rPr>
        <w:t>（Mori             Eskandani）、菲尔</w:t>
      </w:r>
      <w:r>
        <w:rPr>
          <w:rFonts w:ascii="楷体" w:hAnsi="楷体" w:eastAsia="楷体" w:cs="楷体"/>
          <w:spacing w:val="-17"/>
          <w:sz w:val="30"/>
          <w:szCs w:val="30"/>
        </w:rPr>
        <w:t xml:space="preserve"> </w:t>
      </w:r>
      <w:r>
        <w:rPr>
          <w:rFonts w:ascii="楷体" w:hAnsi="楷体" w:eastAsia="楷体" w:cs="楷体"/>
          <w:spacing w:val="-9"/>
          <w:sz w:val="30"/>
          <w:szCs w:val="30"/>
        </w:rPr>
        <w:t>·</w:t>
      </w:r>
      <w:r>
        <w:rPr>
          <w:rFonts w:ascii="楷体" w:hAnsi="楷体" w:eastAsia="楷体" w:cs="楷体"/>
          <w:spacing w:val="-120"/>
          <w:sz w:val="30"/>
          <w:szCs w:val="30"/>
        </w:rPr>
        <w:t xml:space="preserve"> </w:t>
      </w:r>
      <w:r>
        <w:rPr>
          <w:rFonts w:ascii="楷体" w:hAnsi="楷体" w:eastAsia="楷体" w:cs="楷体"/>
          <w:spacing w:val="-9"/>
          <w:sz w:val="30"/>
          <w:szCs w:val="30"/>
        </w:rPr>
        <w:t>艾维、鲍比</w:t>
      </w:r>
      <w:r>
        <w:rPr>
          <w:rFonts w:ascii="楷体" w:hAnsi="楷体" w:eastAsia="楷体" w:cs="楷体"/>
          <w:spacing w:val="-35"/>
          <w:sz w:val="30"/>
          <w:szCs w:val="30"/>
        </w:rPr>
        <w:t xml:space="preserve"> </w:t>
      </w:r>
      <w:r>
        <w:rPr>
          <w:rFonts w:ascii="楷体" w:hAnsi="楷体" w:eastAsia="楷体" w:cs="楷体"/>
          <w:spacing w:val="-9"/>
          <w:sz w:val="30"/>
          <w:szCs w:val="30"/>
        </w:rPr>
        <w:t>·</w:t>
      </w:r>
      <w:r>
        <w:rPr>
          <w:rFonts w:ascii="楷体" w:hAnsi="楷体" w:eastAsia="楷体" w:cs="楷体"/>
          <w:spacing w:val="-100"/>
          <w:sz w:val="30"/>
          <w:szCs w:val="30"/>
        </w:rPr>
        <w:t xml:space="preserve"> </w:t>
      </w:r>
      <w:r>
        <w:rPr>
          <w:rFonts w:ascii="楷体" w:hAnsi="楷体" w:eastAsia="楷体" w:cs="楷体"/>
          <w:spacing w:val="-9"/>
          <w:sz w:val="30"/>
          <w:szCs w:val="30"/>
        </w:rPr>
        <w:t>巴克勒（Bobby</w:t>
      </w:r>
      <w:r>
        <w:rPr>
          <w:rFonts w:ascii="楷体" w:hAnsi="楷体" w:eastAsia="楷体" w:cs="楷体"/>
          <w:sz w:val="30"/>
          <w:szCs w:val="30"/>
        </w:rPr>
        <w:t xml:space="preserve"> </w:t>
      </w:r>
      <w:r>
        <w:rPr>
          <w:rFonts w:ascii="楷体" w:hAnsi="楷体" w:eastAsia="楷体" w:cs="楷体"/>
          <w:spacing w:val="-8"/>
          <w:sz w:val="30"/>
          <w:szCs w:val="30"/>
        </w:rPr>
        <w:t>Buc</w:t>
      </w:r>
      <w:r>
        <w:rPr>
          <w:rFonts w:ascii="楷体" w:hAnsi="楷体" w:eastAsia="楷体" w:cs="楷体"/>
          <w:spacing w:val="-7"/>
          <w:sz w:val="30"/>
          <w:szCs w:val="30"/>
        </w:rPr>
        <w:t>kler）、艾伦</w:t>
      </w:r>
      <w:r>
        <w:rPr>
          <w:rFonts w:ascii="楷体" w:hAnsi="楷体" w:eastAsia="楷体" w:cs="楷体"/>
          <w:spacing w:val="-32"/>
          <w:sz w:val="30"/>
          <w:szCs w:val="30"/>
        </w:rPr>
        <w:t xml:space="preserve"> </w:t>
      </w:r>
      <w:r>
        <w:rPr>
          <w:rFonts w:ascii="楷体" w:hAnsi="楷体" w:eastAsia="楷体" w:cs="楷体"/>
          <w:spacing w:val="-7"/>
          <w:sz w:val="30"/>
          <w:szCs w:val="30"/>
        </w:rPr>
        <w:t>·卡宁汉姆（Allen</w:t>
      </w:r>
      <w:r>
        <w:rPr>
          <w:rFonts w:ascii="楷体" w:hAnsi="楷体" w:eastAsia="楷体" w:cs="楷体"/>
          <w:spacing w:val="17"/>
          <w:sz w:val="30"/>
          <w:szCs w:val="30"/>
        </w:rPr>
        <w:t xml:space="preserve">    </w:t>
      </w:r>
      <w:r>
        <w:rPr>
          <w:rFonts w:ascii="楷体" w:hAnsi="楷体" w:eastAsia="楷体" w:cs="楷体"/>
          <w:spacing w:val="-7"/>
          <w:sz w:val="30"/>
          <w:szCs w:val="30"/>
        </w:rPr>
        <w:t>Cunningham）、丹尼</w:t>
      </w:r>
      <w:r>
        <w:rPr>
          <w:rFonts w:ascii="楷体" w:hAnsi="楷体" w:eastAsia="楷体" w:cs="楷体"/>
          <w:spacing w:val="-33"/>
          <w:sz w:val="30"/>
          <w:szCs w:val="30"/>
        </w:rPr>
        <w:t xml:space="preserve"> </w:t>
      </w:r>
      <w:r>
        <w:rPr>
          <w:rFonts w:ascii="楷体" w:hAnsi="楷体" w:eastAsia="楷体" w:cs="楷体"/>
          <w:spacing w:val="-7"/>
          <w:sz w:val="30"/>
          <w:szCs w:val="30"/>
        </w:rPr>
        <w:t>·</w:t>
      </w:r>
      <w:r>
        <w:rPr>
          <w:rFonts w:ascii="楷体" w:hAnsi="楷体" w:eastAsia="楷体" w:cs="楷体"/>
          <w:spacing w:val="-118"/>
          <w:sz w:val="30"/>
          <w:szCs w:val="30"/>
        </w:rPr>
        <w:t xml:space="preserve"> </w:t>
      </w:r>
      <w:r>
        <w:rPr>
          <w:rFonts w:ascii="楷体" w:hAnsi="楷体" w:eastAsia="楷体" w:cs="楷体"/>
          <w:spacing w:val="-7"/>
          <w:sz w:val="30"/>
          <w:szCs w:val="30"/>
        </w:rPr>
        <w:t>罗宾</w:t>
      </w:r>
      <w:r>
        <w:rPr>
          <w:rFonts w:ascii="楷体" w:hAnsi="楷体" w:eastAsia="楷体" w:cs="楷体"/>
          <w:spacing w:val="-4"/>
          <w:sz w:val="30"/>
          <w:szCs w:val="30"/>
        </w:rPr>
        <w:t>逊</w:t>
      </w:r>
      <w:r>
        <w:rPr>
          <w:rFonts w:ascii="楷体" w:hAnsi="楷体" w:eastAsia="楷体" w:cs="楷体"/>
          <w:sz w:val="30"/>
          <w:szCs w:val="30"/>
        </w:rPr>
        <w:t xml:space="preserve"> </w:t>
      </w:r>
      <w:r>
        <w:rPr>
          <w:rFonts w:ascii="楷体" w:hAnsi="楷体" w:eastAsia="楷体" w:cs="楷体"/>
          <w:spacing w:val="-1"/>
          <w:sz w:val="30"/>
          <w:szCs w:val="30"/>
        </w:rPr>
        <w:t>（Danny</w:t>
      </w:r>
      <w:r>
        <w:rPr>
          <w:rFonts w:ascii="楷体" w:hAnsi="楷体" w:eastAsia="楷体" w:cs="楷体"/>
          <w:spacing w:val="129"/>
          <w:sz w:val="30"/>
          <w:szCs w:val="30"/>
        </w:rPr>
        <w:t xml:space="preserve"> </w:t>
      </w:r>
      <w:r>
        <w:rPr>
          <w:rFonts w:ascii="楷体" w:hAnsi="楷体" w:eastAsia="楷体" w:cs="楷体"/>
          <w:spacing w:val="-1"/>
          <w:sz w:val="30"/>
          <w:szCs w:val="30"/>
        </w:rPr>
        <w:t>Robison）和蒋超（Chau</w:t>
      </w:r>
      <w:r>
        <w:rPr>
          <w:rFonts w:ascii="楷体" w:hAnsi="楷体" w:eastAsia="楷体" w:cs="楷体"/>
          <w:spacing w:val="116"/>
          <w:sz w:val="30"/>
          <w:szCs w:val="30"/>
        </w:rPr>
        <w:t xml:space="preserve"> </w:t>
      </w:r>
      <w:r>
        <w:rPr>
          <w:rFonts w:ascii="楷体" w:hAnsi="楷体" w:eastAsia="楷体" w:cs="楷体"/>
          <w:spacing w:val="-1"/>
          <w:sz w:val="30"/>
          <w:szCs w:val="30"/>
        </w:rPr>
        <w:t>Giang）。（这些人和我多年来遇到</w:t>
      </w:r>
    </w:p>
    <w:p w14:paraId="3CFF4671">
      <w:pPr>
        <w:spacing w:line="268" w:lineRule="auto"/>
        <w:rPr>
          <w:rFonts w:ascii="楷体" w:hAnsi="楷体" w:eastAsia="楷体" w:cs="楷体"/>
          <w:sz w:val="30"/>
          <w:szCs w:val="30"/>
        </w:rPr>
        <w:sectPr>
          <w:pgSz w:w="12240" w:h="15840"/>
          <w:pgMar w:top="400" w:right="1440" w:bottom="400" w:left="1443" w:header="0" w:footer="0" w:gutter="0"/>
          <w:cols w:space="720" w:num="1"/>
        </w:sectPr>
      </w:pPr>
    </w:p>
    <w:p w14:paraId="07F8785A">
      <w:pPr>
        <w:pStyle w:val="2"/>
        <w:spacing w:line="248" w:lineRule="auto"/>
      </w:pPr>
    </w:p>
    <w:p w14:paraId="63E59B95">
      <w:pPr>
        <w:pStyle w:val="2"/>
        <w:spacing w:line="248" w:lineRule="auto"/>
      </w:pPr>
    </w:p>
    <w:p w14:paraId="27D1C712">
      <w:pPr>
        <w:pStyle w:val="2"/>
        <w:spacing w:line="248" w:lineRule="auto"/>
      </w:pPr>
    </w:p>
    <w:p w14:paraId="28EB58E3">
      <w:pPr>
        <w:pStyle w:val="2"/>
        <w:spacing w:line="248" w:lineRule="auto"/>
      </w:pPr>
    </w:p>
    <w:p w14:paraId="091CA3B2">
      <w:pPr>
        <w:spacing w:before="98" w:line="267" w:lineRule="auto"/>
        <w:ind w:left="3" w:right="62" w:firstLine="23"/>
        <w:rPr>
          <w:rFonts w:ascii="楷体" w:hAnsi="楷体" w:eastAsia="楷体" w:cs="楷体"/>
          <w:sz w:val="30"/>
          <w:szCs w:val="30"/>
        </w:rPr>
      </w:pPr>
      <w:r>
        <w:rPr>
          <w:rFonts w:ascii="楷体" w:hAnsi="楷体" w:eastAsia="楷体" w:cs="楷体"/>
          <w:spacing w:val="-1"/>
          <w:sz w:val="30"/>
          <w:szCs w:val="30"/>
        </w:rPr>
        <w:t>的其他许多优秀玩家一样，他们并非仅仅在扑克技巧方面出类拔萃：他</w:t>
      </w:r>
      <w:r>
        <w:rPr>
          <w:rFonts w:ascii="楷体" w:hAnsi="楷体" w:eastAsia="楷体" w:cs="楷体"/>
          <w:sz w:val="30"/>
          <w:szCs w:val="30"/>
        </w:rPr>
        <w:t xml:space="preserve"> 们在现实生活中针对类似目标做出各种正确决策时也</w:t>
      </w:r>
      <w:r>
        <w:rPr>
          <w:rFonts w:ascii="楷体" w:hAnsi="楷体" w:eastAsia="楷体" w:cs="楷体"/>
          <w:spacing w:val="-1"/>
          <w:sz w:val="30"/>
          <w:szCs w:val="30"/>
        </w:rPr>
        <w:t>都表现得非常出</w:t>
      </w:r>
    </w:p>
    <w:p w14:paraId="33AC4183">
      <w:pPr>
        <w:spacing w:before="2" w:line="238" w:lineRule="auto"/>
        <w:ind w:left="50"/>
        <w:rPr>
          <w:rFonts w:ascii="楷体" w:hAnsi="楷体" w:eastAsia="楷体" w:cs="楷体"/>
          <w:sz w:val="30"/>
          <w:szCs w:val="30"/>
        </w:rPr>
      </w:pPr>
      <w:r>
        <w:rPr>
          <w:rFonts w:ascii="楷体" w:hAnsi="楷体" w:eastAsia="楷体" w:cs="楷体"/>
          <w:spacing w:val="-18"/>
          <w:sz w:val="30"/>
          <w:szCs w:val="30"/>
        </w:rPr>
        <w:t>色。）</w:t>
      </w:r>
    </w:p>
    <w:p w14:paraId="0723989A">
      <w:pPr>
        <w:pStyle w:val="2"/>
        <w:spacing w:line="251" w:lineRule="auto"/>
      </w:pPr>
    </w:p>
    <w:p w14:paraId="7F1CE83D">
      <w:pPr>
        <w:spacing w:before="98" w:line="266" w:lineRule="auto"/>
        <w:ind w:right="2" w:firstLine="603"/>
        <w:jc w:val="both"/>
        <w:rPr>
          <w:rFonts w:ascii="楷体" w:hAnsi="楷体" w:eastAsia="楷体" w:cs="楷体"/>
          <w:sz w:val="30"/>
          <w:szCs w:val="30"/>
        </w:rPr>
      </w:pPr>
      <w:r>
        <w:rPr>
          <w:rFonts w:ascii="楷体" w:hAnsi="楷体" w:eastAsia="楷体" w:cs="楷体"/>
          <w:sz w:val="30"/>
          <w:szCs w:val="30"/>
        </w:rPr>
        <w:t>如果没有从多年来雇用我从事咨询服务的所有公司</w:t>
      </w:r>
      <w:r>
        <w:rPr>
          <w:rFonts w:ascii="楷体" w:hAnsi="楷体" w:eastAsia="楷体" w:cs="楷体"/>
          <w:spacing w:val="-1"/>
          <w:sz w:val="30"/>
          <w:szCs w:val="30"/>
        </w:rPr>
        <w:t>、会议、专业团</w:t>
      </w:r>
      <w:r>
        <w:rPr>
          <w:rFonts w:ascii="楷体" w:hAnsi="楷体" w:eastAsia="楷体" w:cs="楷体"/>
          <w:sz w:val="30"/>
          <w:szCs w:val="30"/>
        </w:rPr>
        <w:t xml:space="preserve"> 体和高管们那里得到的意见和反馈，这本书就不会存在。他们</w:t>
      </w:r>
      <w:r>
        <w:rPr>
          <w:rFonts w:ascii="楷体" w:hAnsi="楷体" w:eastAsia="楷体" w:cs="楷体"/>
          <w:spacing w:val="-1"/>
          <w:sz w:val="30"/>
          <w:szCs w:val="30"/>
        </w:rPr>
        <w:t>让我有机</w:t>
      </w:r>
      <w:r>
        <w:rPr>
          <w:rFonts w:ascii="楷体" w:hAnsi="楷体" w:eastAsia="楷体" w:cs="楷体"/>
          <w:sz w:val="30"/>
          <w:szCs w:val="30"/>
        </w:rPr>
        <w:t xml:space="preserve"> 会通过主题演讲、务虚会、咨询和指导来对我的想法进行研究</w:t>
      </w:r>
      <w:r>
        <w:rPr>
          <w:rFonts w:ascii="楷体" w:hAnsi="楷体" w:eastAsia="楷体" w:cs="楷体"/>
          <w:spacing w:val="-1"/>
          <w:sz w:val="30"/>
          <w:szCs w:val="30"/>
        </w:rPr>
        <w:t>总结。首</w:t>
      </w:r>
      <w:r>
        <w:rPr>
          <w:rFonts w:ascii="楷体" w:hAnsi="楷体" w:eastAsia="楷体" w:cs="楷体"/>
          <w:sz w:val="30"/>
          <w:szCs w:val="30"/>
        </w:rPr>
        <w:t xml:space="preserve"> </w:t>
      </w:r>
      <w:r>
        <w:rPr>
          <w:rFonts w:ascii="楷体" w:hAnsi="楷体" w:eastAsia="楷体" w:cs="楷体"/>
          <w:spacing w:val="-5"/>
          <w:sz w:val="30"/>
          <w:szCs w:val="30"/>
        </w:rPr>
        <w:t>先是罗杰</w:t>
      </w:r>
      <w:r>
        <w:rPr>
          <w:rFonts w:ascii="楷体" w:hAnsi="楷体" w:eastAsia="楷体" w:cs="楷体"/>
          <w:spacing w:val="-35"/>
          <w:sz w:val="30"/>
          <w:szCs w:val="30"/>
        </w:rPr>
        <w:t xml:space="preserve"> </w:t>
      </w:r>
      <w:r>
        <w:rPr>
          <w:rFonts w:ascii="楷体" w:hAnsi="楷体" w:eastAsia="楷体" w:cs="楷体"/>
          <w:spacing w:val="-5"/>
          <w:sz w:val="30"/>
          <w:szCs w:val="30"/>
        </w:rPr>
        <w:t>·</w:t>
      </w:r>
      <w:r>
        <w:rPr>
          <w:rFonts w:ascii="楷体" w:hAnsi="楷体" w:eastAsia="楷体" w:cs="楷体"/>
          <w:spacing w:val="-119"/>
          <w:sz w:val="30"/>
          <w:szCs w:val="30"/>
        </w:rPr>
        <w:t xml:space="preserve"> </w:t>
      </w:r>
      <w:r>
        <w:rPr>
          <w:rFonts w:ascii="楷体" w:hAnsi="楷体" w:eastAsia="楷体" w:cs="楷体"/>
          <w:spacing w:val="-5"/>
          <w:sz w:val="30"/>
          <w:szCs w:val="30"/>
        </w:rPr>
        <w:t>劳（Roger</w:t>
      </w:r>
      <w:r>
        <w:rPr>
          <w:rFonts w:ascii="楷体" w:hAnsi="楷体" w:eastAsia="楷体" w:cs="楷体"/>
          <w:spacing w:val="74"/>
          <w:sz w:val="30"/>
          <w:szCs w:val="30"/>
        </w:rPr>
        <w:t xml:space="preserve"> </w:t>
      </w:r>
      <w:r>
        <w:rPr>
          <w:rFonts w:ascii="楷体" w:hAnsi="楷体" w:eastAsia="楷体" w:cs="楷体"/>
          <w:spacing w:val="-5"/>
          <w:sz w:val="30"/>
          <w:szCs w:val="30"/>
        </w:rPr>
        <w:t>Lowe</w:t>
      </w:r>
      <w:r>
        <w:rPr>
          <w:rFonts w:ascii="楷体" w:hAnsi="楷体" w:eastAsia="楷体" w:cs="楷体"/>
          <w:spacing w:val="6"/>
          <w:sz w:val="30"/>
          <w:szCs w:val="30"/>
        </w:rPr>
        <w:t>），</w:t>
      </w:r>
      <w:r>
        <w:rPr>
          <w:rFonts w:ascii="楷体" w:hAnsi="楷体" w:eastAsia="楷体" w:cs="楷体"/>
          <w:spacing w:val="-5"/>
          <w:sz w:val="30"/>
          <w:szCs w:val="30"/>
        </w:rPr>
        <w:t>他勇敢地尝试</w:t>
      </w:r>
      <w:r>
        <w:rPr>
          <w:rFonts w:ascii="楷体" w:hAnsi="楷体" w:eastAsia="楷体" w:cs="楷体"/>
          <w:spacing w:val="-6"/>
          <w:sz w:val="30"/>
          <w:szCs w:val="30"/>
        </w:rPr>
        <w:t>着邀请一名扑克玩家与期</w:t>
      </w:r>
      <w:r>
        <w:rPr>
          <w:rFonts w:ascii="楷体" w:hAnsi="楷体" w:eastAsia="楷体" w:cs="楷体"/>
          <w:sz w:val="30"/>
          <w:szCs w:val="30"/>
        </w:rPr>
        <w:t xml:space="preserve"> 权交易员讨论打扑克如何有助于决策制定。如果没有他在2002</w:t>
      </w:r>
      <w:r>
        <w:rPr>
          <w:rFonts w:ascii="楷体" w:hAnsi="楷体" w:eastAsia="楷体" w:cs="楷体"/>
          <w:spacing w:val="-1"/>
          <w:sz w:val="30"/>
          <w:szCs w:val="30"/>
        </w:rPr>
        <w:t>年那一次</w:t>
      </w:r>
      <w:r>
        <w:rPr>
          <w:rFonts w:ascii="楷体" w:hAnsi="楷体" w:eastAsia="楷体" w:cs="楷体"/>
          <w:sz w:val="30"/>
          <w:szCs w:val="30"/>
        </w:rPr>
        <w:t xml:space="preserve"> 开创性的邀请，这本书可能永远不会出现。正是我在那次务虚</w:t>
      </w:r>
      <w:r>
        <w:rPr>
          <w:rFonts w:ascii="楷体" w:hAnsi="楷体" w:eastAsia="楷体" w:cs="楷体"/>
          <w:spacing w:val="-1"/>
          <w:sz w:val="30"/>
          <w:szCs w:val="30"/>
        </w:rPr>
        <w:t>会上提出</w:t>
      </w:r>
      <w:r>
        <w:rPr>
          <w:rFonts w:ascii="楷体" w:hAnsi="楷体" w:eastAsia="楷体" w:cs="楷体"/>
          <w:sz w:val="30"/>
          <w:szCs w:val="30"/>
        </w:rPr>
        <w:t xml:space="preserve"> 的一些新观点，并随着时间的推移不断丰富这些观点，才有了</w:t>
      </w:r>
      <w:r>
        <w:rPr>
          <w:rFonts w:ascii="楷体" w:hAnsi="楷体" w:eastAsia="楷体" w:cs="楷体"/>
          <w:spacing w:val="-1"/>
          <w:sz w:val="30"/>
          <w:szCs w:val="30"/>
        </w:rPr>
        <w:t>本书的问</w:t>
      </w:r>
      <w:r>
        <w:rPr>
          <w:rFonts w:ascii="楷体" w:hAnsi="楷体" w:eastAsia="楷体" w:cs="楷体"/>
          <w:sz w:val="30"/>
          <w:szCs w:val="30"/>
        </w:rPr>
        <w:t xml:space="preserve"> </w:t>
      </w:r>
      <w:r>
        <w:rPr>
          <w:rFonts w:ascii="楷体" w:hAnsi="楷体" w:eastAsia="楷体" w:cs="楷体"/>
          <w:spacing w:val="-2"/>
          <w:sz w:val="30"/>
          <w:szCs w:val="30"/>
        </w:rPr>
        <w:t>世。</w:t>
      </w:r>
    </w:p>
    <w:p w14:paraId="5BAC54DA">
      <w:pPr>
        <w:spacing w:before="320" w:line="269" w:lineRule="auto"/>
        <w:ind w:left="12" w:right="62" w:firstLine="590"/>
        <w:jc w:val="both"/>
        <w:rPr>
          <w:rFonts w:ascii="楷体" w:hAnsi="楷体" w:eastAsia="楷体" w:cs="楷体"/>
          <w:sz w:val="30"/>
          <w:szCs w:val="30"/>
        </w:rPr>
      </w:pPr>
      <w:r>
        <w:rPr>
          <w:rFonts w:ascii="楷体" w:hAnsi="楷体" w:eastAsia="楷体" w:cs="楷体"/>
          <w:sz w:val="30"/>
          <w:szCs w:val="30"/>
        </w:rPr>
        <w:t>在撰写本书的过程中，无数来自出版、学术和商</w:t>
      </w:r>
      <w:r>
        <w:rPr>
          <w:rFonts w:ascii="楷体" w:hAnsi="楷体" w:eastAsia="楷体" w:cs="楷体"/>
          <w:spacing w:val="-1"/>
          <w:sz w:val="30"/>
          <w:szCs w:val="30"/>
        </w:rPr>
        <w:t>业领域的朋友向我</w:t>
      </w:r>
      <w:r>
        <w:rPr>
          <w:rFonts w:ascii="楷体" w:hAnsi="楷体" w:eastAsia="楷体" w:cs="楷体"/>
          <w:sz w:val="30"/>
          <w:szCs w:val="30"/>
        </w:rPr>
        <w:t xml:space="preserve"> </w:t>
      </w:r>
      <w:r>
        <w:rPr>
          <w:rFonts w:ascii="楷体" w:hAnsi="楷体" w:eastAsia="楷体" w:cs="楷体"/>
          <w:spacing w:val="-1"/>
          <w:sz w:val="30"/>
          <w:szCs w:val="30"/>
        </w:rPr>
        <w:t>分享了他们的专业技能、知识和热情，让我参与讨论、为我解答问题并</w:t>
      </w:r>
      <w:r>
        <w:rPr>
          <w:rFonts w:ascii="楷体" w:hAnsi="楷体" w:eastAsia="楷体" w:cs="楷体"/>
          <w:spacing w:val="14"/>
          <w:sz w:val="30"/>
          <w:szCs w:val="30"/>
        </w:rPr>
        <w:t xml:space="preserve"> </w:t>
      </w:r>
      <w:r>
        <w:rPr>
          <w:rFonts w:ascii="楷体" w:hAnsi="楷体" w:eastAsia="楷体" w:cs="楷体"/>
          <w:spacing w:val="-2"/>
          <w:sz w:val="30"/>
          <w:szCs w:val="30"/>
        </w:rPr>
        <w:t>向我提供更多信息。</w:t>
      </w:r>
    </w:p>
    <w:p w14:paraId="4F954181">
      <w:pPr>
        <w:spacing w:before="293" w:line="220" w:lineRule="auto"/>
        <w:ind w:left="603"/>
        <w:rPr>
          <w:rFonts w:ascii="楷体" w:hAnsi="楷体" w:eastAsia="楷体" w:cs="楷体"/>
          <w:sz w:val="30"/>
          <w:szCs w:val="30"/>
        </w:rPr>
      </w:pPr>
      <w:r>
        <w:rPr>
          <w:rFonts w:ascii="楷体" w:hAnsi="楷体" w:eastAsia="楷体" w:cs="楷体"/>
          <w:spacing w:val="-6"/>
          <w:sz w:val="30"/>
          <w:szCs w:val="30"/>
        </w:rPr>
        <w:t>科林</w:t>
      </w:r>
      <w:r>
        <w:rPr>
          <w:rFonts w:ascii="楷体" w:hAnsi="楷体" w:eastAsia="楷体" w:cs="楷体"/>
          <w:spacing w:val="-32"/>
          <w:sz w:val="30"/>
          <w:szCs w:val="30"/>
        </w:rPr>
        <w:t xml:space="preserve"> </w:t>
      </w:r>
      <w:r>
        <w:rPr>
          <w:rFonts w:ascii="楷体" w:hAnsi="楷体" w:eastAsia="楷体" w:cs="楷体"/>
          <w:spacing w:val="-6"/>
          <w:sz w:val="30"/>
          <w:szCs w:val="30"/>
        </w:rPr>
        <w:t>·</w:t>
      </w:r>
      <w:r>
        <w:rPr>
          <w:rFonts w:ascii="楷体" w:hAnsi="楷体" w:eastAsia="楷体" w:cs="楷体"/>
          <w:spacing w:val="-120"/>
          <w:sz w:val="30"/>
          <w:szCs w:val="30"/>
        </w:rPr>
        <w:t xml:space="preserve"> </w:t>
      </w:r>
      <w:r>
        <w:rPr>
          <w:rFonts w:ascii="楷体" w:hAnsi="楷体" w:eastAsia="楷体" w:cs="楷体"/>
          <w:spacing w:val="-6"/>
          <w:sz w:val="30"/>
          <w:szCs w:val="30"/>
        </w:rPr>
        <w:t>凯莫勒，感谢他愿意抽出时间与我这个陌生人交谈。</w:t>
      </w:r>
    </w:p>
    <w:p w14:paraId="260BEAF5">
      <w:pPr>
        <w:pStyle w:val="2"/>
        <w:spacing w:line="278" w:lineRule="auto"/>
      </w:pPr>
    </w:p>
    <w:p w14:paraId="2039C713">
      <w:pPr>
        <w:spacing w:before="98" w:line="266" w:lineRule="auto"/>
        <w:ind w:left="4" w:right="62" w:firstLine="594"/>
        <w:jc w:val="both"/>
        <w:rPr>
          <w:rFonts w:ascii="楷体" w:hAnsi="楷体" w:eastAsia="楷体" w:cs="楷体"/>
          <w:sz w:val="30"/>
          <w:szCs w:val="30"/>
        </w:rPr>
      </w:pPr>
      <w:r>
        <w:rPr>
          <w:rFonts w:ascii="楷体" w:hAnsi="楷体" w:eastAsia="楷体" w:cs="楷体"/>
          <w:spacing w:val="-5"/>
          <w:sz w:val="30"/>
          <w:szCs w:val="30"/>
        </w:rPr>
        <w:t>斯图亚特</w:t>
      </w:r>
      <w:r>
        <w:rPr>
          <w:rFonts w:ascii="楷体" w:hAnsi="楷体" w:eastAsia="楷体" w:cs="楷体"/>
          <w:spacing w:val="-36"/>
          <w:sz w:val="30"/>
          <w:szCs w:val="30"/>
        </w:rPr>
        <w:t xml:space="preserve"> </w:t>
      </w:r>
      <w:r>
        <w:rPr>
          <w:rFonts w:ascii="楷体" w:hAnsi="楷体" w:eastAsia="楷体" w:cs="楷体"/>
          <w:spacing w:val="-5"/>
          <w:sz w:val="30"/>
          <w:szCs w:val="30"/>
        </w:rPr>
        <w:t>·</w:t>
      </w:r>
      <w:r>
        <w:rPr>
          <w:rFonts w:ascii="楷体" w:hAnsi="楷体" w:eastAsia="楷体" w:cs="楷体"/>
          <w:spacing w:val="-116"/>
          <w:sz w:val="30"/>
          <w:szCs w:val="30"/>
        </w:rPr>
        <w:t xml:space="preserve"> </w:t>
      </w:r>
      <w:r>
        <w:rPr>
          <w:rFonts w:ascii="楷体" w:hAnsi="楷体" w:eastAsia="楷体" w:cs="楷体"/>
          <w:spacing w:val="-5"/>
          <w:sz w:val="30"/>
          <w:szCs w:val="30"/>
        </w:rPr>
        <w:t>法尔斯坦，他在我犹豫是否要写这本书时</w:t>
      </w:r>
      <w:r>
        <w:rPr>
          <w:rFonts w:ascii="楷体" w:hAnsi="楷体" w:eastAsia="楷体" w:cs="楷体"/>
          <w:spacing w:val="-6"/>
          <w:sz w:val="30"/>
          <w:szCs w:val="30"/>
        </w:rPr>
        <w:t>提醒我，不确</w:t>
      </w:r>
      <w:r>
        <w:rPr>
          <w:rFonts w:ascii="楷体" w:hAnsi="楷体" w:eastAsia="楷体" w:cs="楷体"/>
          <w:sz w:val="30"/>
          <w:szCs w:val="30"/>
        </w:rPr>
        <w:t xml:space="preserve"> 定性是一个有趣的令人兴奋的话题。他是我的灵感来</w:t>
      </w:r>
      <w:r>
        <w:rPr>
          <w:rFonts w:ascii="楷体" w:hAnsi="楷体" w:eastAsia="楷体" w:cs="楷体"/>
          <w:spacing w:val="-1"/>
          <w:sz w:val="30"/>
          <w:szCs w:val="30"/>
        </w:rPr>
        <w:t>源，也是我的好朋</w:t>
      </w:r>
      <w:r>
        <w:rPr>
          <w:rFonts w:ascii="楷体" w:hAnsi="楷体" w:eastAsia="楷体" w:cs="楷体"/>
          <w:sz w:val="30"/>
          <w:szCs w:val="30"/>
        </w:rPr>
        <w:t xml:space="preserve"> 友。他的快乐和热情，即便无法被复制，也</w:t>
      </w:r>
      <w:r>
        <w:rPr>
          <w:rFonts w:ascii="楷体" w:hAnsi="楷体" w:eastAsia="楷体" w:cs="楷体"/>
          <w:spacing w:val="-1"/>
          <w:sz w:val="30"/>
          <w:szCs w:val="30"/>
        </w:rPr>
        <w:t>是极具感染力的。</w:t>
      </w:r>
    </w:p>
    <w:p w14:paraId="47E23AA3">
      <w:pPr>
        <w:spacing w:before="308" w:line="267" w:lineRule="auto"/>
        <w:ind w:left="24" w:right="2" w:firstLine="595"/>
        <w:rPr>
          <w:rFonts w:ascii="楷体" w:hAnsi="楷体" w:eastAsia="楷体" w:cs="楷体"/>
          <w:sz w:val="30"/>
          <w:szCs w:val="30"/>
        </w:rPr>
      </w:pPr>
      <w:r>
        <w:rPr>
          <w:rFonts w:ascii="楷体" w:hAnsi="楷体" w:eastAsia="楷体" w:cs="楷体"/>
          <w:spacing w:val="-9"/>
          <w:sz w:val="30"/>
          <w:szCs w:val="30"/>
        </w:rPr>
        <w:t>奥利维娅</w:t>
      </w:r>
      <w:r>
        <w:rPr>
          <w:rFonts w:ascii="楷体" w:hAnsi="楷体" w:eastAsia="楷体" w:cs="楷体"/>
          <w:spacing w:val="-34"/>
          <w:sz w:val="30"/>
          <w:szCs w:val="30"/>
        </w:rPr>
        <w:t xml:space="preserve"> </w:t>
      </w:r>
      <w:r>
        <w:rPr>
          <w:rFonts w:ascii="楷体" w:hAnsi="楷体" w:eastAsia="楷体" w:cs="楷体"/>
          <w:spacing w:val="-9"/>
          <w:sz w:val="30"/>
          <w:szCs w:val="30"/>
        </w:rPr>
        <w:t>·福克斯</w:t>
      </w:r>
      <w:r>
        <w:rPr>
          <w:rFonts w:ascii="楷体" w:hAnsi="楷体" w:eastAsia="楷体" w:cs="楷体"/>
          <w:spacing w:val="-35"/>
          <w:sz w:val="30"/>
          <w:szCs w:val="30"/>
        </w:rPr>
        <w:t xml:space="preserve"> </w:t>
      </w:r>
      <w:r>
        <w:rPr>
          <w:rFonts w:ascii="楷体" w:hAnsi="楷体" w:eastAsia="楷体" w:cs="楷体"/>
          <w:spacing w:val="-9"/>
          <w:sz w:val="30"/>
          <w:szCs w:val="30"/>
        </w:rPr>
        <w:t>·卡巴恩（Olivia</w:t>
      </w:r>
      <w:r>
        <w:rPr>
          <w:rFonts w:ascii="楷体" w:hAnsi="楷体" w:eastAsia="楷体" w:cs="楷体"/>
          <w:spacing w:val="119"/>
          <w:sz w:val="30"/>
          <w:szCs w:val="30"/>
        </w:rPr>
        <w:t xml:space="preserve"> </w:t>
      </w:r>
      <w:r>
        <w:rPr>
          <w:rFonts w:ascii="楷体" w:hAnsi="楷体" w:eastAsia="楷体" w:cs="楷体"/>
          <w:spacing w:val="-9"/>
          <w:sz w:val="30"/>
          <w:szCs w:val="30"/>
        </w:rPr>
        <w:t>Fox</w:t>
      </w:r>
      <w:r>
        <w:rPr>
          <w:rFonts w:ascii="楷体" w:hAnsi="楷体" w:eastAsia="楷体" w:cs="楷体"/>
          <w:spacing w:val="115"/>
          <w:sz w:val="30"/>
          <w:szCs w:val="30"/>
        </w:rPr>
        <w:t xml:space="preserve"> </w:t>
      </w:r>
      <w:r>
        <w:rPr>
          <w:rFonts w:ascii="楷体" w:hAnsi="楷体" w:eastAsia="楷体" w:cs="楷体"/>
          <w:spacing w:val="-9"/>
          <w:sz w:val="30"/>
          <w:szCs w:val="30"/>
        </w:rPr>
        <w:t>Cabane</w:t>
      </w:r>
      <w:r>
        <w:rPr>
          <w:rFonts w:ascii="楷体" w:hAnsi="楷体" w:eastAsia="楷体" w:cs="楷体"/>
          <w:spacing w:val="9"/>
          <w:sz w:val="30"/>
          <w:szCs w:val="30"/>
        </w:rPr>
        <w:t>），</w:t>
      </w:r>
      <w:r>
        <w:rPr>
          <w:rFonts w:ascii="楷体" w:hAnsi="楷体" w:eastAsia="楷体" w:cs="楷体"/>
          <w:spacing w:val="-9"/>
          <w:sz w:val="30"/>
          <w:szCs w:val="30"/>
        </w:rPr>
        <w:t>她鼓励我并</w:t>
      </w:r>
      <w:r>
        <w:rPr>
          <w:rFonts w:ascii="楷体" w:hAnsi="楷体" w:eastAsia="楷体" w:cs="楷体"/>
          <w:sz w:val="30"/>
          <w:szCs w:val="30"/>
        </w:rPr>
        <w:t xml:space="preserve"> </w:t>
      </w:r>
      <w:r>
        <w:rPr>
          <w:rFonts w:ascii="楷体" w:hAnsi="楷体" w:eastAsia="楷体" w:cs="楷体"/>
          <w:spacing w:val="-1"/>
          <w:sz w:val="30"/>
          <w:szCs w:val="30"/>
        </w:rPr>
        <w:t>满腔热情地确信不确定性是一个有趣的、值得分享的话</w:t>
      </w:r>
      <w:r>
        <w:rPr>
          <w:rFonts w:ascii="楷体" w:hAnsi="楷体" w:eastAsia="楷体" w:cs="楷体"/>
          <w:spacing w:val="-2"/>
          <w:sz w:val="30"/>
          <w:szCs w:val="30"/>
        </w:rPr>
        <w:t>题。</w:t>
      </w:r>
    </w:p>
    <w:p w14:paraId="2867C5A1">
      <w:pPr>
        <w:spacing w:before="299" w:line="269" w:lineRule="auto"/>
        <w:ind w:left="2" w:firstLine="615"/>
        <w:jc w:val="both"/>
        <w:rPr>
          <w:rFonts w:ascii="楷体" w:hAnsi="楷体" w:eastAsia="楷体" w:cs="楷体"/>
          <w:sz w:val="30"/>
          <w:szCs w:val="30"/>
        </w:rPr>
      </w:pPr>
      <w:r>
        <w:rPr>
          <w:rFonts w:ascii="楷体" w:hAnsi="楷体" w:eastAsia="楷体" w:cs="楷体"/>
          <w:spacing w:val="-5"/>
          <w:sz w:val="30"/>
          <w:szCs w:val="30"/>
        </w:rPr>
        <w:t>维多利亚</w:t>
      </w:r>
      <w:r>
        <w:rPr>
          <w:rFonts w:ascii="楷体" w:hAnsi="楷体" w:eastAsia="楷体" w:cs="楷体"/>
          <w:spacing w:val="-35"/>
          <w:sz w:val="30"/>
          <w:szCs w:val="30"/>
        </w:rPr>
        <w:t xml:space="preserve"> </w:t>
      </w:r>
      <w:r>
        <w:rPr>
          <w:rFonts w:ascii="楷体" w:hAnsi="楷体" w:eastAsia="楷体" w:cs="楷体"/>
          <w:spacing w:val="-5"/>
          <w:sz w:val="30"/>
          <w:szCs w:val="30"/>
        </w:rPr>
        <w:t>·格雷（Victoria</w:t>
      </w:r>
      <w:r>
        <w:rPr>
          <w:rFonts w:ascii="楷体" w:hAnsi="楷体" w:eastAsia="楷体" w:cs="楷体"/>
          <w:spacing w:val="5"/>
          <w:sz w:val="30"/>
          <w:szCs w:val="30"/>
        </w:rPr>
        <w:t xml:space="preserve">            </w:t>
      </w:r>
      <w:r>
        <w:rPr>
          <w:rFonts w:ascii="楷体" w:hAnsi="楷体" w:eastAsia="楷体" w:cs="楷体"/>
          <w:spacing w:val="-5"/>
          <w:sz w:val="30"/>
          <w:szCs w:val="30"/>
        </w:rPr>
        <w:t>Gray</w:t>
      </w:r>
      <w:r>
        <w:rPr>
          <w:rFonts w:ascii="楷体" w:hAnsi="楷体" w:eastAsia="楷体" w:cs="楷体"/>
          <w:spacing w:val="-6"/>
          <w:sz w:val="30"/>
          <w:szCs w:val="30"/>
        </w:rPr>
        <w:t>），</w:t>
      </w:r>
      <w:r>
        <w:rPr>
          <w:rFonts w:ascii="楷体" w:hAnsi="楷体" w:eastAsia="楷体" w:cs="楷体"/>
          <w:spacing w:val="-5"/>
          <w:sz w:val="30"/>
          <w:szCs w:val="30"/>
        </w:rPr>
        <w:t>她通过“心灵历</w:t>
      </w:r>
      <w:r>
        <w:rPr>
          <w:rFonts w:ascii="楷体" w:hAnsi="楷体" w:eastAsia="楷体" w:cs="楷体"/>
          <w:spacing w:val="11"/>
          <w:sz w:val="30"/>
          <w:szCs w:val="30"/>
        </w:rPr>
        <w:t xml:space="preserve"> </w:t>
      </w:r>
      <w:r>
        <w:rPr>
          <w:rFonts w:ascii="楷体" w:hAnsi="楷体" w:eastAsia="楷体" w:cs="楷体"/>
          <w:sz w:val="30"/>
          <w:szCs w:val="30"/>
        </w:rPr>
        <w:t>险</w:t>
      </w:r>
      <w:r>
        <w:rPr>
          <w:rFonts w:ascii="楷体" w:hAnsi="楷体" w:eastAsia="楷体" w:cs="楷体"/>
          <w:spacing w:val="-110"/>
          <w:sz w:val="30"/>
          <w:szCs w:val="30"/>
        </w:rPr>
        <w:t xml:space="preserve"> </w:t>
      </w:r>
      <w:r>
        <w:rPr>
          <w:rFonts w:ascii="楷体" w:hAnsi="楷体" w:eastAsia="楷体" w:cs="楷体"/>
          <w:sz w:val="30"/>
          <w:szCs w:val="30"/>
        </w:rPr>
        <w:t>”（Adventures of the</w:t>
      </w:r>
      <w:r>
        <w:rPr>
          <w:rFonts w:ascii="楷体" w:hAnsi="楷体" w:eastAsia="楷体" w:cs="楷体"/>
          <w:spacing w:val="31"/>
          <w:sz w:val="30"/>
          <w:szCs w:val="30"/>
        </w:rPr>
        <w:t xml:space="preserve"> </w:t>
      </w:r>
      <w:r>
        <w:rPr>
          <w:rFonts w:ascii="楷体" w:hAnsi="楷体" w:eastAsia="楷体" w:cs="楷体"/>
          <w:sz w:val="30"/>
          <w:szCs w:val="30"/>
        </w:rPr>
        <w:t>Mind</w:t>
      </w:r>
      <w:r>
        <w:rPr>
          <w:rFonts w:ascii="楷体" w:hAnsi="楷体" w:eastAsia="楷体" w:cs="楷体"/>
          <w:spacing w:val="-1"/>
          <w:sz w:val="30"/>
          <w:szCs w:val="30"/>
        </w:rPr>
        <w:t>）项目向我介绍了众多优秀的学者［包</w:t>
      </w:r>
      <w:r>
        <w:rPr>
          <w:rFonts w:ascii="楷体" w:hAnsi="楷体" w:eastAsia="楷体" w:cs="楷体"/>
          <w:sz w:val="30"/>
          <w:szCs w:val="30"/>
        </w:rPr>
        <w:t xml:space="preserve"> </w:t>
      </w:r>
      <w:r>
        <w:rPr>
          <w:rFonts w:ascii="楷体" w:hAnsi="楷体" w:eastAsia="楷体" w:cs="楷体"/>
          <w:spacing w:val="-10"/>
          <w:sz w:val="30"/>
          <w:szCs w:val="30"/>
        </w:rPr>
        <w:t>括乔治</w:t>
      </w:r>
      <w:r>
        <w:rPr>
          <w:rFonts w:ascii="楷体" w:hAnsi="楷体" w:eastAsia="楷体" w:cs="楷体"/>
          <w:spacing w:val="-35"/>
          <w:sz w:val="30"/>
          <w:szCs w:val="30"/>
        </w:rPr>
        <w:t xml:space="preserve"> </w:t>
      </w:r>
      <w:r>
        <w:rPr>
          <w:rFonts w:ascii="楷体" w:hAnsi="楷体" w:eastAsia="楷体" w:cs="楷体"/>
          <w:spacing w:val="-10"/>
          <w:sz w:val="30"/>
          <w:szCs w:val="30"/>
        </w:rPr>
        <w:t>·戴森（Georg</w:t>
      </w:r>
      <w:r>
        <w:rPr>
          <w:rFonts w:ascii="楷体" w:hAnsi="楷体" w:eastAsia="楷体" w:cs="楷体"/>
          <w:spacing w:val="-9"/>
          <w:sz w:val="30"/>
          <w:szCs w:val="30"/>
        </w:rPr>
        <w:t>e</w:t>
      </w:r>
      <w:r>
        <w:rPr>
          <w:rFonts w:ascii="楷体" w:hAnsi="楷体" w:eastAsia="楷体" w:cs="楷体"/>
          <w:spacing w:val="73"/>
          <w:sz w:val="30"/>
          <w:szCs w:val="30"/>
        </w:rPr>
        <w:t xml:space="preserve"> </w:t>
      </w:r>
      <w:r>
        <w:rPr>
          <w:rFonts w:ascii="楷体" w:hAnsi="楷体" w:eastAsia="楷体" w:cs="楷体"/>
          <w:spacing w:val="-9"/>
          <w:sz w:val="30"/>
          <w:szCs w:val="30"/>
        </w:rPr>
        <w:t>Dyson）和斯</w:t>
      </w:r>
      <w:r>
        <w:rPr>
          <w:rFonts w:ascii="楷体" w:hAnsi="楷体" w:eastAsia="楷体" w:cs="楷体"/>
          <w:spacing w:val="-10"/>
          <w:sz w:val="30"/>
          <w:szCs w:val="30"/>
        </w:rPr>
        <w:t>图亚特</w:t>
      </w:r>
      <w:r>
        <w:rPr>
          <w:rFonts w:ascii="楷体" w:hAnsi="楷体" w:eastAsia="楷体" w:cs="楷体"/>
          <w:spacing w:val="-35"/>
          <w:sz w:val="30"/>
          <w:szCs w:val="30"/>
        </w:rPr>
        <w:t xml:space="preserve"> </w:t>
      </w:r>
      <w:r>
        <w:rPr>
          <w:rFonts w:ascii="楷体" w:hAnsi="楷体" w:eastAsia="楷体" w:cs="楷体"/>
          <w:spacing w:val="-10"/>
          <w:sz w:val="30"/>
          <w:szCs w:val="30"/>
        </w:rPr>
        <w:t>·</w:t>
      </w:r>
      <w:r>
        <w:rPr>
          <w:rFonts w:ascii="楷体" w:hAnsi="楷体" w:eastAsia="楷体" w:cs="楷体"/>
          <w:spacing w:val="-116"/>
          <w:sz w:val="30"/>
          <w:szCs w:val="30"/>
        </w:rPr>
        <w:t xml:space="preserve"> </w:t>
      </w:r>
      <w:r>
        <w:rPr>
          <w:rFonts w:ascii="楷体" w:hAnsi="楷体" w:eastAsia="楷体" w:cs="楷体"/>
          <w:spacing w:val="-10"/>
          <w:sz w:val="30"/>
          <w:szCs w:val="30"/>
        </w:rPr>
        <w:t>法尔斯坦</w:t>
      </w:r>
      <w:r>
        <w:rPr>
          <w:rFonts w:ascii="楷体" w:hAnsi="楷体" w:eastAsia="楷体" w:cs="楷体"/>
          <w:spacing w:val="19"/>
          <w:sz w:val="30"/>
          <w:szCs w:val="30"/>
        </w:rPr>
        <w:t>］，</w:t>
      </w:r>
      <w:r>
        <w:rPr>
          <w:rFonts w:ascii="楷体" w:hAnsi="楷体" w:eastAsia="楷体" w:cs="楷体"/>
          <w:spacing w:val="-10"/>
          <w:sz w:val="30"/>
          <w:szCs w:val="30"/>
        </w:rPr>
        <w:t>而且她本</w:t>
      </w:r>
      <w:r>
        <w:rPr>
          <w:rFonts w:ascii="楷体" w:hAnsi="楷体" w:eastAsia="楷体" w:cs="楷体"/>
          <w:spacing w:val="2"/>
          <w:sz w:val="30"/>
          <w:szCs w:val="30"/>
        </w:rPr>
        <w:t>人</w:t>
      </w:r>
      <w:r>
        <w:rPr>
          <w:rFonts w:ascii="楷体" w:hAnsi="楷体" w:eastAsia="楷体" w:cs="楷体"/>
          <w:sz w:val="30"/>
          <w:szCs w:val="30"/>
        </w:rPr>
        <w:t xml:space="preserve"> </w:t>
      </w:r>
      <w:r>
        <w:rPr>
          <w:rFonts w:ascii="楷体" w:hAnsi="楷体" w:eastAsia="楷体" w:cs="楷体"/>
          <w:spacing w:val="-1"/>
          <w:sz w:val="30"/>
          <w:szCs w:val="30"/>
        </w:rPr>
        <w:t>也成了我的好朋友。</w:t>
      </w:r>
    </w:p>
    <w:p w14:paraId="317F8199">
      <w:pPr>
        <w:spacing w:line="269" w:lineRule="auto"/>
        <w:rPr>
          <w:rFonts w:ascii="楷体" w:hAnsi="楷体" w:eastAsia="楷体" w:cs="楷体"/>
          <w:sz w:val="30"/>
          <w:szCs w:val="30"/>
        </w:rPr>
        <w:sectPr>
          <w:pgSz w:w="12240" w:h="15840"/>
          <w:pgMar w:top="400" w:right="1437" w:bottom="400" w:left="1442" w:header="0" w:footer="0" w:gutter="0"/>
          <w:cols w:space="720" w:num="1"/>
        </w:sectPr>
      </w:pPr>
    </w:p>
    <w:p w14:paraId="2B3FA69C">
      <w:pPr>
        <w:pStyle w:val="2"/>
        <w:spacing w:line="248" w:lineRule="auto"/>
      </w:pPr>
    </w:p>
    <w:p w14:paraId="6923F6F6">
      <w:pPr>
        <w:pStyle w:val="2"/>
        <w:spacing w:line="248" w:lineRule="auto"/>
      </w:pPr>
    </w:p>
    <w:p w14:paraId="310205A4">
      <w:pPr>
        <w:pStyle w:val="2"/>
        <w:spacing w:line="248" w:lineRule="auto"/>
      </w:pPr>
    </w:p>
    <w:p w14:paraId="5952D400">
      <w:pPr>
        <w:pStyle w:val="2"/>
        <w:spacing w:line="249" w:lineRule="auto"/>
      </w:pPr>
    </w:p>
    <w:p w14:paraId="78F4B5E8">
      <w:pPr>
        <w:spacing w:before="97" w:line="268" w:lineRule="auto"/>
        <w:ind w:left="3" w:right="60" w:firstLine="600"/>
        <w:jc w:val="both"/>
        <w:rPr>
          <w:rFonts w:ascii="楷体" w:hAnsi="楷体" w:eastAsia="楷体" w:cs="楷体"/>
          <w:sz w:val="30"/>
          <w:szCs w:val="30"/>
        </w:rPr>
      </w:pPr>
      <w:r>
        <w:rPr>
          <w:rFonts w:ascii="楷体" w:hAnsi="楷体" w:eastAsia="楷体" w:cs="楷体"/>
          <w:spacing w:val="-5"/>
          <w:sz w:val="30"/>
          <w:szCs w:val="30"/>
        </w:rPr>
        <w:t>乔纳森</w:t>
      </w:r>
      <w:r>
        <w:rPr>
          <w:rFonts w:ascii="楷体" w:hAnsi="楷体" w:eastAsia="楷体" w:cs="楷体"/>
          <w:spacing w:val="-36"/>
          <w:sz w:val="30"/>
          <w:szCs w:val="30"/>
        </w:rPr>
        <w:t xml:space="preserve"> </w:t>
      </w:r>
      <w:r>
        <w:rPr>
          <w:rFonts w:ascii="楷体" w:hAnsi="楷体" w:eastAsia="楷体" w:cs="楷体"/>
          <w:spacing w:val="-5"/>
          <w:sz w:val="30"/>
          <w:szCs w:val="30"/>
        </w:rPr>
        <w:t>·</w:t>
      </w:r>
      <w:r>
        <w:rPr>
          <w:rFonts w:ascii="楷体" w:hAnsi="楷体" w:eastAsia="楷体" w:cs="楷体"/>
          <w:spacing w:val="-123"/>
          <w:sz w:val="30"/>
          <w:szCs w:val="30"/>
        </w:rPr>
        <w:t xml:space="preserve"> </w:t>
      </w:r>
      <w:r>
        <w:rPr>
          <w:rFonts w:ascii="楷体" w:hAnsi="楷体" w:eastAsia="楷体" w:cs="楷体"/>
          <w:spacing w:val="-5"/>
          <w:sz w:val="30"/>
          <w:szCs w:val="30"/>
        </w:rPr>
        <w:t>海特，我第一次见到他是在宾夕法尼亚大学读研</w:t>
      </w:r>
      <w:r>
        <w:rPr>
          <w:rFonts w:ascii="楷体" w:hAnsi="楷体" w:eastAsia="楷体" w:cs="楷体"/>
          <w:spacing w:val="-6"/>
          <w:sz w:val="30"/>
          <w:szCs w:val="30"/>
        </w:rPr>
        <w:t>究生的时</w:t>
      </w:r>
      <w:r>
        <w:rPr>
          <w:rFonts w:ascii="楷体" w:hAnsi="楷体" w:eastAsia="楷体" w:cs="楷体"/>
          <w:sz w:val="30"/>
          <w:szCs w:val="30"/>
        </w:rPr>
        <w:t xml:space="preserve"> 候，感谢他在2016年大选后的绝望时刻抽时间与我通电</w:t>
      </w:r>
      <w:r>
        <w:rPr>
          <w:rFonts w:ascii="楷体" w:hAnsi="楷体" w:eastAsia="楷体" w:cs="楷体"/>
          <w:spacing w:val="-1"/>
          <w:sz w:val="30"/>
          <w:szCs w:val="30"/>
        </w:rPr>
        <w:t>话并提醒我去重</w:t>
      </w:r>
      <w:r>
        <w:rPr>
          <w:rFonts w:ascii="楷体" w:hAnsi="楷体" w:eastAsia="楷体" w:cs="楷体"/>
          <w:sz w:val="30"/>
          <w:szCs w:val="30"/>
        </w:rPr>
        <w:t xml:space="preserve"> </w:t>
      </w:r>
      <w:r>
        <w:rPr>
          <w:rFonts w:ascii="楷体" w:hAnsi="楷体" w:eastAsia="楷体" w:cs="楷体"/>
          <w:spacing w:val="-14"/>
          <w:sz w:val="30"/>
          <w:szCs w:val="30"/>
        </w:rPr>
        <w:t>新研究约翰</w:t>
      </w:r>
      <w:r>
        <w:rPr>
          <w:rFonts w:ascii="楷体" w:hAnsi="楷体" w:eastAsia="楷体" w:cs="楷体"/>
          <w:spacing w:val="-34"/>
          <w:sz w:val="30"/>
          <w:szCs w:val="30"/>
        </w:rPr>
        <w:t xml:space="preserve"> </w:t>
      </w:r>
      <w:r>
        <w:rPr>
          <w:rFonts w:ascii="楷体" w:hAnsi="楷体" w:eastAsia="楷体" w:cs="楷体"/>
          <w:spacing w:val="-14"/>
          <w:sz w:val="30"/>
          <w:szCs w:val="30"/>
        </w:rPr>
        <w:t>·斯图亚特</w:t>
      </w:r>
      <w:r>
        <w:rPr>
          <w:rFonts w:ascii="楷体" w:hAnsi="楷体" w:eastAsia="楷体" w:cs="楷体"/>
          <w:spacing w:val="-36"/>
          <w:sz w:val="30"/>
          <w:szCs w:val="30"/>
        </w:rPr>
        <w:t xml:space="preserve"> </w:t>
      </w:r>
      <w:r>
        <w:rPr>
          <w:rFonts w:ascii="楷体" w:hAnsi="楷体" w:eastAsia="楷体" w:cs="楷体"/>
          <w:spacing w:val="-14"/>
          <w:sz w:val="30"/>
          <w:szCs w:val="30"/>
        </w:rPr>
        <w:t>·穆勒的著述。</w:t>
      </w:r>
    </w:p>
    <w:p w14:paraId="1A5B81D6">
      <w:pPr>
        <w:spacing w:before="300" w:line="265" w:lineRule="auto"/>
        <w:ind w:left="25" w:firstLine="584"/>
        <w:rPr>
          <w:rFonts w:ascii="楷体" w:hAnsi="楷体" w:eastAsia="楷体" w:cs="楷体"/>
          <w:sz w:val="30"/>
          <w:szCs w:val="30"/>
        </w:rPr>
      </w:pPr>
      <w:r>
        <w:rPr>
          <w:rFonts w:ascii="楷体" w:hAnsi="楷体" w:eastAsia="楷体" w:cs="楷体"/>
          <w:spacing w:val="-4"/>
          <w:sz w:val="30"/>
          <w:szCs w:val="30"/>
        </w:rPr>
        <w:t>玛丽亚</w:t>
      </w:r>
      <w:r>
        <w:rPr>
          <w:rFonts w:ascii="楷体" w:hAnsi="楷体" w:eastAsia="楷体" w:cs="楷体"/>
          <w:spacing w:val="-35"/>
          <w:sz w:val="30"/>
          <w:szCs w:val="30"/>
        </w:rPr>
        <w:t xml:space="preserve"> </w:t>
      </w:r>
      <w:r>
        <w:rPr>
          <w:rFonts w:ascii="楷体" w:hAnsi="楷体" w:eastAsia="楷体" w:cs="楷体"/>
          <w:spacing w:val="-4"/>
          <w:sz w:val="30"/>
          <w:szCs w:val="30"/>
        </w:rPr>
        <w:t>·康尼科娃（Maria</w:t>
      </w:r>
      <w:r>
        <w:rPr>
          <w:rFonts w:ascii="楷体" w:hAnsi="楷体" w:eastAsia="楷体" w:cs="楷体"/>
          <w:spacing w:val="18"/>
          <w:sz w:val="30"/>
          <w:szCs w:val="30"/>
        </w:rPr>
        <w:t xml:space="preserve">    </w:t>
      </w:r>
      <w:r>
        <w:rPr>
          <w:rFonts w:ascii="楷体" w:hAnsi="楷体" w:eastAsia="楷体" w:cs="楷体"/>
          <w:spacing w:val="-4"/>
          <w:sz w:val="30"/>
          <w:szCs w:val="30"/>
        </w:rPr>
        <w:t>Konnikova）帮助我完</w:t>
      </w:r>
      <w:r>
        <w:rPr>
          <w:rFonts w:ascii="楷体" w:hAnsi="楷体" w:eastAsia="楷体" w:cs="楷体"/>
          <w:spacing w:val="-5"/>
          <w:sz w:val="30"/>
          <w:szCs w:val="30"/>
        </w:rPr>
        <w:t>成了本书的编</w:t>
      </w:r>
      <w:r>
        <w:rPr>
          <w:rFonts w:ascii="楷体" w:hAnsi="楷体" w:eastAsia="楷体" w:cs="楷体"/>
          <w:spacing w:val="1"/>
          <w:sz w:val="30"/>
          <w:szCs w:val="30"/>
        </w:rPr>
        <w:t xml:space="preserve"> </w:t>
      </w:r>
      <w:r>
        <w:rPr>
          <w:rFonts w:ascii="楷体" w:hAnsi="楷体" w:eastAsia="楷体" w:cs="楷体"/>
          <w:spacing w:val="-1"/>
          <w:sz w:val="30"/>
          <w:szCs w:val="30"/>
        </w:rPr>
        <w:t>写，并向我展示了扑克如何激发灵感的新视角。我们俩都痴迷于埃里克</w:t>
      </w:r>
    </w:p>
    <w:p w14:paraId="047C53E6">
      <w:pPr>
        <w:spacing w:before="6" w:line="224" w:lineRule="auto"/>
        <w:ind w:left="112"/>
        <w:rPr>
          <w:rFonts w:ascii="楷体" w:hAnsi="楷体" w:eastAsia="楷体" w:cs="楷体"/>
          <w:sz w:val="30"/>
          <w:szCs w:val="30"/>
        </w:rPr>
      </w:pPr>
      <w:r>
        <w:rPr>
          <w:rFonts w:ascii="楷体" w:hAnsi="楷体" w:eastAsia="楷体" w:cs="楷体"/>
          <w:spacing w:val="-15"/>
          <w:sz w:val="30"/>
          <w:szCs w:val="30"/>
        </w:rPr>
        <w:t>·赛德尔的才智。</w:t>
      </w:r>
    </w:p>
    <w:p w14:paraId="472FD63F">
      <w:pPr>
        <w:pStyle w:val="2"/>
        <w:spacing w:line="273" w:lineRule="auto"/>
      </w:pPr>
    </w:p>
    <w:p w14:paraId="0F4DA59E">
      <w:pPr>
        <w:spacing w:before="97" w:line="267" w:lineRule="auto"/>
        <w:ind w:left="12" w:firstLine="605"/>
        <w:rPr>
          <w:rFonts w:ascii="楷体" w:hAnsi="楷体" w:eastAsia="楷体" w:cs="楷体"/>
          <w:sz w:val="30"/>
          <w:szCs w:val="30"/>
        </w:rPr>
      </w:pPr>
      <w:r>
        <w:rPr>
          <w:rFonts w:ascii="楷体" w:hAnsi="楷体" w:eastAsia="楷体" w:cs="楷体"/>
          <w:spacing w:val="-6"/>
          <w:sz w:val="30"/>
          <w:szCs w:val="30"/>
        </w:rPr>
        <w:t>戴夫</w:t>
      </w:r>
      <w:r>
        <w:rPr>
          <w:rFonts w:ascii="楷体" w:hAnsi="楷体" w:eastAsia="楷体" w:cs="楷体"/>
          <w:spacing w:val="-35"/>
          <w:sz w:val="30"/>
          <w:szCs w:val="30"/>
        </w:rPr>
        <w:t xml:space="preserve"> </w:t>
      </w:r>
      <w:r>
        <w:rPr>
          <w:rFonts w:ascii="楷体" w:hAnsi="楷体" w:eastAsia="楷体" w:cs="楷体"/>
          <w:spacing w:val="-6"/>
          <w:sz w:val="30"/>
          <w:szCs w:val="30"/>
        </w:rPr>
        <w:t>·</w:t>
      </w:r>
      <w:r>
        <w:rPr>
          <w:rFonts w:ascii="楷体" w:hAnsi="楷体" w:eastAsia="楷体" w:cs="楷体"/>
          <w:spacing w:val="-122"/>
          <w:sz w:val="30"/>
          <w:szCs w:val="30"/>
        </w:rPr>
        <w:t xml:space="preserve"> </w:t>
      </w:r>
      <w:r>
        <w:rPr>
          <w:rFonts w:ascii="楷体" w:hAnsi="楷体" w:eastAsia="楷体" w:cs="楷体"/>
          <w:spacing w:val="-6"/>
          <w:sz w:val="30"/>
          <w:szCs w:val="30"/>
        </w:rPr>
        <w:t>莱诺卫茨（Dave</w:t>
      </w:r>
      <w:r>
        <w:rPr>
          <w:rFonts w:ascii="楷体" w:hAnsi="楷体" w:eastAsia="楷体" w:cs="楷体"/>
          <w:spacing w:val="37"/>
          <w:sz w:val="30"/>
          <w:szCs w:val="30"/>
        </w:rPr>
        <w:t xml:space="preserve">  </w:t>
      </w:r>
      <w:r>
        <w:rPr>
          <w:rFonts w:ascii="楷体" w:hAnsi="楷体" w:eastAsia="楷体" w:cs="楷体"/>
          <w:spacing w:val="-6"/>
          <w:sz w:val="30"/>
          <w:szCs w:val="30"/>
        </w:rPr>
        <w:t>Lenowitz</w:t>
      </w:r>
      <w:r>
        <w:rPr>
          <w:rFonts w:ascii="楷体" w:hAnsi="楷体" w:eastAsia="楷体" w:cs="楷体"/>
          <w:spacing w:val="6"/>
          <w:sz w:val="30"/>
          <w:szCs w:val="30"/>
        </w:rPr>
        <w:t>），</w:t>
      </w:r>
      <w:r>
        <w:rPr>
          <w:rFonts w:ascii="楷体" w:hAnsi="楷体" w:eastAsia="楷体" w:cs="楷体"/>
          <w:spacing w:val="-6"/>
          <w:sz w:val="30"/>
          <w:szCs w:val="30"/>
        </w:rPr>
        <w:t>感谢他的求知欲并乐意向我</w:t>
      </w:r>
      <w:r>
        <w:rPr>
          <w:rFonts w:ascii="楷体" w:hAnsi="楷体" w:eastAsia="楷体" w:cs="楷体"/>
          <w:sz w:val="30"/>
          <w:szCs w:val="30"/>
        </w:rPr>
        <w:t xml:space="preserve"> </w:t>
      </w:r>
      <w:r>
        <w:rPr>
          <w:rFonts w:ascii="楷体" w:hAnsi="楷体" w:eastAsia="楷体" w:cs="楷体"/>
          <w:spacing w:val="-6"/>
          <w:sz w:val="30"/>
          <w:szCs w:val="30"/>
        </w:rPr>
        <w:t>分享。</w:t>
      </w:r>
    </w:p>
    <w:p w14:paraId="7FB01591">
      <w:pPr>
        <w:spacing w:before="302" w:line="274" w:lineRule="auto"/>
        <w:ind w:left="10" w:right="60" w:firstLine="618"/>
        <w:rPr>
          <w:rFonts w:ascii="楷体" w:hAnsi="楷体" w:eastAsia="楷体" w:cs="楷体"/>
          <w:sz w:val="30"/>
          <w:szCs w:val="30"/>
        </w:rPr>
      </w:pPr>
      <w:r>
        <w:rPr>
          <w:rFonts w:ascii="楷体" w:hAnsi="楷体" w:eastAsia="楷体" w:cs="楷体"/>
          <w:spacing w:val="-5"/>
          <w:sz w:val="30"/>
          <w:szCs w:val="30"/>
        </w:rPr>
        <w:t>罗伯特</w:t>
      </w:r>
      <w:r>
        <w:rPr>
          <w:rFonts w:ascii="楷体" w:hAnsi="楷体" w:eastAsia="楷体" w:cs="楷体"/>
          <w:spacing w:val="-35"/>
          <w:sz w:val="30"/>
          <w:szCs w:val="30"/>
        </w:rPr>
        <w:t xml:space="preserve"> </w:t>
      </w:r>
      <w:r>
        <w:rPr>
          <w:rFonts w:ascii="楷体" w:hAnsi="楷体" w:eastAsia="楷体" w:cs="楷体"/>
          <w:spacing w:val="-5"/>
          <w:sz w:val="30"/>
          <w:szCs w:val="30"/>
        </w:rPr>
        <w:t>·麦考恩，感谢他就结果导向问题与我进行的几次精</w:t>
      </w:r>
      <w:r>
        <w:rPr>
          <w:rFonts w:ascii="楷体" w:hAnsi="楷体" w:eastAsia="楷体" w:cs="楷体"/>
          <w:spacing w:val="-6"/>
          <w:sz w:val="30"/>
          <w:szCs w:val="30"/>
        </w:rPr>
        <w:t>彩的谈</w:t>
      </w:r>
      <w:r>
        <w:rPr>
          <w:rFonts w:ascii="楷体" w:hAnsi="楷体" w:eastAsia="楷体" w:cs="楷体"/>
          <w:sz w:val="30"/>
          <w:szCs w:val="30"/>
        </w:rPr>
        <w:t xml:space="preserve"> </w:t>
      </w:r>
      <w:r>
        <w:rPr>
          <w:rFonts w:ascii="楷体" w:hAnsi="楷体" w:eastAsia="楷体" w:cs="楷体"/>
          <w:spacing w:val="-7"/>
          <w:sz w:val="30"/>
          <w:szCs w:val="30"/>
        </w:rPr>
        <w:t>话。</w:t>
      </w:r>
    </w:p>
    <w:p w14:paraId="5EFE0716">
      <w:pPr>
        <w:spacing w:before="279" w:line="220" w:lineRule="auto"/>
        <w:ind w:left="602"/>
        <w:rPr>
          <w:rFonts w:ascii="楷体" w:hAnsi="楷体" w:eastAsia="楷体" w:cs="楷体"/>
          <w:sz w:val="30"/>
          <w:szCs w:val="30"/>
        </w:rPr>
      </w:pPr>
      <w:r>
        <w:rPr>
          <w:rFonts w:ascii="楷体" w:hAnsi="楷体" w:eastAsia="楷体" w:cs="楷体"/>
          <w:spacing w:val="-5"/>
          <w:sz w:val="30"/>
          <w:szCs w:val="30"/>
        </w:rPr>
        <w:t>加里</w:t>
      </w:r>
      <w:r>
        <w:rPr>
          <w:rFonts w:ascii="楷体" w:hAnsi="楷体" w:eastAsia="楷体" w:cs="楷体"/>
          <w:spacing w:val="-35"/>
          <w:sz w:val="30"/>
          <w:szCs w:val="30"/>
        </w:rPr>
        <w:t xml:space="preserve"> </w:t>
      </w:r>
      <w:r>
        <w:rPr>
          <w:rFonts w:ascii="楷体" w:hAnsi="楷体" w:eastAsia="楷体" w:cs="楷体"/>
          <w:spacing w:val="-5"/>
          <w:sz w:val="30"/>
          <w:szCs w:val="30"/>
        </w:rPr>
        <w:t>·</w:t>
      </w:r>
      <w:r>
        <w:rPr>
          <w:rFonts w:ascii="楷体" w:hAnsi="楷体" w:eastAsia="楷体" w:cs="楷体"/>
          <w:spacing w:val="-123"/>
          <w:sz w:val="30"/>
          <w:szCs w:val="30"/>
        </w:rPr>
        <w:t xml:space="preserve"> </w:t>
      </w:r>
      <w:r>
        <w:rPr>
          <w:rFonts w:ascii="楷体" w:hAnsi="楷体" w:eastAsia="楷体" w:cs="楷体"/>
          <w:spacing w:val="-5"/>
          <w:sz w:val="30"/>
          <w:szCs w:val="30"/>
        </w:rPr>
        <w:t>马库斯，他与我进行了一些有助于形成</w:t>
      </w:r>
      <w:r>
        <w:rPr>
          <w:rFonts w:ascii="楷体" w:hAnsi="楷体" w:eastAsia="楷体" w:cs="楷体"/>
          <w:spacing w:val="-6"/>
          <w:sz w:val="30"/>
          <w:szCs w:val="30"/>
        </w:rPr>
        <w:t>本书思想的长篇对</w:t>
      </w:r>
    </w:p>
    <w:p w14:paraId="66AE54A0">
      <w:pPr>
        <w:spacing w:before="75" w:line="268" w:lineRule="auto"/>
        <w:ind w:firstLine="10"/>
        <w:rPr>
          <w:rFonts w:ascii="楷体" w:hAnsi="楷体" w:eastAsia="楷体" w:cs="楷体"/>
          <w:sz w:val="30"/>
          <w:szCs w:val="30"/>
        </w:rPr>
      </w:pPr>
      <w:r>
        <w:rPr>
          <w:rFonts w:ascii="楷体" w:hAnsi="楷体" w:eastAsia="楷体" w:cs="楷体"/>
          <w:spacing w:val="-1"/>
          <w:sz w:val="30"/>
          <w:szCs w:val="30"/>
        </w:rPr>
        <w:t>话。我们的第一次见面是在读研究生时，当时我是莱拉的学生，而他是</w:t>
      </w:r>
      <w:r>
        <w:rPr>
          <w:rFonts w:ascii="楷体" w:hAnsi="楷体" w:eastAsia="楷体" w:cs="楷体"/>
          <w:spacing w:val="17"/>
          <w:sz w:val="30"/>
          <w:szCs w:val="30"/>
        </w:rPr>
        <w:t xml:space="preserve"> </w:t>
      </w:r>
      <w:r>
        <w:rPr>
          <w:rFonts w:ascii="楷体" w:hAnsi="楷体" w:eastAsia="楷体" w:cs="楷体"/>
          <w:spacing w:val="-4"/>
          <w:sz w:val="30"/>
          <w:szCs w:val="30"/>
        </w:rPr>
        <w:t>史蒂文</w:t>
      </w:r>
      <w:r>
        <w:rPr>
          <w:rFonts w:ascii="楷体" w:hAnsi="楷体" w:eastAsia="楷体" w:cs="楷体"/>
          <w:spacing w:val="-25"/>
          <w:sz w:val="30"/>
          <w:szCs w:val="30"/>
        </w:rPr>
        <w:t xml:space="preserve"> </w:t>
      </w:r>
      <w:r>
        <w:rPr>
          <w:rFonts w:ascii="楷体" w:hAnsi="楷体" w:eastAsia="楷体" w:cs="楷体"/>
          <w:spacing w:val="-4"/>
          <w:sz w:val="30"/>
          <w:szCs w:val="30"/>
        </w:rPr>
        <w:t>·平克（Steven</w:t>
      </w:r>
      <w:r>
        <w:rPr>
          <w:rFonts w:ascii="楷体" w:hAnsi="楷体" w:eastAsia="楷体" w:cs="楷体"/>
          <w:spacing w:val="37"/>
          <w:sz w:val="30"/>
          <w:szCs w:val="30"/>
        </w:rPr>
        <w:t xml:space="preserve">  </w:t>
      </w:r>
      <w:r>
        <w:rPr>
          <w:rFonts w:ascii="楷体" w:hAnsi="楷体" w:eastAsia="楷体" w:cs="楷体"/>
          <w:spacing w:val="-4"/>
          <w:sz w:val="30"/>
          <w:szCs w:val="30"/>
        </w:rPr>
        <w:t>Pinker）的学生。几年后，在我开始编写本书</w:t>
      </w:r>
      <w:r>
        <w:rPr>
          <w:rFonts w:ascii="楷体" w:hAnsi="楷体" w:eastAsia="楷体" w:cs="楷体"/>
          <w:spacing w:val="1"/>
          <w:sz w:val="30"/>
          <w:szCs w:val="30"/>
        </w:rPr>
        <w:t xml:space="preserve"> </w:t>
      </w:r>
      <w:r>
        <w:rPr>
          <w:rFonts w:ascii="楷体" w:hAnsi="楷体" w:eastAsia="楷体" w:cs="楷体"/>
          <w:sz w:val="30"/>
          <w:szCs w:val="30"/>
        </w:rPr>
        <w:t>时我们重新取得了联系。我很幸运能够与他进行一些关于记忆</w:t>
      </w:r>
      <w:r>
        <w:rPr>
          <w:rFonts w:ascii="楷体" w:hAnsi="楷体" w:eastAsia="楷体" w:cs="楷体"/>
          <w:spacing w:val="-1"/>
          <w:sz w:val="30"/>
          <w:szCs w:val="30"/>
        </w:rPr>
        <w:t>和时间的</w:t>
      </w:r>
      <w:r>
        <w:rPr>
          <w:rFonts w:ascii="楷体" w:hAnsi="楷体" w:eastAsia="楷体" w:cs="楷体"/>
          <w:sz w:val="30"/>
          <w:szCs w:val="30"/>
        </w:rPr>
        <w:t xml:space="preserve"> </w:t>
      </w:r>
      <w:r>
        <w:rPr>
          <w:rFonts w:ascii="楷体" w:hAnsi="楷体" w:eastAsia="楷体" w:cs="楷体"/>
          <w:spacing w:val="-1"/>
          <w:sz w:val="30"/>
          <w:szCs w:val="30"/>
        </w:rPr>
        <w:t>珍贵谈话。</w:t>
      </w:r>
    </w:p>
    <w:p w14:paraId="5F10CFAB">
      <w:pPr>
        <w:spacing w:before="300" w:line="224" w:lineRule="auto"/>
        <w:ind w:left="602"/>
        <w:rPr>
          <w:rFonts w:ascii="楷体" w:hAnsi="楷体" w:eastAsia="楷体" w:cs="楷体"/>
          <w:sz w:val="30"/>
          <w:szCs w:val="30"/>
        </w:rPr>
      </w:pPr>
      <w:r>
        <w:rPr>
          <w:rFonts w:ascii="楷体" w:hAnsi="楷体" w:eastAsia="楷体" w:cs="楷体"/>
          <w:spacing w:val="-10"/>
          <w:sz w:val="30"/>
          <w:szCs w:val="30"/>
        </w:rPr>
        <w:t>加布埃里尔</w:t>
      </w:r>
      <w:r>
        <w:rPr>
          <w:rFonts w:ascii="楷体" w:hAnsi="楷体" w:eastAsia="楷体" w:cs="楷体"/>
          <w:spacing w:val="-26"/>
          <w:sz w:val="30"/>
          <w:szCs w:val="30"/>
        </w:rPr>
        <w:t xml:space="preserve"> </w:t>
      </w:r>
      <w:r>
        <w:rPr>
          <w:rFonts w:ascii="楷体" w:hAnsi="楷体" w:eastAsia="楷体" w:cs="楷体"/>
          <w:spacing w:val="-10"/>
          <w:sz w:val="30"/>
          <w:szCs w:val="30"/>
        </w:rPr>
        <w:t>·厄廷根和她的丈夫彼得</w:t>
      </w:r>
      <w:r>
        <w:rPr>
          <w:rFonts w:ascii="楷体" w:hAnsi="楷体" w:eastAsia="楷体" w:cs="楷体"/>
          <w:spacing w:val="-35"/>
          <w:sz w:val="30"/>
          <w:szCs w:val="30"/>
        </w:rPr>
        <w:t xml:space="preserve"> </w:t>
      </w:r>
      <w:r>
        <w:rPr>
          <w:rFonts w:ascii="楷体" w:hAnsi="楷体" w:eastAsia="楷体" w:cs="楷体"/>
          <w:spacing w:val="-10"/>
          <w:sz w:val="30"/>
          <w:szCs w:val="30"/>
        </w:rPr>
        <w:t>·</w:t>
      </w:r>
      <w:r>
        <w:rPr>
          <w:rFonts w:ascii="楷体" w:hAnsi="楷体" w:eastAsia="楷体" w:cs="楷体"/>
          <w:spacing w:val="-125"/>
          <w:sz w:val="30"/>
          <w:szCs w:val="30"/>
        </w:rPr>
        <w:t xml:space="preserve"> </w:t>
      </w:r>
      <w:r>
        <w:rPr>
          <w:rFonts w:ascii="楷体" w:hAnsi="楷体" w:eastAsia="楷体" w:cs="楷体"/>
          <w:spacing w:val="-10"/>
          <w:sz w:val="30"/>
          <w:szCs w:val="30"/>
        </w:rPr>
        <w:t>戈尔维策（Peter</w:t>
      </w:r>
    </w:p>
    <w:p w14:paraId="530A2008">
      <w:pPr>
        <w:spacing w:before="72" w:line="220" w:lineRule="auto"/>
        <w:ind w:left="8"/>
        <w:rPr>
          <w:rFonts w:ascii="楷体" w:hAnsi="楷体" w:eastAsia="楷体" w:cs="楷体"/>
          <w:sz w:val="30"/>
          <w:szCs w:val="30"/>
        </w:rPr>
      </w:pPr>
      <w:r>
        <w:rPr>
          <w:rFonts w:ascii="楷体" w:hAnsi="楷体" w:eastAsia="楷体" w:cs="楷体"/>
          <w:spacing w:val="-1"/>
          <w:sz w:val="30"/>
          <w:szCs w:val="30"/>
        </w:rPr>
        <w:t>Gollwitzer</w:t>
      </w:r>
      <w:r>
        <w:rPr>
          <w:rFonts w:ascii="楷体" w:hAnsi="楷体" w:eastAsia="楷体" w:cs="楷体"/>
          <w:spacing w:val="11"/>
          <w:sz w:val="30"/>
          <w:szCs w:val="30"/>
        </w:rPr>
        <w:t>），</w:t>
      </w:r>
      <w:r>
        <w:rPr>
          <w:rFonts w:ascii="楷体" w:hAnsi="楷体" w:eastAsia="楷体" w:cs="楷体"/>
          <w:spacing w:val="-1"/>
          <w:sz w:val="30"/>
          <w:szCs w:val="30"/>
        </w:rPr>
        <w:t>这两位纽约大学的心理学教授非常友好地与我共进午</w:t>
      </w:r>
    </w:p>
    <w:p w14:paraId="7A980105">
      <w:pPr>
        <w:spacing w:before="78" w:line="268" w:lineRule="auto"/>
        <w:ind w:left="6" w:right="60" w:hanging="6"/>
        <w:rPr>
          <w:rFonts w:ascii="楷体" w:hAnsi="楷体" w:eastAsia="楷体" w:cs="楷体"/>
          <w:sz w:val="30"/>
          <w:szCs w:val="30"/>
        </w:rPr>
      </w:pPr>
      <w:r>
        <w:rPr>
          <w:rFonts w:ascii="楷体" w:hAnsi="楷体" w:eastAsia="楷体" w:cs="楷体"/>
          <w:sz w:val="30"/>
          <w:szCs w:val="30"/>
        </w:rPr>
        <w:t>餐。餐桌上我们用了很长时间来谈论心理对照，这为本书提供</w:t>
      </w:r>
      <w:r>
        <w:rPr>
          <w:rFonts w:ascii="楷体" w:hAnsi="楷体" w:eastAsia="楷体" w:cs="楷体"/>
          <w:spacing w:val="-1"/>
          <w:sz w:val="30"/>
          <w:szCs w:val="30"/>
        </w:rPr>
        <w:t>了珍贵的</w:t>
      </w:r>
      <w:r>
        <w:rPr>
          <w:rFonts w:ascii="楷体" w:hAnsi="楷体" w:eastAsia="楷体" w:cs="楷体"/>
          <w:sz w:val="30"/>
          <w:szCs w:val="30"/>
        </w:rPr>
        <w:t xml:space="preserve"> </w:t>
      </w:r>
      <w:r>
        <w:rPr>
          <w:rFonts w:ascii="楷体" w:hAnsi="楷体" w:eastAsia="楷体" w:cs="楷体"/>
          <w:spacing w:val="-2"/>
          <w:sz w:val="30"/>
          <w:szCs w:val="30"/>
        </w:rPr>
        <w:t>参考资料。</w:t>
      </w:r>
    </w:p>
    <w:p w14:paraId="4D283448">
      <w:pPr>
        <w:spacing w:before="296" w:line="271" w:lineRule="auto"/>
        <w:ind w:left="3" w:firstLine="597"/>
        <w:jc w:val="both"/>
        <w:rPr>
          <w:rFonts w:ascii="楷体" w:hAnsi="楷体" w:eastAsia="楷体" w:cs="楷体"/>
          <w:sz w:val="30"/>
          <w:szCs w:val="30"/>
        </w:rPr>
      </w:pPr>
      <w:r>
        <w:rPr>
          <w:rFonts w:ascii="楷体" w:hAnsi="楷体" w:eastAsia="楷体" w:cs="楷体"/>
          <w:spacing w:val="-4"/>
          <w:sz w:val="30"/>
          <w:szCs w:val="30"/>
        </w:rPr>
        <w:t>格里</w:t>
      </w:r>
      <w:r>
        <w:rPr>
          <w:rFonts w:ascii="楷体" w:hAnsi="楷体" w:eastAsia="楷体" w:cs="楷体"/>
          <w:spacing w:val="-34"/>
          <w:sz w:val="30"/>
          <w:szCs w:val="30"/>
        </w:rPr>
        <w:t xml:space="preserve"> </w:t>
      </w:r>
      <w:r>
        <w:rPr>
          <w:rFonts w:ascii="楷体" w:hAnsi="楷体" w:eastAsia="楷体" w:cs="楷体"/>
          <w:spacing w:val="-4"/>
          <w:sz w:val="30"/>
          <w:szCs w:val="30"/>
        </w:rPr>
        <w:t>·奥斯特朗姆（Gerry</w:t>
      </w:r>
      <w:r>
        <w:rPr>
          <w:rFonts w:ascii="楷体" w:hAnsi="楷体" w:eastAsia="楷体" w:cs="楷体"/>
          <w:spacing w:val="68"/>
          <w:sz w:val="30"/>
          <w:szCs w:val="30"/>
        </w:rPr>
        <w:t xml:space="preserve"> </w:t>
      </w:r>
      <w:r>
        <w:rPr>
          <w:rFonts w:ascii="楷体" w:hAnsi="楷体" w:eastAsia="楷体" w:cs="楷体"/>
          <w:spacing w:val="-4"/>
          <w:sz w:val="30"/>
          <w:szCs w:val="30"/>
        </w:rPr>
        <w:t>Ohrstrom</w:t>
      </w:r>
      <w:r>
        <w:rPr>
          <w:rFonts w:ascii="楷体" w:hAnsi="楷体" w:eastAsia="楷体" w:cs="楷体"/>
          <w:spacing w:val="6"/>
          <w:sz w:val="30"/>
          <w:szCs w:val="30"/>
        </w:rPr>
        <w:t>），</w:t>
      </w:r>
      <w:r>
        <w:rPr>
          <w:rFonts w:ascii="楷体" w:hAnsi="楷体" w:eastAsia="楷体" w:cs="楷体"/>
          <w:spacing w:val="-4"/>
          <w:sz w:val="30"/>
          <w:szCs w:val="30"/>
        </w:rPr>
        <w:t>感谢</w:t>
      </w:r>
      <w:r>
        <w:rPr>
          <w:rFonts w:ascii="楷体" w:hAnsi="楷体" w:eastAsia="楷体" w:cs="楷体"/>
          <w:spacing w:val="-5"/>
          <w:sz w:val="30"/>
          <w:szCs w:val="30"/>
        </w:rPr>
        <w:t>他将我再次介绍给加</w:t>
      </w:r>
      <w:r>
        <w:rPr>
          <w:rFonts w:ascii="楷体" w:hAnsi="楷体" w:eastAsia="楷体" w:cs="楷体"/>
          <w:sz w:val="30"/>
          <w:szCs w:val="30"/>
        </w:rPr>
        <w:t xml:space="preserve"> </w:t>
      </w:r>
      <w:r>
        <w:rPr>
          <w:rFonts w:ascii="楷体" w:hAnsi="楷体" w:eastAsia="楷体" w:cs="楷体"/>
          <w:spacing w:val="-13"/>
          <w:sz w:val="30"/>
          <w:szCs w:val="30"/>
        </w:rPr>
        <w:t>里</w:t>
      </w:r>
      <w:r>
        <w:rPr>
          <w:rFonts w:ascii="楷体" w:hAnsi="楷体" w:eastAsia="楷体" w:cs="楷体"/>
          <w:spacing w:val="-36"/>
          <w:sz w:val="30"/>
          <w:szCs w:val="30"/>
        </w:rPr>
        <w:t xml:space="preserve"> </w:t>
      </w:r>
      <w:r>
        <w:rPr>
          <w:rFonts w:ascii="楷体" w:hAnsi="楷体" w:eastAsia="楷体" w:cs="楷体"/>
          <w:spacing w:val="-13"/>
          <w:sz w:val="30"/>
          <w:szCs w:val="30"/>
        </w:rPr>
        <w:t>·</w:t>
      </w:r>
      <w:r>
        <w:rPr>
          <w:rFonts w:ascii="楷体" w:hAnsi="楷体" w:eastAsia="楷体" w:cs="楷体"/>
          <w:spacing w:val="-123"/>
          <w:sz w:val="30"/>
          <w:szCs w:val="30"/>
        </w:rPr>
        <w:t xml:space="preserve"> </w:t>
      </w:r>
      <w:r>
        <w:rPr>
          <w:rFonts w:ascii="楷体" w:hAnsi="楷体" w:eastAsia="楷体" w:cs="楷体"/>
          <w:spacing w:val="-13"/>
          <w:sz w:val="30"/>
          <w:szCs w:val="30"/>
        </w:rPr>
        <w:t>马库斯，后者又将我介绍给加布埃里尔</w:t>
      </w:r>
      <w:r>
        <w:rPr>
          <w:rFonts w:ascii="楷体" w:hAnsi="楷体" w:eastAsia="楷体" w:cs="楷体"/>
          <w:spacing w:val="-35"/>
          <w:sz w:val="30"/>
          <w:szCs w:val="30"/>
        </w:rPr>
        <w:t xml:space="preserve"> </w:t>
      </w:r>
      <w:r>
        <w:rPr>
          <w:rFonts w:ascii="楷体" w:hAnsi="楷体" w:eastAsia="楷体" w:cs="楷体"/>
          <w:spacing w:val="-13"/>
          <w:sz w:val="30"/>
          <w:szCs w:val="30"/>
        </w:rPr>
        <w:t>·厄廷根和彼得</w:t>
      </w:r>
      <w:r>
        <w:rPr>
          <w:rFonts w:ascii="楷体" w:hAnsi="楷体" w:eastAsia="楷体" w:cs="楷体"/>
          <w:spacing w:val="-35"/>
          <w:sz w:val="30"/>
          <w:szCs w:val="30"/>
        </w:rPr>
        <w:t xml:space="preserve"> </w:t>
      </w:r>
      <w:r>
        <w:rPr>
          <w:rFonts w:ascii="楷体" w:hAnsi="楷体" w:eastAsia="楷体" w:cs="楷体"/>
          <w:spacing w:val="-13"/>
          <w:sz w:val="30"/>
          <w:szCs w:val="30"/>
        </w:rPr>
        <w:t>·</w:t>
      </w:r>
      <w:r>
        <w:rPr>
          <w:rFonts w:ascii="楷体" w:hAnsi="楷体" w:eastAsia="楷体" w:cs="楷体"/>
          <w:spacing w:val="-126"/>
          <w:sz w:val="30"/>
          <w:szCs w:val="30"/>
        </w:rPr>
        <w:t xml:space="preserve"> </w:t>
      </w:r>
      <w:r>
        <w:rPr>
          <w:rFonts w:ascii="楷体" w:hAnsi="楷体" w:eastAsia="楷体" w:cs="楷体"/>
          <w:spacing w:val="-13"/>
          <w:sz w:val="30"/>
          <w:szCs w:val="30"/>
        </w:rPr>
        <w:t>戈尔维策</w:t>
      </w:r>
      <w:r>
        <w:rPr>
          <w:rFonts w:ascii="楷体" w:hAnsi="楷体" w:eastAsia="楷体" w:cs="楷体"/>
          <w:sz w:val="30"/>
          <w:szCs w:val="30"/>
        </w:rPr>
        <w:t xml:space="preserve"> </w:t>
      </w:r>
      <w:r>
        <w:rPr>
          <w:rFonts w:ascii="楷体" w:hAnsi="楷体" w:eastAsia="楷体" w:cs="楷体"/>
          <w:spacing w:val="-3"/>
          <w:sz w:val="30"/>
          <w:szCs w:val="30"/>
        </w:rPr>
        <w:t>伉俪。</w:t>
      </w:r>
    </w:p>
    <w:p w14:paraId="4B201E32">
      <w:pPr>
        <w:spacing w:before="287" w:line="265" w:lineRule="auto"/>
        <w:ind w:left="22" w:firstLine="603"/>
        <w:rPr>
          <w:rFonts w:ascii="楷体" w:hAnsi="楷体" w:eastAsia="楷体" w:cs="楷体"/>
          <w:sz w:val="30"/>
          <w:szCs w:val="30"/>
        </w:rPr>
      </w:pPr>
      <w:r>
        <w:rPr>
          <w:rFonts w:ascii="楷体" w:hAnsi="楷体" w:eastAsia="楷体" w:cs="楷体"/>
          <w:spacing w:val="-4"/>
          <w:sz w:val="30"/>
          <w:szCs w:val="30"/>
        </w:rPr>
        <w:t>约瑟夫</w:t>
      </w:r>
      <w:r>
        <w:rPr>
          <w:rFonts w:ascii="楷体" w:hAnsi="楷体" w:eastAsia="楷体" w:cs="楷体"/>
          <w:spacing w:val="-34"/>
          <w:sz w:val="30"/>
          <w:szCs w:val="30"/>
        </w:rPr>
        <w:t xml:space="preserve"> </w:t>
      </w:r>
      <w:r>
        <w:rPr>
          <w:rFonts w:ascii="楷体" w:hAnsi="楷体" w:eastAsia="楷体" w:cs="楷体"/>
          <w:spacing w:val="-4"/>
          <w:sz w:val="30"/>
          <w:szCs w:val="30"/>
        </w:rPr>
        <w:t>·斯威尼（Joseph</w:t>
      </w:r>
      <w:r>
        <w:rPr>
          <w:rFonts w:ascii="楷体" w:hAnsi="楷体" w:eastAsia="楷体" w:cs="楷体"/>
          <w:spacing w:val="70"/>
          <w:sz w:val="30"/>
          <w:szCs w:val="30"/>
        </w:rPr>
        <w:t xml:space="preserve"> </w:t>
      </w:r>
      <w:r>
        <w:rPr>
          <w:rFonts w:ascii="楷体" w:hAnsi="楷体" w:eastAsia="楷体" w:cs="楷体"/>
          <w:spacing w:val="-4"/>
          <w:sz w:val="30"/>
          <w:szCs w:val="30"/>
        </w:rPr>
        <w:t>Sweeney</w:t>
      </w:r>
      <w:r>
        <w:rPr>
          <w:rFonts w:ascii="楷体" w:hAnsi="楷体" w:eastAsia="楷体" w:cs="楷体"/>
          <w:spacing w:val="-11"/>
          <w:sz w:val="30"/>
          <w:szCs w:val="30"/>
        </w:rPr>
        <w:t>），</w:t>
      </w:r>
      <w:r>
        <w:rPr>
          <w:rFonts w:ascii="楷体" w:hAnsi="楷体" w:eastAsia="楷体" w:cs="楷体"/>
          <w:spacing w:val="-4"/>
          <w:sz w:val="30"/>
          <w:szCs w:val="30"/>
        </w:rPr>
        <w:t>他学习和吸收本领域知</w:t>
      </w:r>
      <w:r>
        <w:rPr>
          <w:rFonts w:ascii="楷体" w:hAnsi="楷体" w:eastAsia="楷体" w:cs="楷体"/>
          <w:spacing w:val="-5"/>
          <w:sz w:val="30"/>
          <w:szCs w:val="30"/>
        </w:rPr>
        <w:t>识的</w:t>
      </w:r>
      <w:r>
        <w:rPr>
          <w:rFonts w:ascii="楷体" w:hAnsi="楷体" w:eastAsia="楷体" w:cs="楷体"/>
          <w:sz w:val="30"/>
          <w:szCs w:val="30"/>
        </w:rPr>
        <w:t xml:space="preserve"> </w:t>
      </w:r>
      <w:r>
        <w:rPr>
          <w:rFonts w:ascii="楷体" w:hAnsi="楷体" w:eastAsia="楷体" w:cs="楷体"/>
          <w:spacing w:val="-1"/>
          <w:sz w:val="30"/>
          <w:szCs w:val="30"/>
        </w:rPr>
        <w:t>热情促成了多次午餐长谈，这些对话为本书提供了有益的信息并在很多</w:t>
      </w:r>
    </w:p>
    <w:p w14:paraId="5AEFE0C3">
      <w:pPr>
        <w:spacing w:line="265" w:lineRule="auto"/>
        <w:rPr>
          <w:rFonts w:ascii="楷体" w:hAnsi="楷体" w:eastAsia="楷体" w:cs="楷体"/>
          <w:sz w:val="30"/>
          <w:szCs w:val="30"/>
        </w:rPr>
        <w:sectPr>
          <w:pgSz w:w="12240" w:h="15840"/>
          <w:pgMar w:top="400" w:right="1440" w:bottom="400" w:left="1442" w:header="0" w:footer="0" w:gutter="0"/>
          <w:cols w:space="720" w:num="1"/>
        </w:sectPr>
      </w:pPr>
    </w:p>
    <w:p w14:paraId="6A6FD181">
      <w:pPr>
        <w:pStyle w:val="2"/>
        <w:spacing w:line="248" w:lineRule="auto"/>
      </w:pPr>
    </w:p>
    <w:p w14:paraId="0970BB5C">
      <w:pPr>
        <w:pStyle w:val="2"/>
        <w:spacing w:line="248" w:lineRule="auto"/>
      </w:pPr>
    </w:p>
    <w:p w14:paraId="07C0AF16">
      <w:pPr>
        <w:pStyle w:val="2"/>
        <w:spacing w:line="249" w:lineRule="auto"/>
      </w:pPr>
    </w:p>
    <w:p w14:paraId="5F60FA39">
      <w:pPr>
        <w:pStyle w:val="2"/>
        <w:spacing w:line="249" w:lineRule="auto"/>
      </w:pPr>
    </w:p>
    <w:p w14:paraId="36246378">
      <w:pPr>
        <w:spacing w:before="98" w:line="225" w:lineRule="auto"/>
        <w:ind w:left="22"/>
        <w:rPr>
          <w:rFonts w:ascii="楷体" w:hAnsi="楷体" w:eastAsia="楷体" w:cs="楷体"/>
          <w:sz w:val="30"/>
          <w:szCs w:val="30"/>
        </w:rPr>
      </w:pPr>
      <w:r>
        <w:rPr>
          <w:rFonts w:ascii="楷体" w:hAnsi="楷体" w:eastAsia="楷体" w:cs="楷体"/>
          <w:spacing w:val="-3"/>
          <w:sz w:val="30"/>
          <w:szCs w:val="30"/>
        </w:rPr>
        <w:t>方面使其变得更好。</w:t>
      </w:r>
    </w:p>
    <w:p w14:paraId="4F5E21F5">
      <w:pPr>
        <w:pStyle w:val="2"/>
        <w:spacing w:line="266" w:lineRule="auto"/>
      </w:pPr>
    </w:p>
    <w:p w14:paraId="7DE87FB3">
      <w:pPr>
        <w:spacing w:before="98" w:line="272" w:lineRule="auto"/>
        <w:ind w:left="8" w:right="60" w:firstLine="607"/>
        <w:jc w:val="both"/>
        <w:rPr>
          <w:rFonts w:ascii="楷体" w:hAnsi="楷体" w:eastAsia="楷体" w:cs="楷体"/>
          <w:sz w:val="30"/>
          <w:szCs w:val="30"/>
        </w:rPr>
      </w:pPr>
      <w:r>
        <w:rPr>
          <w:rFonts w:ascii="楷体" w:hAnsi="楷体" w:eastAsia="楷体" w:cs="楷体"/>
          <w:spacing w:val="-5"/>
          <w:sz w:val="30"/>
          <w:szCs w:val="30"/>
        </w:rPr>
        <w:t>菲利普</w:t>
      </w:r>
      <w:r>
        <w:rPr>
          <w:rFonts w:ascii="楷体" w:hAnsi="楷体" w:eastAsia="楷体" w:cs="楷体"/>
          <w:spacing w:val="-23"/>
          <w:sz w:val="30"/>
          <w:szCs w:val="30"/>
        </w:rPr>
        <w:t xml:space="preserve"> </w:t>
      </w:r>
      <w:r>
        <w:rPr>
          <w:rFonts w:ascii="楷体" w:hAnsi="楷体" w:eastAsia="楷体" w:cs="楷体"/>
          <w:spacing w:val="-5"/>
          <w:sz w:val="30"/>
          <w:szCs w:val="30"/>
        </w:rPr>
        <w:t>·泰洛克，感谢他与我进行的那次谈话，那是我生命中接收</w:t>
      </w:r>
      <w:r>
        <w:rPr>
          <w:rFonts w:ascii="楷体" w:hAnsi="楷体" w:eastAsia="楷体" w:cs="楷体"/>
          <w:sz w:val="30"/>
          <w:szCs w:val="30"/>
        </w:rPr>
        <w:t xml:space="preserve"> </w:t>
      </w:r>
      <w:r>
        <w:rPr>
          <w:rFonts w:ascii="楷体" w:hAnsi="楷体" w:eastAsia="楷体" w:cs="楷体"/>
          <w:spacing w:val="-4"/>
          <w:sz w:val="30"/>
          <w:szCs w:val="30"/>
        </w:rPr>
        <w:t>信息量最大的三个小时；他还鼓励我重新认识了罗伯特</w:t>
      </w:r>
      <w:r>
        <w:rPr>
          <w:rFonts w:ascii="楷体" w:hAnsi="楷体" w:eastAsia="楷体" w:cs="楷体"/>
          <w:spacing w:val="-35"/>
          <w:sz w:val="30"/>
          <w:szCs w:val="30"/>
        </w:rPr>
        <w:t xml:space="preserve"> </w:t>
      </w:r>
      <w:r>
        <w:rPr>
          <w:rFonts w:ascii="楷体" w:hAnsi="楷体" w:eastAsia="楷体" w:cs="楷体"/>
          <w:spacing w:val="-4"/>
          <w:sz w:val="30"/>
          <w:szCs w:val="30"/>
        </w:rPr>
        <w:t>·默顿的科</w:t>
      </w:r>
      <w:r>
        <w:rPr>
          <w:rFonts w:ascii="楷体" w:hAnsi="楷体" w:eastAsia="楷体" w:cs="楷体"/>
          <w:spacing w:val="-5"/>
          <w:sz w:val="30"/>
          <w:szCs w:val="30"/>
        </w:rPr>
        <w:t>学规</w:t>
      </w:r>
      <w:r>
        <w:rPr>
          <w:rFonts w:ascii="楷体" w:hAnsi="楷体" w:eastAsia="楷体" w:cs="楷体"/>
          <w:sz w:val="30"/>
          <w:szCs w:val="30"/>
        </w:rPr>
        <w:t xml:space="preserve"> </w:t>
      </w:r>
      <w:r>
        <w:rPr>
          <w:rFonts w:ascii="楷体" w:hAnsi="楷体" w:eastAsia="楷体" w:cs="楷体"/>
          <w:spacing w:val="-5"/>
          <w:sz w:val="30"/>
          <w:szCs w:val="30"/>
        </w:rPr>
        <w:t>范。</w:t>
      </w:r>
    </w:p>
    <w:p w14:paraId="2B853F9C">
      <w:pPr>
        <w:spacing w:before="280" w:line="268" w:lineRule="auto"/>
        <w:ind w:left="28" w:firstLine="598"/>
        <w:rPr>
          <w:rFonts w:ascii="楷体" w:hAnsi="楷体" w:eastAsia="楷体" w:cs="楷体"/>
          <w:sz w:val="30"/>
          <w:szCs w:val="30"/>
        </w:rPr>
      </w:pPr>
      <w:r>
        <w:rPr>
          <w:rFonts w:ascii="楷体" w:hAnsi="楷体" w:eastAsia="楷体" w:cs="楷体"/>
          <w:spacing w:val="-5"/>
          <w:sz w:val="30"/>
          <w:szCs w:val="30"/>
        </w:rPr>
        <w:t>约瑟夫</w:t>
      </w:r>
      <w:r>
        <w:rPr>
          <w:rFonts w:ascii="楷体" w:hAnsi="楷体" w:eastAsia="楷体" w:cs="楷体"/>
          <w:spacing w:val="-35"/>
          <w:sz w:val="30"/>
          <w:szCs w:val="30"/>
        </w:rPr>
        <w:t xml:space="preserve"> </w:t>
      </w:r>
      <w:r>
        <w:rPr>
          <w:rFonts w:ascii="楷体" w:hAnsi="楷体" w:eastAsia="楷体" w:cs="楷体"/>
          <w:spacing w:val="-5"/>
          <w:sz w:val="30"/>
          <w:szCs w:val="30"/>
        </w:rPr>
        <w:t>·科布（Joseph</w:t>
      </w:r>
      <w:r>
        <w:rPr>
          <w:rFonts w:ascii="楷体" w:hAnsi="楷体" w:eastAsia="楷体" w:cs="楷体"/>
          <w:spacing w:val="73"/>
          <w:sz w:val="30"/>
          <w:szCs w:val="30"/>
        </w:rPr>
        <w:t xml:space="preserve"> </w:t>
      </w:r>
      <w:r>
        <w:rPr>
          <w:rFonts w:ascii="楷体" w:hAnsi="楷体" w:eastAsia="楷体" w:cs="楷体"/>
          <w:spacing w:val="-5"/>
          <w:sz w:val="30"/>
          <w:szCs w:val="30"/>
        </w:rPr>
        <w:t>Kable</w:t>
      </w:r>
      <w:r>
        <w:rPr>
          <w:rFonts w:ascii="楷体" w:hAnsi="楷体" w:eastAsia="楷体" w:cs="楷体"/>
          <w:spacing w:val="6"/>
          <w:sz w:val="30"/>
          <w:szCs w:val="30"/>
        </w:rPr>
        <w:t>），</w:t>
      </w:r>
      <w:r>
        <w:rPr>
          <w:rFonts w:ascii="楷体" w:hAnsi="楷体" w:eastAsia="楷体" w:cs="楷体"/>
          <w:spacing w:val="-5"/>
          <w:sz w:val="30"/>
          <w:szCs w:val="30"/>
        </w:rPr>
        <w:t>感谢他与</w:t>
      </w:r>
      <w:r>
        <w:rPr>
          <w:rFonts w:ascii="楷体" w:hAnsi="楷体" w:eastAsia="楷体" w:cs="楷体"/>
          <w:spacing w:val="-6"/>
          <w:sz w:val="30"/>
          <w:szCs w:val="30"/>
        </w:rPr>
        <w:t>我共进午餐并谈论了在</w:t>
      </w:r>
      <w:r>
        <w:rPr>
          <w:rFonts w:ascii="楷体" w:hAnsi="楷体" w:eastAsia="楷体" w:cs="楷体"/>
          <w:sz w:val="30"/>
          <w:szCs w:val="30"/>
        </w:rPr>
        <w:t xml:space="preserve"> </w:t>
      </w:r>
      <w:r>
        <w:rPr>
          <w:rFonts w:ascii="楷体" w:hAnsi="楷体" w:eastAsia="楷体" w:cs="楷体"/>
          <w:spacing w:val="-3"/>
          <w:sz w:val="30"/>
          <w:szCs w:val="30"/>
        </w:rPr>
        <w:t>想象未来时调动的大脑回路。</w:t>
      </w:r>
    </w:p>
    <w:p w14:paraId="56D64512">
      <w:pPr>
        <w:spacing w:before="300" w:line="223" w:lineRule="auto"/>
        <w:ind w:left="611"/>
        <w:rPr>
          <w:rFonts w:ascii="楷体" w:hAnsi="楷体" w:eastAsia="楷体" w:cs="楷体"/>
          <w:sz w:val="30"/>
          <w:szCs w:val="30"/>
        </w:rPr>
      </w:pPr>
      <w:r>
        <w:rPr>
          <w:rFonts w:ascii="楷体" w:hAnsi="楷体" w:eastAsia="楷体" w:cs="楷体"/>
          <w:sz w:val="30"/>
          <w:szCs w:val="30"/>
        </w:rPr>
        <w:t>感谢“如何做决策”网（</w:t>
      </w:r>
      <w:r>
        <w:fldChar w:fldCharType="begin"/>
      </w:r>
      <w:r>
        <w:instrText xml:space="preserve"> HYPERLINK "https://www.howidecide.org" </w:instrText>
      </w:r>
      <w:r>
        <w:fldChar w:fldCharType="separate"/>
      </w:r>
      <w:r>
        <w:rPr>
          <w:rFonts w:ascii="楷体" w:hAnsi="楷体" w:eastAsia="楷体" w:cs="楷体"/>
          <w:sz w:val="30"/>
          <w:szCs w:val="30"/>
        </w:rPr>
        <w:t>www.howideci</w:t>
      </w:r>
      <w:r>
        <w:rPr>
          <w:rFonts w:ascii="楷体" w:hAnsi="楷体" w:eastAsia="楷体" w:cs="楷体"/>
          <w:spacing w:val="-1"/>
          <w:sz w:val="30"/>
          <w:szCs w:val="30"/>
        </w:rPr>
        <w:t>de.org</w:t>
      </w:r>
      <w:r>
        <w:rPr>
          <w:rFonts w:ascii="楷体" w:hAnsi="楷体" w:eastAsia="楷体" w:cs="楷体"/>
          <w:spacing w:val="-1"/>
          <w:sz w:val="30"/>
          <w:szCs w:val="30"/>
        </w:rPr>
        <w:fldChar w:fldCharType="end"/>
      </w:r>
      <w:r>
        <w:rPr>
          <w:rFonts w:ascii="楷体" w:hAnsi="楷体" w:eastAsia="楷体" w:cs="楷体"/>
          <w:spacing w:val="-1"/>
          <w:sz w:val="30"/>
          <w:szCs w:val="30"/>
        </w:rPr>
        <w:t>）的所有朋友和同</w:t>
      </w:r>
    </w:p>
    <w:p w14:paraId="17D56413">
      <w:pPr>
        <w:spacing w:before="65" w:line="268" w:lineRule="auto"/>
        <w:ind w:left="3" w:firstLine="17"/>
        <w:rPr>
          <w:rFonts w:ascii="楷体" w:hAnsi="楷体" w:eastAsia="楷体" w:cs="楷体"/>
          <w:sz w:val="30"/>
          <w:szCs w:val="30"/>
        </w:rPr>
      </w:pPr>
      <w:r>
        <w:rPr>
          <w:rFonts w:ascii="楷体" w:hAnsi="楷体" w:eastAsia="楷体" w:cs="楷体"/>
          <w:spacing w:val="-1"/>
          <w:sz w:val="30"/>
          <w:szCs w:val="30"/>
        </w:rPr>
        <w:t>事，这是一个我参与创立的非营利教育基金会，致力于培育年轻人养成</w:t>
      </w:r>
      <w:r>
        <w:rPr>
          <w:rFonts w:ascii="楷体" w:hAnsi="楷体" w:eastAsia="楷体" w:cs="楷体"/>
          <w:spacing w:val="7"/>
          <w:sz w:val="30"/>
          <w:szCs w:val="30"/>
        </w:rPr>
        <w:t xml:space="preserve"> </w:t>
      </w:r>
      <w:r>
        <w:rPr>
          <w:rFonts w:ascii="楷体" w:hAnsi="楷体" w:eastAsia="楷体" w:cs="楷体"/>
          <w:sz w:val="30"/>
          <w:szCs w:val="30"/>
        </w:rPr>
        <w:t>更好的决策制定和批判性思维能力。感谢所有辛苦敬业的</w:t>
      </w:r>
      <w:r>
        <w:rPr>
          <w:rFonts w:ascii="楷体" w:hAnsi="楷体" w:eastAsia="楷体" w:cs="楷体"/>
          <w:spacing w:val="-1"/>
          <w:sz w:val="30"/>
          <w:szCs w:val="30"/>
        </w:rPr>
        <w:t>同事们，执行</w:t>
      </w:r>
      <w:r>
        <w:rPr>
          <w:rFonts w:ascii="楷体" w:hAnsi="楷体" w:eastAsia="楷体" w:cs="楷体"/>
          <w:sz w:val="30"/>
          <w:szCs w:val="30"/>
        </w:rPr>
        <w:t xml:space="preserve"> </w:t>
      </w:r>
      <w:r>
        <w:rPr>
          <w:rFonts w:ascii="楷体" w:hAnsi="楷体" w:eastAsia="楷体" w:cs="楷体"/>
          <w:spacing w:val="-9"/>
          <w:sz w:val="30"/>
          <w:szCs w:val="30"/>
        </w:rPr>
        <w:t>理事戴</w:t>
      </w:r>
      <w:r>
        <w:rPr>
          <w:rFonts w:ascii="楷体" w:hAnsi="楷体" w:eastAsia="楷体" w:cs="楷体"/>
          <w:spacing w:val="-8"/>
          <w:sz w:val="30"/>
          <w:szCs w:val="30"/>
        </w:rPr>
        <w:t>夫</w:t>
      </w:r>
      <w:r>
        <w:rPr>
          <w:rFonts w:ascii="楷体" w:hAnsi="楷体" w:eastAsia="楷体" w:cs="楷体"/>
          <w:spacing w:val="-24"/>
          <w:sz w:val="30"/>
          <w:szCs w:val="30"/>
        </w:rPr>
        <w:t xml:space="preserve"> </w:t>
      </w:r>
      <w:r>
        <w:rPr>
          <w:rFonts w:ascii="楷体" w:hAnsi="楷体" w:eastAsia="楷体" w:cs="楷体"/>
          <w:spacing w:val="-8"/>
          <w:sz w:val="30"/>
          <w:szCs w:val="30"/>
        </w:rPr>
        <w:t>·</w:t>
      </w:r>
      <w:r>
        <w:rPr>
          <w:rFonts w:ascii="楷体" w:hAnsi="楷体" w:eastAsia="楷体" w:cs="楷体"/>
          <w:spacing w:val="-122"/>
          <w:sz w:val="30"/>
          <w:szCs w:val="30"/>
        </w:rPr>
        <w:t xml:space="preserve"> </w:t>
      </w:r>
      <w:r>
        <w:rPr>
          <w:rFonts w:ascii="楷体" w:hAnsi="楷体" w:eastAsia="楷体" w:cs="楷体"/>
          <w:spacing w:val="-8"/>
          <w:sz w:val="30"/>
          <w:szCs w:val="30"/>
        </w:rPr>
        <w:t>莱诺卫茨和所有员工：丹</w:t>
      </w:r>
      <w:r>
        <w:rPr>
          <w:rFonts w:ascii="楷体" w:hAnsi="楷体" w:eastAsia="楷体" w:cs="楷体"/>
          <w:spacing w:val="-35"/>
          <w:sz w:val="30"/>
          <w:szCs w:val="30"/>
        </w:rPr>
        <w:t xml:space="preserve"> </w:t>
      </w:r>
      <w:r>
        <w:rPr>
          <w:rFonts w:ascii="楷体" w:hAnsi="楷体" w:eastAsia="楷体" w:cs="楷体"/>
          <w:spacing w:val="-8"/>
          <w:sz w:val="30"/>
          <w:szCs w:val="30"/>
        </w:rPr>
        <w:t>·唐纳森（Dan</w:t>
      </w:r>
      <w:r>
        <w:rPr>
          <w:rFonts w:ascii="楷体" w:hAnsi="楷体" w:eastAsia="楷体" w:cs="楷体"/>
          <w:spacing w:val="36"/>
          <w:sz w:val="30"/>
          <w:szCs w:val="30"/>
        </w:rPr>
        <w:t xml:space="preserve">  </w:t>
      </w:r>
      <w:r>
        <w:rPr>
          <w:rFonts w:ascii="楷体" w:hAnsi="楷体" w:eastAsia="楷体" w:cs="楷体"/>
          <w:spacing w:val="-8"/>
          <w:sz w:val="30"/>
          <w:szCs w:val="30"/>
        </w:rPr>
        <w:t>Donaldson）、</w:t>
      </w:r>
      <w:r>
        <w:rPr>
          <w:rFonts w:ascii="楷体" w:hAnsi="楷体" w:eastAsia="楷体" w:cs="楷体"/>
          <w:spacing w:val="-5"/>
          <w:sz w:val="30"/>
          <w:szCs w:val="30"/>
        </w:rPr>
        <w:t>迪</w:t>
      </w:r>
      <w:r>
        <w:rPr>
          <w:rFonts w:ascii="楷体" w:hAnsi="楷体" w:eastAsia="楷体" w:cs="楷体"/>
          <w:spacing w:val="1"/>
          <w:sz w:val="30"/>
          <w:szCs w:val="30"/>
        </w:rPr>
        <w:t xml:space="preserve"> </w:t>
      </w:r>
      <w:r>
        <w:rPr>
          <w:rFonts w:ascii="楷体" w:hAnsi="楷体" w:eastAsia="楷体" w:cs="楷体"/>
          <w:spacing w:val="-8"/>
          <w:sz w:val="30"/>
          <w:szCs w:val="30"/>
        </w:rPr>
        <w:t>伦</w:t>
      </w:r>
      <w:r>
        <w:rPr>
          <w:rFonts w:ascii="楷体" w:hAnsi="楷体" w:eastAsia="楷体" w:cs="楷体"/>
          <w:spacing w:val="-26"/>
          <w:sz w:val="30"/>
          <w:szCs w:val="30"/>
        </w:rPr>
        <w:t xml:space="preserve"> </w:t>
      </w:r>
      <w:r>
        <w:rPr>
          <w:rFonts w:ascii="楷体" w:hAnsi="楷体" w:eastAsia="楷体" w:cs="楷体"/>
          <w:spacing w:val="-8"/>
          <w:sz w:val="30"/>
          <w:szCs w:val="30"/>
        </w:rPr>
        <w:t>·</w:t>
      </w:r>
      <w:r>
        <w:rPr>
          <w:rFonts w:ascii="楷体" w:hAnsi="楷体" w:eastAsia="楷体" w:cs="楷体"/>
          <w:spacing w:val="-126"/>
          <w:sz w:val="30"/>
          <w:szCs w:val="30"/>
        </w:rPr>
        <w:t xml:space="preserve"> </w:t>
      </w:r>
      <w:r>
        <w:rPr>
          <w:rFonts w:ascii="楷体" w:hAnsi="楷体" w:eastAsia="楷体" w:cs="楷体"/>
          <w:spacing w:val="-8"/>
          <w:sz w:val="30"/>
          <w:szCs w:val="30"/>
        </w:rPr>
        <w:t>戈登（Dylan</w:t>
      </w:r>
      <w:r>
        <w:rPr>
          <w:rFonts w:ascii="楷体" w:hAnsi="楷体" w:eastAsia="楷体" w:cs="楷体"/>
          <w:spacing w:val="7"/>
          <w:sz w:val="30"/>
          <w:szCs w:val="30"/>
        </w:rPr>
        <w:t xml:space="preserve">          </w:t>
      </w:r>
      <w:r>
        <w:rPr>
          <w:rFonts w:ascii="楷体" w:hAnsi="楷体" w:eastAsia="楷体" w:cs="楷体"/>
          <w:spacing w:val="-8"/>
          <w:sz w:val="30"/>
          <w:szCs w:val="30"/>
        </w:rPr>
        <w:t>Gordon）、吉丽安</w:t>
      </w:r>
      <w:r>
        <w:rPr>
          <w:rFonts w:ascii="楷体" w:hAnsi="楷体" w:eastAsia="楷体" w:cs="楷体"/>
          <w:spacing w:val="-34"/>
          <w:sz w:val="30"/>
          <w:szCs w:val="30"/>
        </w:rPr>
        <w:t xml:space="preserve"> </w:t>
      </w:r>
      <w:r>
        <w:rPr>
          <w:rFonts w:ascii="楷体" w:hAnsi="楷体" w:eastAsia="楷体" w:cs="楷体"/>
          <w:spacing w:val="-8"/>
          <w:sz w:val="30"/>
          <w:szCs w:val="30"/>
        </w:rPr>
        <w:t>·哈德格罗夫（Jillian</w:t>
      </w:r>
      <w:r>
        <w:rPr>
          <w:rFonts w:ascii="楷体" w:hAnsi="楷体" w:eastAsia="楷体" w:cs="楷体"/>
          <w:sz w:val="30"/>
          <w:szCs w:val="30"/>
        </w:rPr>
        <w:t xml:space="preserve"> </w:t>
      </w:r>
      <w:r>
        <w:rPr>
          <w:rFonts w:ascii="楷体" w:hAnsi="楷体" w:eastAsia="楷体" w:cs="楷体"/>
          <w:spacing w:val="-7"/>
          <w:sz w:val="30"/>
          <w:szCs w:val="30"/>
        </w:rPr>
        <w:t>Hardg</w:t>
      </w:r>
      <w:r>
        <w:rPr>
          <w:rFonts w:ascii="楷体" w:hAnsi="楷体" w:eastAsia="楷体" w:cs="楷体"/>
          <w:spacing w:val="-6"/>
          <w:sz w:val="30"/>
          <w:szCs w:val="30"/>
        </w:rPr>
        <w:t>rove）、阿德里安娜</w:t>
      </w:r>
      <w:r>
        <w:rPr>
          <w:rFonts w:ascii="楷体" w:hAnsi="楷体" w:eastAsia="楷体" w:cs="楷体"/>
          <w:spacing w:val="-35"/>
          <w:sz w:val="30"/>
          <w:szCs w:val="30"/>
        </w:rPr>
        <w:t xml:space="preserve"> </w:t>
      </w:r>
      <w:r>
        <w:rPr>
          <w:rFonts w:ascii="楷体" w:hAnsi="楷体" w:eastAsia="楷体" w:cs="楷体"/>
          <w:spacing w:val="-6"/>
          <w:sz w:val="30"/>
          <w:szCs w:val="30"/>
        </w:rPr>
        <w:t>·</w:t>
      </w:r>
      <w:r>
        <w:rPr>
          <w:rFonts w:ascii="楷体" w:hAnsi="楷体" w:eastAsia="楷体" w:cs="楷体"/>
          <w:spacing w:val="-123"/>
          <w:sz w:val="30"/>
          <w:szCs w:val="30"/>
        </w:rPr>
        <w:t xml:space="preserve"> </w:t>
      </w:r>
      <w:r>
        <w:rPr>
          <w:rFonts w:ascii="楷体" w:hAnsi="楷体" w:eastAsia="楷体" w:cs="楷体"/>
          <w:spacing w:val="-6"/>
          <w:sz w:val="30"/>
          <w:szCs w:val="30"/>
        </w:rPr>
        <w:t>马萨拉</w:t>
      </w:r>
      <w:r>
        <w:rPr>
          <w:rFonts w:ascii="楷体" w:hAnsi="楷体" w:eastAsia="楷体" w:cs="楷体"/>
          <w:spacing w:val="-7"/>
          <w:sz w:val="30"/>
          <w:szCs w:val="30"/>
        </w:rPr>
        <w:t>（Adriana</w:t>
      </w:r>
      <w:r>
        <w:rPr>
          <w:rFonts w:ascii="楷体" w:hAnsi="楷体" w:eastAsia="楷体" w:cs="楷体"/>
          <w:spacing w:val="71"/>
          <w:sz w:val="30"/>
          <w:szCs w:val="30"/>
        </w:rPr>
        <w:t xml:space="preserve"> </w:t>
      </w:r>
      <w:r>
        <w:rPr>
          <w:rFonts w:ascii="楷体" w:hAnsi="楷体" w:eastAsia="楷体" w:cs="楷体"/>
          <w:spacing w:val="-7"/>
          <w:sz w:val="30"/>
          <w:szCs w:val="30"/>
        </w:rPr>
        <w:t>Massara）、拉明</w:t>
      </w:r>
      <w:r>
        <w:rPr>
          <w:rFonts w:ascii="楷体" w:hAnsi="楷体" w:eastAsia="楷体" w:cs="楷体"/>
          <w:spacing w:val="-35"/>
          <w:sz w:val="30"/>
          <w:szCs w:val="30"/>
        </w:rPr>
        <w:t xml:space="preserve"> </w:t>
      </w:r>
      <w:r>
        <w:rPr>
          <w:rFonts w:ascii="楷体" w:hAnsi="楷体" w:eastAsia="楷体" w:cs="楷体"/>
          <w:spacing w:val="-7"/>
          <w:sz w:val="30"/>
          <w:szCs w:val="30"/>
        </w:rPr>
        <w:t>·穆</w:t>
      </w:r>
      <w:r>
        <w:rPr>
          <w:rFonts w:ascii="楷体" w:hAnsi="楷体" w:eastAsia="楷体" w:cs="楷体"/>
          <w:spacing w:val="-2"/>
          <w:sz w:val="30"/>
          <w:szCs w:val="30"/>
        </w:rPr>
        <w:t>哈</w:t>
      </w:r>
      <w:r>
        <w:rPr>
          <w:rFonts w:ascii="楷体" w:hAnsi="楷体" w:eastAsia="楷体" w:cs="楷体"/>
          <w:sz w:val="30"/>
          <w:szCs w:val="30"/>
        </w:rPr>
        <w:t xml:space="preserve"> </w:t>
      </w:r>
      <w:r>
        <w:rPr>
          <w:rFonts w:ascii="楷体" w:hAnsi="楷体" w:eastAsia="楷体" w:cs="楷体"/>
          <w:spacing w:val="-2"/>
          <w:sz w:val="30"/>
          <w:szCs w:val="30"/>
        </w:rPr>
        <w:t>杰（Ramin  Mohajer）和约瑟夫</w:t>
      </w:r>
      <w:r>
        <w:rPr>
          <w:rFonts w:ascii="楷体" w:hAnsi="楷体" w:eastAsia="楷体" w:cs="楷体"/>
          <w:spacing w:val="-20"/>
          <w:sz w:val="30"/>
          <w:szCs w:val="30"/>
        </w:rPr>
        <w:t xml:space="preserve"> </w:t>
      </w:r>
      <w:r>
        <w:rPr>
          <w:rFonts w:ascii="楷体" w:hAnsi="楷体" w:eastAsia="楷体" w:cs="楷体"/>
          <w:spacing w:val="-2"/>
          <w:sz w:val="30"/>
          <w:szCs w:val="30"/>
        </w:rPr>
        <w:t>·斯威尼。也感谢理事会和顾问委员会</w:t>
      </w:r>
      <w:r>
        <w:rPr>
          <w:rFonts w:ascii="楷体" w:hAnsi="楷体" w:eastAsia="楷体" w:cs="楷体"/>
          <w:sz w:val="30"/>
          <w:szCs w:val="30"/>
        </w:rPr>
        <w:t xml:space="preserve"> 的所有成员们。这些优秀人士除了对本书有着诸多个人贡</w:t>
      </w:r>
      <w:r>
        <w:rPr>
          <w:rFonts w:ascii="楷体" w:hAnsi="楷体" w:eastAsia="楷体" w:cs="楷体"/>
          <w:spacing w:val="-1"/>
          <w:sz w:val="30"/>
          <w:szCs w:val="30"/>
        </w:rPr>
        <w:t>献外，他们的</w:t>
      </w:r>
      <w:r>
        <w:rPr>
          <w:rFonts w:ascii="楷体" w:hAnsi="楷体" w:eastAsia="楷体" w:cs="楷体"/>
          <w:sz w:val="30"/>
          <w:szCs w:val="30"/>
        </w:rPr>
        <w:t xml:space="preserve"> 辛勤工作和奉献精神一直鼓舞着我在理解和教授决策技</w:t>
      </w:r>
      <w:r>
        <w:rPr>
          <w:rFonts w:ascii="楷体" w:hAnsi="楷体" w:eastAsia="楷体" w:cs="楷体"/>
          <w:spacing w:val="-1"/>
          <w:sz w:val="30"/>
          <w:szCs w:val="30"/>
        </w:rPr>
        <w:t>巧方面再接再</w:t>
      </w:r>
    </w:p>
    <w:p w14:paraId="306960B0">
      <w:pPr>
        <w:spacing w:before="1" w:line="233" w:lineRule="auto"/>
        <w:ind w:left="3"/>
        <w:rPr>
          <w:rFonts w:ascii="楷体" w:hAnsi="楷体" w:eastAsia="楷体" w:cs="楷体"/>
          <w:sz w:val="30"/>
          <w:szCs w:val="30"/>
        </w:rPr>
      </w:pPr>
      <w:r>
        <w:rPr>
          <w:rFonts w:ascii="楷体" w:hAnsi="楷体" w:eastAsia="楷体" w:cs="楷体"/>
          <w:spacing w:val="-3"/>
          <w:sz w:val="30"/>
          <w:szCs w:val="30"/>
        </w:rPr>
        <w:t>厉。</w:t>
      </w:r>
    </w:p>
    <w:p w14:paraId="5F0B6072">
      <w:pPr>
        <w:pStyle w:val="2"/>
        <w:spacing w:line="258" w:lineRule="auto"/>
      </w:pPr>
    </w:p>
    <w:p w14:paraId="17804826">
      <w:pPr>
        <w:spacing w:before="98" w:line="222" w:lineRule="auto"/>
        <w:ind w:left="611"/>
        <w:rPr>
          <w:rFonts w:ascii="楷体" w:hAnsi="楷体" w:eastAsia="楷体" w:cs="楷体"/>
          <w:sz w:val="30"/>
          <w:szCs w:val="30"/>
        </w:rPr>
      </w:pPr>
      <w:r>
        <w:rPr>
          <w:rFonts w:ascii="楷体" w:hAnsi="楷体" w:eastAsia="楷体" w:cs="楷体"/>
          <w:spacing w:val="-1"/>
          <w:sz w:val="30"/>
          <w:szCs w:val="30"/>
        </w:rPr>
        <w:t>感谢以下对本书早期材料和草稿进行审读并提出意见的人士：吉姆</w:t>
      </w:r>
    </w:p>
    <w:p w14:paraId="1D6B4CB4">
      <w:pPr>
        <w:spacing w:before="73" w:line="268" w:lineRule="auto"/>
        <w:ind w:firstLine="113"/>
        <w:rPr>
          <w:rFonts w:ascii="楷体" w:hAnsi="楷体" w:eastAsia="楷体" w:cs="楷体"/>
          <w:sz w:val="30"/>
          <w:szCs w:val="30"/>
        </w:rPr>
      </w:pPr>
      <w:r>
        <w:rPr>
          <w:rFonts w:ascii="楷体" w:hAnsi="楷体" w:eastAsia="楷体" w:cs="楷体"/>
          <w:spacing w:val="-6"/>
          <w:sz w:val="30"/>
          <w:szCs w:val="30"/>
        </w:rPr>
        <w:t>·道恩（Jim</w:t>
      </w:r>
      <w:r>
        <w:rPr>
          <w:rFonts w:ascii="楷体" w:hAnsi="楷体" w:eastAsia="楷体" w:cs="楷体"/>
          <w:spacing w:val="83"/>
          <w:sz w:val="30"/>
          <w:szCs w:val="30"/>
        </w:rPr>
        <w:t xml:space="preserve"> </w:t>
      </w:r>
      <w:r>
        <w:rPr>
          <w:rFonts w:ascii="楷体" w:hAnsi="楷体" w:eastAsia="楷体" w:cs="楷体"/>
          <w:spacing w:val="-6"/>
          <w:sz w:val="30"/>
          <w:szCs w:val="30"/>
        </w:rPr>
        <w:t>Doughan）、保罗</w:t>
      </w:r>
      <w:r>
        <w:rPr>
          <w:rFonts w:ascii="楷体" w:hAnsi="楷体" w:eastAsia="楷体" w:cs="楷体"/>
          <w:spacing w:val="-36"/>
          <w:sz w:val="30"/>
          <w:szCs w:val="30"/>
        </w:rPr>
        <w:t xml:space="preserve"> </w:t>
      </w:r>
      <w:r>
        <w:rPr>
          <w:rFonts w:ascii="楷体" w:hAnsi="楷体" w:eastAsia="楷体" w:cs="楷体"/>
          <w:spacing w:val="-6"/>
          <w:sz w:val="30"/>
          <w:szCs w:val="30"/>
        </w:rPr>
        <w:t>·休梅克（Paul</w:t>
      </w:r>
      <w:r>
        <w:rPr>
          <w:rFonts w:ascii="楷体" w:hAnsi="楷体" w:eastAsia="楷体" w:cs="楷体"/>
          <w:spacing w:val="81"/>
          <w:sz w:val="30"/>
          <w:szCs w:val="30"/>
        </w:rPr>
        <w:t xml:space="preserve"> </w:t>
      </w:r>
      <w:r>
        <w:rPr>
          <w:rFonts w:ascii="楷体" w:hAnsi="楷体" w:eastAsia="楷体" w:cs="楷体"/>
          <w:spacing w:val="-6"/>
          <w:sz w:val="30"/>
          <w:szCs w:val="30"/>
        </w:rPr>
        <w:t>Schoemake</w:t>
      </w:r>
      <w:r>
        <w:rPr>
          <w:rFonts w:ascii="楷体" w:hAnsi="楷体" w:eastAsia="楷体" w:cs="楷体"/>
          <w:spacing w:val="-7"/>
          <w:sz w:val="30"/>
          <w:szCs w:val="30"/>
        </w:rPr>
        <w:t>r）、T.</w:t>
      </w:r>
      <w:r>
        <w:rPr>
          <w:rFonts w:ascii="楷体" w:hAnsi="楷体" w:eastAsia="楷体" w:cs="楷体"/>
          <w:spacing w:val="81"/>
          <w:sz w:val="30"/>
          <w:szCs w:val="30"/>
        </w:rPr>
        <w:t xml:space="preserve"> </w:t>
      </w:r>
      <w:r>
        <w:rPr>
          <w:rFonts w:ascii="楷体" w:hAnsi="楷体" w:eastAsia="楷体" w:cs="楷体"/>
          <w:spacing w:val="-7"/>
          <w:sz w:val="30"/>
          <w:szCs w:val="30"/>
        </w:rPr>
        <w:t>C.</w:t>
      </w:r>
      <w:r>
        <w:rPr>
          <w:rFonts w:ascii="楷体" w:hAnsi="楷体" w:eastAsia="楷体" w:cs="楷体"/>
          <w:sz w:val="30"/>
          <w:szCs w:val="30"/>
        </w:rPr>
        <w:t xml:space="preserve"> </w:t>
      </w:r>
      <w:r>
        <w:rPr>
          <w:rFonts w:ascii="楷体" w:hAnsi="楷体" w:eastAsia="楷体" w:cs="楷体"/>
          <w:spacing w:val="-3"/>
          <w:sz w:val="30"/>
          <w:szCs w:val="30"/>
        </w:rPr>
        <w:t>斯科尔纳瓦基（T.     C.</w:t>
      </w:r>
      <w:r>
        <w:rPr>
          <w:rFonts w:ascii="楷体" w:hAnsi="楷体" w:eastAsia="楷体" w:cs="楷体"/>
          <w:spacing w:val="8"/>
          <w:sz w:val="30"/>
          <w:szCs w:val="30"/>
        </w:rPr>
        <w:t xml:space="preserve">     </w:t>
      </w:r>
      <w:r>
        <w:rPr>
          <w:rFonts w:ascii="楷体" w:hAnsi="楷体" w:eastAsia="楷体" w:cs="楷体"/>
          <w:spacing w:val="-3"/>
          <w:sz w:val="30"/>
          <w:szCs w:val="30"/>
        </w:rPr>
        <w:t>Scornavacchi）、托德</w:t>
      </w:r>
      <w:r>
        <w:rPr>
          <w:rFonts w:ascii="楷体" w:hAnsi="楷体" w:eastAsia="楷体" w:cs="楷体"/>
          <w:spacing w:val="-34"/>
          <w:sz w:val="30"/>
          <w:szCs w:val="30"/>
        </w:rPr>
        <w:t xml:space="preserve"> </w:t>
      </w:r>
      <w:r>
        <w:rPr>
          <w:rFonts w:ascii="楷体" w:hAnsi="楷体" w:eastAsia="楷体" w:cs="楷体"/>
          <w:spacing w:val="-3"/>
          <w:sz w:val="30"/>
          <w:szCs w:val="30"/>
        </w:rPr>
        <w:t>·</w:t>
      </w:r>
      <w:r>
        <w:rPr>
          <w:rFonts w:ascii="楷体" w:hAnsi="楷体" w:eastAsia="楷体" w:cs="楷体"/>
          <w:spacing w:val="-120"/>
          <w:sz w:val="30"/>
          <w:szCs w:val="30"/>
        </w:rPr>
        <w:t xml:space="preserve"> </w:t>
      </w:r>
      <w:r>
        <w:rPr>
          <w:rFonts w:ascii="楷体" w:hAnsi="楷体" w:eastAsia="楷体" w:cs="楷体"/>
          <w:spacing w:val="-3"/>
          <w:sz w:val="30"/>
          <w:szCs w:val="30"/>
        </w:rPr>
        <w:t>西姆</w:t>
      </w:r>
      <w:r>
        <w:rPr>
          <w:rFonts w:ascii="楷体" w:hAnsi="楷体" w:eastAsia="楷体" w:cs="楷体"/>
          <w:spacing w:val="-4"/>
          <w:sz w:val="30"/>
          <w:szCs w:val="30"/>
        </w:rPr>
        <w:t>金（Todd</w:t>
      </w:r>
    </w:p>
    <w:p w14:paraId="696465C2">
      <w:pPr>
        <w:spacing w:line="223" w:lineRule="auto"/>
        <w:ind w:left="9"/>
        <w:rPr>
          <w:rFonts w:ascii="楷体" w:hAnsi="楷体" w:eastAsia="楷体" w:cs="楷体"/>
          <w:sz w:val="30"/>
          <w:szCs w:val="30"/>
        </w:rPr>
      </w:pPr>
      <w:r>
        <w:rPr>
          <w:rFonts w:ascii="楷体" w:hAnsi="楷体" w:eastAsia="楷体" w:cs="楷体"/>
          <w:spacing w:val="-8"/>
          <w:sz w:val="30"/>
          <w:szCs w:val="30"/>
        </w:rPr>
        <w:t>Simkin）和约瑟夫</w:t>
      </w:r>
      <w:r>
        <w:rPr>
          <w:rFonts w:ascii="楷体" w:hAnsi="楷体" w:eastAsia="楷体" w:cs="楷体"/>
          <w:spacing w:val="-34"/>
          <w:sz w:val="30"/>
          <w:szCs w:val="30"/>
        </w:rPr>
        <w:t xml:space="preserve"> </w:t>
      </w:r>
      <w:r>
        <w:rPr>
          <w:rFonts w:ascii="楷体" w:hAnsi="楷体" w:eastAsia="楷体" w:cs="楷体"/>
          <w:spacing w:val="-8"/>
          <w:sz w:val="30"/>
          <w:szCs w:val="30"/>
        </w:rPr>
        <w:t>·斯威尼。</w:t>
      </w:r>
    </w:p>
    <w:p w14:paraId="5EB29389">
      <w:pPr>
        <w:pStyle w:val="2"/>
        <w:spacing w:line="271" w:lineRule="auto"/>
      </w:pPr>
    </w:p>
    <w:p w14:paraId="13A29ACE">
      <w:pPr>
        <w:spacing w:before="98" w:line="266" w:lineRule="auto"/>
        <w:ind w:left="5" w:firstLine="614"/>
        <w:jc w:val="both"/>
        <w:rPr>
          <w:rFonts w:ascii="楷体" w:hAnsi="楷体" w:eastAsia="楷体" w:cs="楷体"/>
          <w:sz w:val="30"/>
          <w:szCs w:val="30"/>
        </w:rPr>
      </w:pPr>
      <w:r>
        <w:rPr>
          <w:rFonts w:ascii="楷体" w:hAnsi="楷体" w:eastAsia="楷体" w:cs="楷体"/>
          <w:spacing w:val="-4"/>
          <w:sz w:val="30"/>
          <w:szCs w:val="30"/>
        </w:rPr>
        <w:t>特别感谢迈克尔</w:t>
      </w:r>
      <w:r>
        <w:rPr>
          <w:rFonts w:ascii="楷体" w:hAnsi="楷体" w:eastAsia="楷体" w:cs="楷体"/>
          <w:spacing w:val="-35"/>
          <w:sz w:val="30"/>
          <w:szCs w:val="30"/>
        </w:rPr>
        <w:t xml:space="preserve"> </w:t>
      </w:r>
      <w:r>
        <w:rPr>
          <w:rFonts w:ascii="楷体" w:hAnsi="楷体" w:eastAsia="楷体" w:cs="楷体"/>
          <w:spacing w:val="-4"/>
          <w:sz w:val="30"/>
          <w:szCs w:val="30"/>
        </w:rPr>
        <w:t>·克雷格（Michael</w:t>
      </w:r>
      <w:r>
        <w:rPr>
          <w:rFonts w:ascii="楷体" w:hAnsi="楷体" w:eastAsia="楷体" w:cs="楷体"/>
          <w:spacing w:val="35"/>
          <w:sz w:val="30"/>
          <w:szCs w:val="30"/>
        </w:rPr>
        <w:t xml:space="preserve">  </w:t>
      </w:r>
      <w:r>
        <w:rPr>
          <w:rFonts w:ascii="楷体" w:hAnsi="楷体" w:eastAsia="楷体" w:cs="楷体"/>
          <w:spacing w:val="-4"/>
          <w:sz w:val="30"/>
          <w:szCs w:val="30"/>
        </w:rPr>
        <w:t>Craig</w:t>
      </w:r>
      <w:r>
        <w:rPr>
          <w:rFonts w:ascii="楷体" w:hAnsi="楷体" w:eastAsia="楷体" w:cs="楷体"/>
          <w:spacing w:val="-10"/>
          <w:sz w:val="30"/>
          <w:szCs w:val="30"/>
        </w:rPr>
        <w:t>），</w:t>
      </w:r>
      <w:r>
        <w:rPr>
          <w:rFonts w:ascii="楷体" w:hAnsi="楷体" w:eastAsia="楷体" w:cs="楷体"/>
          <w:spacing w:val="-4"/>
          <w:sz w:val="30"/>
          <w:szCs w:val="30"/>
        </w:rPr>
        <w:t>他给了我非同一般</w:t>
      </w:r>
      <w:r>
        <w:rPr>
          <w:rFonts w:ascii="楷体" w:hAnsi="楷体" w:eastAsia="楷体" w:cs="楷体"/>
          <w:spacing w:val="1"/>
          <w:sz w:val="30"/>
          <w:szCs w:val="30"/>
        </w:rPr>
        <w:t xml:space="preserve"> </w:t>
      </w:r>
      <w:r>
        <w:rPr>
          <w:rFonts w:ascii="楷体" w:hAnsi="楷体" w:eastAsia="楷体" w:cs="楷体"/>
          <w:sz w:val="30"/>
          <w:szCs w:val="30"/>
        </w:rPr>
        <w:t>的帮助。没有他就不会有这本书的面世。感谢他的专</w:t>
      </w:r>
      <w:r>
        <w:rPr>
          <w:rFonts w:ascii="楷体" w:hAnsi="楷体" w:eastAsia="楷体" w:cs="楷体"/>
          <w:spacing w:val="-1"/>
          <w:sz w:val="30"/>
          <w:szCs w:val="30"/>
        </w:rPr>
        <w:t>业帮助和美好的友</w:t>
      </w:r>
      <w:r>
        <w:rPr>
          <w:rFonts w:ascii="楷体" w:hAnsi="楷体" w:eastAsia="楷体" w:cs="楷体"/>
          <w:sz w:val="30"/>
          <w:szCs w:val="30"/>
        </w:rPr>
        <w:t xml:space="preserve"> </w:t>
      </w:r>
      <w:r>
        <w:rPr>
          <w:rFonts w:ascii="楷体" w:hAnsi="楷体" w:eastAsia="楷体" w:cs="楷体"/>
          <w:spacing w:val="-4"/>
          <w:sz w:val="30"/>
          <w:szCs w:val="30"/>
        </w:rPr>
        <w:t>谊。</w:t>
      </w:r>
    </w:p>
    <w:p w14:paraId="33553BA3">
      <w:pPr>
        <w:spacing w:before="312" w:line="265" w:lineRule="auto"/>
        <w:ind w:left="9" w:firstLine="602"/>
        <w:rPr>
          <w:rFonts w:ascii="楷体" w:hAnsi="楷体" w:eastAsia="楷体" w:cs="楷体"/>
          <w:sz w:val="30"/>
          <w:szCs w:val="30"/>
        </w:rPr>
      </w:pPr>
      <w:r>
        <w:rPr>
          <w:rFonts w:ascii="楷体" w:hAnsi="楷体" w:eastAsia="楷体" w:cs="楷体"/>
          <w:spacing w:val="-6"/>
          <w:sz w:val="30"/>
          <w:szCs w:val="30"/>
        </w:rPr>
        <w:t>非常感</w:t>
      </w:r>
      <w:r>
        <w:rPr>
          <w:rFonts w:ascii="楷体" w:hAnsi="楷体" w:eastAsia="楷体" w:cs="楷体"/>
          <w:spacing w:val="-5"/>
          <w:sz w:val="30"/>
          <w:szCs w:val="30"/>
        </w:rPr>
        <w:t>激珍妮弗</w:t>
      </w:r>
      <w:r>
        <w:rPr>
          <w:rFonts w:ascii="楷体" w:hAnsi="楷体" w:eastAsia="楷体" w:cs="楷体"/>
          <w:spacing w:val="-35"/>
          <w:sz w:val="30"/>
          <w:szCs w:val="30"/>
        </w:rPr>
        <w:t xml:space="preserve"> </w:t>
      </w:r>
      <w:r>
        <w:rPr>
          <w:rFonts w:ascii="楷体" w:hAnsi="楷体" w:eastAsia="楷体" w:cs="楷体"/>
          <w:spacing w:val="-5"/>
          <w:sz w:val="30"/>
          <w:szCs w:val="30"/>
        </w:rPr>
        <w:t>·</w:t>
      </w:r>
      <w:r>
        <w:rPr>
          <w:rFonts w:ascii="楷体" w:hAnsi="楷体" w:eastAsia="楷体" w:cs="楷体"/>
          <w:spacing w:val="-108"/>
          <w:sz w:val="30"/>
          <w:szCs w:val="30"/>
        </w:rPr>
        <w:t xml:space="preserve"> </w:t>
      </w:r>
      <w:r>
        <w:rPr>
          <w:rFonts w:ascii="楷体" w:hAnsi="楷体" w:eastAsia="楷体" w:cs="楷体"/>
          <w:spacing w:val="-5"/>
          <w:sz w:val="30"/>
          <w:szCs w:val="30"/>
        </w:rPr>
        <w:t>萨维尔（Jenifer</w:t>
      </w:r>
      <w:r>
        <w:rPr>
          <w:rFonts w:ascii="楷体" w:hAnsi="楷体" w:eastAsia="楷体" w:cs="楷体"/>
          <w:spacing w:val="71"/>
          <w:sz w:val="30"/>
          <w:szCs w:val="30"/>
        </w:rPr>
        <w:t xml:space="preserve"> </w:t>
      </w:r>
      <w:r>
        <w:rPr>
          <w:rFonts w:ascii="楷体" w:hAnsi="楷体" w:eastAsia="楷体" w:cs="楷体"/>
          <w:spacing w:val="-5"/>
          <w:sz w:val="30"/>
          <w:szCs w:val="30"/>
        </w:rPr>
        <w:t>Sarver）的帮</w:t>
      </w:r>
      <w:r>
        <w:rPr>
          <w:rFonts w:ascii="楷体" w:hAnsi="楷体" w:eastAsia="楷体" w:cs="楷体"/>
          <w:spacing w:val="-6"/>
          <w:sz w:val="30"/>
          <w:szCs w:val="30"/>
        </w:rPr>
        <w:t>助，她实际上</w:t>
      </w:r>
      <w:r>
        <w:rPr>
          <w:rFonts w:ascii="楷体" w:hAnsi="楷体" w:eastAsia="楷体" w:cs="楷体"/>
          <w:spacing w:val="-3"/>
          <w:sz w:val="30"/>
          <w:szCs w:val="30"/>
        </w:rPr>
        <w:t>保</w:t>
      </w:r>
      <w:r>
        <w:rPr>
          <w:rFonts w:ascii="楷体" w:hAnsi="楷体" w:eastAsia="楷体" w:cs="楷体"/>
          <w:sz w:val="30"/>
          <w:szCs w:val="30"/>
        </w:rPr>
        <w:t xml:space="preserve"> 持了我职业生涯一切事宜的正常运行；如果</w:t>
      </w:r>
      <w:r>
        <w:rPr>
          <w:rFonts w:ascii="楷体" w:hAnsi="楷体" w:eastAsia="楷体" w:cs="楷体"/>
          <w:spacing w:val="-1"/>
          <w:sz w:val="30"/>
          <w:szCs w:val="30"/>
        </w:rPr>
        <w:t>没有她，我就会崩溃。也非</w:t>
      </w:r>
    </w:p>
    <w:p w14:paraId="0A5A54F9">
      <w:pPr>
        <w:spacing w:line="265" w:lineRule="auto"/>
        <w:rPr>
          <w:rFonts w:ascii="楷体" w:hAnsi="楷体" w:eastAsia="楷体" w:cs="楷体"/>
          <w:sz w:val="30"/>
          <w:szCs w:val="30"/>
        </w:rPr>
        <w:sectPr>
          <w:pgSz w:w="12240" w:h="15840"/>
          <w:pgMar w:top="400" w:right="1440" w:bottom="400" w:left="1441" w:header="0" w:footer="0" w:gutter="0"/>
          <w:cols w:space="720" w:num="1"/>
        </w:sectPr>
      </w:pPr>
    </w:p>
    <w:p w14:paraId="7B3905F2">
      <w:pPr>
        <w:pStyle w:val="2"/>
        <w:spacing w:line="248" w:lineRule="auto"/>
      </w:pPr>
    </w:p>
    <w:p w14:paraId="7F18D42E">
      <w:pPr>
        <w:pStyle w:val="2"/>
        <w:spacing w:line="248" w:lineRule="auto"/>
      </w:pPr>
    </w:p>
    <w:p w14:paraId="649DFCAE">
      <w:pPr>
        <w:pStyle w:val="2"/>
        <w:spacing w:line="249" w:lineRule="auto"/>
      </w:pPr>
    </w:p>
    <w:p w14:paraId="177ABF7D">
      <w:pPr>
        <w:pStyle w:val="2"/>
        <w:spacing w:line="249" w:lineRule="auto"/>
      </w:pPr>
    </w:p>
    <w:p w14:paraId="0903530A">
      <w:pPr>
        <w:spacing w:before="97" w:line="267" w:lineRule="auto"/>
        <w:ind w:left="9" w:firstLine="25"/>
        <w:rPr>
          <w:rFonts w:ascii="楷体" w:hAnsi="楷体" w:eastAsia="楷体" w:cs="楷体"/>
          <w:sz w:val="30"/>
          <w:szCs w:val="30"/>
        </w:rPr>
      </w:pPr>
      <w:r>
        <w:rPr>
          <w:rFonts w:ascii="楷体" w:hAnsi="楷体" w:eastAsia="楷体" w:cs="楷体"/>
          <w:spacing w:val="-5"/>
          <w:sz w:val="30"/>
          <w:szCs w:val="30"/>
        </w:rPr>
        <w:t>常感谢露兹</w:t>
      </w:r>
      <w:r>
        <w:rPr>
          <w:rFonts w:ascii="楷体" w:hAnsi="楷体" w:eastAsia="楷体" w:cs="楷体"/>
          <w:spacing w:val="-24"/>
          <w:sz w:val="30"/>
          <w:szCs w:val="30"/>
        </w:rPr>
        <w:t xml:space="preserve"> </w:t>
      </w:r>
      <w:r>
        <w:rPr>
          <w:rFonts w:ascii="楷体" w:hAnsi="楷体" w:eastAsia="楷体" w:cs="楷体"/>
          <w:spacing w:val="-5"/>
          <w:sz w:val="30"/>
          <w:szCs w:val="30"/>
        </w:rPr>
        <w:t>·斯特布尔（Luz</w:t>
      </w:r>
      <w:r>
        <w:rPr>
          <w:rFonts w:ascii="楷体" w:hAnsi="楷体" w:eastAsia="楷体" w:cs="楷体"/>
          <w:spacing w:val="70"/>
          <w:sz w:val="30"/>
          <w:szCs w:val="30"/>
        </w:rPr>
        <w:t xml:space="preserve"> </w:t>
      </w:r>
      <w:r>
        <w:rPr>
          <w:rFonts w:ascii="楷体" w:hAnsi="楷体" w:eastAsia="楷体" w:cs="楷体"/>
          <w:spacing w:val="-5"/>
          <w:sz w:val="30"/>
          <w:szCs w:val="30"/>
        </w:rPr>
        <w:t>Stable）在我撰写本书时帮助我兼顾了我</w:t>
      </w:r>
      <w:r>
        <w:rPr>
          <w:rFonts w:ascii="楷体" w:hAnsi="楷体" w:eastAsia="楷体" w:cs="楷体"/>
          <w:sz w:val="30"/>
          <w:szCs w:val="30"/>
        </w:rPr>
        <w:t xml:space="preserve"> </w:t>
      </w:r>
      <w:r>
        <w:rPr>
          <w:rFonts w:ascii="楷体" w:hAnsi="楷体" w:eastAsia="楷体" w:cs="楷体"/>
          <w:spacing w:val="-2"/>
          <w:sz w:val="30"/>
          <w:szCs w:val="30"/>
        </w:rPr>
        <w:t>所担负的企业责任。</w:t>
      </w:r>
    </w:p>
    <w:p w14:paraId="293E71B6">
      <w:pPr>
        <w:spacing w:before="303" w:line="268" w:lineRule="auto"/>
        <w:ind w:left="19" w:right="60" w:firstLine="590"/>
        <w:jc w:val="both"/>
        <w:rPr>
          <w:rFonts w:ascii="楷体" w:hAnsi="楷体" w:eastAsia="楷体" w:cs="楷体"/>
          <w:sz w:val="30"/>
          <w:szCs w:val="30"/>
        </w:rPr>
      </w:pPr>
      <w:r>
        <w:rPr>
          <w:rFonts w:ascii="楷体" w:hAnsi="楷体" w:eastAsia="楷体" w:cs="楷体"/>
          <w:spacing w:val="-1"/>
          <w:sz w:val="30"/>
          <w:szCs w:val="30"/>
        </w:rPr>
        <w:t>感谢我的朋友们在本书编写的过程中慷慨地容忍我的情绪黑洞并耐</w:t>
      </w:r>
      <w:r>
        <w:rPr>
          <w:rFonts w:ascii="楷体" w:hAnsi="楷体" w:eastAsia="楷体" w:cs="楷体"/>
          <w:spacing w:val="15"/>
          <w:sz w:val="30"/>
          <w:szCs w:val="30"/>
        </w:rPr>
        <w:t xml:space="preserve"> </w:t>
      </w:r>
      <w:r>
        <w:rPr>
          <w:rFonts w:ascii="楷体" w:hAnsi="楷体" w:eastAsia="楷体" w:cs="楷体"/>
          <w:spacing w:val="-1"/>
          <w:sz w:val="30"/>
          <w:szCs w:val="30"/>
        </w:rPr>
        <w:t>心地等待我恢复信心。我取消计划的次数连自己都无法数清，他们对我</w:t>
      </w:r>
      <w:r>
        <w:rPr>
          <w:rFonts w:ascii="楷体" w:hAnsi="楷体" w:eastAsia="楷体" w:cs="楷体"/>
          <w:spacing w:val="7"/>
          <w:sz w:val="30"/>
          <w:szCs w:val="30"/>
        </w:rPr>
        <w:t xml:space="preserve"> </w:t>
      </w:r>
      <w:r>
        <w:rPr>
          <w:rFonts w:ascii="楷体" w:hAnsi="楷体" w:eastAsia="楷体" w:cs="楷体"/>
          <w:spacing w:val="-2"/>
          <w:sz w:val="30"/>
          <w:szCs w:val="30"/>
        </w:rPr>
        <w:t>的理解和包容我会永远铭记。</w:t>
      </w:r>
    </w:p>
    <w:p w14:paraId="3420B07B">
      <w:pPr>
        <w:spacing w:before="297" w:line="266" w:lineRule="auto"/>
        <w:ind w:left="12" w:right="60" w:firstLine="590"/>
        <w:jc w:val="both"/>
        <w:rPr>
          <w:rFonts w:ascii="楷体" w:hAnsi="楷体" w:eastAsia="楷体" w:cs="楷体"/>
          <w:sz w:val="30"/>
          <w:szCs w:val="30"/>
        </w:rPr>
      </w:pPr>
      <w:r>
        <w:rPr>
          <w:rFonts w:ascii="楷体" w:hAnsi="楷体" w:eastAsia="楷体" w:cs="楷体"/>
          <w:spacing w:val="-1"/>
          <w:sz w:val="30"/>
          <w:szCs w:val="30"/>
        </w:rPr>
        <w:t>如果没有埃里克（Eric</w:t>
      </w:r>
      <w:r>
        <w:rPr>
          <w:rFonts w:ascii="楷体" w:hAnsi="楷体" w:eastAsia="楷体" w:cs="楷体"/>
          <w:spacing w:val="11"/>
          <w:sz w:val="30"/>
          <w:szCs w:val="30"/>
        </w:rPr>
        <w:t>），</w:t>
      </w:r>
      <w:r>
        <w:rPr>
          <w:rFonts w:ascii="楷体" w:hAnsi="楷体" w:eastAsia="楷体" w:cs="楷体"/>
          <w:spacing w:val="-1"/>
          <w:sz w:val="30"/>
          <w:szCs w:val="30"/>
        </w:rPr>
        <w:t>这本书真的不会出现。他在我的写作和</w:t>
      </w:r>
      <w:r>
        <w:rPr>
          <w:rFonts w:ascii="楷体" w:hAnsi="楷体" w:eastAsia="楷体" w:cs="楷体"/>
          <w:sz w:val="30"/>
          <w:szCs w:val="30"/>
        </w:rPr>
        <w:t xml:space="preserve"> </w:t>
      </w:r>
      <w:r>
        <w:rPr>
          <w:rFonts w:ascii="楷体" w:hAnsi="楷体" w:eastAsia="楷体" w:cs="楷体"/>
          <w:spacing w:val="-1"/>
          <w:sz w:val="30"/>
          <w:szCs w:val="30"/>
        </w:rPr>
        <w:t>其他任何方面都包容我并激励着我。感谢我的继子女，他们让我的生活</w:t>
      </w:r>
      <w:r>
        <w:rPr>
          <w:rFonts w:ascii="楷体" w:hAnsi="楷体" w:eastAsia="楷体" w:cs="楷体"/>
          <w:spacing w:val="14"/>
          <w:sz w:val="30"/>
          <w:szCs w:val="30"/>
        </w:rPr>
        <w:t xml:space="preserve"> </w:t>
      </w:r>
      <w:r>
        <w:rPr>
          <w:rFonts w:ascii="楷体" w:hAnsi="楷体" w:eastAsia="楷体" w:cs="楷体"/>
          <w:spacing w:val="-1"/>
          <w:sz w:val="30"/>
          <w:szCs w:val="30"/>
        </w:rPr>
        <w:t>变得更加充实，并且始终保持耐心和理解。</w:t>
      </w:r>
    </w:p>
    <w:p w14:paraId="713D748F">
      <w:pPr>
        <w:spacing w:before="304" w:line="267" w:lineRule="auto"/>
        <w:ind w:right="60" w:firstLine="628"/>
        <w:rPr>
          <w:rFonts w:ascii="楷体" w:hAnsi="楷体" w:eastAsia="楷体" w:cs="楷体"/>
          <w:sz w:val="30"/>
          <w:szCs w:val="30"/>
        </w:rPr>
      </w:pPr>
      <w:r>
        <w:rPr>
          <w:rFonts w:ascii="楷体" w:hAnsi="楷体" w:eastAsia="楷体" w:cs="楷体"/>
          <w:spacing w:val="-1"/>
          <w:sz w:val="30"/>
          <w:szCs w:val="30"/>
        </w:rPr>
        <w:t>父母和兄妹给我提供的基础和持续帮助使我获益匪浅，但对</w:t>
      </w:r>
      <w:r>
        <w:rPr>
          <w:rFonts w:ascii="楷体" w:hAnsi="楷体" w:eastAsia="楷体" w:cs="楷体"/>
          <w:spacing w:val="-2"/>
          <w:sz w:val="30"/>
          <w:szCs w:val="30"/>
        </w:rPr>
        <w:t>我影响</w:t>
      </w:r>
      <w:r>
        <w:rPr>
          <w:rFonts w:ascii="楷体" w:hAnsi="楷体" w:eastAsia="楷体" w:cs="楷体"/>
          <w:sz w:val="30"/>
          <w:szCs w:val="30"/>
        </w:rPr>
        <w:t xml:space="preserve"> 最大的仍然是我异常优秀的孩子们。他们包容着我，也包容了</w:t>
      </w:r>
      <w:r>
        <w:rPr>
          <w:rFonts w:ascii="楷体" w:hAnsi="楷体" w:eastAsia="楷体" w:cs="楷体"/>
          <w:spacing w:val="-1"/>
          <w:sz w:val="30"/>
          <w:szCs w:val="30"/>
        </w:rPr>
        <w:t>这本书。</w:t>
      </w:r>
      <w:r>
        <w:rPr>
          <w:rFonts w:ascii="楷体" w:hAnsi="楷体" w:eastAsia="楷体" w:cs="楷体"/>
          <w:sz w:val="30"/>
          <w:szCs w:val="30"/>
        </w:rPr>
        <w:t xml:space="preserve"> 教育他们一直是我生活的目标，但我甚至无暇仔细考虑他们教</w:t>
      </w:r>
      <w:r>
        <w:rPr>
          <w:rFonts w:ascii="楷体" w:hAnsi="楷体" w:eastAsia="楷体" w:cs="楷体"/>
          <w:spacing w:val="-1"/>
          <w:sz w:val="30"/>
          <w:szCs w:val="30"/>
        </w:rPr>
        <w:t>给我的所</w:t>
      </w:r>
      <w:r>
        <w:rPr>
          <w:rFonts w:ascii="楷体" w:hAnsi="楷体" w:eastAsia="楷体" w:cs="楷体"/>
          <w:sz w:val="30"/>
          <w:szCs w:val="30"/>
        </w:rPr>
        <w:t xml:space="preserve"> </w:t>
      </w:r>
      <w:r>
        <w:rPr>
          <w:rFonts w:ascii="楷体" w:hAnsi="楷体" w:eastAsia="楷体" w:cs="楷体"/>
          <w:spacing w:val="-1"/>
          <w:sz w:val="30"/>
          <w:szCs w:val="30"/>
        </w:rPr>
        <w:t>有东西。他们很了不起，每天都激励着我。</w:t>
      </w:r>
    </w:p>
    <w:p w14:paraId="3CFF1DA7">
      <w:pPr>
        <w:spacing w:line="267" w:lineRule="auto"/>
        <w:rPr>
          <w:rFonts w:ascii="楷体" w:hAnsi="楷体" w:eastAsia="楷体" w:cs="楷体"/>
          <w:sz w:val="30"/>
          <w:szCs w:val="30"/>
        </w:rPr>
        <w:sectPr>
          <w:pgSz w:w="12240" w:h="15840"/>
          <w:pgMar w:top="400" w:right="1440" w:bottom="400" w:left="1442" w:header="0" w:footer="0" w:gutter="0"/>
          <w:cols w:space="720" w:num="1"/>
        </w:sectPr>
      </w:pPr>
    </w:p>
    <w:p w14:paraId="40FBD184">
      <w:pPr>
        <w:pStyle w:val="2"/>
        <w:spacing w:line="254" w:lineRule="auto"/>
      </w:pPr>
    </w:p>
    <w:p w14:paraId="0B2626A1">
      <w:pPr>
        <w:pStyle w:val="2"/>
        <w:spacing w:line="254" w:lineRule="auto"/>
      </w:pPr>
    </w:p>
    <w:p w14:paraId="53EA98A7">
      <w:pPr>
        <w:pStyle w:val="2"/>
        <w:spacing w:line="254" w:lineRule="auto"/>
      </w:pPr>
    </w:p>
    <w:p w14:paraId="76CFEACA">
      <w:pPr>
        <w:pStyle w:val="2"/>
        <w:spacing w:line="254" w:lineRule="auto"/>
      </w:pPr>
    </w:p>
    <w:p w14:paraId="29536CB5">
      <w:pPr>
        <w:pStyle w:val="2"/>
        <w:spacing w:line="255" w:lineRule="auto"/>
      </w:pPr>
    </w:p>
    <w:p w14:paraId="1786CEE3">
      <w:pPr>
        <w:pStyle w:val="2"/>
        <w:spacing w:line="255" w:lineRule="auto"/>
      </w:pPr>
    </w:p>
    <w:p w14:paraId="7982874A">
      <w:pPr>
        <w:pStyle w:val="2"/>
        <w:spacing w:line="255" w:lineRule="auto"/>
      </w:pPr>
    </w:p>
    <w:p w14:paraId="6355D298">
      <w:pPr>
        <w:spacing w:before="126" w:line="220" w:lineRule="auto"/>
        <w:ind w:left="4302"/>
        <w:rPr>
          <w:rFonts w:ascii="宋体" w:hAnsi="宋体" w:eastAsia="宋体" w:cs="宋体"/>
          <w:sz w:val="39"/>
          <w:szCs w:val="39"/>
        </w:rPr>
      </w:pPr>
      <w:r>
        <w:rPr>
          <w:rFonts w:ascii="宋体" w:hAnsi="宋体" w:eastAsia="宋体" w:cs="宋体"/>
          <w:color w:val="E3060F"/>
          <w:spacing w:val="-8"/>
          <w:sz w:val="39"/>
          <w:szCs w:val="39"/>
        </w:rPr>
        <w:t>注释</w:t>
      </w:r>
    </w:p>
    <w:p w14:paraId="375C4931">
      <w:pPr>
        <w:pStyle w:val="2"/>
        <w:spacing w:line="354" w:lineRule="auto"/>
      </w:pPr>
    </w:p>
    <w:p w14:paraId="414D3ACA">
      <w:pPr>
        <w:pStyle w:val="2"/>
        <w:spacing w:line="355" w:lineRule="auto"/>
      </w:pPr>
    </w:p>
    <w:p w14:paraId="0CDEC84E">
      <w:pPr>
        <w:spacing w:before="127" w:line="219" w:lineRule="auto"/>
        <w:ind w:left="18"/>
        <w:rPr>
          <w:rFonts w:ascii="宋体" w:hAnsi="宋体" w:eastAsia="宋体" w:cs="宋体"/>
          <w:sz w:val="39"/>
          <w:szCs w:val="39"/>
        </w:rPr>
      </w:pPr>
      <w:r>
        <w:rPr>
          <w:rFonts w:ascii="宋体" w:hAnsi="宋体" w:eastAsia="宋体" w:cs="宋体"/>
          <w:spacing w:val="-2"/>
          <w:sz w:val="39"/>
          <w:szCs w:val="39"/>
        </w:rPr>
        <w:t>前言：为什么这不是一本关于打扑克的书</w:t>
      </w:r>
    </w:p>
    <w:p w14:paraId="178B2D38">
      <w:pPr>
        <w:pStyle w:val="2"/>
        <w:spacing w:line="413" w:lineRule="auto"/>
      </w:pPr>
    </w:p>
    <w:p w14:paraId="30D25740">
      <w:pPr>
        <w:spacing w:before="98" w:line="272" w:lineRule="auto"/>
        <w:ind w:left="5" w:right="3" w:firstLine="600"/>
        <w:jc w:val="both"/>
        <w:rPr>
          <w:rFonts w:ascii="宋体" w:hAnsi="宋体" w:eastAsia="宋体" w:cs="宋体"/>
          <w:sz w:val="30"/>
          <w:szCs w:val="30"/>
        </w:rPr>
      </w:pPr>
      <w:r>
        <w:rPr>
          <w:rFonts w:ascii="Times New Roman" w:hAnsi="Times New Roman" w:eastAsia="Times New Roman" w:cs="Times New Roman"/>
          <w:spacing w:val="1"/>
          <w:sz w:val="30"/>
          <w:szCs w:val="30"/>
        </w:rPr>
        <w:t xml:space="preserve">P005.       </w:t>
      </w:r>
      <w:r>
        <w:rPr>
          <w:rFonts w:ascii="宋体" w:hAnsi="宋体" w:eastAsia="宋体" w:cs="宋体"/>
          <w:spacing w:val="1"/>
          <w:sz w:val="30"/>
          <w:szCs w:val="30"/>
        </w:rPr>
        <w:t>在本书中有多处涉</w:t>
      </w:r>
      <w:r>
        <w:rPr>
          <w:rFonts w:ascii="宋体" w:hAnsi="宋体" w:eastAsia="宋体" w:cs="宋体"/>
          <w:sz w:val="30"/>
          <w:szCs w:val="30"/>
        </w:rPr>
        <w:t>及扑克锦标赛结果的内容。除了现金比 赛，扑克还可以以锦标赛形式进行。在锦标赛中</w:t>
      </w:r>
      <w:r>
        <w:rPr>
          <w:rFonts w:ascii="宋体" w:hAnsi="宋体" w:eastAsia="宋体" w:cs="宋体"/>
          <w:spacing w:val="-1"/>
          <w:sz w:val="30"/>
          <w:szCs w:val="30"/>
        </w:rPr>
        <w:t>，选手需要支付入场费</w:t>
      </w:r>
      <w:r>
        <w:rPr>
          <w:rFonts w:ascii="宋体" w:hAnsi="宋体" w:eastAsia="宋体" w:cs="宋体"/>
          <w:sz w:val="30"/>
          <w:szCs w:val="30"/>
        </w:rPr>
        <w:t xml:space="preserve"> 来获得参赛筹码，筹码仅限本场比赛使用。选手</w:t>
      </w:r>
      <w:r>
        <w:rPr>
          <w:rFonts w:ascii="宋体" w:hAnsi="宋体" w:eastAsia="宋体" w:cs="宋体"/>
          <w:spacing w:val="-1"/>
          <w:sz w:val="30"/>
          <w:szCs w:val="30"/>
        </w:rPr>
        <w:t>们在指定牌桌上按预先</w:t>
      </w:r>
      <w:r>
        <w:rPr>
          <w:rFonts w:ascii="宋体" w:hAnsi="宋体" w:eastAsia="宋体" w:cs="宋体"/>
          <w:sz w:val="30"/>
          <w:szCs w:val="30"/>
        </w:rPr>
        <w:t xml:space="preserve"> 设定的赌注升级方案进行比赛，并在输完所有筹</w:t>
      </w:r>
      <w:r>
        <w:rPr>
          <w:rFonts w:ascii="宋体" w:hAnsi="宋体" w:eastAsia="宋体" w:cs="宋体"/>
          <w:spacing w:val="-1"/>
          <w:sz w:val="30"/>
          <w:szCs w:val="30"/>
        </w:rPr>
        <w:t>码时淘汰出局。最终获</w:t>
      </w:r>
      <w:r>
        <w:rPr>
          <w:rFonts w:ascii="宋体" w:hAnsi="宋体" w:eastAsia="宋体" w:cs="宋体"/>
          <w:sz w:val="30"/>
          <w:szCs w:val="30"/>
        </w:rPr>
        <w:t xml:space="preserve"> 胜者将得到所有筹码，但奖金是根据完成顺序来</w:t>
      </w:r>
      <w:r>
        <w:rPr>
          <w:rFonts w:ascii="宋体" w:hAnsi="宋体" w:eastAsia="宋体" w:cs="宋体"/>
          <w:spacing w:val="-1"/>
          <w:sz w:val="30"/>
          <w:szCs w:val="30"/>
        </w:rPr>
        <w:t>颁发的。本书中涉及的</w:t>
      </w:r>
      <w:r>
        <w:rPr>
          <w:rFonts w:ascii="宋体" w:hAnsi="宋体" w:eastAsia="宋体" w:cs="宋体"/>
          <w:sz w:val="30"/>
          <w:szCs w:val="30"/>
        </w:rPr>
        <w:t xml:space="preserve"> 锦标赛名次和奖金信息来源于亨顿</w:t>
      </w:r>
      <w:r>
        <w:rPr>
          <w:rFonts w:ascii="Times New Roman" w:hAnsi="Times New Roman" w:eastAsia="Times New Roman" w:cs="Times New Roman"/>
          <w:sz w:val="30"/>
          <w:szCs w:val="30"/>
        </w:rPr>
        <w:t>·</w:t>
      </w:r>
      <w:r>
        <w:rPr>
          <w:rFonts w:ascii="宋体" w:hAnsi="宋体" w:eastAsia="宋体" w:cs="宋体"/>
          <w:sz w:val="30"/>
          <w:szCs w:val="30"/>
        </w:rPr>
        <w:t>玛布数据库（</w:t>
      </w:r>
      <w:r>
        <w:rPr>
          <w:rFonts w:ascii="Times New Roman" w:hAnsi="Times New Roman" w:eastAsia="Times New Roman" w:cs="Times New Roman"/>
          <w:sz w:val="30"/>
          <w:szCs w:val="30"/>
        </w:rPr>
        <w:t>Hendon                   Mob</w:t>
      </w:r>
      <w:r>
        <w:rPr>
          <w:rFonts w:ascii="Times New Roman" w:hAnsi="Times New Roman" w:eastAsia="Times New Roman" w:cs="Times New Roman"/>
          <w:spacing w:val="5"/>
          <w:sz w:val="30"/>
          <w:szCs w:val="30"/>
        </w:rPr>
        <w:t xml:space="preserve"> </w:t>
      </w:r>
      <w:r>
        <w:rPr>
          <w:rFonts w:ascii="Times New Roman" w:hAnsi="Times New Roman" w:eastAsia="Times New Roman" w:cs="Times New Roman"/>
          <w:sz w:val="30"/>
          <w:szCs w:val="30"/>
        </w:rPr>
        <w:t>Database</w:t>
      </w:r>
      <w:r>
        <w:rPr>
          <w:rFonts w:ascii="宋体" w:hAnsi="宋体" w:eastAsia="宋体" w:cs="宋体"/>
          <w:sz w:val="30"/>
          <w:szCs w:val="30"/>
        </w:rPr>
        <w:t>；</w:t>
      </w:r>
      <w:r>
        <w:rPr>
          <w:rFonts w:ascii="Times New Roman" w:hAnsi="Times New Roman" w:eastAsia="Times New Roman" w:cs="Times New Roman"/>
          <w:sz w:val="30"/>
          <w:szCs w:val="30"/>
        </w:rPr>
        <w:t>pokerdb.theh</w:t>
      </w:r>
      <w:r>
        <w:rPr>
          <w:rFonts w:ascii="Times New Roman" w:hAnsi="Times New Roman" w:eastAsia="Times New Roman" w:cs="Times New Roman"/>
          <w:spacing w:val="-1"/>
          <w:sz w:val="30"/>
          <w:szCs w:val="30"/>
        </w:rPr>
        <w:t>endonmob.com</w:t>
      </w:r>
      <w:r>
        <w:rPr>
          <w:rFonts w:ascii="宋体" w:hAnsi="宋体" w:eastAsia="宋体" w:cs="宋体"/>
          <w:spacing w:val="8"/>
          <w:sz w:val="30"/>
          <w:szCs w:val="30"/>
        </w:rPr>
        <w:t>），</w:t>
      </w:r>
      <w:r>
        <w:rPr>
          <w:rFonts w:ascii="宋体" w:hAnsi="宋体" w:eastAsia="宋体" w:cs="宋体"/>
          <w:spacing w:val="-1"/>
          <w:sz w:val="30"/>
          <w:szCs w:val="30"/>
        </w:rPr>
        <w:t>该数据库收录了自</w:t>
      </w:r>
      <w:r>
        <w:rPr>
          <w:rFonts w:ascii="Times New Roman" w:hAnsi="Times New Roman" w:eastAsia="Times New Roman" w:cs="Times New Roman"/>
          <w:spacing w:val="-1"/>
          <w:sz w:val="30"/>
          <w:szCs w:val="30"/>
        </w:rPr>
        <w:t>1970</w:t>
      </w:r>
      <w:r>
        <w:rPr>
          <w:rFonts w:ascii="宋体" w:hAnsi="宋体" w:eastAsia="宋体" w:cs="宋体"/>
          <w:spacing w:val="-1"/>
          <w:sz w:val="30"/>
          <w:szCs w:val="30"/>
        </w:rPr>
        <w:t>年第一</w:t>
      </w:r>
      <w:r>
        <w:rPr>
          <w:rFonts w:ascii="宋体" w:hAnsi="宋体" w:eastAsia="宋体" w:cs="宋体"/>
          <w:sz w:val="30"/>
          <w:szCs w:val="30"/>
        </w:rPr>
        <w:t xml:space="preserve"> </w:t>
      </w:r>
      <w:r>
        <w:rPr>
          <w:rFonts w:ascii="宋体" w:hAnsi="宋体" w:eastAsia="宋体" w:cs="宋体"/>
          <w:spacing w:val="-1"/>
          <w:sz w:val="30"/>
          <w:szCs w:val="30"/>
        </w:rPr>
        <w:t>届世界扑克系列赛至今的超过</w:t>
      </w:r>
      <w:r>
        <w:rPr>
          <w:rFonts w:ascii="Times New Roman" w:hAnsi="Times New Roman" w:eastAsia="Times New Roman" w:cs="Times New Roman"/>
          <w:spacing w:val="-1"/>
          <w:sz w:val="30"/>
          <w:szCs w:val="30"/>
        </w:rPr>
        <w:t>30</w:t>
      </w:r>
      <w:r>
        <w:rPr>
          <w:rFonts w:ascii="宋体" w:hAnsi="宋体" w:eastAsia="宋体" w:cs="宋体"/>
          <w:spacing w:val="-1"/>
          <w:sz w:val="30"/>
          <w:szCs w:val="30"/>
        </w:rPr>
        <w:t>万项赛事结果。</w:t>
      </w:r>
    </w:p>
    <w:p w14:paraId="2FA059D0">
      <w:pPr>
        <w:pStyle w:val="2"/>
        <w:spacing w:line="296" w:lineRule="auto"/>
      </w:pPr>
    </w:p>
    <w:p w14:paraId="4FEA6DD8">
      <w:pPr>
        <w:pStyle w:val="2"/>
        <w:spacing w:line="296" w:lineRule="auto"/>
      </w:pPr>
    </w:p>
    <w:p w14:paraId="4B81FC0B">
      <w:pPr>
        <w:spacing w:before="127" w:line="219" w:lineRule="auto"/>
        <w:ind w:left="12"/>
        <w:rPr>
          <w:rFonts w:ascii="宋体" w:hAnsi="宋体" w:eastAsia="宋体" w:cs="宋体"/>
          <w:sz w:val="39"/>
          <w:szCs w:val="39"/>
        </w:rPr>
      </w:pPr>
      <w:r>
        <w:rPr>
          <w:rFonts w:ascii="宋体" w:hAnsi="宋体" w:eastAsia="宋体" w:cs="宋体"/>
          <w:spacing w:val="-2"/>
          <w:sz w:val="39"/>
          <w:szCs w:val="39"/>
        </w:rPr>
        <w:t>第一章：生活是扑克，不是象棋</w:t>
      </w:r>
    </w:p>
    <w:p w14:paraId="0F9D8A8A">
      <w:pPr>
        <w:pStyle w:val="2"/>
        <w:spacing w:line="396" w:lineRule="auto"/>
      </w:pPr>
    </w:p>
    <w:p w14:paraId="1BAFBCC1">
      <w:pPr>
        <w:spacing w:before="97" w:line="271" w:lineRule="auto"/>
        <w:ind w:left="1" w:firstLine="603"/>
        <w:rPr>
          <w:rFonts w:ascii="宋体" w:hAnsi="宋体" w:eastAsia="宋体" w:cs="宋体"/>
          <w:sz w:val="30"/>
          <w:szCs w:val="30"/>
        </w:rPr>
      </w:pPr>
      <w:r>
        <w:rPr>
          <w:rFonts w:ascii="Times New Roman" w:hAnsi="Times New Roman" w:eastAsia="Times New Roman" w:cs="Times New Roman"/>
          <w:spacing w:val="-1"/>
          <w:sz w:val="30"/>
          <w:szCs w:val="30"/>
        </w:rPr>
        <w:t xml:space="preserve">P001.     </w:t>
      </w:r>
      <w:r>
        <w:rPr>
          <w:rFonts w:ascii="宋体" w:hAnsi="宋体" w:eastAsia="宋体" w:cs="宋体"/>
          <w:spacing w:val="-1"/>
          <w:sz w:val="30"/>
          <w:szCs w:val="30"/>
        </w:rPr>
        <w:t>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卡罗尔和事后诸葛亮：整本书中反复提到了皮特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卡罗</w:t>
      </w:r>
      <w:r>
        <w:rPr>
          <w:rFonts w:ascii="宋体" w:hAnsi="宋体" w:eastAsia="宋体" w:cs="宋体"/>
          <w:spacing w:val="11"/>
          <w:sz w:val="30"/>
          <w:szCs w:val="30"/>
        </w:rPr>
        <w:t xml:space="preserve"> </w:t>
      </w:r>
      <w:r>
        <w:rPr>
          <w:rFonts w:ascii="宋体" w:hAnsi="宋体" w:eastAsia="宋体" w:cs="宋体"/>
          <w:sz w:val="30"/>
          <w:szCs w:val="30"/>
        </w:rPr>
        <w:t>尔在超级碗最后时刻的战术决策。本章内容中涉及的各大</w:t>
      </w:r>
      <w:r>
        <w:rPr>
          <w:rFonts w:ascii="宋体" w:hAnsi="宋体" w:eastAsia="宋体" w:cs="宋体"/>
          <w:spacing w:val="-1"/>
          <w:sz w:val="30"/>
          <w:szCs w:val="30"/>
        </w:rPr>
        <w:t>负面新闻头条</w:t>
      </w:r>
      <w:r>
        <w:rPr>
          <w:rFonts w:ascii="宋体" w:hAnsi="宋体" w:eastAsia="宋体" w:cs="宋体"/>
          <w:sz w:val="30"/>
          <w:szCs w:val="30"/>
        </w:rPr>
        <w:t xml:space="preserve"> 分别出自：克里斯</w:t>
      </w:r>
      <w:r>
        <w:rPr>
          <w:rFonts w:ascii="Times New Roman" w:hAnsi="Times New Roman" w:eastAsia="Times New Roman" w:cs="Times New Roman"/>
          <w:sz w:val="30"/>
          <w:szCs w:val="30"/>
        </w:rPr>
        <w:t>·</w:t>
      </w:r>
      <w:r>
        <w:rPr>
          <w:rFonts w:ascii="宋体" w:hAnsi="宋体" w:eastAsia="宋体" w:cs="宋体"/>
          <w:sz w:val="30"/>
          <w:szCs w:val="30"/>
        </w:rPr>
        <w:t>蔡斯（</w:t>
      </w:r>
      <w:r>
        <w:rPr>
          <w:rFonts w:ascii="Times New Roman" w:hAnsi="Times New Roman" w:eastAsia="Times New Roman" w:cs="Times New Roman"/>
          <w:sz w:val="30"/>
          <w:szCs w:val="30"/>
        </w:rPr>
        <w:t>Chris   Chase</w:t>
      </w:r>
      <w:r>
        <w:rPr>
          <w:rFonts w:ascii="宋体" w:hAnsi="宋体" w:eastAsia="宋体" w:cs="宋体"/>
          <w:sz w:val="30"/>
          <w:szCs w:val="30"/>
        </w:rPr>
        <w:t>）的</w:t>
      </w:r>
      <w:r>
        <w:rPr>
          <w:rFonts w:ascii="Times New Roman" w:hAnsi="Times New Roman" w:eastAsia="Times New Roman" w:cs="Times New Roman"/>
          <w:sz w:val="30"/>
          <w:szCs w:val="30"/>
        </w:rPr>
        <w:t>“</w:t>
      </w:r>
      <w:r>
        <w:rPr>
          <w:rFonts w:ascii="宋体" w:hAnsi="宋体" w:eastAsia="宋体" w:cs="宋体"/>
          <w:sz w:val="30"/>
          <w:szCs w:val="30"/>
        </w:rPr>
        <w:t>究竟为什么西雅图要采用国</w:t>
      </w:r>
      <w:r>
        <w:rPr>
          <w:rFonts w:ascii="宋体" w:hAnsi="宋体" w:eastAsia="宋体" w:cs="宋体"/>
          <w:spacing w:val="8"/>
          <w:sz w:val="30"/>
          <w:szCs w:val="30"/>
        </w:rPr>
        <w:t xml:space="preserve"> </w:t>
      </w:r>
      <w:r>
        <w:rPr>
          <w:rFonts w:ascii="宋体" w:hAnsi="宋体" w:eastAsia="宋体" w:cs="宋体"/>
          <w:sz w:val="30"/>
          <w:szCs w:val="30"/>
        </w:rPr>
        <w:t>家橄榄球联盟历史上最糟糕的战术决策？</w:t>
      </w:r>
      <w:r>
        <w:rPr>
          <w:rFonts w:ascii="Times New Roman" w:hAnsi="Times New Roman" w:eastAsia="Times New Roman" w:cs="Times New Roman"/>
          <w:sz w:val="30"/>
          <w:szCs w:val="30"/>
        </w:rPr>
        <w:t>”——</w:t>
      </w:r>
      <w:r>
        <w:rPr>
          <w:rFonts w:ascii="宋体" w:hAnsi="宋体" w:eastAsia="宋体" w:cs="宋体"/>
          <w:sz w:val="30"/>
          <w:szCs w:val="30"/>
        </w:rPr>
        <w:t>《今日美国》</w:t>
      </w:r>
      <w:r>
        <w:rPr>
          <w:rFonts w:ascii="Times New Roman" w:hAnsi="Times New Roman" w:eastAsia="Times New Roman" w:cs="Times New Roman"/>
          <w:sz w:val="30"/>
          <w:szCs w:val="30"/>
        </w:rPr>
        <w:t>2</w:t>
      </w:r>
      <w:r>
        <w:rPr>
          <w:rFonts w:ascii="Times New Roman" w:hAnsi="Times New Roman" w:eastAsia="Times New Roman" w:cs="Times New Roman"/>
          <w:spacing w:val="-1"/>
          <w:sz w:val="30"/>
          <w:szCs w:val="30"/>
        </w:rPr>
        <w:t>015</w:t>
      </w:r>
      <w:r>
        <w:rPr>
          <w:rFonts w:ascii="宋体" w:hAnsi="宋体" w:eastAsia="宋体" w:cs="宋体"/>
          <w:spacing w:val="-1"/>
          <w:sz w:val="30"/>
          <w:szCs w:val="30"/>
        </w:rPr>
        <w:t>年</w:t>
      </w:r>
      <w:r>
        <w:rPr>
          <w:rFonts w:ascii="Times New Roman" w:hAnsi="Times New Roman" w:eastAsia="Times New Roman" w:cs="Times New Roman"/>
          <w:spacing w:val="-1"/>
          <w:sz w:val="30"/>
          <w:szCs w:val="30"/>
        </w:rPr>
        <w:t>2</w:t>
      </w:r>
      <w:r>
        <w:rPr>
          <w:rFonts w:ascii="宋体" w:hAnsi="宋体" w:eastAsia="宋体" w:cs="宋体"/>
          <w:spacing w:val="-1"/>
          <w:sz w:val="30"/>
          <w:szCs w:val="30"/>
        </w:rPr>
        <w:t>月</w:t>
      </w:r>
      <w:r>
        <w:rPr>
          <w:rFonts w:ascii="宋体" w:hAnsi="宋体" w:eastAsia="宋体" w:cs="宋体"/>
          <w:sz w:val="30"/>
          <w:szCs w:val="30"/>
        </w:rPr>
        <w:t xml:space="preserve"> </w:t>
      </w:r>
      <w:r>
        <w:rPr>
          <w:rFonts w:ascii="Times New Roman" w:hAnsi="Times New Roman" w:eastAsia="Times New Roman" w:cs="Times New Roman"/>
          <w:sz w:val="30"/>
          <w:szCs w:val="30"/>
        </w:rPr>
        <w:t>1</w:t>
      </w:r>
      <w:r>
        <w:rPr>
          <w:rFonts w:ascii="宋体" w:hAnsi="宋体" w:eastAsia="宋体" w:cs="宋体"/>
          <w:sz w:val="30"/>
          <w:szCs w:val="30"/>
        </w:rPr>
        <w:t>日，原文链接：</w:t>
      </w:r>
      <w:r>
        <w:fldChar w:fldCharType="begin"/>
      </w:r>
      <w:r>
        <w:instrText xml:space="preserve"> HYPERLINK "https://ftw.usatoday.com/2015/02/-seattle-seahawks-last" </w:instrText>
      </w:r>
      <w:r>
        <w:fldChar w:fldCharType="separate"/>
      </w:r>
      <w:r>
        <w:rPr>
          <w:rFonts w:ascii="Times New Roman" w:hAnsi="Times New Roman" w:eastAsia="Times New Roman" w:cs="Times New Roman"/>
          <w:sz w:val="30"/>
          <w:szCs w:val="30"/>
        </w:rPr>
        <w:t>https://ftw.usatoday.com/2015/02/-seattle-seah</w:t>
      </w:r>
      <w:r>
        <w:rPr>
          <w:rFonts w:ascii="Times New Roman" w:hAnsi="Times New Roman" w:eastAsia="Times New Roman" w:cs="Times New Roman"/>
          <w:spacing w:val="-1"/>
          <w:sz w:val="30"/>
          <w:szCs w:val="30"/>
        </w:rPr>
        <w:t>awks-last</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playinterception-marshawn-lynch-super-bowl-malcolm-butler-play</w:t>
      </w:r>
      <w:r>
        <w:rPr>
          <w:rFonts w:ascii="Times New Roman" w:hAnsi="Times New Roman" w:eastAsia="Times New Roman" w:cs="Times New Roman"/>
          <w:spacing w:val="-1"/>
          <w:sz w:val="30"/>
          <w:szCs w:val="30"/>
        </w:rPr>
        <w:t>-clalpete-</w:t>
      </w:r>
      <w:r>
        <w:rPr>
          <w:rFonts w:ascii="Times New Roman" w:hAnsi="Times New Roman" w:eastAsia="Times New Roman" w:cs="Times New Roman"/>
          <w:sz w:val="30"/>
          <w:szCs w:val="30"/>
        </w:rPr>
        <w:t xml:space="preserve">   carroll</w:t>
      </w:r>
      <w:r>
        <w:rPr>
          <w:rFonts w:ascii="宋体" w:hAnsi="宋体" w:eastAsia="宋体" w:cs="宋体"/>
          <w:sz w:val="30"/>
          <w:szCs w:val="30"/>
        </w:rPr>
        <w:t>；马克</w:t>
      </w:r>
      <w:r>
        <w:rPr>
          <w:rFonts w:ascii="Times New Roman" w:hAnsi="Times New Roman" w:eastAsia="Times New Roman" w:cs="Times New Roman"/>
          <w:sz w:val="30"/>
          <w:szCs w:val="30"/>
        </w:rPr>
        <w:t>·</w:t>
      </w:r>
      <w:r>
        <w:rPr>
          <w:rFonts w:ascii="宋体" w:hAnsi="宋体" w:eastAsia="宋体" w:cs="宋体"/>
          <w:sz w:val="30"/>
          <w:szCs w:val="30"/>
        </w:rPr>
        <w:t>马斯克（</w:t>
      </w:r>
      <w:r>
        <w:rPr>
          <w:rFonts w:ascii="Times New Roman" w:hAnsi="Times New Roman" w:eastAsia="Times New Roman" w:cs="Times New Roman"/>
          <w:sz w:val="30"/>
          <w:szCs w:val="30"/>
        </w:rPr>
        <w:t>Mark</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z w:val="30"/>
          <w:szCs w:val="30"/>
        </w:rPr>
        <w:t>Maske</w:t>
      </w:r>
      <w:r>
        <w:rPr>
          <w:rFonts w:ascii="宋体" w:hAnsi="宋体" w:eastAsia="宋体" w:cs="宋体"/>
          <w:sz w:val="30"/>
          <w:szCs w:val="30"/>
        </w:rPr>
        <w:t>）</w:t>
      </w: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超级碗历史上最糟糕的战术决</w:t>
      </w:r>
      <w:r>
        <w:rPr>
          <w:rFonts w:ascii="宋体" w:hAnsi="宋体" w:eastAsia="宋体" w:cs="宋体"/>
          <w:sz w:val="30"/>
          <w:szCs w:val="30"/>
        </w:rPr>
        <w:t xml:space="preserve"> 策</w:t>
      </w:r>
      <w:r>
        <w:rPr>
          <w:rFonts w:ascii="Times New Roman" w:hAnsi="Times New Roman" w:eastAsia="Times New Roman" w:cs="Times New Roman"/>
          <w:sz w:val="30"/>
          <w:szCs w:val="30"/>
        </w:rPr>
        <w:t>’</w:t>
      </w:r>
      <w:r>
        <w:rPr>
          <w:rFonts w:ascii="宋体" w:hAnsi="宋体" w:eastAsia="宋体" w:cs="宋体"/>
          <w:sz w:val="30"/>
          <w:szCs w:val="30"/>
        </w:rPr>
        <w:t>将永远刷新人们对海鹰和爱国者的认知</w:t>
      </w:r>
      <w:r>
        <w:rPr>
          <w:rFonts w:ascii="Times New Roman" w:hAnsi="Times New Roman" w:eastAsia="Times New Roman" w:cs="Times New Roman"/>
          <w:sz w:val="30"/>
          <w:szCs w:val="30"/>
        </w:rPr>
        <w:t>”——</w:t>
      </w:r>
      <w:r>
        <w:rPr>
          <w:rFonts w:ascii="宋体" w:hAnsi="宋体" w:eastAsia="宋体" w:cs="宋体"/>
          <w:sz w:val="30"/>
          <w:szCs w:val="30"/>
        </w:rPr>
        <w:t>《华盛顿邮报</w:t>
      </w:r>
      <w:r>
        <w:rPr>
          <w:rFonts w:ascii="宋体" w:hAnsi="宋体" w:eastAsia="宋体" w:cs="宋体"/>
          <w:spacing w:val="-1"/>
          <w:sz w:val="30"/>
          <w:szCs w:val="30"/>
        </w:rPr>
        <w:t>》</w:t>
      </w:r>
      <w:r>
        <w:rPr>
          <w:rFonts w:ascii="Times New Roman" w:hAnsi="Times New Roman" w:eastAsia="Times New Roman" w:cs="Times New Roman"/>
          <w:spacing w:val="-1"/>
          <w:sz w:val="30"/>
          <w:szCs w:val="30"/>
        </w:rPr>
        <w:t>2015</w:t>
      </w:r>
      <w:r>
        <w:rPr>
          <w:rFonts w:ascii="宋体" w:hAnsi="宋体" w:eastAsia="宋体" w:cs="宋体"/>
          <w:spacing w:val="-1"/>
          <w:sz w:val="30"/>
          <w:szCs w:val="30"/>
        </w:rPr>
        <w:t>年</w:t>
      </w:r>
      <w:r>
        <w:rPr>
          <w:rFonts w:ascii="宋体" w:hAnsi="宋体" w:eastAsia="宋体" w:cs="宋体"/>
          <w:sz w:val="30"/>
          <w:szCs w:val="30"/>
        </w:rPr>
        <w:t xml:space="preserve"> </w:t>
      </w:r>
      <w:r>
        <w:rPr>
          <w:rFonts w:ascii="Times New Roman" w:hAnsi="Times New Roman" w:eastAsia="Times New Roman" w:cs="Times New Roman"/>
          <w:spacing w:val="-1"/>
          <w:sz w:val="30"/>
          <w:szCs w:val="30"/>
        </w:rPr>
        <w:t>2</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w:t>
      </w:r>
      <w:r>
        <w:rPr>
          <w:rFonts w:ascii="宋体" w:hAnsi="宋体" w:eastAsia="宋体" w:cs="宋体"/>
          <w:spacing w:val="-1"/>
          <w:sz w:val="30"/>
          <w:szCs w:val="30"/>
        </w:rPr>
        <w:t>日，原文链接：</w:t>
      </w:r>
    </w:p>
    <w:p w14:paraId="24D406E5">
      <w:pPr>
        <w:spacing w:line="385" w:lineRule="exact"/>
        <w:rPr>
          <w:rFonts w:ascii="Times New Roman" w:hAnsi="Times New Roman" w:eastAsia="Times New Roman" w:cs="Times New Roman"/>
          <w:sz w:val="30"/>
          <w:szCs w:val="30"/>
        </w:rPr>
      </w:pPr>
      <w:r>
        <w:fldChar w:fldCharType="begin"/>
      </w:r>
      <w:r>
        <w:instrText xml:space="preserve"> HYPERLINK "https://www.washingtonpost.com/news/sports/wp/2015/02/02/worstplay-call-" </w:instrText>
      </w:r>
      <w:r>
        <w:fldChar w:fldCharType="separate"/>
      </w:r>
      <w:r>
        <w:rPr>
          <w:rFonts w:ascii="Times New Roman" w:hAnsi="Times New Roman" w:eastAsia="Times New Roman" w:cs="Times New Roman"/>
          <w:position w:val="4"/>
          <w:sz w:val="30"/>
          <w:szCs w:val="30"/>
        </w:rPr>
        <w:t>https://www.washingtonpost.com/news/sports/wp/2015/02/02/worstp</w:t>
      </w:r>
      <w:r>
        <w:rPr>
          <w:rFonts w:ascii="Times New Roman" w:hAnsi="Times New Roman" w:eastAsia="Times New Roman" w:cs="Times New Roman"/>
          <w:spacing w:val="-1"/>
          <w:position w:val="4"/>
          <w:sz w:val="30"/>
          <w:szCs w:val="30"/>
        </w:rPr>
        <w:t>lay-call-</w:t>
      </w:r>
      <w:r>
        <w:rPr>
          <w:rFonts w:ascii="Times New Roman" w:hAnsi="Times New Roman" w:eastAsia="Times New Roman" w:cs="Times New Roman"/>
          <w:spacing w:val="-1"/>
          <w:position w:val="4"/>
          <w:sz w:val="30"/>
          <w:szCs w:val="30"/>
        </w:rPr>
        <w:fldChar w:fldCharType="end"/>
      </w:r>
    </w:p>
    <w:p w14:paraId="3961C52D">
      <w:pPr>
        <w:spacing w:line="385" w:lineRule="exact"/>
        <w:rPr>
          <w:rFonts w:ascii="Times New Roman" w:hAnsi="Times New Roman" w:eastAsia="Times New Roman" w:cs="Times New Roman"/>
          <w:sz w:val="30"/>
          <w:szCs w:val="30"/>
        </w:rPr>
        <w:sectPr>
          <w:pgSz w:w="12240" w:h="15840"/>
          <w:pgMar w:top="400" w:right="1440" w:bottom="400" w:left="1443" w:header="0" w:footer="0" w:gutter="0"/>
          <w:cols w:space="720" w:num="1"/>
        </w:sectPr>
      </w:pPr>
    </w:p>
    <w:p w14:paraId="076E0142">
      <w:pPr>
        <w:pStyle w:val="2"/>
        <w:spacing w:line="317" w:lineRule="auto"/>
      </w:pPr>
    </w:p>
    <w:p w14:paraId="4D07E903">
      <w:pPr>
        <w:pStyle w:val="2"/>
        <w:spacing w:line="318" w:lineRule="auto"/>
      </w:pPr>
    </w:p>
    <w:p w14:paraId="286DB66E">
      <w:pPr>
        <w:pStyle w:val="2"/>
        <w:spacing w:line="318" w:lineRule="auto"/>
      </w:pPr>
    </w:p>
    <w:p w14:paraId="156E59F8">
      <w:pPr>
        <w:spacing w:before="98" w:line="268" w:lineRule="auto"/>
        <w:ind w:left="10" w:right="122" w:hanging="4"/>
        <w:rPr>
          <w:rFonts w:ascii="宋体" w:hAnsi="宋体" w:eastAsia="宋体" w:cs="宋体"/>
          <w:sz w:val="30"/>
          <w:szCs w:val="30"/>
        </w:rPr>
      </w:pPr>
      <w:r>
        <w:rPr>
          <w:rFonts w:ascii="Times New Roman" w:hAnsi="Times New Roman" w:eastAsia="Times New Roman" w:cs="Times New Roman"/>
          <w:sz w:val="30"/>
          <w:szCs w:val="30"/>
        </w:rPr>
        <w:t>in-super-bowl-history-will-forever-alter-perception-ofseahawk</w:t>
      </w:r>
      <w:r>
        <w:rPr>
          <w:rFonts w:ascii="Times New Roman" w:hAnsi="Times New Roman" w:eastAsia="Times New Roman" w:cs="Times New Roman"/>
          <w:spacing w:val="-1"/>
          <w:sz w:val="30"/>
          <w:szCs w:val="30"/>
        </w:rPr>
        <w:t>s-patriots</w:t>
      </w:r>
      <w:r>
        <w:rPr>
          <w:rFonts w:ascii="宋体" w:hAnsi="宋体" w:eastAsia="宋体" w:cs="宋体"/>
          <w:spacing w:val="-1"/>
          <w:sz w:val="30"/>
          <w:szCs w:val="30"/>
        </w:rPr>
        <w:t>；亚</w:t>
      </w:r>
      <w:r>
        <w:rPr>
          <w:rFonts w:ascii="宋体" w:hAnsi="宋体" w:eastAsia="宋体" w:cs="宋体"/>
          <w:sz w:val="30"/>
          <w:szCs w:val="30"/>
        </w:rPr>
        <w:t xml:space="preserve"> </w:t>
      </w:r>
      <w:r>
        <w:rPr>
          <w:rFonts w:ascii="宋体" w:hAnsi="宋体" w:eastAsia="宋体" w:cs="宋体"/>
          <w:spacing w:val="-1"/>
          <w:sz w:val="30"/>
          <w:szCs w:val="30"/>
        </w:rPr>
        <w:t>历克斯</w:t>
      </w:r>
      <w:r>
        <w:rPr>
          <w:rFonts w:ascii="Times New Roman" w:hAnsi="Times New Roman" w:eastAsia="Times New Roman" w:cs="Times New Roman"/>
          <w:spacing w:val="-1"/>
          <w:sz w:val="30"/>
          <w:szCs w:val="30"/>
        </w:rPr>
        <w:t>·</w:t>
      </w:r>
      <w:r>
        <w:rPr>
          <w:rFonts w:ascii="宋体" w:hAnsi="宋体" w:eastAsia="宋体" w:cs="宋体"/>
          <w:spacing w:val="-1"/>
          <w:sz w:val="30"/>
          <w:szCs w:val="30"/>
        </w:rPr>
        <w:t>马维兹（</w:t>
      </w:r>
      <w:r>
        <w:rPr>
          <w:rFonts w:ascii="Times New Roman" w:hAnsi="Times New Roman" w:eastAsia="Times New Roman" w:cs="Times New Roman"/>
          <w:spacing w:val="-1"/>
          <w:sz w:val="30"/>
          <w:szCs w:val="30"/>
        </w:rPr>
        <w:t>Alex</w:t>
      </w:r>
      <w:r>
        <w:rPr>
          <w:rFonts w:ascii="Times New Roman" w:hAnsi="Times New Roman" w:eastAsia="Times New Roman" w:cs="Times New Roman"/>
          <w:spacing w:val="69"/>
          <w:w w:val="101"/>
          <w:sz w:val="30"/>
          <w:szCs w:val="30"/>
        </w:rPr>
        <w:t xml:space="preserve"> </w:t>
      </w:r>
      <w:r>
        <w:rPr>
          <w:rFonts w:ascii="Times New Roman" w:hAnsi="Times New Roman" w:eastAsia="Times New Roman" w:cs="Times New Roman"/>
          <w:spacing w:val="-1"/>
          <w:sz w:val="30"/>
          <w:szCs w:val="30"/>
        </w:rPr>
        <w:t>Marvez</w:t>
      </w: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超级碗历史上最愚蠢的决策可能预示</w:t>
      </w:r>
      <w:r>
        <w:rPr>
          <w:rFonts w:ascii="宋体" w:hAnsi="宋体" w:eastAsia="宋体" w:cs="宋体"/>
          <w:sz w:val="30"/>
          <w:szCs w:val="30"/>
        </w:rPr>
        <w:t xml:space="preserve"> 着西雅图海鹰队的末日</w:t>
      </w:r>
      <w:r>
        <w:rPr>
          <w:rFonts w:ascii="Times New Roman" w:hAnsi="Times New Roman" w:eastAsia="Times New Roman" w:cs="Times New Roman"/>
          <w:sz w:val="30"/>
          <w:szCs w:val="30"/>
        </w:rPr>
        <w:t>”——</w:t>
      </w:r>
      <w:r>
        <w:rPr>
          <w:rFonts w:ascii="宋体" w:hAnsi="宋体" w:eastAsia="宋体" w:cs="宋体"/>
          <w:sz w:val="30"/>
          <w:szCs w:val="30"/>
        </w:rPr>
        <w:t>《福克斯体育网》</w:t>
      </w:r>
      <w:r>
        <w:rPr>
          <w:rFonts w:ascii="Times New Roman" w:hAnsi="Times New Roman" w:eastAsia="Times New Roman" w:cs="Times New Roman"/>
          <w:sz w:val="30"/>
          <w:szCs w:val="30"/>
        </w:rPr>
        <w:t>2</w:t>
      </w:r>
      <w:r>
        <w:rPr>
          <w:rFonts w:ascii="Times New Roman" w:hAnsi="Times New Roman" w:eastAsia="Times New Roman" w:cs="Times New Roman"/>
          <w:spacing w:val="-1"/>
          <w:sz w:val="30"/>
          <w:szCs w:val="30"/>
        </w:rPr>
        <w:t>015</w:t>
      </w:r>
      <w:r>
        <w:rPr>
          <w:rFonts w:ascii="宋体" w:hAnsi="宋体" w:eastAsia="宋体" w:cs="宋体"/>
          <w:spacing w:val="-1"/>
          <w:sz w:val="30"/>
          <w:szCs w:val="30"/>
        </w:rPr>
        <w:t>年</w:t>
      </w:r>
      <w:r>
        <w:rPr>
          <w:rFonts w:ascii="Times New Roman" w:hAnsi="Times New Roman" w:eastAsia="Times New Roman" w:cs="Times New Roman"/>
          <w:spacing w:val="-1"/>
          <w:sz w:val="30"/>
          <w:szCs w:val="30"/>
        </w:rPr>
        <w:t>2</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w:t>
      </w:r>
      <w:r>
        <w:rPr>
          <w:rFonts w:ascii="宋体" w:hAnsi="宋体" w:eastAsia="宋体" w:cs="宋体"/>
          <w:spacing w:val="-1"/>
          <w:sz w:val="30"/>
          <w:szCs w:val="30"/>
        </w:rPr>
        <w:t>日，原文链</w:t>
      </w:r>
      <w:r>
        <w:rPr>
          <w:rFonts w:ascii="宋体" w:hAnsi="宋体" w:eastAsia="宋体" w:cs="宋体"/>
          <w:sz w:val="30"/>
          <w:szCs w:val="30"/>
        </w:rPr>
        <w:t xml:space="preserve">  接：</w:t>
      </w:r>
      <w:r>
        <w:fldChar w:fldCharType="begin"/>
      </w:r>
      <w:r>
        <w:instrText xml:space="preserve"> HYPERLINK "http://www.foxsports.com/nfl/story/-super-bowl-seattle-seahawks-pete" </w:instrText>
      </w:r>
      <w:r>
        <w:fldChar w:fldCharType="separate"/>
      </w:r>
      <w:r>
        <w:rPr>
          <w:rFonts w:ascii="Times New Roman" w:hAnsi="Times New Roman" w:eastAsia="Times New Roman" w:cs="Times New Roman"/>
          <w:sz w:val="30"/>
          <w:szCs w:val="30"/>
        </w:rPr>
        <w:t>http://www.foxsports.com/nfl/story/-super-bowl-seattl</w:t>
      </w:r>
      <w:r>
        <w:rPr>
          <w:rFonts w:ascii="Times New Roman" w:hAnsi="Times New Roman" w:eastAsia="Times New Roman" w:cs="Times New Roman"/>
          <w:spacing w:val="-1"/>
          <w:sz w:val="30"/>
          <w:szCs w:val="30"/>
        </w:rPr>
        <w:t>e-seahawks-pete</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carrolldarrell-bevell-russell-wilson-dumbest-call-eve</w:t>
      </w:r>
      <w:r>
        <w:rPr>
          <w:rFonts w:ascii="Times New Roman" w:hAnsi="Times New Roman" w:eastAsia="Times New Roman" w:cs="Times New Roman"/>
          <w:spacing w:val="-1"/>
          <w:sz w:val="30"/>
          <w:szCs w:val="30"/>
        </w:rPr>
        <w:t>r-020215</w:t>
      </w:r>
      <w:r>
        <w:rPr>
          <w:rFonts w:ascii="宋体" w:hAnsi="宋体" w:eastAsia="宋体" w:cs="宋体"/>
          <w:spacing w:val="-1"/>
          <w:sz w:val="30"/>
          <w:szCs w:val="30"/>
        </w:rPr>
        <w:t>；杰瑞</w:t>
      </w:r>
      <w:r>
        <w:rPr>
          <w:rFonts w:ascii="Times New Roman" w:hAnsi="Times New Roman" w:eastAsia="Times New Roman" w:cs="Times New Roman"/>
          <w:spacing w:val="-1"/>
          <w:sz w:val="30"/>
          <w:szCs w:val="30"/>
        </w:rPr>
        <w:t>·</w:t>
      </w:r>
      <w:r>
        <w:rPr>
          <w:rFonts w:ascii="宋体" w:hAnsi="宋体" w:eastAsia="宋体" w:cs="宋体"/>
          <w:spacing w:val="-1"/>
          <w:sz w:val="30"/>
          <w:szCs w:val="30"/>
        </w:rPr>
        <w:t>布鲁尔</w:t>
      </w:r>
      <w:r>
        <w:rPr>
          <w:rFonts w:ascii="宋体" w:hAnsi="宋体" w:eastAsia="宋体" w:cs="宋体"/>
          <w:sz w:val="30"/>
          <w:szCs w:val="30"/>
        </w:rPr>
        <w:t xml:space="preserve"> （</w:t>
      </w:r>
      <w:r>
        <w:rPr>
          <w:rFonts w:ascii="Times New Roman" w:hAnsi="Times New Roman" w:eastAsia="Times New Roman" w:cs="Times New Roman"/>
          <w:sz w:val="30"/>
          <w:szCs w:val="30"/>
        </w:rPr>
        <w:t>Jerry           Brewer</w:t>
      </w:r>
      <w:r>
        <w:rPr>
          <w:rFonts w:ascii="宋体" w:hAnsi="宋体" w:eastAsia="宋体" w:cs="宋体"/>
          <w:sz w:val="30"/>
          <w:szCs w:val="30"/>
        </w:rPr>
        <w:t>）的</w:t>
      </w:r>
      <w:r>
        <w:rPr>
          <w:rFonts w:ascii="Times New Roman" w:hAnsi="Times New Roman" w:eastAsia="Times New Roman" w:cs="Times New Roman"/>
          <w:sz w:val="30"/>
          <w:szCs w:val="30"/>
        </w:rPr>
        <w:t>“</w:t>
      </w:r>
      <w:r>
        <w:rPr>
          <w:rFonts w:ascii="宋体" w:hAnsi="宋体" w:eastAsia="宋体" w:cs="宋体"/>
          <w:sz w:val="30"/>
          <w:szCs w:val="30"/>
        </w:rPr>
        <w:t>超级碗历史上最糟糕的决策导致海鹰队饮恨败</w:t>
      </w:r>
      <w:r>
        <w:rPr>
          <w:rFonts w:ascii="宋体" w:hAnsi="宋体" w:eastAsia="宋体" w:cs="宋体"/>
          <w:spacing w:val="2"/>
          <w:sz w:val="30"/>
          <w:szCs w:val="30"/>
        </w:rPr>
        <w:t xml:space="preserve"> </w:t>
      </w:r>
      <w:r>
        <w:rPr>
          <w:rFonts w:ascii="宋体" w:hAnsi="宋体" w:eastAsia="宋体" w:cs="宋体"/>
          <w:spacing w:val="-1"/>
          <w:sz w:val="30"/>
          <w:szCs w:val="30"/>
        </w:rPr>
        <w:t>北</w:t>
      </w:r>
      <w:r>
        <w:rPr>
          <w:rFonts w:ascii="Times New Roman" w:hAnsi="Times New Roman" w:eastAsia="Times New Roman" w:cs="Times New Roman"/>
          <w:spacing w:val="-1"/>
          <w:sz w:val="30"/>
          <w:szCs w:val="30"/>
        </w:rPr>
        <w:t>”——</w:t>
      </w:r>
      <w:r>
        <w:rPr>
          <w:rFonts w:ascii="宋体" w:hAnsi="宋体" w:eastAsia="宋体" w:cs="宋体"/>
          <w:spacing w:val="-1"/>
          <w:sz w:val="30"/>
          <w:szCs w:val="30"/>
        </w:rPr>
        <w:t>《西雅图时报》</w:t>
      </w:r>
      <w:r>
        <w:rPr>
          <w:rFonts w:ascii="Times New Roman" w:hAnsi="Times New Roman" w:eastAsia="Times New Roman" w:cs="Times New Roman"/>
          <w:spacing w:val="-1"/>
          <w:sz w:val="30"/>
          <w:szCs w:val="30"/>
        </w:rPr>
        <w:t>2015</w:t>
      </w:r>
      <w:r>
        <w:rPr>
          <w:rFonts w:ascii="宋体" w:hAnsi="宋体" w:eastAsia="宋体" w:cs="宋体"/>
          <w:spacing w:val="-1"/>
          <w:sz w:val="30"/>
          <w:szCs w:val="30"/>
        </w:rPr>
        <w:t>年</w:t>
      </w:r>
      <w:r>
        <w:rPr>
          <w:rFonts w:ascii="Times New Roman" w:hAnsi="Times New Roman" w:eastAsia="Times New Roman" w:cs="Times New Roman"/>
          <w:spacing w:val="-1"/>
          <w:sz w:val="30"/>
          <w:szCs w:val="30"/>
        </w:rPr>
        <w:t>2</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w:t>
      </w:r>
      <w:r>
        <w:rPr>
          <w:rFonts w:ascii="宋体" w:hAnsi="宋体" w:eastAsia="宋体" w:cs="宋体"/>
          <w:spacing w:val="-1"/>
          <w:sz w:val="30"/>
          <w:szCs w:val="30"/>
        </w:rPr>
        <w:t>日，原文链接：</w:t>
      </w:r>
    </w:p>
    <w:p w14:paraId="7F7B382F">
      <w:pPr>
        <w:spacing w:before="3" w:line="267" w:lineRule="auto"/>
        <w:ind w:left="6" w:right="28" w:hanging="3"/>
        <w:jc w:val="both"/>
        <w:rPr>
          <w:rFonts w:ascii="宋体" w:hAnsi="宋体" w:eastAsia="宋体" w:cs="宋体"/>
          <w:sz w:val="30"/>
          <w:szCs w:val="30"/>
        </w:rPr>
      </w:pPr>
      <w:r>
        <w:fldChar w:fldCharType="begin"/>
      </w:r>
      <w:r>
        <w:instrText xml:space="preserve"> HYPERLINK "http：//old.seattletimes.com/html/seahawks/2025601887_brewer02xml.html；" </w:instrText>
      </w:r>
      <w:r>
        <w:fldChar w:fldCharType="separate"/>
      </w:r>
      <w:r>
        <w:rPr>
          <w:rFonts w:ascii="Times New Roman" w:hAnsi="Times New Roman" w:eastAsia="Times New Roman" w:cs="Times New Roman"/>
          <w:spacing w:val="-1"/>
          <w:sz w:val="30"/>
          <w:szCs w:val="30"/>
        </w:rPr>
        <w:t>http</w:t>
      </w:r>
      <w:r>
        <w:rPr>
          <w:rFonts w:ascii="宋体" w:hAnsi="宋体" w:eastAsia="宋体" w:cs="宋体"/>
          <w:spacing w:val="-1"/>
          <w:sz w:val="30"/>
          <w:szCs w:val="30"/>
        </w:rPr>
        <w:t>：</w:t>
      </w:r>
      <w:r>
        <w:rPr>
          <w:rFonts w:ascii="Times New Roman" w:hAnsi="Times New Roman" w:eastAsia="Times New Roman" w:cs="Times New Roman"/>
          <w:spacing w:val="-1"/>
          <w:sz w:val="30"/>
          <w:szCs w:val="30"/>
        </w:rPr>
        <w:t>//old.seattletimes.com/html/seahawks/2025601887_brewer02</w:t>
      </w:r>
      <w:r>
        <w:rPr>
          <w:rFonts w:ascii="Times New Roman" w:hAnsi="Times New Roman" w:eastAsia="Times New Roman" w:cs="Times New Roman"/>
          <w:spacing w:val="-2"/>
          <w:sz w:val="30"/>
          <w:szCs w:val="30"/>
        </w:rPr>
        <w:t>xml.html</w:t>
      </w:r>
      <w:r>
        <w:rPr>
          <w:rFonts w:ascii="宋体" w:hAnsi="宋体" w:eastAsia="宋体" w:cs="宋体"/>
          <w:spacing w:val="-2"/>
          <w:sz w:val="30"/>
          <w:szCs w:val="30"/>
        </w:rPr>
        <w:t>；</w:t>
      </w:r>
      <w:r>
        <w:rPr>
          <w:rFonts w:ascii="宋体" w:hAnsi="宋体" w:eastAsia="宋体" w:cs="宋体"/>
          <w:spacing w:val="-2"/>
          <w:sz w:val="30"/>
          <w:szCs w:val="30"/>
        </w:rPr>
        <w:fldChar w:fldCharType="end"/>
      </w:r>
      <w:r>
        <w:rPr>
          <w:rFonts w:ascii="宋体" w:hAnsi="宋体" w:eastAsia="宋体" w:cs="宋体"/>
          <w:sz w:val="30"/>
          <w:szCs w:val="30"/>
        </w:rPr>
        <w:t xml:space="preserve"> 和尼古拉斯</w:t>
      </w:r>
      <w:r>
        <w:rPr>
          <w:rFonts w:ascii="Times New Roman" w:hAnsi="Times New Roman" w:eastAsia="Times New Roman" w:cs="Times New Roman"/>
          <w:sz w:val="30"/>
          <w:szCs w:val="30"/>
        </w:rPr>
        <w:t>·</w:t>
      </w:r>
      <w:r>
        <w:rPr>
          <w:rFonts w:ascii="宋体" w:hAnsi="宋体" w:eastAsia="宋体" w:cs="宋体"/>
          <w:sz w:val="30"/>
          <w:szCs w:val="30"/>
        </w:rPr>
        <w:t>达维多夫（</w:t>
      </w:r>
      <w:r>
        <w:rPr>
          <w:rFonts w:ascii="Times New Roman" w:hAnsi="Times New Roman" w:eastAsia="Times New Roman" w:cs="Times New Roman"/>
          <w:sz w:val="30"/>
          <w:szCs w:val="30"/>
        </w:rPr>
        <w:t>Nicholas    Dawidoff</w:t>
      </w:r>
      <w:r>
        <w:rPr>
          <w:rFonts w:ascii="宋体" w:hAnsi="宋体" w:eastAsia="宋体" w:cs="宋体"/>
          <w:sz w:val="30"/>
          <w:szCs w:val="30"/>
        </w:rPr>
        <w:t>）的</w:t>
      </w:r>
      <w:r>
        <w:rPr>
          <w:rFonts w:ascii="Times New Roman" w:hAnsi="Times New Roman" w:eastAsia="Times New Roman" w:cs="Times New Roman"/>
          <w:sz w:val="30"/>
          <w:szCs w:val="30"/>
        </w:rPr>
        <w:t>“</w:t>
      </w:r>
      <w:r>
        <w:rPr>
          <w:rFonts w:ascii="宋体" w:hAnsi="宋体" w:eastAsia="宋体" w:cs="宋体"/>
          <w:sz w:val="30"/>
          <w:szCs w:val="30"/>
        </w:rPr>
        <w:t>一</w:t>
      </w:r>
      <w:r>
        <w:rPr>
          <w:rFonts w:ascii="宋体" w:hAnsi="宋体" w:eastAsia="宋体" w:cs="宋体"/>
          <w:spacing w:val="-1"/>
          <w:sz w:val="30"/>
          <w:szCs w:val="30"/>
        </w:rPr>
        <w:t>名教练在超级碗中的</w:t>
      </w:r>
      <w:r>
        <w:rPr>
          <w:rFonts w:ascii="宋体" w:hAnsi="宋体" w:eastAsia="宋体" w:cs="宋体"/>
          <w:sz w:val="30"/>
          <w:szCs w:val="30"/>
        </w:rPr>
        <w:t xml:space="preserve"> 惨烈失误</w:t>
      </w:r>
      <w:r>
        <w:rPr>
          <w:rFonts w:ascii="Times New Roman" w:hAnsi="Times New Roman" w:eastAsia="Times New Roman" w:cs="Times New Roman"/>
          <w:sz w:val="30"/>
          <w:szCs w:val="30"/>
        </w:rPr>
        <w:t>”——</w:t>
      </w:r>
      <w:r>
        <w:rPr>
          <w:rFonts w:ascii="宋体" w:hAnsi="宋体" w:eastAsia="宋体" w:cs="宋体"/>
          <w:sz w:val="30"/>
          <w:szCs w:val="30"/>
        </w:rPr>
        <w:t>《纽约客》，</w:t>
      </w:r>
      <w:r>
        <w:rPr>
          <w:rFonts w:ascii="Times New Roman" w:hAnsi="Times New Roman" w:eastAsia="Times New Roman" w:cs="Times New Roman"/>
          <w:sz w:val="30"/>
          <w:szCs w:val="30"/>
        </w:rPr>
        <w:t>2015</w:t>
      </w:r>
      <w:r>
        <w:rPr>
          <w:rFonts w:ascii="宋体" w:hAnsi="宋体" w:eastAsia="宋体" w:cs="宋体"/>
          <w:sz w:val="30"/>
          <w:szCs w:val="30"/>
        </w:rPr>
        <w:t>年</w:t>
      </w:r>
      <w:r>
        <w:rPr>
          <w:rFonts w:ascii="Times New Roman" w:hAnsi="Times New Roman" w:eastAsia="Times New Roman" w:cs="Times New Roman"/>
          <w:sz w:val="30"/>
          <w:szCs w:val="30"/>
        </w:rPr>
        <w:t>2</w:t>
      </w:r>
      <w:r>
        <w:rPr>
          <w:rFonts w:ascii="宋体" w:hAnsi="宋体" w:eastAsia="宋体" w:cs="宋体"/>
          <w:sz w:val="30"/>
          <w:szCs w:val="30"/>
        </w:rPr>
        <w:t>月</w:t>
      </w:r>
      <w:r>
        <w:rPr>
          <w:rFonts w:ascii="Times New Roman" w:hAnsi="Times New Roman" w:eastAsia="Times New Roman" w:cs="Times New Roman"/>
          <w:spacing w:val="-1"/>
          <w:sz w:val="30"/>
          <w:szCs w:val="30"/>
        </w:rPr>
        <w:t>2</w:t>
      </w:r>
      <w:r>
        <w:rPr>
          <w:rFonts w:ascii="宋体" w:hAnsi="宋体" w:eastAsia="宋体" w:cs="宋体"/>
          <w:spacing w:val="-1"/>
          <w:sz w:val="30"/>
          <w:szCs w:val="30"/>
        </w:rPr>
        <w:t>日，原文链接：</w:t>
      </w:r>
    </w:p>
    <w:p w14:paraId="1C47CE18">
      <w:pPr>
        <w:spacing w:before="2" w:line="294" w:lineRule="auto"/>
        <w:ind w:right="351" w:firstLine="3"/>
        <w:rPr>
          <w:rFonts w:ascii="宋体" w:hAnsi="宋体" w:eastAsia="宋体" w:cs="宋体"/>
          <w:sz w:val="30"/>
          <w:szCs w:val="30"/>
        </w:rPr>
      </w:pPr>
      <w:r>
        <w:fldChar w:fldCharType="begin"/>
      </w:r>
      <w:r>
        <w:instrText xml:space="preserve"> HYPERLINK "http://www.newyorker.com/news/sporting-scene/pete-carroll-terrible-super" </w:instrText>
      </w:r>
      <w:r>
        <w:fldChar w:fldCharType="separate"/>
      </w:r>
      <w:r>
        <w:rPr>
          <w:rFonts w:ascii="Times New Roman" w:hAnsi="Times New Roman" w:eastAsia="Times New Roman" w:cs="Times New Roman"/>
          <w:sz w:val="30"/>
          <w:szCs w:val="30"/>
        </w:rPr>
        <w:t>http://www.newyorker.com/news/sporting-scene/pete-carroll-terrib</w:t>
      </w:r>
      <w:r>
        <w:rPr>
          <w:rFonts w:ascii="Times New Roman" w:hAnsi="Times New Roman" w:eastAsia="Times New Roman" w:cs="Times New Roman"/>
          <w:spacing w:val="-1"/>
          <w:sz w:val="30"/>
          <w:szCs w:val="30"/>
        </w:rPr>
        <w:t>le-super</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bowl-mistake</w:t>
      </w:r>
      <w:r>
        <w:rPr>
          <w:rFonts w:ascii="宋体" w:hAnsi="宋体" w:eastAsia="宋体" w:cs="宋体"/>
          <w:spacing w:val="-1"/>
          <w:sz w:val="30"/>
          <w:szCs w:val="30"/>
        </w:rPr>
        <w:t>。</w:t>
      </w:r>
    </w:p>
    <w:p w14:paraId="6E18141A">
      <w:pPr>
        <w:spacing w:before="266" w:line="435" w:lineRule="exact"/>
        <w:ind w:left="611"/>
        <w:rPr>
          <w:rFonts w:ascii="Times New Roman" w:hAnsi="Times New Roman" w:eastAsia="Times New Roman" w:cs="Times New Roman"/>
          <w:sz w:val="30"/>
          <w:szCs w:val="30"/>
        </w:rPr>
      </w:pPr>
      <w:r>
        <w:rPr>
          <w:rFonts w:ascii="宋体" w:hAnsi="宋体" w:eastAsia="宋体" w:cs="宋体"/>
          <w:spacing w:val="-1"/>
          <w:position w:val="2"/>
          <w:sz w:val="30"/>
          <w:szCs w:val="30"/>
        </w:rPr>
        <w:t>认为该决策是合乎情理的相关叙述出自布莱恩</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伯克（</w:t>
      </w:r>
      <w:r>
        <w:rPr>
          <w:rFonts w:ascii="Times New Roman" w:hAnsi="Times New Roman" w:eastAsia="Times New Roman" w:cs="Times New Roman"/>
          <w:spacing w:val="-1"/>
          <w:position w:val="2"/>
          <w:sz w:val="30"/>
          <w:szCs w:val="30"/>
        </w:rPr>
        <w:t>Brian</w:t>
      </w:r>
    </w:p>
    <w:p w14:paraId="6C09E4C8">
      <w:pPr>
        <w:spacing w:before="2" w:line="267" w:lineRule="auto"/>
        <w:ind w:left="9" w:right="411" w:hanging="1"/>
        <w:rPr>
          <w:rFonts w:ascii="宋体" w:hAnsi="宋体" w:eastAsia="宋体" w:cs="宋体"/>
          <w:sz w:val="30"/>
          <w:szCs w:val="30"/>
        </w:rPr>
      </w:pPr>
      <w:r>
        <w:rPr>
          <w:rFonts w:ascii="Times New Roman" w:hAnsi="Times New Roman" w:eastAsia="Times New Roman" w:cs="Times New Roman"/>
          <w:sz w:val="30"/>
          <w:szCs w:val="30"/>
        </w:rPr>
        <w:t>Burke</w:t>
      </w:r>
      <w:r>
        <w:rPr>
          <w:rFonts w:ascii="宋体" w:hAnsi="宋体" w:eastAsia="宋体" w:cs="宋体"/>
          <w:sz w:val="30"/>
          <w:szCs w:val="30"/>
        </w:rPr>
        <w:t>）的</w:t>
      </w:r>
      <w:r>
        <w:rPr>
          <w:rFonts w:ascii="Times New Roman" w:hAnsi="Times New Roman" w:eastAsia="Times New Roman" w:cs="Times New Roman"/>
          <w:sz w:val="30"/>
          <w:szCs w:val="30"/>
        </w:rPr>
        <w:t>“</w:t>
      </w:r>
      <w:r>
        <w:rPr>
          <w:rFonts w:ascii="宋体" w:hAnsi="宋体" w:eastAsia="宋体" w:cs="宋体"/>
          <w:sz w:val="30"/>
          <w:szCs w:val="30"/>
        </w:rPr>
        <w:t>艰难决策：为什么皮特</w:t>
      </w:r>
      <w:r>
        <w:rPr>
          <w:rFonts w:ascii="Times New Roman" w:hAnsi="Times New Roman" w:eastAsia="Times New Roman" w:cs="Times New Roman"/>
          <w:sz w:val="30"/>
          <w:szCs w:val="30"/>
        </w:rPr>
        <w:t>·</w:t>
      </w:r>
      <w:r>
        <w:rPr>
          <w:rFonts w:ascii="宋体" w:hAnsi="宋体" w:eastAsia="宋体" w:cs="宋体"/>
          <w:sz w:val="30"/>
          <w:szCs w:val="30"/>
        </w:rPr>
        <w:t>卡罗尔的</w:t>
      </w:r>
      <w:r>
        <w:rPr>
          <w:rFonts w:ascii="宋体" w:hAnsi="宋体" w:eastAsia="宋体" w:cs="宋体"/>
          <w:spacing w:val="-1"/>
          <w:sz w:val="30"/>
          <w:szCs w:val="30"/>
        </w:rPr>
        <w:t>抛传口令并不像看起来那</w:t>
      </w:r>
      <w:r>
        <w:rPr>
          <w:rFonts w:ascii="宋体" w:hAnsi="宋体" w:eastAsia="宋体" w:cs="宋体"/>
          <w:sz w:val="30"/>
          <w:szCs w:val="30"/>
        </w:rPr>
        <w:t xml:space="preserve"> </w:t>
      </w:r>
      <w:r>
        <w:rPr>
          <w:rFonts w:ascii="宋体" w:hAnsi="宋体" w:eastAsia="宋体" w:cs="宋体"/>
          <w:spacing w:val="-1"/>
          <w:sz w:val="30"/>
          <w:szCs w:val="30"/>
        </w:rPr>
        <w:t>样愚蠢</w:t>
      </w:r>
      <w:r>
        <w:rPr>
          <w:rFonts w:ascii="Times New Roman" w:hAnsi="Times New Roman" w:eastAsia="Times New Roman" w:cs="Times New Roman"/>
          <w:spacing w:val="-1"/>
          <w:sz w:val="30"/>
          <w:szCs w:val="30"/>
        </w:rPr>
        <w:t>”——</w:t>
      </w:r>
      <w:r>
        <w:rPr>
          <w:rFonts w:ascii="宋体" w:hAnsi="宋体" w:eastAsia="宋体" w:cs="宋体"/>
          <w:spacing w:val="-1"/>
          <w:sz w:val="30"/>
          <w:szCs w:val="30"/>
        </w:rPr>
        <w:t>《斯莱特》电子杂志</w:t>
      </w:r>
      <w:r>
        <w:rPr>
          <w:rFonts w:ascii="Times New Roman" w:hAnsi="Times New Roman" w:eastAsia="Times New Roman" w:cs="Times New Roman"/>
          <w:spacing w:val="-1"/>
          <w:sz w:val="30"/>
          <w:szCs w:val="30"/>
        </w:rPr>
        <w:t>2015</w:t>
      </w:r>
      <w:r>
        <w:rPr>
          <w:rFonts w:ascii="宋体" w:hAnsi="宋体" w:eastAsia="宋体" w:cs="宋体"/>
          <w:spacing w:val="-1"/>
          <w:sz w:val="30"/>
          <w:szCs w:val="30"/>
        </w:rPr>
        <w:t>年</w:t>
      </w:r>
      <w:r>
        <w:rPr>
          <w:rFonts w:ascii="Times New Roman" w:hAnsi="Times New Roman" w:eastAsia="Times New Roman" w:cs="Times New Roman"/>
          <w:spacing w:val="-1"/>
          <w:sz w:val="30"/>
          <w:szCs w:val="30"/>
        </w:rPr>
        <w:t>2</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w:t>
      </w:r>
      <w:r>
        <w:rPr>
          <w:rFonts w:ascii="宋体" w:hAnsi="宋体" w:eastAsia="宋体" w:cs="宋体"/>
          <w:spacing w:val="-1"/>
          <w:sz w:val="30"/>
          <w:szCs w:val="30"/>
        </w:rPr>
        <w:t>日，原文链接：</w:t>
      </w:r>
    </w:p>
    <w:p w14:paraId="43D5AF87">
      <w:pPr>
        <w:spacing w:before="3" w:line="283" w:lineRule="auto"/>
        <w:ind w:left="12" w:hanging="9"/>
        <w:rPr>
          <w:rFonts w:ascii="宋体" w:hAnsi="宋体" w:eastAsia="宋体" w:cs="宋体"/>
          <w:sz w:val="30"/>
          <w:szCs w:val="30"/>
        </w:rPr>
      </w:pPr>
      <w:r>
        <w:fldChar w:fldCharType="begin"/>
      </w:r>
      <w:r>
        <w:instrText xml:space="preserve"> HYPERLINK "http://www.slate.com/articles/sports/sports_nut/2015/02/why_pete_carroll_s_d" </w:instrText>
      </w:r>
      <w:r>
        <w:fldChar w:fldCharType="separate"/>
      </w:r>
      <w:r>
        <w:rPr>
          <w:rFonts w:ascii="Times New Roman" w:hAnsi="Times New Roman" w:eastAsia="Times New Roman" w:cs="Times New Roman"/>
          <w:spacing w:val="-1"/>
          <w:sz w:val="30"/>
          <w:szCs w:val="30"/>
        </w:rPr>
        <w:t>h</w:t>
      </w:r>
      <w:r>
        <w:rPr>
          <w:rFonts w:ascii="Times New Roman" w:hAnsi="Times New Roman" w:eastAsia="Times New Roman" w:cs="Times New Roman"/>
          <w:sz w:val="30"/>
          <w:szCs w:val="30"/>
        </w:rPr>
        <w:t>ttp://www.slate.com/articles/sports/sports_nut/2015/02/why_pete_ca</w:t>
      </w:r>
      <w:r>
        <w:rPr>
          <w:rFonts w:ascii="Times New Roman" w:hAnsi="Times New Roman" w:eastAsia="Times New Roman" w:cs="Times New Roman"/>
          <w:spacing w:val="-1"/>
          <w:sz w:val="30"/>
          <w:szCs w:val="30"/>
        </w:rPr>
        <w:t>rroll_s_</w:t>
      </w:r>
      <w:r>
        <w:rPr>
          <w:rFonts w:ascii="Times New Roman" w:hAnsi="Times New Roman" w:eastAsia="Times New Roman" w:cs="Times New Roman"/>
          <w:sz w:val="30"/>
          <w:szCs w:val="30"/>
        </w:rPr>
        <w:t>d</w:t>
      </w:r>
      <w:r>
        <w:rPr>
          <w:rFonts w:ascii="Times New Roman" w:hAnsi="Times New Roman" w:eastAsia="Times New Roman" w:cs="Times New Roman"/>
          <w:sz w:val="30"/>
          <w:szCs w:val="30"/>
        </w:rPr>
        <w:fldChar w:fldCharType="end"/>
      </w:r>
      <w:r>
        <w:rPr>
          <w:rFonts w:ascii="Times New Roman" w:hAnsi="Times New Roman" w:eastAsia="Times New Roman" w:cs="Times New Roman"/>
          <w:sz w:val="30"/>
          <w:szCs w:val="30"/>
        </w:rPr>
        <w:t xml:space="preserve"> </w:t>
      </w:r>
      <w:r>
        <w:rPr>
          <w:rFonts w:ascii="宋体" w:hAnsi="宋体" w:eastAsia="宋体" w:cs="宋体"/>
          <w:spacing w:val="-1"/>
          <w:sz w:val="30"/>
          <w:szCs w:val="30"/>
        </w:rPr>
        <w:t>和本杰明</w:t>
      </w:r>
      <w:r>
        <w:rPr>
          <w:rFonts w:ascii="Times New Roman" w:hAnsi="Times New Roman" w:eastAsia="Times New Roman" w:cs="Times New Roman"/>
          <w:spacing w:val="-1"/>
          <w:sz w:val="30"/>
          <w:szCs w:val="30"/>
        </w:rPr>
        <w:t>·</w:t>
      </w:r>
      <w:r>
        <w:rPr>
          <w:rFonts w:ascii="宋体" w:hAnsi="宋体" w:eastAsia="宋体" w:cs="宋体"/>
          <w:spacing w:val="-1"/>
          <w:sz w:val="30"/>
          <w:szCs w:val="30"/>
        </w:rPr>
        <w:t>莫里斯的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一位主教练搞砸了超级碗，不应针对皮特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卡罗</w:t>
      </w:r>
    </w:p>
    <w:p w14:paraId="0E2BB41C">
      <w:pPr>
        <w:spacing w:line="435" w:lineRule="exact"/>
        <w:ind w:left="17"/>
        <w:rPr>
          <w:rFonts w:ascii="宋体" w:hAnsi="宋体" w:eastAsia="宋体" w:cs="宋体"/>
          <w:sz w:val="30"/>
          <w:szCs w:val="30"/>
        </w:rPr>
      </w:pPr>
      <w:r>
        <w:rPr>
          <w:rFonts w:ascii="宋体" w:hAnsi="宋体" w:eastAsia="宋体" w:cs="宋体"/>
          <w:spacing w:val="-1"/>
          <w:position w:val="2"/>
          <w:sz w:val="30"/>
          <w:szCs w:val="30"/>
        </w:rPr>
        <w:t>尔</w:t>
      </w:r>
      <w:r>
        <w:rPr>
          <w:rFonts w:ascii="Times New Roman" w:hAnsi="Times New Roman" w:eastAsia="Times New Roman" w:cs="Times New Roman"/>
          <w:spacing w:val="-1"/>
          <w:position w:val="2"/>
          <w:sz w:val="30"/>
          <w:szCs w:val="30"/>
        </w:rPr>
        <w:t>”——538</w:t>
      </w:r>
      <w:r>
        <w:rPr>
          <w:rFonts w:ascii="宋体" w:hAnsi="宋体" w:eastAsia="宋体" w:cs="宋体"/>
          <w:spacing w:val="-1"/>
          <w:position w:val="2"/>
          <w:sz w:val="30"/>
          <w:szCs w:val="30"/>
        </w:rPr>
        <w:t>博客，</w:t>
      </w:r>
      <w:r>
        <w:rPr>
          <w:rFonts w:ascii="Times New Roman" w:hAnsi="Times New Roman" w:eastAsia="Times New Roman" w:cs="Times New Roman"/>
          <w:spacing w:val="-1"/>
          <w:position w:val="2"/>
          <w:sz w:val="30"/>
          <w:szCs w:val="30"/>
        </w:rPr>
        <w:t>2015</w:t>
      </w:r>
      <w:r>
        <w:rPr>
          <w:rFonts w:ascii="宋体" w:hAnsi="宋体" w:eastAsia="宋体" w:cs="宋体"/>
          <w:spacing w:val="-1"/>
          <w:position w:val="2"/>
          <w:sz w:val="30"/>
          <w:szCs w:val="30"/>
        </w:rPr>
        <w:t>年</w:t>
      </w: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月</w:t>
      </w: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日，原文链接：</w:t>
      </w:r>
    </w:p>
    <w:p w14:paraId="704FF9D9">
      <w:pPr>
        <w:spacing w:line="386" w:lineRule="exact"/>
        <w:ind w:left="3"/>
        <w:rPr>
          <w:rFonts w:ascii="Times New Roman" w:hAnsi="Times New Roman" w:eastAsia="Times New Roman" w:cs="Times New Roman"/>
          <w:sz w:val="30"/>
          <w:szCs w:val="30"/>
        </w:rPr>
      </w:pPr>
      <w:r>
        <w:fldChar w:fldCharType="begin"/>
      </w:r>
      <w:r>
        <w:instrText xml:space="preserve"> HYPERLINK "https://fivethirtyeight.com/features/a-head-coach-botched-the-end-of-the" </w:instrText>
      </w:r>
      <w:r>
        <w:fldChar w:fldCharType="separate"/>
      </w:r>
      <w:r>
        <w:rPr>
          <w:rFonts w:ascii="Times New Roman" w:hAnsi="Times New Roman" w:eastAsia="Times New Roman" w:cs="Times New Roman"/>
          <w:position w:val="4"/>
          <w:sz w:val="30"/>
          <w:szCs w:val="30"/>
        </w:rPr>
        <w:t>https://fivethirtyeight.com/features/a-head-coach-botched-the-end</w:t>
      </w:r>
      <w:r>
        <w:rPr>
          <w:rFonts w:ascii="Times New Roman" w:hAnsi="Times New Roman" w:eastAsia="Times New Roman" w:cs="Times New Roman"/>
          <w:spacing w:val="-1"/>
          <w:position w:val="4"/>
          <w:sz w:val="30"/>
          <w:szCs w:val="30"/>
        </w:rPr>
        <w:t>-of-the</w:t>
      </w:r>
      <w:r>
        <w:rPr>
          <w:rFonts w:ascii="Times New Roman" w:hAnsi="Times New Roman" w:eastAsia="Times New Roman" w:cs="Times New Roman"/>
          <w:spacing w:val="-1"/>
          <w:position w:val="4"/>
          <w:sz w:val="30"/>
          <w:szCs w:val="30"/>
        </w:rPr>
        <w:fldChar w:fldCharType="end"/>
      </w:r>
      <w:r>
        <w:rPr>
          <w:rFonts w:ascii="Times New Roman" w:hAnsi="Times New Roman" w:eastAsia="Times New Roman" w:cs="Times New Roman"/>
          <w:spacing w:val="-1"/>
          <w:position w:val="4"/>
          <w:sz w:val="30"/>
          <w:szCs w:val="30"/>
        </w:rPr>
        <w:t>-</w:t>
      </w:r>
    </w:p>
    <w:p w14:paraId="3D9AEAFD">
      <w:pPr>
        <w:spacing w:before="49" w:line="264" w:lineRule="auto"/>
        <w:ind w:left="11" w:right="120"/>
        <w:rPr>
          <w:rFonts w:ascii="宋体" w:hAnsi="宋体" w:eastAsia="宋体" w:cs="宋体"/>
          <w:sz w:val="30"/>
          <w:szCs w:val="30"/>
        </w:rPr>
      </w:pPr>
      <w:r>
        <w:rPr>
          <w:rFonts w:ascii="Times New Roman" w:hAnsi="Times New Roman" w:eastAsia="Times New Roman" w:cs="Times New Roman"/>
          <w:spacing w:val="-1"/>
          <w:sz w:val="30"/>
          <w:szCs w:val="30"/>
        </w:rPr>
        <w:t>super-bowl-and-itwasnt-pete-carroll</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。关于皮特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卡罗尔在《今</w:t>
      </w:r>
      <w:r>
        <w:rPr>
          <w:rFonts w:ascii="宋体" w:hAnsi="宋体" w:eastAsia="宋体" w:cs="宋体"/>
          <w:spacing w:val="-2"/>
          <w:sz w:val="30"/>
          <w:szCs w:val="30"/>
        </w:rPr>
        <w:t>日秀》节目</w:t>
      </w:r>
      <w:r>
        <w:rPr>
          <w:rFonts w:ascii="宋体" w:hAnsi="宋体" w:eastAsia="宋体" w:cs="宋体"/>
          <w:sz w:val="30"/>
          <w:szCs w:val="30"/>
        </w:rPr>
        <w:t xml:space="preserve"> 中的相关叙述出自克里斯</w:t>
      </w:r>
      <w:r>
        <w:rPr>
          <w:rFonts w:ascii="Times New Roman" w:hAnsi="Times New Roman" w:eastAsia="Times New Roman" w:cs="Times New Roman"/>
          <w:sz w:val="30"/>
          <w:szCs w:val="30"/>
        </w:rPr>
        <w:t>·</w:t>
      </w:r>
      <w:r>
        <w:rPr>
          <w:rFonts w:ascii="宋体" w:hAnsi="宋体" w:eastAsia="宋体" w:cs="宋体"/>
          <w:sz w:val="30"/>
          <w:szCs w:val="30"/>
        </w:rPr>
        <w:t>维斯林（</w:t>
      </w:r>
      <w:r>
        <w:rPr>
          <w:rFonts w:ascii="Times New Roman" w:hAnsi="Times New Roman" w:eastAsia="Times New Roman" w:cs="Times New Roman"/>
          <w:sz w:val="30"/>
          <w:szCs w:val="30"/>
        </w:rPr>
        <w:t>Chris   Wesse</w:t>
      </w:r>
      <w:r>
        <w:rPr>
          <w:rFonts w:ascii="Times New Roman" w:hAnsi="Times New Roman" w:eastAsia="Times New Roman" w:cs="Times New Roman"/>
          <w:spacing w:val="-1"/>
          <w:sz w:val="30"/>
          <w:szCs w:val="30"/>
        </w:rPr>
        <w:t>ling</w:t>
      </w: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卡罗尔承</w:t>
      </w:r>
      <w:r>
        <w:rPr>
          <w:rFonts w:ascii="宋体" w:hAnsi="宋体" w:eastAsia="宋体" w:cs="宋体"/>
          <w:sz w:val="30"/>
          <w:szCs w:val="30"/>
        </w:rPr>
        <w:t xml:space="preserve"> </w:t>
      </w:r>
      <w:r>
        <w:rPr>
          <w:rFonts w:ascii="宋体" w:hAnsi="宋体" w:eastAsia="宋体" w:cs="宋体"/>
          <w:spacing w:val="-1"/>
          <w:sz w:val="30"/>
          <w:szCs w:val="30"/>
        </w:rPr>
        <w:t>认这是有史以来最糟糕的结果</w:t>
      </w:r>
      <w:r>
        <w:rPr>
          <w:rFonts w:ascii="Times New Roman" w:hAnsi="Times New Roman" w:eastAsia="Times New Roman" w:cs="Times New Roman"/>
          <w:spacing w:val="-1"/>
          <w:sz w:val="30"/>
          <w:szCs w:val="30"/>
        </w:rPr>
        <w:t>”——</w:t>
      </w:r>
      <w:r>
        <w:rPr>
          <w:rFonts w:ascii="宋体" w:hAnsi="宋体" w:eastAsia="宋体" w:cs="宋体"/>
          <w:spacing w:val="-1"/>
          <w:sz w:val="30"/>
          <w:szCs w:val="30"/>
        </w:rPr>
        <w:t>美国国家橄榄球联盟官方网站</w:t>
      </w:r>
    </w:p>
    <w:p w14:paraId="0EE9B167">
      <w:pPr>
        <w:spacing w:before="18" w:line="435" w:lineRule="exact"/>
        <w:ind w:left="19"/>
        <w:rPr>
          <w:rFonts w:ascii="宋体" w:hAnsi="宋体" w:eastAsia="宋体" w:cs="宋体"/>
          <w:sz w:val="30"/>
          <w:szCs w:val="30"/>
        </w:rPr>
      </w:pP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NFL.com</w:t>
      </w: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2015</w:t>
      </w:r>
      <w:r>
        <w:rPr>
          <w:rFonts w:ascii="宋体" w:hAnsi="宋体" w:eastAsia="宋体" w:cs="宋体"/>
          <w:spacing w:val="-1"/>
          <w:position w:val="2"/>
          <w:sz w:val="30"/>
          <w:szCs w:val="30"/>
        </w:rPr>
        <w:t>年</w:t>
      </w: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月</w:t>
      </w:r>
      <w:r>
        <w:rPr>
          <w:rFonts w:ascii="Times New Roman" w:hAnsi="Times New Roman" w:eastAsia="Times New Roman" w:cs="Times New Roman"/>
          <w:spacing w:val="-1"/>
          <w:position w:val="2"/>
          <w:sz w:val="30"/>
          <w:szCs w:val="30"/>
        </w:rPr>
        <w:t>5</w:t>
      </w:r>
      <w:r>
        <w:rPr>
          <w:rFonts w:ascii="宋体" w:hAnsi="宋体" w:eastAsia="宋体" w:cs="宋体"/>
          <w:spacing w:val="-1"/>
          <w:position w:val="2"/>
          <w:sz w:val="30"/>
          <w:szCs w:val="30"/>
        </w:rPr>
        <w:t>日，原文链接：</w:t>
      </w:r>
    </w:p>
    <w:p w14:paraId="57BF4249">
      <w:pPr>
        <w:spacing w:before="3" w:line="294" w:lineRule="auto"/>
        <w:ind w:left="11" w:right="1748" w:hanging="8"/>
        <w:rPr>
          <w:rFonts w:ascii="宋体" w:hAnsi="宋体" w:eastAsia="宋体" w:cs="宋体"/>
          <w:sz w:val="30"/>
          <w:szCs w:val="30"/>
        </w:rPr>
      </w:pPr>
      <w:r>
        <w:fldChar w:fldCharType="begin"/>
      </w:r>
      <w:r>
        <w:instrText xml:space="preserve"> HYPERLINK "http://www.nfl.com/news/story/0ap3000000469003/article/pete" </w:instrText>
      </w:r>
      <w:r>
        <w:fldChar w:fldCharType="separate"/>
      </w:r>
      <w:r>
        <w:rPr>
          <w:rFonts w:ascii="Times New Roman" w:hAnsi="Times New Roman" w:eastAsia="Times New Roman" w:cs="Times New Roman"/>
          <w:sz w:val="30"/>
          <w:szCs w:val="30"/>
        </w:rPr>
        <w:t>http://www.nfl.com/news/story/0ap3000000469003/artic</w:t>
      </w:r>
      <w:r>
        <w:rPr>
          <w:rFonts w:ascii="Times New Roman" w:hAnsi="Times New Roman" w:eastAsia="Times New Roman" w:cs="Times New Roman"/>
          <w:spacing w:val="-1"/>
          <w:sz w:val="30"/>
          <w:szCs w:val="30"/>
        </w:rPr>
        <w:t>le/pete</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carrollconcedes-worst-result-</w:t>
      </w:r>
      <w:r>
        <w:rPr>
          <w:rFonts w:ascii="Times New Roman" w:hAnsi="Times New Roman" w:eastAsia="Times New Roman" w:cs="Times New Roman"/>
          <w:spacing w:val="-1"/>
          <w:sz w:val="30"/>
          <w:szCs w:val="30"/>
        </w:rPr>
        <w:t>of-a-call-ever</w:t>
      </w:r>
      <w:r>
        <w:rPr>
          <w:rFonts w:ascii="宋体" w:hAnsi="宋体" w:eastAsia="宋体" w:cs="宋体"/>
          <w:spacing w:val="-1"/>
          <w:sz w:val="30"/>
          <w:szCs w:val="30"/>
        </w:rPr>
        <w:t>。</w:t>
      </w:r>
    </w:p>
    <w:p w14:paraId="65A1AEF9">
      <w:pPr>
        <w:spacing w:before="267" w:line="435" w:lineRule="exact"/>
        <w:ind w:left="644"/>
        <w:rPr>
          <w:rFonts w:ascii="Times New Roman" w:hAnsi="Times New Roman" w:eastAsia="Times New Roman" w:cs="Times New Roman"/>
          <w:sz w:val="30"/>
          <w:szCs w:val="30"/>
        </w:rPr>
      </w:pPr>
      <w:r>
        <w:rPr>
          <w:rFonts w:ascii="宋体" w:hAnsi="宋体" w:eastAsia="宋体" w:cs="宋体"/>
          <w:spacing w:val="-2"/>
          <w:position w:val="2"/>
          <w:sz w:val="30"/>
          <w:szCs w:val="30"/>
        </w:rPr>
        <w:t>比赛信息和统计数据来自职业橄榄球参考网（</w:t>
      </w:r>
      <w:r>
        <w:rPr>
          <w:rFonts w:ascii="Times New Roman" w:hAnsi="Times New Roman" w:eastAsia="Times New Roman" w:cs="Times New Roman"/>
          <w:spacing w:val="-2"/>
          <w:position w:val="2"/>
          <w:sz w:val="30"/>
          <w:szCs w:val="30"/>
        </w:rPr>
        <w:t>ProFootball-</w:t>
      </w:r>
    </w:p>
    <w:p w14:paraId="5F0FA40C">
      <w:pPr>
        <w:spacing w:line="442" w:lineRule="exact"/>
        <w:ind w:left="8"/>
        <w:rPr>
          <w:rFonts w:ascii="宋体" w:hAnsi="宋体" w:eastAsia="宋体" w:cs="宋体"/>
          <w:sz w:val="30"/>
          <w:szCs w:val="30"/>
        </w:rPr>
      </w:pPr>
      <w:r>
        <w:rPr>
          <w:rFonts w:ascii="Times New Roman" w:hAnsi="Times New Roman" w:eastAsia="Times New Roman" w:cs="Times New Roman"/>
          <w:spacing w:val="-1"/>
          <w:position w:val="2"/>
          <w:sz w:val="30"/>
          <w:szCs w:val="30"/>
        </w:rPr>
        <w:t>Reference.com</w:t>
      </w:r>
      <w:r>
        <w:rPr>
          <w:rFonts w:ascii="宋体" w:hAnsi="宋体" w:eastAsia="宋体" w:cs="宋体"/>
          <w:spacing w:val="11"/>
          <w:position w:val="2"/>
          <w:sz w:val="30"/>
          <w:szCs w:val="30"/>
        </w:rPr>
        <w:t>），</w:t>
      </w:r>
      <w:r>
        <w:rPr>
          <w:rFonts w:ascii="宋体" w:hAnsi="宋体" w:eastAsia="宋体" w:cs="宋体"/>
          <w:spacing w:val="-1"/>
          <w:position w:val="2"/>
          <w:sz w:val="30"/>
          <w:szCs w:val="30"/>
        </w:rPr>
        <w:t>其中许多内容也出现在比赛报道和赛事分析中。</w:t>
      </w:r>
    </w:p>
    <w:p w14:paraId="56F229AD">
      <w:pPr>
        <w:spacing w:line="442" w:lineRule="exact"/>
        <w:rPr>
          <w:rFonts w:ascii="宋体" w:hAnsi="宋体" w:eastAsia="宋体" w:cs="宋体"/>
          <w:sz w:val="30"/>
          <w:szCs w:val="30"/>
        </w:rPr>
        <w:sectPr>
          <w:pgSz w:w="12240" w:h="15840"/>
          <w:pgMar w:top="400" w:right="1322" w:bottom="400" w:left="1440" w:header="0" w:footer="0" w:gutter="0"/>
          <w:cols w:space="720" w:num="1"/>
        </w:sectPr>
      </w:pPr>
    </w:p>
    <w:p w14:paraId="27838EBD">
      <w:pPr>
        <w:pStyle w:val="2"/>
        <w:spacing w:line="318" w:lineRule="auto"/>
      </w:pPr>
    </w:p>
    <w:p w14:paraId="5C2E6C36">
      <w:pPr>
        <w:pStyle w:val="2"/>
        <w:spacing w:line="318" w:lineRule="auto"/>
      </w:pPr>
    </w:p>
    <w:p w14:paraId="064F1277">
      <w:pPr>
        <w:pStyle w:val="2"/>
        <w:spacing w:line="319" w:lineRule="auto"/>
      </w:pPr>
    </w:p>
    <w:p w14:paraId="3A51A46A">
      <w:pPr>
        <w:spacing w:before="98" w:line="268" w:lineRule="auto"/>
        <w:ind w:left="5" w:right="1" w:firstLine="594"/>
        <w:rPr>
          <w:rFonts w:ascii="宋体" w:hAnsi="宋体" w:eastAsia="宋体" w:cs="宋体"/>
          <w:sz w:val="30"/>
          <w:szCs w:val="30"/>
        </w:rPr>
      </w:pPr>
      <w:r>
        <w:rPr>
          <w:rFonts w:ascii="Times New Roman" w:hAnsi="Times New Roman" w:eastAsia="Times New Roman" w:cs="Times New Roman"/>
          <w:spacing w:val="-1"/>
          <w:sz w:val="30"/>
          <w:szCs w:val="30"/>
        </w:rPr>
        <w:t>P008.    “</w:t>
      </w:r>
      <w:r>
        <w:rPr>
          <w:rFonts w:ascii="宋体" w:hAnsi="宋体" w:eastAsia="宋体" w:cs="宋体"/>
          <w:spacing w:val="-1"/>
          <w:sz w:val="30"/>
          <w:szCs w:val="30"/>
        </w:rPr>
        <w:t>快速或死亡：人类大脑不是为理</w:t>
      </w:r>
      <w:r>
        <w:rPr>
          <w:rFonts w:ascii="宋体" w:hAnsi="宋体" w:eastAsia="宋体" w:cs="宋体"/>
          <w:spacing w:val="-2"/>
          <w:sz w:val="30"/>
          <w:szCs w:val="30"/>
        </w:rPr>
        <w:t>性而构造的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7"/>
          <w:sz w:val="30"/>
          <w:szCs w:val="30"/>
        </w:rPr>
        <w:t xml:space="preserve"> </w:t>
      </w:r>
      <w:r>
        <w:rPr>
          <w:rFonts w:ascii="宋体" w:hAnsi="宋体" w:eastAsia="宋体" w:cs="宋体"/>
          <w:spacing w:val="-2"/>
          <w:sz w:val="30"/>
          <w:szCs w:val="30"/>
        </w:rPr>
        <w:t>：为了对我们</w:t>
      </w:r>
      <w:r>
        <w:rPr>
          <w:rFonts w:ascii="宋体" w:hAnsi="宋体" w:eastAsia="宋体" w:cs="宋体"/>
          <w:sz w:val="30"/>
          <w:szCs w:val="30"/>
        </w:rPr>
        <w:t xml:space="preserve"> </w:t>
      </w:r>
      <w:r>
        <w:rPr>
          <w:rFonts w:ascii="宋体" w:hAnsi="宋体" w:eastAsia="宋体" w:cs="宋体"/>
          <w:spacing w:val="-1"/>
          <w:sz w:val="30"/>
          <w:szCs w:val="30"/>
        </w:rPr>
        <w:t>处理数据的问题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包括将事物的任何相关性都认为是因果关系或者采</w:t>
      </w:r>
      <w:r>
        <w:rPr>
          <w:rFonts w:ascii="宋体" w:hAnsi="宋体" w:eastAsia="宋体" w:cs="宋体"/>
          <w:spacing w:val="15"/>
          <w:sz w:val="30"/>
          <w:szCs w:val="30"/>
        </w:rPr>
        <w:t xml:space="preserve"> </w:t>
      </w:r>
      <w:r>
        <w:rPr>
          <w:rFonts w:ascii="宋体" w:hAnsi="宋体" w:eastAsia="宋体" w:cs="宋体"/>
          <w:spacing w:val="-1"/>
          <w:sz w:val="30"/>
          <w:szCs w:val="30"/>
        </w:rPr>
        <w:t>用单方论证来确认我们偏爱的说法</w:t>
      </w:r>
      <w:r>
        <w:rPr>
          <w:rFonts w:ascii="Times New Roman" w:hAnsi="Times New Roman" w:eastAsia="Times New Roman" w:cs="Times New Roman"/>
          <w:spacing w:val="-1"/>
          <w:sz w:val="30"/>
          <w:szCs w:val="30"/>
        </w:rPr>
        <w:t>——</w:t>
      </w:r>
      <w:r>
        <w:rPr>
          <w:rFonts w:ascii="宋体" w:hAnsi="宋体" w:eastAsia="宋体" w:cs="宋体"/>
          <w:spacing w:val="-1"/>
          <w:sz w:val="30"/>
          <w:szCs w:val="30"/>
        </w:rPr>
        <w:t>进行一个很好的概述，请参考</w:t>
      </w:r>
    </w:p>
    <w:p w14:paraId="5A93649B">
      <w:pPr>
        <w:spacing w:line="435" w:lineRule="exact"/>
        <w:ind w:left="4"/>
        <w:rPr>
          <w:rFonts w:ascii="宋体" w:hAnsi="宋体" w:eastAsia="宋体" w:cs="宋体"/>
          <w:sz w:val="30"/>
          <w:szCs w:val="30"/>
        </w:rPr>
      </w:pPr>
      <w:r>
        <w:rPr>
          <w:rFonts w:ascii="Times New Roman" w:hAnsi="Times New Roman" w:eastAsia="Times New Roman" w:cs="Times New Roman"/>
          <w:spacing w:val="-1"/>
          <w:position w:val="2"/>
          <w:sz w:val="30"/>
          <w:szCs w:val="30"/>
        </w:rPr>
        <w:t>2014</w:t>
      </w:r>
      <w:r>
        <w:rPr>
          <w:rFonts w:ascii="宋体" w:hAnsi="宋体" w:eastAsia="宋体" w:cs="宋体"/>
          <w:spacing w:val="-1"/>
          <w:position w:val="2"/>
          <w:sz w:val="30"/>
          <w:szCs w:val="30"/>
        </w:rPr>
        <w:t>年</w:t>
      </w:r>
      <w:r>
        <w:rPr>
          <w:rFonts w:ascii="Times New Roman" w:hAnsi="Times New Roman" w:eastAsia="Times New Roman" w:cs="Times New Roman"/>
          <w:spacing w:val="-1"/>
          <w:position w:val="2"/>
          <w:sz w:val="30"/>
          <w:szCs w:val="30"/>
        </w:rPr>
        <w:t>4</w:t>
      </w:r>
      <w:r>
        <w:rPr>
          <w:rFonts w:ascii="宋体" w:hAnsi="宋体" w:eastAsia="宋体" w:cs="宋体"/>
          <w:spacing w:val="-1"/>
          <w:position w:val="2"/>
          <w:sz w:val="30"/>
          <w:szCs w:val="30"/>
        </w:rPr>
        <w:t>月</w:t>
      </w:r>
      <w:r>
        <w:rPr>
          <w:rFonts w:ascii="Times New Roman" w:hAnsi="Times New Roman" w:eastAsia="Times New Roman" w:cs="Times New Roman"/>
          <w:spacing w:val="-1"/>
          <w:position w:val="2"/>
          <w:sz w:val="30"/>
          <w:szCs w:val="30"/>
        </w:rPr>
        <w:t>6</w:t>
      </w:r>
      <w:r>
        <w:rPr>
          <w:rFonts w:ascii="宋体" w:hAnsi="宋体" w:eastAsia="宋体" w:cs="宋体"/>
          <w:spacing w:val="-1"/>
          <w:position w:val="2"/>
          <w:sz w:val="30"/>
          <w:szCs w:val="30"/>
        </w:rPr>
        <w:t>日《纽约时报》评论版加里</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马库斯和欧内斯特</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戴维斯</w:t>
      </w:r>
    </w:p>
    <w:p w14:paraId="5C2E4DF3">
      <w:pPr>
        <w:spacing w:line="259" w:lineRule="auto"/>
        <w:ind w:firstLine="11"/>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Ernest</w:t>
      </w:r>
      <w:r>
        <w:rPr>
          <w:rFonts w:ascii="Times New Roman" w:hAnsi="Times New Roman" w:eastAsia="Times New Roman" w:cs="Times New Roman"/>
          <w:spacing w:val="22"/>
          <w:w w:val="101"/>
          <w:sz w:val="30"/>
          <w:szCs w:val="30"/>
        </w:rPr>
        <w:t xml:space="preserve">   </w:t>
      </w:r>
      <w:r>
        <w:rPr>
          <w:rFonts w:ascii="Times New Roman" w:hAnsi="Times New Roman" w:eastAsia="Times New Roman" w:cs="Times New Roman"/>
          <w:spacing w:val="-1"/>
          <w:sz w:val="30"/>
          <w:szCs w:val="30"/>
        </w:rPr>
        <w:t>Davis</w:t>
      </w:r>
      <w:r>
        <w:rPr>
          <w:rFonts w:ascii="宋体" w:hAnsi="宋体" w:eastAsia="宋体" w:cs="宋体"/>
          <w:spacing w:val="-1"/>
          <w:sz w:val="30"/>
          <w:szCs w:val="30"/>
        </w:rPr>
        <w:t>）的《八个（不，九个</w:t>
      </w:r>
      <w:r>
        <w:rPr>
          <w:rFonts w:ascii="宋体" w:hAnsi="宋体" w:eastAsia="宋体" w:cs="宋体"/>
          <w:spacing w:val="8"/>
          <w:sz w:val="30"/>
          <w:szCs w:val="30"/>
        </w:rPr>
        <w:t>！）</w:t>
      </w:r>
      <w:r>
        <w:rPr>
          <w:rFonts w:ascii="宋体" w:hAnsi="宋体" w:eastAsia="宋体" w:cs="宋体"/>
          <w:spacing w:val="-1"/>
          <w:sz w:val="30"/>
          <w:szCs w:val="30"/>
        </w:rPr>
        <w:t>大数</w:t>
      </w:r>
      <w:r>
        <w:rPr>
          <w:rFonts w:ascii="宋体" w:hAnsi="宋体" w:eastAsia="宋体" w:cs="宋体"/>
          <w:spacing w:val="-2"/>
          <w:sz w:val="30"/>
          <w:szCs w:val="30"/>
        </w:rPr>
        <w:t>据问题》［</w:t>
      </w:r>
      <w:r>
        <w:rPr>
          <w:rFonts w:ascii="Times New Roman" w:hAnsi="Times New Roman" w:eastAsia="Times New Roman" w:cs="Times New Roman"/>
          <w:spacing w:val="-2"/>
          <w:sz w:val="30"/>
          <w:szCs w:val="30"/>
        </w:rPr>
        <w:t>“Eight    (No,</w:t>
      </w:r>
      <w:r>
        <w:rPr>
          <w:rFonts w:ascii="Times New Roman" w:hAnsi="Times New Roman" w:eastAsia="Times New Roman" w:cs="Times New Roman"/>
          <w:sz w:val="30"/>
          <w:szCs w:val="30"/>
        </w:rPr>
        <w:t xml:space="preserve"> Nine!) Problems with</w:t>
      </w:r>
      <w:r>
        <w:rPr>
          <w:rFonts w:ascii="Times New Roman" w:hAnsi="Times New Roman" w:eastAsia="Times New Roman" w:cs="Times New Roman"/>
          <w:spacing w:val="-1"/>
          <w:sz w:val="30"/>
          <w:szCs w:val="30"/>
        </w:rPr>
        <w:t xml:space="preserve"> Big Data”</w:t>
      </w:r>
      <w:r>
        <w:rPr>
          <w:rFonts w:ascii="宋体" w:hAnsi="宋体" w:eastAsia="宋体" w:cs="宋体"/>
          <w:spacing w:val="-1"/>
          <w:sz w:val="30"/>
          <w:szCs w:val="30"/>
        </w:rPr>
        <w:t>］。</w:t>
      </w:r>
    </w:p>
    <w:p w14:paraId="58274408">
      <w:pPr>
        <w:pStyle w:val="2"/>
        <w:spacing w:line="261" w:lineRule="auto"/>
      </w:pPr>
    </w:p>
    <w:p w14:paraId="2DAFD7B4">
      <w:pPr>
        <w:spacing w:before="98" w:line="269" w:lineRule="auto"/>
        <w:ind w:left="3" w:right="93" w:firstLine="617"/>
        <w:rPr>
          <w:rFonts w:ascii="宋体" w:hAnsi="宋体" w:eastAsia="宋体" w:cs="宋体"/>
          <w:sz w:val="30"/>
          <w:szCs w:val="30"/>
        </w:rPr>
      </w:pPr>
      <w:r>
        <w:rPr>
          <w:rFonts w:ascii="宋体" w:hAnsi="宋体" w:eastAsia="宋体" w:cs="宋体"/>
          <w:spacing w:val="-1"/>
          <w:sz w:val="30"/>
          <w:szCs w:val="30"/>
        </w:rPr>
        <w:t>除了本节中提到的内容出处以及</w:t>
      </w:r>
      <w:r>
        <w:rPr>
          <w:rFonts w:ascii="Times New Roman" w:hAnsi="Times New Roman" w:eastAsia="Times New Roman" w:cs="Times New Roman"/>
          <w:spacing w:val="-1"/>
          <w:sz w:val="30"/>
          <w:szCs w:val="30"/>
        </w:rPr>
        <w:t>“</w:t>
      </w:r>
      <w:r>
        <w:rPr>
          <w:rFonts w:ascii="宋体" w:hAnsi="宋体" w:eastAsia="宋体" w:cs="宋体"/>
          <w:spacing w:val="-1"/>
          <w:sz w:val="30"/>
          <w:szCs w:val="30"/>
        </w:rPr>
        <w:t>参考书目和推荐阅读</w:t>
      </w:r>
      <w:r>
        <w:rPr>
          <w:rFonts w:ascii="Times New Roman" w:hAnsi="Times New Roman" w:eastAsia="Times New Roman" w:cs="Times New Roman"/>
          <w:spacing w:val="-1"/>
          <w:sz w:val="30"/>
          <w:szCs w:val="30"/>
        </w:rPr>
        <w:t>”</w:t>
      </w:r>
      <w:r>
        <w:rPr>
          <w:rFonts w:ascii="宋体" w:hAnsi="宋体" w:eastAsia="宋体" w:cs="宋体"/>
          <w:spacing w:val="-1"/>
          <w:sz w:val="30"/>
          <w:szCs w:val="30"/>
        </w:rPr>
        <w:t>中引用的其</w:t>
      </w:r>
      <w:r>
        <w:rPr>
          <w:rFonts w:ascii="宋体" w:hAnsi="宋体" w:eastAsia="宋体" w:cs="宋体"/>
          <w:sz w:val="30"/>
          <w:szCs w:val="30"/>
        </w:rPr>
        <w:t xml:space="preserve"> </w:t>
      </w:r>
      <w:r>
        <w:rPr>
          <w:rFonts w:ascii="宋体" w:hAnsi="宋体" w:eastAsia="宋体" w:cs="宋体"/>
          <w:spacing w:val="-1"/>
          <w:sz w:val="30"/>
          <w:szCs w:val="30"/>
        </w:rPr>
        <w:t>他材料，科林</w:t>
      </w:r>
      <w:r>
        <w:rPr>
          <w:rFonts w:ascii="Times New Roman" w:hAnsi="Times New Roman" w:eastAsia="Times New Roman" w:cs="Times New Roman"/>
          <w:spacing w:val="-1"/>
          <w:sz w:val="30"/>
          <w:szCs w:val="30"/>
        </w:rPr>
        <w:t>·</w:t>
      </w:r>
      <w:r>
        <w:rPr>
          <w:rFonts w:ascii="宋体" w:hAnsi="宋体" w:eastAsia="宋体" w:cs="宋体"/>
          <w:spacing w:val="-1"/>
          <w:sz w:val="30"/>
          <w:szCs w:val="30"/>
        </w:rPr>
        <w:t>凯莫勒还抽出两个小时在电话里耐心地与我讨论这个话</w:t>
      </w:r>
      <w:r>
        <w:rPr>
          <w:rFonts w:ascii="宋体" w:hAnsi="宋体" w:eastAsia="宋体" w:cs="宋体"/>
          <w:spacing w:val="9"/>
          <w:sz w:val="30"/>
          <w:szCs w:val="30"/>
        </w:rPr>
        <w:t xml:space="preserve">  </w:t>
      </w:r>
      <w:r>
        <w:rPr>
          <w:rFonts w:ascii="宋体" w:hAnsi="宋体" w:eastAsia="宋体" w:cs="宋体"/>
          <w:spacing w:val="-2"/>
          <w:sz w:val="30"/>
          <w:szCs w:val="30"/>
        </w:rPr>
        <w:t>题。我强烈推荐他出色的</w:t>
      </w:r>
      <w:r>
        <w:rPr>
          <w:rFonts w:ascii="Times New Roman" w:hAnsi="Times New Roman" w:eastAsia="Times New Roman" w:cs="Times New Roman"/>
          <w:spacing w:val="-2"/>
          <w:sz w:val="30"/>
          <w:szCs w:val="30"/>
        </w:rPr>
        <w:t>TED</w:t>
      </w:r>
      <w:r>
        <w:rPr>
          <w:rFonts w:ascii="宋体" w:hAnsi="宋体" w:eastAsia="宋体" w:cs="宋体"/>
          <w:spacing w:val="-2"/>
          <w:sz w:val="30"/>
          <w:szCs w:val="30"/>
        </w:rPr>
        <w:t>演讲</w:t>
      </w:r>
      <w:r>
        <w:rPr>
          <w:rFonts w:ascii="Times New Roman" w:hAnsi="Times New Roman" w:eastAsia="Times New Roman" w:cs="Times New Roman"/>
          <w:spacing w:val="-2"/>
          <w:sz w:val="30"/>
          <w:szCs w:val="30"/>
        </w:rPr>
        <w:t>“</w:t>
      </w:r>
      <w:r>
        <w:rPr>
          <w:rFonts w:ascii="宋体" w:hAnsi="宋体" w:eastAsia="宋体" w:cs="宋体"/>
          <w:spacing w:val="-2"/>
          <w:sz w:val="30"/>
          <w:szCs w:val="30"/>
        </w:rPr>
        <w:t>神经科学、博弈论、猴子</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，其中包</w:t>
      </w:r>
      <w:r>
        <w:rPr>
          <w:rFonts w:ascii="宋体" w:hAnsi="宋体" w:eastAsia="宋体" w:cs="宋体"/>
          <w:sz w:val="30"/>
          <w:szCs w:val="30"/>
        </w:rPr>
        <w:t xml:space="preserve"> </w:t>
      </w:r>
      <w:r>
        <w:rPr>
          <w:rFonts w:ascii="宋体" w:hAnsi="宋体" w:eastAsia="宋体" w:cs="宋体"/>
          <w:spacing w:val="-1"/>
          <w:sz w:val="30"/>
          <w:szCs w:val="30"/>
        </w:rPr>
        <w:t>括一个关于黑猩猩如何比人类更善于博弈的有趣观点。</w:t>
      </w:r>
    </w:p>
    <w:p w14:paraId="336CE31A">
      <w:pPr>
        <w:spacing w:before="260" w:line="272" w:lineRule="auto"/>
        <w:ind w:left="1" w:right="1" w:firstLine="598"/>
        <w:rPr>
          <w:rFonts w:ascii="宋体" w:hAnsi="宋体" w:eastAsia="宋体" w:cs="宋体"/>
          <w:sz w:val="30"/>
          <w:szCs w:val="30"/>
        </w:rPr>
      </w:pPr>
      <w:r>
        <w:rPr>
          <w:rFonts w:ascii="Times New Roman" w:hAnsi="Times New Roman" w:eastAsia="Times New Roman" w:cs="Times New Roman"/>
          <w:sz w:val="30"/>
          <w:szCs w:val="30"/>
        </w:rPr>
        <w:t xml:space="preserve">P016.    </w:t>
      </w:r>
      <w:r>
        <w:rPr>
          <w:rFonts w:ascii="宋体" w:hAnsi="宋体" w:eastAsia="宋体" w:cs="宋体"/>
          <w:sz w:val="30"/>
          <w:szCs w:val="30"/>
        </w:rPr>
        <w:t>奇爱博士：我在一次名为</w:t>
      </w:r>
      <w:r>
        <w:rPr>
          <w:rFonts w:ascii="Times New Roman" w:hAnsi="Times New Roman" w:eastAsia="Times New Roman" w:cs="Times New Roman"/>
          <w:sz w:val="30"/>
          <w:szCs w:val="30"/>
        </w:rPr>
        <w:t>“</w:t>
      </w:r>
      <w:r>
        <w:rPr>
          <w:rFonts w:ascii="宋体" w:hAnsi="宋体" w:eastAsia="宋体" w:cs="宋体"/>
          <w:sz w:val="30"/>
          <w:szCs w:val="30"/>
        </w:rPr>
        <w:t>心灵历险</w:t>
      </w:r>
      <w:r>
        <w:rPr>
          <w:rFonts w:ascii="Times New Roman" w:hAnsi="Times New Roman" w:eastAsia="Times New Roman" w:cs="Times New Roman"/>
          <w:sz w:val="30"/>
          <w:szCs w:val="30"/>
        </w:rPr>
        <w:t>”</w:t>
      </w:r>
      <w:r>
        <w:rPr>
          <w:rFonts w:ascii="宋体" w:hAnsi="宋体" w:eastAsia="宋体" w:cs="宋体"/>
          <w:spacing w:val="-1"/>
          <w:sz w:val="30"/>
          <w:szCs w:val="30"/>
        </w:rPr>
        <w:t>的青少年辅导会议中遇</w:t>
      </w:r>
      <w:r>
        <w:rPr>
          <w:rFonts w:ascii="宋体" w:hAnsi="宋体" w:eastAsia="宋体" w:cs="宋体"/>
          <w:sz w:val="30"/>
          <w:szCs w:val="30"/>
        </w:rPr>
        <w:t xml:space="preserve"> 到了历史学家乔治</w:t>
      </w:r>
      <w:r>
        <w:rPr>
          <w:rFonts w:ascii="Times New Roman" w:hAnsi="Times New Roman" w:eastAsia="Times New Roman" w:cs="Times New Roman"/>
          <w:sz w:val="30"/>
          <w:szCs w:val="30"/>
        </w:rPr>
        <w:t>·</w:t>
      </w:r>
      <w:r>
        <w:rPr>
          <w:rFonts w:ascii="宋体" w:hAnsi="宋体" w:eastAsia="宋体" w:cs="宋体"/>
          <w:sz w:val="30"/>
          <w:szCs w:val="30"/>
        </w:rPr>
        <w:t>戴森（弗里曼</w:t>
      </w:r>
      <w:r>
        <w:rPr>
          <w:rFonts w:ascii="Times New Roman" w:hAnsi="Times New Roman" w:eastAsia="Times New Roman" w:cs="Times New Roman"/>
          <w:sz w:val="30"/>
          <w:szCs w:val="30"/>
        </w:rPr>
        <w:t>·</w:t>
      </w:r>
      <w:r>
        <w:rPr>
          <w:rFonts w:ascii="宋体" w:hAnsi="宋体" w:eastAsia="宋体" w:cs="宋体"/>
          <w:sz w:val="30"/>
          <w:szCs w:val="30"/>
        </w:rPr>
        <w:t>戴森的儿</w:t>
      </w:r>
      <w:r>
        <w:rPr>
          <w:rFonts w:ascii="宋体" w:hAnsi="宋体" w:eastAsia="宋体" w:cs="宋体"/>
          <w:spacing w:val="-1"/>
          <w:sz w:val="30"/>
          <w:szCs w:val="30"/>
        </w:rPr>
        <w:t>子）。会议在普林斯顿高等</w:t>
      </w:r>
      <w:r>
        <w:rPr>
          <w:rFonts w:ascii="宋体" w:hAnsi="宋体" w:eastAsia="宋体" w:cs="宋体"/>
          <w:sz w:val="30"/>
          <w:szCs w:val="30"/>
        </w:rPr>
        <w:t xml:space="preserve">  研究院举行。在演讲中，我提到</w:t>
      </w:r>
      <w:r>
        <w:rPr>
          <w:rFonts w:ascii="Times New Roman" w:hAnsi="Times New Roman" w:eastAsia="Times New Roman" w:cs="Times New Roman"/>
          <w:sz w:val="30"/>
          <w:szCs w:val="30"/>
        </w:rPr>
        <w:t>——</w:t>
      </w:r>
      <w:r>
        <w:rPr>
          <w:rFonts w:ascii="宋体" w:hAnsi="宋体" w:eastAsia="宋体" w:cs="宋体"/>
          <w:sz w:val="30"/>
          <w:szCs w:val="30"/>
        </w:rPr>
        <w:t>正如我</w:t>
      </w:r>
      <w:r>
        <w:rPr>
          <w:rFonts w:ascii="宋体" w:hAnsi="宋体" w:eastAsia="宋体" w:cs="宋体"/>
          <w:spacing w:val="-1"/>
          <w:sz w:val="30"/>
          <w:szCs w:val="30"/>
        </w:rPr>
        <w:t>几乎在每一次演讲中都会提</w:t>
      </w:r>
      <w:r>
        <w:rPr>
          <w:rFonts w:ascii="宋体" w:hAnsi="宋体" w:eastAsia="宋体" w:cs="宋体"/>
          <w:sz w:val="30"/>
          <w:szCs w:val="30"/>
        </w:rPr>
        <w:t xml:space="preserve"> 到</w:t>
      </w:r>
      <w:r>
        <w:rPr>
          <w:rFonts w:ascii="Times New Roman" w:hAnsi="Times New Roman" w:eastAsia="Times New Roman" w:cs="Times New Roman"/>
          <w:sz w:val="30"/>
          <w:szCs w:val="30"/>
        </w:rPr>
        <w:t>——</w:t>
      </w:r>
      <w:r>
        <w:rPr>
          <w:rFonts w:ascii="宋体" w:hAnsi="宋体" w:eastAsia="宋体" w:cs="宋体"/>
          <w:sz w:val="30"/>
          <w:szCs w:val="30"/>
        </w:rPr>
        <w:t>约翰</w:t>
      </w:r>
      <w:r>
        <w:rPr>
          <w:rFonts w:ascii="Times New Roman" w:hAnsi="Times New Roman" w:eastAsia="Times New Roman" w:cs="Times New Roman"/>
          <w:sz w:val="30"/>
          <w:szCs w:val="30"/>
        </w:rPr>
        <w:t>·</w:t>
      </w:r>
      <w:r>
        <w:rPr>
          <w:rFonts w:ascii="宋体" w:hAnsi="宋体" w:eastAsia="宋体" w:cs="宋体"/>
          <w:sz w:val="30"/>
          <w:szCs w:val="30"/>
        </w:rPr>
        <w:t>冯</w:t>
      </w:r>
      <w:r>
        <w:rPr>
          <w:rFonts w:ascii="Times New Roman" w:hAnsi="Times New Roman" w:eastAsia="Times New Roman" w:cs="Times New Roman"/>
          <w:sz w:val="30"/>
          <w:szCs w:val="30"/>
        </w:rPr>
        <w:t>·</w:t>
      </w:r>
      <w:r>
        <w:rPr>
          <w:rFonts w:ascii="宋体" w:hAnsi="宋体" w:eastAsia="宋体" w:cs="宋体"/>
          <w:sz w:val="30"/>
          <w:szCs w:val="30"/>
        </w:rPr>
        <w:t>诺依曼并告诉学生们这个地</w:t>
      </w:r>
      <w:r>
        <w:rPr>
          <w:rFonts w:ascii="宋体" w:hAnsi="宋体" w:eastAsia="宋体" w:cs="宋体"/>
          <w:spacing w:val="-1"/>
          <w:sz w:val="30"/>
          <w:szCs w:val="30"/>
        </w:rPr>
        <w:t>点对我来说非常神圣，因为</w:t>
      </w:r>
      <w:r>
        <w:rPr>
          <w:rFonts w:ascii="宋体" w:hAnsi="宋体" w:eastAsia="宋体" w:cs="宋体"/>
          <w:sz w:val="30"/>
          <w:szCs w:val="30"/>
        </w:rPr>
        <w:t xml:space="preserve">  这是冯</w:t>
      </w:r>
      <w:r>
        <w:rPr>
          <w:rFonts w:ascii="Times New Roman" w:hAnsi="Times New Roman" w:eastAsia="Times New Roman" w:cs="Times New Roman"/>
          <w:sz w:val="30"/>
          <w:szCs w:val="30"/>
        </w:rPr>
        <w:t>·</w:t>
      </w:r>
      <w:r>
        <w:rPr>
          <w:rFonts w:ascii="宋体" w:hAnsi="宋体" w:eastAsia="宋体" w:cs="宋体"/>
          <w:sz w:val="30"/>
          <w:szCs w:val="30"/>
        </w:rPr>
        <w:t>诺依曼曾经工作的地方。乔治在听</w:t>
      </w:r>
      <w:r>
        <w:rPr>
          <w:rFonts w:ascii="宋体" w:hAnsi="宋体" w:eastAsia="宋体" w:cs="宋体"/>
          <w:spacing w:val="-1"/>
          <w:sz w:val="30"/>
          <w:szCs w:val="30"/>
        </w:rPr>
        <w:t>到我这番话之后通过电子邮</w:t>
      </w:r>
      <w:r>
        <w:rPr>
          <w:rFonts w:ascii="宋体" w:hAnsi="宋体" w:eastAsia="宋体" w:cs="宋体"/>
          <w:sz w:val="30"/>
          <w:szCs w:val="30"/>
        </w:rPr>
        <w:t xml:space="preserve">  </w:t>
      </w:r>
      <w:r>
        <w:rPr>
          <w:rFonts w:ascii="宋体" w:hAnsi="宋体" w:eastAsia="宋体" w:cs="宋体"/>
          <w:spacing w:val="-1"/>
          <w:sz w:val="30"/>
          <w:szCs w:val="30"/>
        </w:rPr>
        <w:t>件给我发了一份冯</w:t>
      </w:r>
      <w:r>
        <w:rPr>
          <w:rFonts w:ascii="Times New Roman" w:hAnsi="Times New Roman" w:eastAsia="Times New Roman" w:cs="Times New Roman"/>
          <w:spacing w:val="-1"/>
          <w:sz w:val="30"/>
          <w:szCs w:val="30"/>
        </w:rPr>
        <w:t>·</w:t>
      </w:r>
      <w:r>
        <w:rPr>
          <w:rFonts w:ascii="宋体" w:hAnsi="宋体" w:eastAsia="宋体" w:cs="宋体"/>
          <w:spacing w:val="-1"/>
          <w:sz w:val="30"/>
          <w:szCs w:val="30"/>
        </w:rPr>
        <w:t>诺依曼的赌场信用额度扫描件。</w:t>
      </w:r>
    </w:p>
    <w:p w14:paraId="1510E522">
      <w:pPr>
        <w:spacing w:before="292" w:line="266" w:lineRule="auto"/>
        <w:ind w:left="3" w:right="3" w:firstLine="604"/>
        <w:rPr>
          <w:rFonts w:ascii="宋体" w:hAnsi="宋体" w:eastAsia="宋体" w:cs="宋体"/>
          <w:sz w:val="30"/>
          <w:szCs w:val="30"/>
        </w:rPr>
      </w:pPr>
      <w:r>
        <w:rPr>
          <w:rFonts w:ascii="宋体" w:hAnsi="宋体" w:eastAsia="宋体" w:cs="宋体"/>
          <w:spacing w:val="-1"/>
          <w:sz w:val="30"/>
          <w:szCs w:val="30"/>
        </w:rPr>
        <w:t>关于冯</w:t>
      </w:r>
      <w:r>
        <w:rPr>
          <w:rFonts w:ascii="Times New Roman" w:hAnsi="Times New Roman" w:eastAsia="Times New Roman" w:cs="Times New Roman"/>
          <w:spacing w:val="-1"/>
          <w:sz w:val="30"/>
          <w:szCs w:val="30"/>
        </w:rPr>
        <w:t>·</w:t>
      </w:r>
      <w:r>
        <w:rPr>
          <w:rFonts w:ascii="宋体" w:hAnsi="宋体" w:eastAsia="宋体" w:cs="宋体"/>
          <w:spacing w:val="-1"/>
          <w:sz w:val="30"/>
          <w:szCs w:val="30"/>
        </w:rPr>
        <w:t>诺伊曼的信息，除了本节中提到的出处（详见</w:t>
      </w:r>
      <w:r>
        <w:rPr>
          <w:rFonts w:ascii="Times New Roman" w:hAnsi="Times New Roman" w:eastAsia="Times New Roman" w:cs="Times New Roman"/>
          <w:spacing w:val="-1"/>
          <w:sz w:val="30"/>
          <w:szCs w:val="30"/>
        </w:rPr>
        <w:t>“</w:t>
      </w:r>
      <w:r>
        <w:rPr>
          <w:rFonts w:ascii="宋体" w:hAnsi="宋体" w:eastAsia="宋体" w:cs="宋体"/>
          <w:spacing w:val="-1"/>
          <w:sz w:val="30"/>
          <w:szCs w:val="30"/>
        </w:rPr>
        <w:t>参考书目和</w:t>
      </w:r>
      <w:r>
        <w:rPr>
          <w:rFonts w:ascii="宋体" w:hAnsi="宋体" w:eastAsia="宋体" w:cs="宋体"/>
          <w:spacing w:val="12"/>
          <w:sz w:val="30"/>
          <w:szCs w:val="30"/>
        </w:rPr>
        <w:t xml:space="preserve"> </w:t>
      </w:r>
      <w:r>
        <w:rPr>
          <w:rFonts w:ascii="宋体" w:hAnsi="宋体" w:eastAsia="宋体" w:cs="宋体"/>
          <w:sz w:val="30"/>
          <w:szCs w:val="30"/>
        </w:rPr>
        <w:t>推荐阅读</w:t>
      </w:r>
      <w:r>
        <w:rPr>
          <w:rFonts w:ascii="Times New Roman" w:hAnsi="Times New Roman" w:eastAsia="Times New Roman" w:cs="Times New Roman"/>
          <w:sz w:val="30"/>
          <w:szCs w:val="30"/>
        </w:rPr>
        <w:t>”</w:t>
      </w:r>
      <w:r>
        <w:rPr>
          <w:rFonts w:ascii="宋体" w:hAnsi="宋体" w:eastAsia="宋体" w:cs="宋体"/>
          <w:sz w:val="30"/>
          <w:szCs w:val="30"/>
        </w:rPr>
        <w:t>）之外，还有以下来源：波士顿</w:t>
      </w:r>
      <w:r>
        <w:rPr>
          <w:rFonts w:ascii="宋体" w:hAnsi="宋体" w:eastAsia="宋体" w:cs="宋体"/>
          <w:spacing w:val="-1"/>
          <w:sz w:val="30"/>
          <w:szCs w:val="30"/>
        </w:rPr>
        <w:t>公共图书馆，</w:t>
      </w:r>
      <w:r>
        <w:rPr>
          <w:rFonts w:ascii="Times New Roman" w:hAnsi="Times New Roman" w:eastAsia="Times New Roman" w:cs="Times New Roman"/>
          <w:spacing w:val="-1"/>
          <w:sz w:val="30"/>
          <w:szCs w:val="30"/>
        </w:rPr>
        <w:t>“</w:t>
      </w:r>
      <w:r>
        <w:rPr>
          <w:rFonts w:ascii="宋体" w:hAnsi="宋体" w:eastAsia="宋体" w:cs="宋体"/>
          <w:spacing w:val="-1"/>
          <w:sz w:val="30"/>
          <w:szCs w:val="30"/>
        </w:rPr>
        <w:t>本世纪最有影</w:t>
      </w:r>
      <w:r>
        <w:rPr>
          <w:rFonts w:ascii="宋体" w:hAnsi="宋体" w:eastAsia="宋体" w:cs="宋体"/>
          <w:sz w:val="30"/>
          <w:szCs w:val="30"/>
        </w:rPr>
        <w:t xml:space="preserve"> </w:t>
      </w:r>
      <w:r>
        <w:rPr>
          <w:rFonts w:ascii="宋体" w:hAnsi="宋体" w:eastAsia="宋体" w:cs="宋体"/>
          <w:spacing w:val="-1"/>
          <w:sz w:val="30"/>
          <w:szCs w:val="30"/>
        </w:rPr>
        <w:t>响力的</w:t>
      </w:r>
      <w:r>
        <w:rPr>
          <w:rFonts w:ascii="Times New Roman" w:hAnsi="Times New Roman" w:eastAsia="Times New Roman" w:cs="Times New Roman"/>
          <w:spacing w:val="-1"/>
          <w:sz w:val="30"/>
          <w:szCs w:val="30"/>
        </w:rPr>
        <w:t>100</w:t>
      </w:r>
      <w:r>
        <w:rPr>
          <w:rFonts w:ascii="宋体" w:hAnsi="宋体" w:eastAsia="宋体" w:cs="宋体"/>
          <w:spacing w:val="-1"/>
          <w:sz w:val="30"/>
          <w:szCs w:val="30"/>
        </w:rPr>
        <w:t>本书籍</w:t>
      </w:r>
      <w:r>
        <w:rPr>
          <w:rFonts w:ascii="Times New Roman" w:hAnsi="Times New Roman" w:eastAsia="Times New Roman" w:cs="Times New Roman"/>
          <w:spacing w:val="-1"/>
          <w:sz w:val="30"/>
          <w:szCs w:val="30"/>
        </w:rPr>
        <w:t>”——“</w:t>
      </w:r>
      <w:r>
        <w:rPr>
          <w:rFonts w:ascii="宋体" w:hAnsi="宋体" w:eastAsia="宋体" w:cs="宋体"/>
          <w:spacing w:val="-1"/>
          <w:sz w:val="30"/>
          <w:szCs w:val="30"/>
        </w:rPr>
        <w:t>最佳图书榜</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TheGreatestBooks.org</w:t>
      </w:r>
      <w:r>
        <w:rPr>
          <w:rFonts w:ascii="宋体" w:hAnsi="宋体" w:eastAsia="宋体" w:cs="宋体"/>
          <w:spacing w:val="15"/>
          <w:sz w:val="30"/>
          <w:szCs w:val="30"/>
        </w:rPr>
        <w:t>）；</w:t>
      </w:r>
      <w:r>
        <w:rPr>
          <w:rFonts w:ascii="宋体" w:hAnsi="宋体" w:eastAsia="宋体" w:cs="宋体"/>
          <w:spacing w:val="-1"/>
          <w:sz w:val="30"/>
          <w:szCs w:val="30"/>
        </w:rPr>
        <w:t>蒂姆</w:t>
      </w:r>
      <w:r>
        <w:rPr>
          <w:rFonts w:ascii="Times New Roman" w:hAnsi="Times New Roman" w:eastAsia="Times New Roman" w:cs="Times New Roman"/>
          <w:spacing w:val="-1"/>
          <w:sz w:val="30"/>
          <w:szCs w:val="30"/>
        </w:rPr>
        <w:t>·</w:t>
      </w:r>
      <w:r>
        <w:rPr>
          <w:rFonts w:ascii="宋体" w:hAnsi="宋体" w:eastAsia="宋体" w:cs="宋体"/>
          <w:spacing w:val="-1"/>
          <w:sz w:val="30"/>
          <w:szCs w:val="30"/>
        </w:rPr>
        <w:t>哈</w:t>
      </w:r>
      <w:r>
        <w:rPr>
          <w:rFonts w:ascii="宋体" w:hAnsi="宋体" w:eastAsia="宋体" w:cs="宋体"/>
          <w:sz w:val="30"/>
          <w:szCs w:val="30"/>
        </w:rPr>
        <w:t xml:space="preserve"> 特福德（</w:t>
      </w:r>
      <w:r>
        <w:rPr>
          <w:rFonts w:ascii="Times New Roman" w:hAnsi="Times New Roman" w:eastAsia="Times New Roman" w:cs="Times New Roman"/>
          <w:sz w:val="30"/>
          <w:szCs w:val="30"/>
        </w:rPr>
        <w:t>Tim                Hartford</w:t>
      </w:r>
      <w:r>
        <w:rPr>
          <w:rFonts w:ascii="宋体" w:hAnsi="宋体" w:eastAsia="宋体" w:cs="宋体"/>
          <w:sz w:val="30"/>
          <w:szCs w:val="30"/>
        </w:rPr>
        <w:t>），《一个美丽</w:t>
      </w:r>
      <w:r>
        <w:rPr>
          <w:rFonts w:ascii="宋体" w:hAnsi="宋体" w:eastAsia="宋体" w:cs="宋体"/>
          <w:spacing w:val="-1"/>
          <w:sz w:val="30"/>
          <w:szCs w:val="30"/>
        </w:rPr>
        <w:t>的理论》</w:t>
      </w:r>
      <w:r>
        <w:rPr>
          <w:rFonts w:ascii="Times New Roman" w:hAnsi="Times New Roman" w:eastAsia="Times New Roman" w:cs="Times New Roman"/>
          <w:spacing w:val="-1"/>
          <w:sz w:val="30"/>
          <w:szCs w:val="30"/>
        </w:rPr>
        <w:t>——</w:t>
      </w:r>
      <w:r>
        <w:rPr>
          <w:rFonts w:ascii="宋体" w:hAnsi="宋体" w:eastAsia="宋体" w:cs="宋体"/>
          <w:spacing w:val="-1"/>
          <w:sz w:val="30"/>
          <w:szCs w:val="30"/>
        </w:rPr>
        <w:t>《福布斯》</w:t>
      </w:r>
      <w:r>
        <w:rPr>
          <w:rFonts w:ascii="宋体" w:hAnsi="宋体" w:eastAsia="宋体" w:cs="宋体"/>
          <w:sz w:val="30"/>
          <w:szCs w:val="30"/>
        </w:rPr>
        <w:t xml:space="preserve"> （</w:t>
      </w:r>
      <w:r>
        <w:rPr>
          <w:rFonts w:ascii="Times New Roman" w:hAnsi="Times New Roman" w:eastAsia="Times New Roman" w:cs="Times New Roman"/>
          <w:sz w:val="30"/>
          <w:szCs w:val="30"/>
        </w:rPr>
        <w:t>Forbes</w:t>
      </w:r>
      <w:r>
        <w:rPr>
          <w:rFonts w:ascii="宋体" w:hAnsi="宋体" w:eastAsia="宋体" w:cs="宋体"/>
          <w:sz w:val="30"/>
          <w:szCs w:val="30"/>
        </w:rPr>
        <w:t>）杂志，</w:t>
      </w:r>
      <w:r>
        <w:rPr>
          <w:rFonts w:ascii="Times New Roman" w:hAnsi="Times New Roman" w:eastAsia="Times New Roman" w:cs="Times New Roman"/>
          <w:sz w:val="30"/>
          <w:szCs w:val="30"/>
        </w:rPr>
        <w:t>2006</w:t>
      </w:r>
      <w:r>
        <w:rPr>
          <w:rFonts w:ascii="宋体" w:hAnsi="宋体" w:eastAsia="宋体" w:cs="宋体"/>
          <w:sz w:val="30"/>
          <w:szCs w:val="30"/>
        </w:rPr>
        <w:t>年</w:t>
      </w:r>
      <w:r>
        <w:rPr>
          <w:rFonts w:ascii="Times New Roman" w:hAnsi="Times New Roman" w:eastAsia="Times New Roman" w:cs="Times New Roman"/>
          <w:sz w:val="30"/>
          <w:szCs w:val="30"/>
        </w:rPr>
        <w:t>12</w:t>
      </w:r>
      <w:r>
        <w:rPr>
          <w:rFonts w:ascii="宋体" w:hAnsi="宋体" w:eastAsia="宋体" w:cs="宋体"/>
          <w:sz w:val="30"/>
          <w:szCs w:val="30"/>
        </w:rPr>
        <w:t>月</w:t>
      </w:r>
      <w:r>
        <w:rPr>
          <w:rFonts w:ascii="Times New Roman" w:hAnsi="Times New Roman" w:eastAsia="Times New Roman" w:cs="Times New Roman"/>
          <w:sz w:val="30"/>
          <w:szCs w:val="30"/>
        </w:rPr>
        <w:t>10</w:t>
      </w:r>
      <w:r>
        <w:rPr>
          <w:rFonts w:ascii="宋体" w:hAnsi="宋体" w:eastAsia="宋体" w:cs="宋体"/>
          <w:sz w:val="30"/>
          <w:szCs w:val="30"/>
        </w:rPr>
        <w:t>日；高等研</w:t>
      </w:r>
      <w:r>
        <w:rPr>
          <w:rFonts w:ascii="宋体" w:hAnsi="宋体" w:eastAsia="宋体" w:cs="宋体"/>
          <w:spacing w:val="-1"/>
          <w:sz w:val="30"/>
          <w:szCs w:val="30"/>
        </w:rPr>
        <w:t>究院（</w:t>
      </w:r>
      <w:r>
        <w:rPr>
          <w:rFonts w:ascii="Times New Roman" w:hAnsi="Times New Roman" w:eastAsia="Times New Roman" w:cs="Times New Roman"/>
          <w:spacing w:val="-1"/>
          <w:sz w:val="30"/>
          <w:szCs w:val="30"/>
        </w:rPr>
        <w:t>Institute  for</w:t>
      </w:r>
      <w:r>
        <w:rPr>
          <w:rFonts w:ascii="Times New Roman" w:hAnsi="Times New Roman" w:eastAsia="Times New Roman" w:cs="Times New Roman"/>
          <w:spacing w:val="70"/>
          <w:w w:val="101"/>
          <w:sz w:val="30"/>
          <w:szCs w:val="30"/>
        </w:rPr>
        <w:t xml:space="preserve"> </w:t>
      </w:r>
      <w:r>
        <w:rPr>
          <w:rFonts w:ascii="Times New Roman" w:hAnsi="Times New Roman" w:eastAsia="Times New Roman" w:cs="Times New Roman"/>
          <w:spacing w:val="-1"/>
          <w:sz w:val="30"/>
          <w:szCs w:val="30"/>
        </w:rPr>
        <w:t>Advanced</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Study</w:t>
      </w:r>
      <w:r>
        <w:rPr>
          <w:rFonts w:ascii="宋体" w:hAnsi="宋体" w:eastAsia="宋体" w:cs="宋体"/>
          <w:spacing w:val="7"/>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冯</w:t>
      </w:r>
      <w:r>
        <w:rPr>
          <w:rFonts w:ascii="Times New Roman" w:hAnsi="Times New Roman" w:eastAsia="Times New Roman" w:cs="Times New Roman"/>
          <w:spacing w:val="-1"/>
          <w:sz w:val="30"/>
          <w:szCs w:val="30"/>
        </w:rPr>
        <w:t>·</w:t>
      </w:r>
      <w:r>
        <w:rPr>
          <w:rFonts w:ascii="宋体" w:hAnsi="宋体" w:eastAsia="宋体" w:cs="宋体"/>
          <w:spacing w:val="-1"/>
          <w:sz w:val="30"/>
          <w:szCs w:val="30"/>
        </w:rPr>
        <w:t>诺依曼的遗产</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John</w:t>
      </w:r>
      <w:r>
        <w:rPr>
          <w:rFonts w:ascii="Times New Roman" w:hAnsi="Times New Roman" w:eastAsia="Times New Roman" w:cs="Times New Roman"/>
          <w:spacing w:val="60"/>
          <w:w w:val="101"/>
          <w:sz w:val="30"/>
          <w:szCs w:val="30"/>
        </w:rPr>
        <w:t xml:space="preserve"> </w:t>
      </w:r>
      <w:r>
        <w:rPr>
          <w:rFonts w:ascii="Times New Roman" w:hAnsi="Times New Roman" w:eastAsia="Times New Roman" w:cs="Times New Roman"/>
          <w:spacing w:val="-1"/>
          <w:sz w:val="30"/>
          <w:szCs w:val="30"/>
        </w:rPr>
        <w:t>von</w:t>
      </w:r>
      <w:r>
        <w:rPr>
          <w:rFonts w:ascii="Times New Roman" w:hAnsi="Times New Roman" w:eastAsia="Times New Roman" w:cs="Times New Roman"/>
          <w:spacing w:val="68"/>
          <w:sz w:val="30"/>
          <w:szCs w:val="30"/>
        </w:rPr>
        <w:t xml:space="preserve"> </w:t>
      </w:r>
      <w:r>
        <w:rPr>
          <w:rFonts w:ascii="Times New Roman" w:hAnsi="Times New Roman" w:eastAsia="Times New Roman" w:cs="Times New Roman"/>
          <w:spacing w:val="-1"/>
          <w:sz w:val="30"/>
          <w:szCs w:val="30"/>
        </w:rPr>
        <w:t>Neumann’s</w:t>
      </w:r>
      <w:r>
        <w:rPr>
          <w:rFonts w:ascii="Times New Roman" w:hAnsi="Times New Roman" w:eastAsia="Times New Roman" w:cs="Times New Roman"/>
          <w:spacing w:val="69"/>
          <w:sz w:val="30"/>
          <w:szCs w:val="30"/>
        </w:rPr>
        <w:t xml:space="preserve"> </w:t>
      </w:r>
      <w:r>
        <w:rPr>
          <w:rFonts w:ascii="Times New Roman" w:hAnsi="Times New Roman" w:eastAsia="Times New Roman" w:cs="Times New Roman"/>
          <w:spacing w:val="-1"/>
          <w:sz w:val="30"/>
          <w:szCs w:val="30"/>
        </w:rPr>
        <w:t>Legacy</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高等研究院官方网站；亚历山大</w:t>
      </w:r>
      <w:r>
        <w:rPr>
          <w:rFonts w:ascii="Times New Roman" w:hAnsi="Times New Roman" w:eastAsia="Times New Roman" w:cs="Times New Roman"/>
          <w:sz w:val="30"/>
          <w:szCs w:val="30"/>
        </w:rPr>
        <w:t>·</w:t>
      </w:r>
      <w:r>
        <w:rPr>
          <w:rFonts w:ascii="宋体" w:hAnsi="宋体" w:eastAsia="宋体" w:cs="宋体"/>
          <w:sz w:val="30"/>
          <w:szCs w:val="30"/>
        </w:rPr>
        <w:t>里奇（</w:t>
      </w:r>
      <w:r>
        <w:rPr>
          <w:rFonts w:ascii="Times New Roman" w:hAnsi="Times New Roman" w:eastAsia="Times New Roman" w:cs="Times New Roman"/>
          <w:sz w:val="30"/>
          <w:szCs w:val="30"/>
        </w:rPr>
        <w:t>Alexander     Leitch</w:t>
      </w:r>
      <w:r>
        <w:rPr>
          <w:rFonts w:ascii="宋体" w:hAnsi="宋体" w:eastAsia="宋体" w:cs="宋体"/>
          <w:spacing w:val="8"/>
          <w:sz w:val="30"/>
          <w:szCs w:val="30"/>
        </w:rPr>
        <w:t>），</w:t>
      </w:r>
      <w:r>
        <w:rPr>
          <w:rFonts w:ascii="Times New Roman" w:hAnsi="Times New Roman" w:eastAsia="Times New Roman" w:cs="Times New Roman"/>
          <w:sz w:val="30"/>
          <w:szCs w:val="30"/>
        </w:rPr>
        <w:t>“</w:t>
      </w:r>
      <w:r>
        <w:rPr>
          <w:rFonts w:ascii="宋体" w:hAnsi="宋体" w:eastAsia="宋体" w:cs="宋体"/>
          <w:sz w:val="30"/>
          <w:szCs w:val="30"/>
        </w:rPr>
        <w:t>冯</w:t>
      </w:r>
      <w:r>
        <w:rPr>
          <w:rFonts w:ascii="Times New Roman" w:hAnsi="Times New Roman" w:eastAsia="Times New Roman" w:cs="Times New Roman"/>
          <w:sz w:val="30"/>
          <w:szCs w:val="30"/>
        </w:rPr>
        <w:t>·</w:t>
      </w:r>
      <w:r>
        <w:rPr>
          <w:rFonts w:ascii="宋体" w:hAnsi="宋体" w:eastAsia="宋体" w:cs="宋体"/>
          <w:sz w:val="30"/>
          <w:szCs w:val="30"/>
        </w:rPr>
        <w:t xml:space="preserve">诺依 </w:t>
      </w:r>
      <w:r>
        <w:rPr>
          <w:rFonts w:ascii="宋体" w:hAnsi="宋体" w:eastAsia="宋体" w:cs="宋体"/>
          <w:spacing w:val="-2"/>
          <w:sz w:val="30"/>
          <w:szCs w:val="30"/>
        </w:rPr>
        <w:t>曼，约翰</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r>
        <w:rPr>
          <w:rFonts w:ascii="宋体" w:hAnsi="宋体" w:eastAsia="宋体" w:cs="宋体"/>
          <w:spacing w:val="-92"/>
          <w:sz w:val="30"/>
          <w:szCs w:val="30"/>
        </w:rPr>
        <w:t xml:space="preserve"> </w:t>
      </w:r>
      <w:r>
        <w:rPr>
          <w:rFonts w:ascii="Times New Roman" w:hAnsi="Times New Roman" w:eastAsia="Times New Roman" w:cs="Times New Roman"/>
          <w:spacing w:val="-2"/>
          <w:sz w:val="30"/>
          <w:szCs w:val="30"/>
        </w:rPr>
        <w:t>“von  Neumann</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John”</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《普林斯顿大学指</w:t>
      </w:r>
      <w:r>
        <w:rPr>
          <w:rFonts w:ascii="宋体" w:hAnsi="宋体" w:eastAsia="宋体" w:cs="宋体"/>
          <w:spacing w:val="-3"/>
          <w:sz w:val="30"/>
          <w:szCs w:val="30"/>
        </w:rPr>
        <w:t>南》（</w:t>
      </w:r>
      <w:r>
        <w:rPr>
          <w:rFonts w:ascii="Times New Roman" w:hAnsi="Times New Roman" w:eastAsia="Times New Roman" w:cs="Times New Roman"/>
          <w:spacing w:val="-3"/>
          <w:sz w:val="30"/>
          <w:szCs w:val="30"/>
        </w:rPr>
        <w:t>1978</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年</w:t>
      </w:r>
      <w:r>
        <w:rPr>
          <w:rFonts w:ascii="宋体" w:hAnsi="宋体" w:eastAsia="宋体" w:cs="宋体"/>
          <w:spacing w:val="7"/>
          <w:sz w:val="30"/>
          <w:szCs w:val="30"/>
        </w:rPr>
        <w:t>）；</w:t>
      </w:r>
      <w:r>
        <w:rPr>
          <w:rFonts w:ascii="宋体" w:hAnsi="宋体" w:eastAsia="宋体" w:cs="宋体"/>
          <w:spacing w:val="-1"/>
          <w:sz w:val="30"/>
          <w:szCs w:val="30"/>
        </w:rPr>
        <w:t>罗伯特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伦纳德（</w:t>
      </w:r>
      <w:r>
        <w:rPr>
          <w:rFonts w:ascii="Times New Roman" w:hAnsi="Times New Roman" w:eastAsia="Times New Roman" w:cs="Times New Roman"/>
          <w:spacing w:val="-1"/>
          <w:sz w:val="30"/>
          <w:szCs w:val="30"/>
        </w:rPr>
        <w:t>Robert</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1"/>
          <w:sz w:val="30"/>
          <w:szCs w:val="30"/>
        </w:rPr>
        <w:t>Leon</w:t>
      </w:r>
      <w:r>
        <w:rPr>
          <w:rFonts w:ascii="Times New Roman" w:hAnsi="Times New Roman" w:eastAsia="Times New Roman" w:cs="Times New Roman"/>
          <w:spacing w:val="-2"/>
          <w:sz w:val="30"/>
          <w:szCs w:val="30"/>
        </w:rPr>
        <w:t>ard</w:t>
      </w:r>
      <w:r>
        <w:rPr>
          <w:rFonts w:ascii="宋体" w:hAnsi="宋体" w:eastAsia="宋体" w:cs="宋体"/>
          <w:spacing w:val="7"/>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从室内游戏到社会科学：冯</w:t>
      </w:r>
      <w:r>
        <w:rPr>
          <w:rFonts w:ascii="宋体" w:hAnsi="宋体" w:eastAsia="宋体" w:cs="宋体"/>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诺依曼、莫根施特恩以及博弈论的创造</w:t>
      </w:r>
      <w:r>
        <w:rPr>
          <w:rFonts w:ascii="Times New Roman" w:hAnsi="Times New Roman" w:eastAsia="Times New Roman" w:cs="Times New Roman"/>
          <w:sz w:val="30"/>
          <w:szCs w:val="30"/>
        </w:rPr>
        <w:t>1928–</w:t>
      </w:r>
      <w:r>
        <w:rPr>
          <w:rFonts w:ascii="Times New Roman" w:hAnsi="Times New Roman" w:eastAsia="Times New Roman" w:cs="Times New Roman"/>
          <w:spacing w:val="-1"/>
          <w:sz w:val="30"/>
          <w:szCs w:val="30"/>
        </w:rPr>
        <w:t>1944”——</w:t>
      </w:r>
      <w:r>
        <w:rPr>
          <w:rFonts w:ascii="宋体" w:hAnsi="宋体" w:eastAsia="宋体" w:cs="宋体"/>
          <w:spacing w:val="-1"/>
          <w:sz w:val="30"/>
          <w:szCs w:val="30"/>
        </w:rPr>
        <w:t>《经济文献杂</w:t>
      </w:r>
      <w:r>
        <w:rPr>
          <w:rFonts w:ascii="宋体" w:hAnsi="宋体" w:eastAsia="宋体" w:cs="宋体"/>
          <w:sz w:val="30"/>
          <w:szCs w:val="30"/>
        </w:rPr>
        <w:t xml:space="preserve">  </w:t>
      </w:r>
      <w:r>
        <w:rPr>
          <w:rFonts w:ascii="宋体" w:hAnsi="宋体" w:eastAsia="宋体" w:cs="宋体"/>
          <w:spacing w:val="2"/>
          <w:sz w:val="30"/>
          <w:szCs w:val="30"/>
        </w:rPr>
        <w:t>志》（</w:t>
      </w:r>
      <w:r>
        <w:rPr>
          <w:rFonts w:ascii="Times New Roman" w:hAnsi="Times New Roman" w:eastAsia="Times New Roman" w:cs="Times New Roman"/>
          <w:sz w:val="30"/>
          <w:szCs w:val="30"/>
        </w:rPr>
        <w:t>Journal</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Economic</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Literature</w:t>
      </w:r>
      <w:r>
        <w:rPr>
          <w:rFonts w:ascii="宋体" w:hAnsi="宋体" w:eastAsia="宋体" w:cs="宋体"/>
          <w:spacing w:val="-21"/>
          <w:sz w:val="30"/>
          <w:szCs w:val="30"/>
        </w:rPr>
        <w:t>）（</w:t>
      </w:r>
      <w:r>
        <w:rPr>
          <w:rFonts w:ascii="Times New Roman" w:hAnsi="Times New Roman" w:eastAsia="Times New Roman" w:cs="Times New Roman"/>
          <w:spacing w:val="2"/>
          <w:sz w:val="30"/>
          <w:szCs w:val="30"/>
        </w:rPr>
        <w:t>1995</w:t>
      </w:r>
      <w:r>
        <w:rPr>
          <w:rFonts w:ascii="宋体" w:hAnsi="宋体" w:eastAsia="宋体" w:cs="宋体"/>
          <w:spacing w:val="2"/>
          <w:sz w:val="30"/>
          <w:szCs w:val="30"/>
        </w:rPr>
        <w:t>年）。</w:t>
      </w:r>
    </w:p>
    <w:p w14:paraId="18C8C171">
      <w:pPr>
        <w:spacing w:line="266" w:lineRule="auto"/>
        <w:rPr>
          <w:rFonts w:ascii="宋体" w:hAnsi="宋体" w:eastAsia="宋体" w:cs="宋体"/>
          <w:sz w:val="30"/>
          <w:szCs w:val="30"/>
        </w:rPr>
        <w:sectPr>
          <w:pgSz w:w="12240" w:h="15840"/>
          <w:pgMar w:top="400" w:right="1440" w:bottom="400" w:left="1448" w:header="0" w:footer="0" w:gutter="0"/>
          <w:cols w:space="720" w:num="1"/>
        </w:sectPr>
      </w:pPr>
    </w:p>
    <w:p w14:paraId="0A63745F">
      <w:pPr>
        <w:pStyle w:val="2"/>
        <w:spacing w:line="319" w:lineRule="auto"/>
      </w:pPr>
    </w:p>
    <w:p w14:paraId="0F51A1EF">
      <w:pPr>
        <w:pStyle w:val="2"/>
        <w:spacing w:line="319" w:lineRule="auto"/>
      </w:pPr>
    </w:p>
    <w:p w14:paraId="08A14316">
      <w:pPr>
        <w:pStyle w:val="2"/>
        <w:spacing w:line="319" w:lineRule="auto"/>
      </w:pPr>
    </w:p>
    <w:p w14:paraId="63B89690">
      <w:pPr>
        <w:spacing w:before="97" w:line="268" w:lineRule="auto"/>
        <w:ind w:left="14" w:right="26" w:firstLine="619"/>
        <w:rPr>
          <w:rFonts w:ascii="宋体" w:hAnsi="宋体" w:eastAsia="宋体" w:cs="宋体"/>
          <w:sz w:val="30"/>
          <w:szCs w:val="30"/>
        </w:rPr>
      </w:pPr>
      <w:r>
        <w:rPr>
          <w:rFonts w:ascii="宋体" w:hAnsi="宋体" w:eastAsia="宋体" w:cs="宋体"/>
          <w:spacing w:val="-2"/>
          <w:sz w:val="30"/>
          <w:szCs w:val="30"/>
        </w:rPr>
        <w:t>引用的评论出自哈罗德</w:t>
      </w:r>
      <w:r>
        <w:rPr>
          <w:rFonts w:ascii="Times New Roman" w:hAnsi="Times New Roman" w:eastAsia="Times New Roman" w:cs="Times New Roman"/>
          <w:spacing w:val="-2"/>
          <w:sz w:val="30"/>
          <w:szCs w:val="30"/>
        </w:rPr>
        <w:t>·W·</w:t>
      </w:r>
      <w:r>
        <w:rPr>
          <w:rFonts w:ascii="宋体" w:hAnsi="宋体" w:eastAsia="宋体" w:cs="宋体"/>
          <w:spacing w:val="-2"/>
          <w:sz w:val="30"/>
          <w:szCs w:val="30"/>
        </w:rPr>
        <w:t>库恩（</w:t>
      </w:r>
      <w:r>
        <w:rPr>
          <w:rFonts w:ascii="Times New Roman" w:hAnsi="Times New Roman" w:eastAsia="Times New Roman" w:cs="Times New Roman"/>
          <w:spacing w:val="-2"/>
          <w:sz w:val="30"/>
          <w:szCs w:val="30"/>
        </w:rPr>
        <w:t>Harold</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2"/>
          <w:sz w:val="30"/>
          <w:szCs w:val="30"/>
        </w:rPr>
        <w:t>W.</w:t>
      </w:r>
      <w:r>
        <w:rPr>
          <w:rFonts w:ascii="Times New Roman" w:hAnsi="Times New Roman" w:eastAsia="Times New Roman" w:cs="Times New Roman"/>
          <w:spacing w:val="30"/>
          <w:w w:val="101"/>
          <w:sz w:val="30"/>
          <w:szCs w:val="30"/>
        </w:rPr>
        <w:t xml:space="preserve">  </w:t>
      </w:r>
      <w:r>
        <w:rPr>
          <w:rFonts w:ascii="Times New Roman" w:hAnsi="Times New Roman" w:eastAsia="Times New Roman" w:cs="Times New Roman"/>
          <w:spacing w:val="-2"/>
          <w:sz w:val="30"/>
          <w:szCs w:val="30"/>
        </w:rPr>
        <w:t>Kuhn</w:t>
      </w:r>
      <w:r>
        <w:rPr>
          <w:rFonts w:ascii="宋体" w:hAnsi="宋体" w:eastAsia="宋体" w:cs="宋体"/>
          <w:spacing w:val="-2"/>
          <w:sz w:val="30"/>
          <w:szCs w:val="30"/>
        </w:rPr>
        <w:t>）为《博弈论》</w:t>
      </w:r>
      <w:r>
        <w:rPr>
          <w:rFonts w:ascii="宋体" w:hAnsi="宋体" w:eastAsia="宋体" w:cs="宋体"/>
          <w:sz w:val="30"/>
          <w:szCs w:val="30"/>
        </w:rPr>
        <w:t xml:space="preserve"> </w:t>
      </w:r>
      <w:r>
        <w:rPr>
          <w:rFonts w:ascii="宋体" w:hAnsi="宋体" w:eastAsia="宋体" w:cs="宋体"/>
          <w:spacing w:val="-2"/>
          <w:sz w:val="30"/>
          <w:szCs w:val="30"/>
        </w:rPr>
        <w:t>六十周年纪念版写的前言。</w:t>
      </w:r>
    </w:p>
    <w:p w14:paraId="31290725">
      <w:pPr>
        <w:spacing w:before="336" w:line="265" w:lineRule="auto"/>
        <w:ind w:firstLine="611"/>
        <w:rPr>
          <w:rFonts w:ascii="宋体" w:hAnsi="宋体" w:eastAsia="宋体" w:cs="宋体"/>
          <w:sz w:val="30"/>
          <w:szCs w:val="30"/>
        </w:rPr>
      </w:pPr>
      <w:r>
        <w:rPr>
          <w:rFonts w:ascii="宋体" w:hAnsi="宋体" w:eastAsia="宋体" w:cs="宋体"/>
          <w:spacing w:val="-1"/>
          <w:sz w:val="30"/>
          <w:szCs w:val="30"/>
        </w:rPr>
        <w:t>影响电影《奇爱博士》剧名角色塑造的因素要么是具有诱惑性的含</w:t>
      </w:r>
      <w:r>
        <w:rPr>
          <w:rFonts w:ascii="宋体" w:hAnsi="宋体" w:eastAsia="宋体" w:cs="宋体"/>
          <w:spacing w:val="16"/>
          <w:sz w:val="30"/>
          <w:szCs w:val="30"/>
        </w:rPr>
        <w:t xml:space="preserve"> </w:t>
      </w:r>
      <w:r>
        <w:rPr>
          <w:rFonts w:ascii="宋体" w:hAnsi="宋体" w:eastAsia="宋体" w:cs="宋体"/>
          <w:sz w:val="30"/>
          <w:szCs w:val="30"/>
        </w:rPr>
        <w:t>糊不清，要么就会因叙述者（或猜测者）不同而有所不同。约翰</w:t>
      </w:r>
      <w:r>
        <w:rPr>
          <w:rFonts w:ascii="Times New Roman" w:hAnsi="Times New Roman" w:eastAsia="Times New Roman" w:cs="Times New Roman"/>
          <w:sz w:val="30"/>
          <w:szCs w:val="30"/>
        </w:rPr>
        <w:t>·</w:t>
      </w:r>
      <w:r>
        <w:rPr>
          <w:rFonts w:ascii="宋体" w:hAnsi="宋体" w:eastAsia="宋体" w:cs="宋体"/>
          <w:sz w:val="30"/>
          <w:szCs w:val="30"/>
        </w:rPr>
        <w:t>冯</w:t>
      </w:r>
      <w:r>
        <w:rPr>
          <w:rFonts w:ascii="Times New Roman" w:hAnsi="Times New Roman" w:eastAsia="Times New Roman" w:cs="Times New Roman"/>
          <w:spacing w:val="-1"/>
          <w:sz w:val="30"/>
          <w:szCs w:val="30"/>
        </w:rPr>
        <w:t>·</w:t>
      </w:r>
      <w:r>
        <w:rPr>
          <w:rFonts w:ascii="宋体" w:hAnsi="宋体" w:eastAsia="宋体" w:cs="宋体"/>
          <w:spacing w:val="-1"/>
          <w:sz w:val="30"/>
          <w:szCs w:val="30"/>
        </w:rPr>
        <w:t>诺</w:t>
      </w:r>
      <w:r>
        <w:rPr>
          <w:rFonts w:ascii="宋体" w:hAnsi="宋体" w:eastAsia="宋体" w:cs="宋体"/>
          <w:sz w:val="30"/>
          <w:szCs w:val="30"/>
        </w:rPr>
        <w:t xml:space="preserve">  伊曼与影片角色有一些相同的物理特征，因此通常被认为是影响了角色 塑造。其他被认为具有类似影响的人物包括沃纳</w:t>
      </w:r>
      <w:r>
        <w:rPr>
          <w:rFonts w:ascii="Times New Roman" w:hAnsi="Times New Roman" w:eastAsia="Times New Roman" w:cs="Times New Roman"/>
          <w:sz w:val="30"/>
          <w:szCs w:val="30"/>
        </w:rPr>
        <w:t>·</w:t>
      </w:r>
      <w:r>
        <w:rPr>
          <w:rFonts w:ascii="宋体" w:hAnsi="宋体" w:eastAsia="宋体" w:cs="宋体"/>
          <w:sz w:val="30"/>
          <w:szCs w:val="30"/>
        </w:rPr>
        <w:t>冯</w:t>
      </w:r>
      <w:r>
        <w:rPr>
          <w:rFonts w:ascii="Times New Roman" w:hAnsi="Times New Roman" w:eastAsia="Times New Roman" w:cs="Times New Roman"/>
          <w:sz w:val="30"/>
          <w:szCs w:val="30"/>
        </w:rPr>
        <w:t>·</w:t>
      </w:r>
      <w:r>
        <w:rPr>
          <w:rFonts w:ascii="宋体" w:hAnsi="宋体" w:eastAsia="宋体" w:cs="宋体"/>
          <w:sz w:val="30"/>
          <w:szCs w:val="30"/>
        </w:rPr>
        <w:t>布劳恩（</w:t>
      </w:r>
      <w:r>
        <w:rPr>
          <w:rFonts w:ascii="Times New Roman" w:hAnsi="Times New Roman" w:eastAsia="Times New Roman" w:cs="Times New Roman"/>
          <w:sz w:val="30"/>
          <w:szCs w:val="30"/>
        </w:rPr>
        <w:t>Wernh</w:t>
      </w:r>
      <w:r>
        <w:rPr>
          <w:rFonts w:ascii="Times New Roman" w:hAnsi="Times New Roman" w:eastAsia="Times New Roman" w:cs="Times New Roman"/>
          <w:spacing w:val="-1"/>
          <w:sz w:val="30"/>
          <w:szCs w:val="30"/>
        </w:rPr>
        <w:t>er</w:t>
      </w:r>
      <w:r>
        <w:rPr>
          <w:rFonts w:ascii="Times New Roman" w:hAnsi="Times New Roman" w:eastAsia="Times New Roman" w:cs="Times New Roman"/>
          <w:sz w:val="30"/>
          <w:szCs w:val="30"/>
        </w:rPr>
        <w:t xml:space="preserve">     von      Braun</w:t>
      </w:r>
      <w:r>
        <w:rPr>
          <w:rFonts w:ascii="宋体" w:hAnsi="宋体" w:eastAsia="宋体" w:cs="宋体"/>
          <w:sz w:val="30"/>
          <w:szCs w:val="30"/>
        </w:rPr>
        <w:t>）、赫曼</w:t>
      </w:r>
      <w:r>
        <w:rPr>
          <w:rFonts w:ascii="Times New Roman" w:hAnsi="Times New Roman" w:eastAsia="Times New Roman" w:cs="Times New Roman"/>
          <w:sz w:val="30"/>
          <w:szCs w:val="30"/>
        </w:rPr>
        <w:t>·</w:t>
      </w:r>
      <w:r>
        <w:rPr>
          <w:rFonts w:ascii="宋体" w:hAnsi="宋体" w:eastAsia="宋体" w:cs="宋体"/>
          <w:sz w:val="30"/>
          <w:szCs w:val="30"/>
        </w:rPr>
        <w:t>卡恩（</w:t>
      </w:r>
      <w:r>
        <w:rPr>
          <w:rFonts w:ascii="Times New Roman" w:hAnsi="Times New Roman" w:eastAsia="Times New Roman" w:cs="Times New Roman"/>
          <w:sz w:val="30"/>
          <w:szCs w:val="30"/>
        </w:rPr>
        <w:t>Herman      Kahn</w:t>
      </w:r>
      <w:r>
        <w:rPr>
          <w:rFonts w:ascii="宋体" w:hAnsi="宋体" w:eastAsia="宋体" w:cs="宋体"/>
          <w:sz w:val="30"/>
          <w:szCs w:val="30"/>
        </w:rPr>
        <w:t>）、爱德华</w:t>
      </w:r>
      <w:r>
        <w:rPr>
          <w:rFonts w:ascii="Times New Roman" w:hAnsi="Times New Roman" w:eastAsia="Times New Roman" w:cs="Times New Roman"/>
          <w:sz w:val="30"/>
          <w:szCs w:val="30"/>
        </w:rPr>
        <w:t>·</w:t>
      </w:r>
      <w:r>
        <w:rPr>
          <w:rFonts w:ascii="宋体" w:hAnsi="宋体" w:eastAsia="宋体" w:cs="宋体"/>
          <w:sz w:val="30"/>
          <w:szCs w:val="30"/>
        </w:rPr>
        <w:t>泰勒（</w:t>
      </w:r>
      <w:r>
        <w:rPr>
          <w:rFonts w:ascii="Times New Roman" w:hAnsi="Times New Roman" w:eastAsia="Times New Roman" w:cs="Times New Roman"/>
          <w:sz w:val="30"/>
          <w:szCs w:val="30"/>
        </w:rPr>
        <w:t>Edward</w:t>
      </w:r>
      <w:r>
        <w:rPr>
          <w:rFonts w:ascii="Times New Roman" w:hAnsi="Times New Roman" w:eastAsia="Times New Roman" w:cs="Times New Roman"/>
          <w:spacing w:val="12"/>
          <w:sz w:val="30"/>
          <w:szCs w:val="30"/>
        </w:rPr>
        <w:t xml:space="preserve"> </w:t>
      </w:r>
      <w:r>
        <w:rPr>
          <w:rFonts w:ascii="Times New Roman" w:hAnsi="Times New Roman" w:eastAsia="Times New Roman" w:cs="Times New Roman"/>
          <w:sz w:val="30"/>
          <w:szCs w:val="30"/>
        </w:rPr>
        <w:t>Teller</w:t>
      </w:r>
      <w:r>
        <w:rPr>
          <w:rFonts w:ascii="宋体" w:hAnsi="宋体" w:eastAsia="宋体" w:cs="宋体"/>
          <w:spacing w:val="1"/>
          <w:sz w:val="30"/>
          <w:szCs w:val="30"/>
        </w:rPr>
        <w:t>）和亨利</w:t>
      </w:r>
      <w:r>
        <w:rPr>
          <w:rFonts w:ascii="Times New Roman" w:hAnsi="Times New Roman" w:eastAsia="Times New Roman" w:cs="Times New Roman"/>
          <w:spacing w:val="1"/>
          <w:sz w:val="30"/>
          <w:szCs w:val="30"/>
        </w:rPr>
        <w:t>·</w:t>
      </w:r>
      <w:r>
        <w:rPr>
          <w:rFonts w:ascii="宋体" w:hAnsi="宋体" w:eastAsia="宋体" w:cs="宋体"/>
          <w:spacing w:val="1"/>
          <w:sz w:val="30"/>
          <w:szCs w:val="30"/>
        </w:rPr>
        <w:t>基辛格（</w:t>
      </w:r>
      <w:r>
        <w:rPr>
          <w:rFonts w:ascii="Times New Roman" w:hAnsi="Times New Roman" w:eastAsia="Times New Roman" w:cs="Times New Roman"/>
          <w:sz w:val="30"/>
          <w:szCs w:val="30"/>
        </w:rPr>
        <w:t>Henry</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Kissinger</w:t>
      </w:r>
      <w:r>
        <w:rPr>
          <w:rFonts w:ascii="宋体" w:hAnsi="宋体" w:eastAsia="宋体" w:cs="宋体"/>
          <w:spacing w:val="1"/>
          <w:sz w:val="30"/>
          <w:szCs w:val="30"/>
        </w:rPr>
        <w:t>）。除了基辛格在电影制作时</w:t>
      </w:r>
      <w:r>
        <w:rPr>
          <w:rFonts w:ascii="宋体" w:hAnsi="宋体" w:eastAsia="宋体" w:cs="宋体"/>
          <w:spacing w:val="16"/>
          <w:sz w:val="30"/>
          <w:szCs w:val="30"/>
        </w:rPr>
        <w:t xml:space="preserve"> </w:t>
      </w:r>
      <w:r>
        <w:rPr>
          <w:rFonts w:ascii="宋体" w:hAnsi="宋体" w:eastAsia="宋体" w:cs="宋体"/>
          <w:sz w:val="30"/>
          <w:szCs w:val="30"/>
        </w:rPr>
        <w:t>还只是一名不太引人注目的哈佛教授，另外几位都是很容易被联想到的 人物原型。</w:t>
      </w:r>
    </w:p>
    <w:p w14:paraId="63951F56">
      <w:pPr>
        <w:spacing w:before="333" w:line="219" w:lineRule="auto"/>
        <w:ind w:left="618"/>
        <w:rPr>
          <w:rFonts w:ascii="宋体" w:hAnsi="宋体" w:eastAsia="宋体" w:cs="宋体"/>
          <w:sz w:val="30"/>
          <w:szCs w:val="30"/>
        </w:rPr>
      </w:pPr>
      <w:r>
        <w:rPr>
          <w:rFonts w:ascii="宋体" w:hAnsi="宋体" w:eastAsia="宋体" w:cs="宋体"/>
          <w:spacing w:val="-1"/>
          <w:sz w:val="30"/>
          <w:szCs w:val="30"/>
        </w:rPr>
        <w:t>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冯</w:t>
      </w:r>
      <w:r>
        <w:rPr>
          <w:rFonts w:ascii="Times New Roman" w:hAnsi="Times New Roman" w:eastAsia="Times New Roman" w:cs="Times New Roman"/>
          <w:spacing w:val="-1"/>
          <w:sz w:val="30"/>
          <w:szCs w:val="30"/>
        </w:rPr>
        <w:t>·</w:t>
      </w:r>
      <w:r>
        <w:rPr>
          <w:rFonts w:ascii="宋体" w:hAnsi="宋体" w:eastAsia="宋体" w:cs="宋体"/>
          <w:spacing w:val="-1"/>
          <w:sz w:val="30"/>
          <w:szCs w:val="30"/>
        </w:rPr>
        <w:t>诺依曼对博弈论和现代经济学博弈论的影响是毋庸置疑</w:t>
      </w:r>
    </w:p>
    <w:p w14:paraId="49FD92A7">
      <w:pPr>
        <w:spacing w:before="80" w:line="260" w:lineRule="auto"/>
        <w:ind w:left="12" w:right="59" w:firstLine="23"/>
        <w:rPr>
          <w:rFonts w:ascii="宋体" w:hAnsi="宋体" w:eastAsia="宋体" w:cs="宋体"/>
          <w:sz w:val="30"/>
          <w:szCs w:val="30"/>
        </w:rPr>
      </w:pPr>
      <w:r>
        <w:rPr>
          <w:rFonts w:ascii="宋体" w:hAnsi="宋体" w:eastAsia="宋体" w:cs="宋体"/>
          <w:spacing w:val="-1"/>
          <w:sz w:val="30"/>
          <w:szCs w:val="30"/>
        </w:rPr>
        <w:t>的。至少有十一位诺贝尔经济学奖获得者的著述因其与</w:t>
      </w:r>
      <w:r>
        <w:rPr>
          <w:rFonts w:ascii="宋体" w:hAnsi="宋体" w:eastAsia="宋体" w:cs="宋体"/>
          <w:spacing w:val="-2"/>
          <w:sz w:val="30"/>
          <w:szCs w:val="30"/>
        </w:rPr>
        <w:t>博弈论相关或受</w:t>
      </w:r>
      <w:r>
        <w:rPr>
          <w:rFonts w:ascii="宋体" w:hAnsi="宋体" w:eastAsia="宋体" w:cs="宋体"/>
          <w:sz w:val="30"/>
          <w:szCs w:val="30"/>
        </w:rPr>
        <w:t xml:space="preserve"> </w:t>
      </w:r>
      <w:r>
        <w:rPr>
          <w:rFonts w:ascii="宋体" w:hAnsi="宋体" w:eastAsia="宋体" w:cs="宋体"/>
          <w:spacing w:val="-1"/>
          <w:sz w:val="30"/>
          <w:szCs w:val="30"/>
        </w:rPr>
        <w:t>博弈论的影响而被引用。按年份、领域和贡献来划分，诺贝尔奖官方网</w:t>
      </w:r>
      <w:r>
        <w:rPr>
          <w:rFonts w:ascii="宋体" w:hAnsi="宋体" w:eastAsia="宋体" w:cs="宋体"/>
          <w:spacing w:val="17"/>
          <w:sz w:val="30"/>
          <w:szCs w:val="30"/>
        </w:rPr>
        <w:t xml:space="preserve"> </w:t>
      </w:r>
      <w:r>
        <w:rPr>
          <w:rFonts w:ascii="宋体" w:hAnsi="宋体" w:eastAsia="宋体" w:cs="宋体"/>
          <w:sz w:val="30"/>
          <w:szCs w:val="30"/>
        </w:rPr>
        <w:t>站（</w:t>
      </w:r>
      <w:r>
        <w:rPr>
          <w:rFonts w:ascii="Times New Roman" w:hAnsi="Times New Roman" w:eastAsia="Times New Roman" w:cs="Times New Roman"/>
          <w:sz w:val="30"/>
          <w:szCs w:val="30"/>
        </w:rPr>
        <w:t>NobelPrize.org</w:t>
      </w:r>
      <w:r>
        <w:rPr>
          <w:rFonts w:ascii="宋体" w:hAnsi="宋体" w:eastAsia="宋体" w:cs="宋体"/>
          <w:sz w:val="30"/>
          <w:szCs w:val="30"/>
        </w:rPr>
        <w:t>）引用了以下</w:t>
      </w:r>
      <w:r>
        <w:rPr>
          <w:rFonts w:ascii="宋体" w:hAnsi="宋体" w:eastAsia="宋体" w:cs="宋体"/>
          <w:spacing w:val="-1"/>
          <w:sz w:val="30"/>
          <w:szCs w:val="30"/>
        </w:rPr>
        <w:t>十一位经济科学奖获得者的著述：</w:t>
      </w:r>
    </w:p>
    <w:p w14:paraId="36D412B1">
      <w:pPr>
        <w:spacing w:before="8" w:line="265" w:lineRule="auto"/>
        <w:ind w:left="8" w:firstLine="11"/>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1</w:t>
      </w:r>
      <w:r>
        <w:rPr>
          <w:rFonts w:ascii="宋体" w:hAnsi="宋体" w:eastAsia="宋体" w:cs="宋体"/>
          <w:spacing w:val="1"/>
          <w:sz w:val="30"/>
          <w:szCs w:val="30"/>
        </w:rPr>
        <w:t>）约翰</w:t>
      </w:r>
      <w:r>
        <w:rPr>
          <w:rFonts w:ascii="Times New Roman" w:hAnsi="Times New Roman" w:eastAsia="Times New Roman" w:cs="Times New Roman"/>
          <w:spacing w:val="1"/>
          <w:sz w:val="30"/>
          <w:szCs w:val="30"/>
        </w:rPr>
        <w:t>·C·</w:t>
      </w:r>
      <w:r>
        <w:rPr>
          <w:rFonts w:ascii="宋体" w:hAnsi="宋体" w:eastAsia="宋体" w:cs="宋体"/>
          <w:spacing w:val="1"/>
          <w:sz w:val="30"/>
          <w:szCs w:val="30"/>
        </w:rPr>
        <w:t>海萨尼（</w:t>
      </w:r>
      <w:r>
        <w:rPr>
          <w:rFonts w:ascii="Times New Roman" w:hAnsi="Times New Roman" w:eastAsia="Times New Roman" w:cs="Times New Roman"/>
          <w:sz w:val="30"/>
          <w:szCs w:val="30"/>
        </w:rPr>
        <w:t>John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C</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Harsanyi</w:t>
      </w:r>
      <w:r>
        <w:rPr>
          <w:rFonts w:ascii="宋体" w:hAnsi="宋体" w:eastAsia="宋体" w:cs="宋体"/>
          <w:spacing w:val="-15"/>
          <w:sz w:val="30"/>
          <w:szCs w:val="30"/>
        </w:rPr>
        <w:t>）；（</w:t>
      </w:r>
      <w:r>
        <w:rPr>
          <w:rFonts w:ascii="Times New Roman" w:hAnsi="Times New Roman" w:eastAsia="Times New Roman" w:cs="Times New Roman"/>
          <w:spacing w:val="1"/>
          <w:sz w:val="30"/>
          <w:szCs w:val="30"/>
        </w:rPr>
        <w:t>2</w:t>
      </w:r>
      <w:r>
        <w:rPr>
          <w:rFonts w:ascii="宋体" w:hAnsi="宋体" w:eastAsia="宋体" w:cs="宋体"/>
          <w:spacing w:val="1"/>
          <w:sz w:val="30"/>
          <w:szCs w:val="30"/>
        </w:rPr>
        <w:t>）约翰</w:t>
      </w:r>
      <w:r>
        <w:rPr>
          <w:rFonts w:ascii="Times New Roman" w:hAnsi="Times New Roman" w:eastAsia="Times New Roman" w:cs="Times New Roman"/>
          <w:sz w:val="30"/>
          <w:szCs w:val="30"/>
        </w:rPr>
        <w:t>·F·</w:t>
      </w:r>
      <w:r>
        <w:rPr>
          <w:rFonts w:ascii="宋体" w:hAnsi="宋体" w:eastAsia="宋体" w:cs="宋体"/>
          <w:sz w:val="30"/>
          <w:szCs w:val="30"/>
        </w:rPr>
        <w:t>纳什（</w:t>
      </w:r>
      <w:r>
        <w:rPr>
          <w:rFonts w:ascii="Times New Roman" w:hAnsi="Times New Roman" w:eastAsia="Times New Roman" w:cs="Times New Roman"/>
          <w:sz w:val="30"/>
          <w:szCs w:val="30"/>
        </w:rPr>
        <w:t>John  F.</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Nash</w:t>
      </w:r>
      <w:r>
        <w:rPr>
          <w:rFonts w:ascii="宋体" w:hAnsi="宋体" w:eastAsia="宋体" w:cs="宋体"/>
          <w:spacing w:val="-15"/>
          <w:sz w:val="30"/>
          <w:szCs w:val="30"/>
        </w:rPr>
        <w:t>）；（</w:t>
      </w:r>
      <w:r>
        <w:rPr>
          <w:rFonts w:ascii="Times New Roman" w:hAnsi="Times New Roman" w:eastAsia="Times New Roman" w:cs="Times New Roman"/>
          <w:spacing w:val="4"/>
          <w:sz w:val="30"/>
          <w:szCs w:val="30"/>
        </w:rPr>
        <w:t>3</w:t>
      </w:r>
      <w:r>
        <w:rPr>
          <w:rFonts w:ascii="宋体" w:hAnsi="宋体" w:eastAsia="宋体" w:cs="宋体"/>
          <w:spacing w:val="4"/>
          <w:sz w:val="30"/>
          <w:szCs w:val="30"/>
        </w:rPr>
        <w:t>）莱因哈德</w:t>
      </w:r>
      <w:r>
        <w:rPr>
          <w:rFonts w:ascii="Times New Roman" w:hAnsi="Times New Roman" w:eastAsia="Times New Roman" w:cs="Times New Roman"/>
          <w:spacing w:val="4"/>
          <w:sz w:val="30"/>
          <w:szCs w:val="30"/>
        </w:rPr>
        <w:t>·</w:t>
      </w:r>
      <w:r>
        <w:rPr>
          <w:rFonts w:ascii="宋体" w:hAnsi="宋体" w:eastAsia="宋体" w:cs="宋体"/>
          <w:spacing w:val="4"/>
          <w:sz w:val="30"/>
          <w:szCs w:val="30"/>
        </w:rPr>
        <w:t>泽尔滕（</w:t>
      </w:r>
      <w:r>
        <w:rPr>
          <w:rFonts w:ascii="Times New Roman" w:hAnsi="Times New Roman" w:eastAsia="Times New Roman" w:cs="Times New Roman"/>
          <w:sz w:val="30"/>
          <w:szCs w:val="30"/>
        </w:rPr>
        <w:t>Reinhard</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z w:val="30"/>
          <w:szCs w:val="30"/>
        </w:rPr>
        <w:t>Selten</w:t>
      </w:r>
      <w:r>
        <w:rPr>
          <w:rFonts w:ascii="宋体" w:hAnsi="宋体" w:eastAsia="宋体" w:cs="宋体"/>
          <w:spacing w:val="-15"/>
          <w:sz w:val="30"/>
          <w:szCs w:val="30"/>
        </w:rPr>
        <w:t>）（</w:t>
      </w:r>
      <w:r>
        <w:rPr>
          <w:rFonts w:ascii="Times New Roman" w:hAnsi="Times New Roman" w:eastAsia="Times New Roman" w:cs="Times New Roman"/>
          <w:spacing w:val="4"/>
          <w:sz w:val="30"/>
          <w:szCs w:val="30"/>
        </w:rPr>
        <w:t>1994</w:t>
      </w:r>
      <w:r>
        <w:rPr>
          <w:rFonts w:ascii="宋体" w:hAnsi="宋体" w:eastAsia="宋体" w:cs="宋体"/>
          <w:spacing w:val="4"/>
          <w:sz w:val="30"/>
          <w:szCs w:val="30"/>
        </w:rPr>
        <w:t>年，博弈</w:t>
      </w:r>
      <w:r>
        <w:rPr>
          <w:rFonts w:ascii="宋体" w:hAnsi="宋体" w:eastAsia="宋体" w:cs="宋体"/>
          <w:spacing w:val="1"/>
          <w:sz w:val="30"/>
          <w:szCs w:val="30"/>
        </w:rPr>
        <w:t xml:space="preserve"> </w:t>
      </w:r>
      <w:r>
        <w:rPr>
          <w:rFonts w:ascii="宋体" w:hAnsi="宋体" w:eastAsia="宋体" w:cs="宋体"/>
          <w:sz w:val="30"/>
          <w:szCs w:val="30"/>
        </w:rPr>
        <w:t>论，</w:t>
      </w:r>
      <w:r>
        <w:rPr>
          <w:rFonts w:ascii="Times New Roman" w:hAnsi="Times New Roman" w:eastAsia="Times New Roman" w:cs="Times New Roman"/>
          <w:sz w:val="30"/>
          <w:szCs w:val="30"/>
        </w:rPr>
        <w:t>“</w:t>
      </w:r>
      <w:r>
        <w:rPr>
          <w:rFonts w:ascii="宋体" w:hAnsi="宋体" w:eastAsia="宋体" w:cs="宋体"/>
          <w:sz w:val="30"/>
          <w:szCs w:val="30"/>
        </w:rPr>
        <w:t>因在非合作博弈理论中对均衡的开拓性分析</w:t>
      </w:r>
      <w:r>
        <w:rPr>
          <w:rFonts w:ascii="Times New Roman" w:hAnsi="Times New Roman" w:eastAsia="Times New Roman" w:cs="Times New Roman"/>
          <w:sz w:val="30"/>
          <w:szCs w:val="30"/>
        </w:rPr>
        <w:t>”</w:t>
      </w:r>
      <w:r>
        <w:rPr>
          <w:rFonts w:ascii="宋体" w:hAnsi="宋体" w:eastAsia="宋体" w:cs="宋体"/>
          <w:spacing w:val="-14"/>
          <w:sz w:val="30"/>
          <w:szCs w:val="30"/>
        </w:rPr>
        <w:t>）；（</w:t>
      </w:r>
      <w:r>
        <w:rPr>
          <w:rFonts w:ascii="Times New Roman" w:hAnsi="Times New Roman" w:eastAsia="Times New Roman" w:cs="Times New Roman"/>
          <w:sz w:val="30"/>
          <w:szCs w:val="30"/>
        </w:rPr>
        <w:t>4</w:t>
      </w:r>
      <w:r>
        <w:rPr>
          <w:rFonts w:ascii="宋体" w:hAnsi="宋体" w:eastAsia="宋体" w:cs="宋体"/>
          <w:sz w:val="30"/>
          <w:szCs w:val="30"/>
        </w:rPr>
        <w:t>）罗伯特</w:t>
      </w:r>
      <w:r>
        <w:rPr>
          <w:rFonts w:ascii="Times New Roman" w:hAnsi="Times New Roman" w:eastAsia="Times New Roman" w:cs="Times New Roman"/>
          <w:sz w:val="30"/>
          <w:szCs w:val="30"/>
        </w:rPr>
        <w:t>·J</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z w:val="30"/>
          <w:szCs w:val="30"/>
        </w:rPr>
        <w:t xml:space="preserve">·    </w:t>
      </w:r>
      <w:r>
        <w:rPr>
          <w:rFonts w:ascii="宋体" w:hAnsi="宋体" w:eastAsia="宋体" w:cs="宋体"/>
          <w:spacing w:val="2"/>
          <w:sz w:val="30"/>
          <w:szCs w:val="30"/>
        </w:rPr>
        <w:t>奥曼（</w:t>
      </w:r>
      <w:r>
        <w:rPr>
          <w:rFonts w:ascii="Times New Roman" w:hAnsi="Times New Roman" w:eastAsia="Times New Roman" w:cs="Times New Roman"/>
          <w:sz w:val="30"/>
          <w:szCs w:val="30"/>
        </w:rPr>
        <w:t>Robert</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J</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Aumann</w:t>
      </w:r>
      <w:r>
        <w:rPr>
          <w:rFonts w:ascii="宋体" w:hAnsi="宋体" w:eastAsia="宋体" w:cs="宋体"/>
          <w:spacing w:val="-14"/>
          <w:sz w:val="30"/>
          <w:szCs w:val="30"/>
        </w:rPr>
        <w:t>）；（</w:t>
      </w:r>
      <w:r>
        <w:rPr>
          <w:rFonts w:ascii="Times New Roman" w:hAnsi="Times New Roman" w:eastAsia="Times New Roman" w:cs="Times New Roman"/>
          <w:spacing w:val="2"/>
          <w:sz w:val="30"/>
          <w:szCs w:val="30"/>
        </w:rPr>
        <w:t>5</w:t>
      </w:r>
      <w:r>
        <w:rPr>
          <w:rFonts w:ascii="宋体" w:hAnsi="宋体" w:eastAsia="宋体" w:cs="宋体"/>
          <w:spacing w:val="2"/>
          <w:sz w:val="30"/>
          <w:szCs w:val="30"/>
        </w:rPr>
        <w:t>）托马斯</w:t>
      </w:r>
      <w:r>
        <w:rPr>
          <w:rFonts w:ascii="Times New Roman" w:hAnsi="Times New Roman" w:eastAsia="Times New Roman" w:cs="Times New Roman"/>
          <w:spacing w:val="2"/>
          <w:sz w:val="30"/>
          <w:szCs w:val="30"/>
        </w:rPr>
        <w:t>·C·</w:t>
      </w:r>
      <w:r>
        <w:rPr>
          <w:rFonts w:ascii="宋体" w:hAnsi="宋体" w:eastAsia="宋体" w:cs="宋体"/>
          <w:spacing w:val="2"/>
          <w:sz w:val="30"/>
          <w:szCs w:val="30"/>
        </w:rPr>
        <w:t>谢林（</w:t>
      </w:r>
      <w:r>
        <w:rPr>
          <w:rFonts w:ascii="Times New Roman" w:hAnsi="Times New Roman" w:eastAsia="Times New Roman" w:cs="Times New Roman"/>
          <w:sz w:val="30"/>
          <w:szCs w:val="30"/>
        </w:rPr>
        <w:t>Thomas</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C</w:t>
      </w:r>
      <w:r>
        <w:rPr>
          <w:rFonts w:ascii="Times New Roman" w:hAnsi="Times New Roman" w:eastAsia="Times New Roman" w:cs="Times New Roman"/>
          <w:spacing w:val="2"/>
          <w:sz w:val="30"/>
          <w:szCs w:val="30"/>
        </w:rPr>
        <w:t>.</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pacing w:val="-1"/>
          <w:sz w:val="30"/>
          <w:szCs w:val="30"/>
        </w:rPr>
        <w:t>Schelling</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2005</w:t>
      </w:r>
      <w:r>
        <w:rPr>
          <w:rFonts w:ascii="宋体" w:hAnsi="宋体" w:eastAsia="宋体" w:cs="宋体"/>
          <w:spacing w:val="-1"/>
          <w:sz w:val="30"/>
          <w:szCs w:val="30"/>
        </w:rPr>
        <w:t>年，博弈论，</w:t>
      </w:r>
      <w:r>
        <w:rPr>
          <w:rFonts w:ascii="Times New Roman" w:hAnsi="Times New Roman" w:eastAsia="Times New Roman" w:cs="Times New Roman"/>
          <w:spacing w:val="-1"/>
          <w:sz w:val="30"/>
          <w:szCs w:val="30"/>
        </w:rPr>
        <w:t>“</w:t>
      </w:r>
      <w:r>
        <w:rPr>
          <w:rFonts w:ascii="宋体" w:hAnsi="宋体" w:eastAsia="宋体" w:cs="宋体"/>
          <w:spacing w:val="-1"/>
          <w:sz w:val="30"/>
          <w:szCs w:val="30"/>
        </w:rPr>
        <w:t>因通过博弈论分析</w:t>
      </w:r>
      <w:r>
        <w:rPr>
          <w:rFonts w:ascii="宋体" w:hAnsi="宋体" w:eastAsia="宋体" w:cs="宋体"/>
          <w:spacing w:val="-2"/>
          <w:sz w:val="30"/>
          <w:szCs w:val="30"/>
        </w:rPr>
        <w:t>增强了我们对冲突与</w:t>
      </w:r>
      <w:r>
        <w:rPr>
          <w:rFonts w:ascii="宋体" w:hAnsi="宋体" w:eastAsia="宋体" w:cs="宋体"/>
          <w:sz w:val="30"/>
          <w:szCs w:val="30"/>
        </w:rPr>
        <w:t xml:space="preserve">   </w:t>
      </w:r>
      <w:r>
        <w:rPr>
          <w:rFonts w:ascii="宋体" w:hAnsi="宋体" w:eastAsia="宋体" w:cs="宋体"/>
          <w:spacing w:val="5"/>
          <w:sz w:val="30"/>
          <w:szCs w:val="30"/>
        </w:rPr>
        <w:t>合作的理解</w:t>
      </w:r>
      <w:r>
        <w:rPr>
          <w:rFonts w:ascii="Times New Roman" w:hAnsi="Times New Roman" w:eastAsia="Times New Roman" w:cs="Times New Roman"/>
          <w:spacing w:val="5"/>
          <w:sz w:val="30"/>
          <w:szCs w:val="30"/>
        </w:rPr>
        <w:t>”</w:t>
      </w:r>
      <w:r>
        <w:rPr>
          <w:rFonts w:ascii="宋体" w:hAnsi="宋体" w:eastAsia="宋体" w:cs="宋体"/>
          <w:spacing w:val="-15"/>
          <w:sz w:val="30"/>
          <w:szCs w:val="30"/>
        </w:rPr>
        <w:t>）；（</w:t>
      </w:r>
      <w:r>
        <w:rPr>
          <w:rFonts w:ascii="Times New Roman" w:hAnsi="Times New Roman" w:eastAsia="Times New Roman" w:cs="Times New Roman"/>
          <w:spacing w:val="5"/>
          <w:sz w:val="30"/>
          <w:szCs w:val="30"/>
        </w:rPr>
        <w:t>6</w:t>
      </w:r>
      <w:r>
        <w:rPr>
          <w:rFonts w:ascii="宋体" w:hAnsi="宋体" w:eastAsia="宋体" w:cs="宋体"/>
          <w:spacing w:val="5"/>
          <w:sz w:val="30"/>
          <w:szCs w:val="30"/>
        </w:rPr>
        <w:t>）里奥尼德</w:t>
      </w:r>
      <w:r>
        <w:rPr>
          <w:rFonts w:ascii="Times New Roman" w:hAnsi="Times New Roman" w:eastAsia="Times New Roman" w:cs="Times New Roman"/>
          <w:spacing w:val="5"/>
          <w:sz w:val="30"/>
          <w:szCs w:val="30"/>
        </w:rPr>
        <w:t>·</w:t>
      </w:r>
      <w:r>
        <w:rPr>
          <w:rFonts w:ascii="宋体" w:hAnsi="宋体" w:eastAsia="宋体" w:cs="宋体"/>
          <w:spacing w:val="5"/>
          <w:sz w:val="30"/>
          <w:szCs w:val="30"/>
        </w:rPr>
        <w:t>赫维克兹（</w:t>
      </w:r>
      <w:r>
        <w:rPr>
          <w:rFonts w:ascii="Times New Roman" w:hAnsi="Times New Roman" w:eastAsia="Times New Roman" w:cs="Times New Roman"/>
          <w:sz w:val="30"/>
          <w:szCs w:val="30"/>
        </w:rPr>
        <w:t>Leonid</w:t>
      </w:r>
      <w:r>
        <w:rPr>
          <w:rFonts w:ascii="Times New Roman" w:hAnsi="Times New Roman" w:eastAsia="Times New Roman" w:cs="Times New Roman"/>
          <w:spacing w:val="5"/>
          <w:sz w:val="30"/>
          <w:szCs w:val="30"/>
        </w:rPr>
        <w:t xml:space="preserve">    </w:t>
      </w:r>
      <w:r>
        <w:rPr>
          <w:rFonts w:ascii="Times New Roman" w:hAnsi="Times New Roman" w:eastAsia="Times New Roman" w:cs="Times New Roman"/>
          <w:sz w:val="30"/>
          <w:szCs w:val="30"/>
        </w:rPr>
        <w:t>Hurwicz</w:t>
      </w:r>
      <w:r>
        <w:rPr>
          <w:rFonts w:ascii="宋体" w:hAnsi="宋体" w:eastAsia="宋体" w:cs="宋体"/>
          <w:spacing w:val="-15"/>
          <w:sz w:val="30"/>
          <w:szCs w:val="30"/>
        </w:rPr>
        <w:t>）；（</w:t>
      </w:r>
      <w:r>
        <w:rPr>
          <w:rFonts w:ascii="Times New Roman" w:hAnsi="Times New Roman" w:eastAsia="Times New Roman" w:cs="Times New Roman"/>
          <w:spacing w:val="5"/>
          <w:sz w:val="30"/>
          <w:szCs w:val="30"/>
        </w:rPr>
        <w:t>7</w:t>
      </w:r>
      <w:r>
        <w:rPr>
          <w:rFonts w:ascii="宋体" w:hAnsi="宋体" w:eastAsia="宋体" w:cs="宋体"/>
          <w:spacing w:val="5"/>
          <w:sz w:val="30"/>
          <w:szCs w:val="30"/>
        </w:rPr>
        <w:t>）</w:t>
      </w:r>
      <w:r>
        <w:rPr>
          <w:rFonts w:ascii="宋体" w:hAnsi="宋体" w:eastAsia="宋体" w:cs="宋体"/>
          <w:spacing w:val="4"/>
          <w:sz w:val="30"/>
          <w:szCs w:val="30"/>
        </w:rPr>
        <w:t xml:space="preserve"> </w:t>
      </w:r>
      <w:r>
        <w:rPr>
          <w:rFonts w:ascii="宋体" w:hAnsi="宋体" w:eastAsia="宋体" w:cs="宋体"/>
          <w:spacing w:val="1"/>
          <w:sz w:val="30"/>
          <w:szCs w:val="30"/>
        </w:rPr>
        <w:t>埃里克</w:t>
      </w:r>
      <w:r>
        <w:rPr>
          <w:rFonts w:ascii="Times New Roman" w:hAnsi="Times New Roman" w:eastAsia="Times New Roman" w:cs="Times New Roman"/>
          <w:spacing w:val="1"/>
          <w:sz w:val="30"/>
          <w:szCs w:val="30"/>
        </w:rPr>
        <w:t>·S·</w:t>
      </w:r>
      <w:r>
        <w:rPr>
          <w:rFonts w:ascii="宋体" w:hAnsi="宋体" w:eastAsia="宋体" w:cs="宋体"/>
          <w:spacing w:val="1"/>
          <w:sz w:val="30"/>
          <w:szCs w:val="30"/>
        </w:rPr>
        <w:t>马斯金（</w:t>
      </w:r>
      <w:r>
        <w:rPr>
          <w:rFonts w:ascii="Times New Roman" w:hAnsi="Times New Roman" w:eastAsia="Times New Roman" w:cs="Times New Roman"/>
          <w:sz w:val="30"/>
          <w:szCs w:val="30"/>
        </w:rPr>
        <w:t>Eric</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S</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Maskin</w:t>
      </w:r>
      <w:r>
        <w:rPr>
          <w:rFonts w:ascii="宋体" w:hAnsi="宋体" w:eastAsia="宋体" w:cs="宋体"/>
          <w:spacing w:val="-10"/>
          <w:sz w:val="30"/>
          <w:szCs w:val="30"/>
        </w:rPr>
        <w:t>）；（</w:t>
      </w:r>
      <w:r>
        <w:rPr>
          <w:rFonts w:ascii="Times New Roman" w:hAnsi="Times New Roman" w:eastAsia="Times New Roman" w:cs="Times New Roman"/>
          <w:spacing w:val="1"/>
          <w:sz w:val="30"/>
          <w:szCs w:val="30"/>
        </w:rPr>
        <w:t>8</w:t>
      </w:r>
      <w:r>
        <w:rPr>
          <w:rFonts w:ascii="宋体" w:hAnsi="宋体" w:eastAsia="宋体" w:cs="宋体"/>
          <w:spacing w:val="1"/>
          <w:sz w:val="30"/>
          <w:szCs w:val="30"/>
        </w:rPr>
        <w:t>）罗杰</w:t>
      </w:r>
      <w:r>
        <w:rPr>
          <w:rFonts w:ascii="Times New Roman" w:hAnsi="Times New Roman" w:eastAsia="Times New Roman" w:cs="Times New Roman"/>
          <w:spacing w:val="1"/>
          <w:sz w:val="30"/>
          <w:szCs w:val="30"/>
        </w:rPr>
        <w:t>·B·</w:t>
      </w:r>
      <w:r>
        <w:rPr>
          <w:rFonts w:ascii="宋体" w:hAnsi="宋体" w:eastAsia="宋体" w:cs="宋体"/>
          <w:spacing w:val="1"/>
          <w:sz w:val="30"/>
          <w:szCs w:val="30"/>
        </w:rPr>
        <w:t>迈尔森（</w:t>
      </w:r>
      <w:r>
        <w:rPr>
          <w:rFonts w:ascii="Times New Roman" w:hAnsi="Times New Roman" w:eastAsia="Times New Roman" w:cs="Times New Roman"/>
          <w:sz w:val="30"/>
          <w:szCs w:val="30"/>
        </w:rPr>
        <w:t>Roger</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B</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Myerson</w:t>
      </w:r>
      <w:r>
        <w:rPr>
          <w:rFonts w:ascii="宋体" w:hAnsi="宋体" w:eastAsia="宋体" w:cs="宋体"/>
          <w:spacing w:val="-18"/>
          <w:sz w:val="30"/>
          <w:szCs w:val="30"/>
        </w:rPr>
        <w:t>）（</w:t>
      </w:r>
      <w:r>
        <w:rPr>
          <w:rFonts w:ascii="Times New Roman" w:hAnsi="Times New Roman" w:eastAsia="Times New Roman" w:cs="Times New Roman"/>
          <w:spacing w:val="1"/>
          <w:sz w:val="30"/>
          <w:szCs w:val="30"/>
        </w:rPr>
        <w:t>2007</w:t>
      </w:r>
      <w:r>
        <w:rPr>
          <w:rFonts w:ascii="宋体" w:hAnsi="宋体" w:eastAsia="宋体" w:cs="宋体"/>
          <w:spacing w:val="1"/>
          <w:sz w:val="30"/>
          <w:szCs w:val="30"/>
        </w:rPr>
        <w:t>年，微观经济学，</w:t>
      </w:r>
      <w:r>
        <w:rPr>
          <w:rFonts w:ascii="Times New Roman" w:hAnsi="Times New Roman" w:eastAsia="Times New Roman" w:cs="Times New Roman"/>
          <w:spacing w:val="1"/>
          <w:sz w:val="30"/>
          <w:szCs w:val="30"/>
        </w:rPr>
        <w:t>“</w:t>
      </w:r>
      <w:r>
        <w:rPr>
          <w:rFonts w:ascii="宋体" w:hAnsi="宋体" w:eastAsia="宋体" w:cs="宋体"/>
          <w:spacing w:val="1"/>
          <w:sz w:val="30"/>
          <w:szCs w:val="30"/>
        </w:rPr>
        <w:t>因奠定了机制设计理论的基</w:t>
      </w:r>
    </w:p>
    <w:p w14:paraId="5F46240B">
      <w:pPr>
        <w:spacing w:before="25" w:line="264" w:lineRule="auto"/>
        <w:ind w:left="11" w:right="1" w:hanging="1"/>
        <w:rPr>
          <w:rFonts w:ascii="宋体" w:hAnsi="宋体" w:eastAsia="宋体" w:cs="宋体"/>
          <w:sz w:val="30"/>
          <w:szCs w:val="30"/>
        </w:rPr>
      </w:pPr>
      <w:r>
        <w:rPr>
          <w:rFonts w:ascii="宋体" w:hAnsi="宋体" w:eastAsia="宋体" w:cs="宋体"/>
          <w:spacing w:val="2"/>
          <w:sz w:val="30"/>
          <w:szCs w:val="30"/>
        </w:rPr>
        <w:t>础</w:t>
      </w:r>
      <w:r>
        <w:rPr>
          <w:rFonts w:ascii="Times New Roman" w:hAnsi="Times New Roman" w:eastAsia="Times New Roman" w:cs="Times New Roman"/>
          <w:spacing w:val="2"/>
          <w:sz w:val="30"/>
          <w:szCs w:val="30"/>
        </w:rPr>
        <w:t>”</w:t>
      </w:r>
      <w:r>
        <w:rPr>
          <w:rFonts w:ascii="宋体" w:hAnsi="宋体" w:eastAsia="宋体" w:cs="宋体"/>
          <w:spacing w:val="-14"/>
          <w:sz w:val="30"/>
          <w:szCs w:val="30"/>
        </w:rPr>
        <w:t>）；（</w:t>
      </w:r>
      <w:r>
        <w:rPr>
          <w:rFonts w:ascii="Times New Roman" w:hAnsi="Times New Roman" w:eastAsia="Times New Roman" w:cs="Times New Roman"/>
          <w:spacing w:val="2"/>
          <w:sz w:val="30"/>
          <w:szCs w:val="30"/>
        </w:rPr>
        <w:t>9</w:t>
      </w:r>
      <w:r>
        <w:rPr>
          <w:rFonts w:ascii="宋体" w:hAnsi="宋体" w:eastAsia="宋体" w:cs="宋体"/>
          <w:spacing w:val="2"/>
          <w:sz w:val="30"/>
          <w:szCs w:val="30"/>
        </w:rPr>
        <w:t>）阿尔文</w:t>
      </w:r>
      <w:r>
        <w:rPr>
          <w:rFonts w:ascii="Times New Roman" w:hAnsi="Times New Roman" w:eastAsia="Times New Roman" w:cs="Times New Roman"/>
          <w:spacing w:val="2"/>
          <w:sz w:val="30"/>
          <w:szCs w:val="30"/>
        </w:rPr>
        <w:t>·E·</w:t>
      </w:r>
      <w:r>
        <w:rPr>
          <w:rFonts w:ascii="宋体" w:hAnsi="宋体" w:eastAsia="宋体" w:cs="宋体"/>
          <w:spacing w:val="2"/>
          <w:sz w:val="30"/>
          <w:szCs w:val="30"/>
        </w:rPr>
        <w:t>罗斯（</w:t>
      </w:r>
      <w:r>
        <w:rPr>
          <w:rFonts w:ascii="Times New Roman" w:hAnsi="Times New Roman" w:eastAsia="Times New Roman" w:cs="Times New Roman"/>
          <w:sz w:val="30"/>
          <w:szCs w:val="30"/>
        </w:rPr>
        <w:t>Alvin</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z w:val="30"/>
          <w:szCs w:val="30"/>
        </w:rPr>
        <w:t>E</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w w:val="101"/>
          <w:sz w:val="30"/>
          <w:szCs w:val="30"/>
        </w:rPr>
        <w:t xml:space="preserve"> </w:t>
      </w:r>
      <w:r>
        <w:rPr>
          <w:rFonts w:ascii="Times New Roman" w:hAnsi="Times New Roman" w:eastAsia="Times New Roman" w:cs="Times New Roman"/>
          <w:sz w:val="30"/>
          <w:szCs w:val="30"/>
        </w:rPr>
        <w:t>Roth</w:t>
      </w:r>
      <w:r>
        <w:rPr>
          <w:rFonts w:ascii="宋体" w:hAnsi="宋体" w:eastAsia="宋体" w:cs="宋体"/>
          <w:spacing w:val="-14"/>
          <w:sz w:val="30"/>
          <w:szCs w:val="30"/>
        </w:rPr>
        <w:t>）；（</w:t>
      </w:r>
      <w:r>
        <w:rPr>
          <w:rFonts w:ascii="Times New Roman" w:hAnsi="Times New Roman" w:eastAsia="Times New Roman" w:cs="Times New Roman"/>
          <w:spacing w:val="2"/>
          <w:sz w:val="30"/>
          <w:szCs w:val="30"/>
        </w:rPr>
        <w:t>10</w:t>
      </w:r>
      <w:r>
        <w:rPr>
          <w:rFonts w:ascii="宋体" w:hAnsi="宋体" w:eastAsia="宋体" w:cs="宋体"/>
          <w:spacing w:val="2"/>
          <w:sz w:val="30"/>
          <w:szCs w:val="30"/>
        </w:rPr>
        <w:t>）劳埃德</w:t>
      </w:r>
      <w:r>
        <w:rPr>
          <w:rFonts w:ascii="Times New Roman" w:hAnsi="Times New Roman" w:eastAsia="Times New Roman" w:cs="Times New Roman"/>
          <w:spacing w:val="2"/>
          <w:sz w:val="30"/>
          <w:szCs w:val="30"/>
        </w:rPr>
        <w:t>·S·</w:t>
      </w:r>
      <w:r>
        <w:rPr>
          <w:rFonts w:ascii="宋体" w:hAnsi="宋体" w:eastAsia="宋体" w:cs="宋体"/>
          <w:spacing w:val="2"/>
          <w:sz w:val="30"/>
          <w:szCs w:val="30"/>
        </w:rPr>
        <w:t>沙普利</w:t>
      </w:r>
      <w:r>
        <w:rPr>
          <w:rFonts w:ascii="宋体" w:hAnsi="宋体" w:eastAsia="宋体" w:cs="宋体"/>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Lloyd</w:t>
      </w:r>
      <w:r>
        <w:rPr>
          <w:rFonts w:ascii="Times New Roman" w:hAnsi="Times New Roman" w:eastAsia="Times New Roman" w:cs="Times New Roman"/>
          <w:spacing w:val="32"/>
          <w:w w:val="101"/>
          <w:sz w:val="30"/>
          <w:szCs w:val="30"/>
        </w:rPr>
        <w:t xml:space="preserve">  </w:t>
      </w:r>
      <w:r>
        <w:rPr>
          <w:rFonts w:ascii="Times New Roman" w:hAnsi="Times New Roman" w:eastAsia="Times New Roman" w:cs="Times New Roman"/>
          <w:spacing w:val="-1"/>
          <w:sz w:val="30"/>
          <w:szCs w:val="30"/>
        </w:rPr>
        <w:t>S.</w:t>
      </w:r>
      <w:r>
        <w:rPr>
          <w:rFonts w:ascii="Times New Roman" w:hAnsi="Times New Roman" w:eastAsia="Times New Roman" w:cs="Times New Roman"/>
          <w:spacing w:val="32"/>
          <w:w w:val="101"/>
          <w:sz w:val="30"/>
          <w:szCs w:val="30"/>
        </w:rPr>
        <w:t xml:space="preserve">  </w:t>
      </w:r>
      <w:r>
        <w:rPr>
          <w:rFonts w:ascii="Times New Roman" w:hAnsi="Times New Roman" w:eastAsia="Times New Roman" w:cs="Times New Roman"/>
          <w:spacing w:val="-1"/>
          <w:sz w:val="30"/>
          <w:szCs w:val="30"/>
        </w:rPr>
        <w:t>Shapley</w:t>
      </w:r>
      <w:r>
        <w:rPr>
          <w:rFonts w:ascii="宋体" w:hAnsi="宋体" w:eastAsia="宋体" w:cs="宋体"/>
          <w:spacing w:val="-22"/>
          <w:sz w:val="30"/>
          <w:szCs w:val="30"/>
        </w:rPr>
        <w:t>）（</w:t>
      </w:r>
      <w:r>
        <w:rPr>
          <w:rFonts w:ascii="Times New Roman" w:hAnsi="Times New Roman" w:eastAsia="Times New Roman" w:cs="Times New Roman"/>
          <w:spacing w:val="-1"/>
          <w:sz w:val="30"/>
          <w:szCs w:val="30"/>
        </w:rPr>
        <w:t>2012</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，应用博弈论，</w:t>
      </w:r>
      <w:r>
        <w:rPr>
          <w:rFonts w:ascii="Times New Roman" w:hAnsi="Times New Roman" w:eastAsia="Times New Roman" w:cs="Times New Roman"/>
          <w:spacing w:val="-1"/>
          <w:sz w:val="30"/>
          <w:szCs w:val="30"/>
        </w:rPr>
        <w:t>“</w:t>
      </w:r>
      <w:r>
        <w:rPr>
          <w:rFonts w:ascii="宋体" w:hAnsi="宋体" w:eastAsia="宋体" w:cs="宋体"/>
          <w:spacing w:val="-1"/>
          <w:sz w:val="30"/>
          <w:szCs w:val="30"/>
        </w:rPr>
        <w:t>因稳</w:t>
      </w:r>
      <w:r>
        <w:rPr>
          <w:rFonts w:ascii="宋体" w:hAnsi="宋体" w:eastAsia="宋体" w:cs="宋体"/>
          <w:spacing w:val="-2"/>
          <w:sz w:val="30"/>
          <w:szCs w:val="30"/>
        </w:rPr>
        <w:t>定分配理论和市场设</w:t>
      </w:r>
      <w:r>
        <w:rPr>
          <w:rFonts w:ascii="宋体" w:hAnsi="宋体" w:eastAsia="宋体" w:cs="宋体"/>
          <w:sz w:val="30"/>
          <w:szCs w:val="30"/>
        </w:rPr>
        <w:t xml:space="preserve"> </w:t>
      </w:r>
      <w:r>
        <w:rPr>
          <w:rFonts w:ascii="宋体" w:hAnsi="宋体" w:eastAsia="宋体" w:cs="宋体"/>
          <w:spacing w:val="2"/>
          <w:sz w:val="30"/>
          <w:szCs w:val="30"/>
        </w:rPr>
        <w:t>计实践</w:t>
      </w:r>
      <w:r>
        <w:rPr>
          <w:rFonts w:ascii="Times New Roman" w:hAnsi="Times New Roman" w:eastAsia="Times New Roman" w:cs="Times New Roman"/>
          <w:spacing w:val="2"/>
          <w:sz w:val="30"/>
          <w:szCs w:val="30"/>
        </w:rPr>
        <w:t>”</w:t>
      </w:r>
      <w:r>
        <w:rPr>
          <w:rFonts w:ascii="宋体" w:hAnsi="宋体" w:eastAsia="宋体" w:cs="宋体"/>
          <w:spacing w:val="-15"/>
          <w:sz w:val="30"/>
          <w:szCs w:val="30"/>
        </w:rPr>
        <w:t>）；（</w:t>
      </w:r>
      <w:r>
        <w:rPr>
          <w:rFonts w:ascii="Times New Roman" w:hAnsi="Times New Roman" w:eastAsia="Times New Roman" w:cs="Times New Roman"/>
          <w:spacing w:val="2"/>
          <w:sz w:val="30"/>
          <w:szCs w:val="30"/>
        </w:rPr>
        <w:t>11</w:t>
      </w:r>
      <w:r>
        <w:rPr>
          <w:rFonts w:ascii="宋体" w:hAnsi="宋体" w:eastAsia="宋体" w:cs="宋体"/>
          <w:spacing w:val="2"/>
          <w:sz w:val="30"/>
          <w:szCs w:val="30"/>
        </w:rPr>
        <w:t>）让</w:t>
      </w:r>
      <w:r>
        <w:rPr>
          <w:rFonts w:ascii="Times New Roman" w:hAnsi="Times New Roman" w:eastAsia="Times New Roman" w:cs="Times New Roman"/>
          <w:spacing w:val="2"/>
          <w:sz w:val="30"/>
          <w:szCs w:val="30"/>
        </w:rPr>
        <w:t>·</w:t>
      </w:r>
      <w:r>
        <w:rPr>
          <w:rFonts w:ascii="宋体" w:hAnsi="宋体" w:eastAsia="宋体" w:cs="宋体"/>
          <w:spacing w:val="2"/>
          <w:sz w:val="30"/>
          <w:szCs w:val="30"/>
        </w:rPr>
        <w:t>梯若尔（</w:t>
      </w:r>
      <w:r>
        <w:rPr>
          <w:rFonts w:ascii="Times New Roman" w:hAnsi="Times New Roman" w:eastAsia="Times New Roman" w:cs="Times New Roman"/>
          <w:sz w:val="30"/>
          <w:szCs w:val="30"/>
        </w:rPr>
        <w:t>Jean</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Tirole</w:t>
      </w:r>
      <w:r>
        <w:rPr>
          <w:rFonts w:ascii="Times New Roman" w:hAnsi="Times New Roman" w:eastAsia="Times New Roman" w:cs="Times New Roman"/>
          <w:spacing w:val="-37"/>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2014</w:t>
      </w:r>
      <w:r>
        <w:rPr>
          <w:rFonts w:ascii="宋体" w:hAnsi="宋体" w:eastAsia="宋体" w:cs="宋体"/>
          <w:spacing w:val="1"/>
          <w:sz w:val="30"/>
          <w:szCs w:val="30"/>
        </w:rPr>
        <w:t>年，工业组织，微观</w:t>
      </w:r>
      <w:r>
        <w:rPr>
          <w:rFonts w:ascii="宋体" w:hAnsi="宋体" w:eastAsia="宋体" w:cs="宋体"/>
          <w:sz w:val="30"/>
          <w:szCs w:val="30"/>
        </w:rPr>
        <w:t xml:space="preserve"> </w:t>
      </w:r>
      <w:r>
        <w:rPr>
          <w:rFonts w:ascii="宋体" w:hAnsi="宋体" w:eastAsia="宋体" w:cs="宋体"/>
          <w:spacing w:val="-1"/>
          <w:sz w:val="30"/>
          <w:szCs w:val="30"/>
        </w:rPr>
        <w:t>经济学，</w:t>
      </w:r>
      <w:r>
        <w:rPr>
          <w:rFonts w:ascii="Times New Roman" w:hAnsi="Times New Roman" w:eastAsia="Times New Roman" w:cs="Times New Roman"/>
          <w:spacing w:val="-1"/>
          <w:sz w:val="30"/>
          <w:szCs w:val="30"/>
        </w:rPr>
        <w:t>“</w:t>
      </w:r>
      <w:r>
        <w:rPr>
          <w:rFonts w:ascii="宋体" w:hAnsi="宋体" w:eastAsia="宋体" w:cs="宋体"/>
          <w:spacing w:val="-1"/>
          <w:sz w:val="30"/>
          <w:szCs w:val="30"/>
        </w:rPr>
        <w:t>因对市场力量和监管的分析</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288A5D89">
      <w:pPr>
        <w:spacing w:before="326" w:line="442" w:lineRule="exact"/>
        <w:jc w:val="right"/>
        <w:rPr>
          <w:rFonts w:ascii="宋体" w:hAnsi="宋体" w:eastAsia="宋体" w:cs="宋体"/>
          <w:sz w:val="30"/>
          <w:szCs w:val="30"/>
        </w:rPr>
      </w:pPr>
      <w:r>
        <w:rPr>
          <w:rFonts w:ascii="Times New Roman" w:hAnsi="Times New Roman" w:eastAsia="Times New Roman" w:cs="Times New Roman"/>
          <w:spacing w:val="1"/>
          <w:position w:val="2"/>
          <w:sz w:val="30"/>
          <w:szCs w:val="30"/>
        </w:rPr>
        <w:t xml:space="preserve">P018.   </w:t>
      </w:r>
      <w:r>
        <w:rPr>
          <w:rFonts w:ascii="宋体" w:hAnsi="宋体" w:eastAsia="宋体" w:cs="宋体"/>
          <w:spacing w:val="1"/>
          <w:position w:val="2"/>
          <w:sz w:val="30"/>
          <w:szCs w:val="30"/>
        </w:rPr>
        <w:t>扑克与象棋：我的哥哥霍华</w:t>
      </w:r>
      <w:r>
        <w:rPr>
          <w:rFonts w:ascii="宋体" w:hAnsi="宋体" w:eastAsia="宋体" w:cs="宋体"/>
          <w:position w:val="2"/>
          <w:sz w:val="30"/>
          <w:szCs w:val="30"/>
        </w:rPr>
        <w:t>德具有职业国际象棋背景，但一</w:t>
      </w:r>
    </w:p>
    <w:p w14:paraId="215E0D9E">
      <w:pPr>
        <w:spacing w:line="442" w:lineRule="exact"/>
        <w:rPr>
          <w:rFonts w:ascii="宋体" w:hAnsi="宋体" w:eastAsia="宋体" w:cs="宋体"/>
          <w:sz w:val="30"/>
          <w:szCs w:val="30"/>
        </w:rPr>
        <w:sectPr>
          <w:pgSz w:w="12240" w:h="15840"/>
          <w:pgMar w:top="400" w:right="1440" w:bottom="400" w:left="1440" w:header="0" w:footer="0" w:gutter="0"/>
          <w:cols w:space="720" w:num="1"/>
        </w:sectPr>
      </w:pPr>
    </w:p>
    <w:p w14:paraId="3ABBD509">
      <w:pPr>
        <w:pStyle w:val="2"/>
        <w:spacing w:line="249" w:lineRule="auto"/>
      </w:pPr>
    </w:p>
    <w:p w14:paraId="017CAAFE">
      <w:pPr>
        <w:pStyle w:val="2"/>
        <w:spacing w:line="250" w:lineRule="auto"/>
      </w:pPr>
    </w:p>
    <w:p w14:paraId="55B3F4F4">
      <w:pPr>
        <w:pStyle w:val="2"/>
        <w:spacing w:line="250" w:lineRule="auto"/>
      </w:pPr>
    </w:p>
    <w:p w14:paraId="0B8C3A18">
      <w:pPr>
        <w:pStyle w:val="2"/>
        <w:spacing w:line="250" w:lineRule="auto"/>
      </w:pPr>
    </w:p>
    <w:p w14:paraId="6C755C64">
      <w:pPr>
        <w:spacing w:before="98" w:line="266" w:lineRule="auto"/>
        <w:ind w:firstLine="6"/>
        <w:rPr>
          <w:rFonts w:ascii="宋体" w:hAnsi="宋体" w:eastAsia="宋体" w:cs="宋体"/>
          <w:sz w:val="30"/>
          <w:szCs w:val="30"/>
        </w:rPr>
      </w:pPr>
      <w:r>
        <w:rPr>
          <w:rFonts w:ascii="宋体" w:hAnsi="宋体" w:eastAsia="宋体" w:cs="宋体"/>
          <w:spacing w:val="-1"/>
          <w:sz w:val="30"/>
          <w:szCs w:val="30"/>
        </w:rPr>
        <w:t>名玩家从象棋转到扑克的情况较为罕见。在我看来，扑克中存在的庞大</w:t>
      </w:r>
      <w:r>
        <w:rPr>
          <w:rFonts w:ascii="宋体" w:hAnsi="宋体" w:eastAsia="宋体" w:cs="宋体"/>
          <w:spacing w:val="14"/>
          <w:sz w:val="30"/>
          <w:szCs w:val="30"/>
        </w:rPr>
        <w:t xml:space="preserve"> </w:t>
      </w:r>
      <w:r>
        <w:rPr>
          <w:rFonts w:ascii="宋体" w:hAnsi="宋体" w:eastAsia="宋体" w:cs="宋体"/>
          <w:sz w:val="30"/>
          <w:szCs w:val="30"/>
        </w:rPr>
        <w:t>不确定性和象棋中缺乏的不确定性是玩家从一种</w:t>
      </w:r>
      <w:r>
        <w:rPr>
          <w:rFonts w:ascii="宋体" w:hAnsi="宋体" w:eastAsia="宋体" w:cs="宋体"/>
          <w:spacing w:val="-1"/>
          <w:sz w:val="30"/>
          <w:szCs w:val="30"/>
        </w:rPr>
        <w:t>游戏转换到另一种游戏</w:t>
      </w:r>
      <w:r>
        <w:rPr>
          <w:rFonts w:ascii="宋体" w:hAnsi="宋体" w:eastAsia="宋体" w:cs="宋体"/>
          <w:sz w:val="30"/>
          <w:szCs w:val="30"/>
        </w:rPr>
        <w:t xml:space="preserve"> 的障碍。相比之下，在我的扑克时期却是大量的</w:t>
      </w:r>
      <w:r>
        <w:rPr>
          <w:rFonts w:ascii="宋体" w:hAnsi="宋体" w:eastAsia="宋体" w:cs="宋体"/>
          <w:spacing w:val="-1"/>
          <w:sz w:val="30"/>
          <w:szCs w:val="30"/>
        </w:rPr>
        <w:t>双陆棋和扑克的交叉进</w:t>
      </w:r>
      <w:r>
        <w:rPr>
          <w:rFonts w:ascii="宋体" w:hAnsi="宋体" w:eastAsia="宋体" w:cs="宋体"/>
          <w:sz w:val="30"/>
          <w:szCs w:val="30"/>
        </w:rPr>
        <w:t xml:space="preserve"> 行。很多最顶级扑克玩家同时也是最好的双陆棋</w:t>
      </w:r>
      <w:r>
        <w:rPr>
          <w:rFonts w:ascii="宋体" w:hAnsi="宋体" w:eastAsia="宋体" w:cs="宋体"/>
          <w:spacing w:val="-1"/>
          <w:sz w:val="30"/>
          <w:szCs w:val="30"/>
        </w:rPr>
        <w:t>玩家：齐普</w:t>
      </w:r>
      <w:r>
        <w:rPr>
          <w:rFonts w:ascii="Times New Roman" w:hAnsi="Times New Roman" w:eastAsia="Times New Roman" w:cs="Times New Roman"/>
          <w:spacing w:val="-1"/>
          <w:sz w:val="30"/>
          <w:szCs w:val="30"/>
        </w:rPr>
        <w:t>·</w:t>
      </w:r>
      <w:r>
        <w:rPr>
          <w:rFonts w:ascii="宋体" w:hAnsi="宋体" w:eastAsia="宋体" w:cs="宋体"/>
          <w:spacing w:val="-1"/>
          <w:sz w:val="30"/>
          <w:szCs w:val="30"/>
        </w:rPr>
        <w:t>里斯、哈</w:t>
      </w:r>
      <w:r>
        <w:rPr>
          <w:rFonts w:ascii="宋体" w:hAnsi="宋体" w:eastAsia="宋体" w:cs="宋体"/>
          <w:sz w:val="30"/>
          <w:szCs w:val="30"/>
        </w:rPr>
        <w:t xml:space="preserve">  </w:t>
      </w:r>
      <w:r>
        <w:rPr>
          <w:rFonts w:ascii="宋体" w:hAnsi="宋体" w:eastAsia="宋体" w:cs="宋体"/>
          <w:spacing w:val="1"/>
          <w:sz w:val="30"/>
          <w:szCs w:val="30"/>
        </w:rPr>
        <w:t>寇贝利</w:t>
      </w:r>
      <w:r>
        <w:rPr>
          <w:rFonts w:ascii="Times New Roman" w:hAnsi="Times New Roman" w:eastAsia="Times New Roman" w:cs="Times New Roman"/>
          <w:spacing w:val="1"/>
          <w:sz w:val="30"/>
          <w:szCs w:val="30"/>
        </w:rPr>
        <w:t>·</w:t>
      </w:r>
      <w:r>
        <w:rPr>
          <w:rFonts w:ascii="宋体" w:hAnsi="宋体" w:eastAsia="宋体" w:cs="宋体"/>
          <w:spacing w:val="1"/>
          <w:sz w:val="30"/>
          <w:szCs w:val="30"/>
        </w:rPr>
        <w:t>西德、杰森</w:t>
      </w:r>
      <w:r>
        <w:rPr>
          <w:rFonts w:ascii="Times New Roman" w:hAnsi="Times New Roman" w:eastAsia="Times New Roman" w:cs="Times New Roman"/>
          <w:spacing w:val="1"/>
          <w:sz w:val="30"/>
          <w:szCs w:val="30"/>
        </w:rPr>
        <w:t>·</w:t>
      </w:r>
      <w:r>
        <w:rPr>
          <w:rFonts w:ascii="宋体" w:hAnsi="宋体" w:eastAsia="宋体" w:cs="宋体"/>
          <w:spacing w:val="1"/>
          <w:sz w:val="30"/>
          <w:szCs w:val="30"/>
        </w:rPr>
        <w:t>莱斯特（</w:t>
      </w:r>
      <w:r>
        <w:rPr>
          <w:rFonts w:ascii="Times New Roman" w:hAnsi="Times New Roman" w:eastAsia="Times New Roman" w:cs="Times New Roman"/>
          <w:sz w:val="30"/>
          <w:szCs w:val="30"/>
        </w:rPr>
        <w:t>Jason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 xml:space="preserve">              Lester</w:t>
      </w:r>
      <w:r>
        <w:rPr>
          <w:rFonts w:ascii="宋体" w:hAnsi="宋体" w:eastAsia="宋体" w:cs="宋体"/>
          <w:sz w:val="30"/>
          <w:szCs w:val="30"/>
        </w:rPr>
        <w:t>）、格斯</w:t>
      </w:r>
      <w:r>
        <w:rPr>
          <w:rFonts w:ascii="Times New Roman" w:hAnsi="Times New Roman" w:eastAsia="Times New Roman" w:cs="Times New Roman"/>
          <w:sz w:val="30"/>
          <w:szCs w:val="30"/>
        </w:rPr>
        <w:t>·</w:t>
      </w:r>
      <w:r>
        <w:rPr>
          <w:rFonts w:ascii="宋体" w:hAnsi="宋体" w:eastAsia="宋体" w:cs="宋体"/>
          <w:sz w:val="30"/>
          <w:szCs w:val="30"/>
        </w:rPr>
        <w:t>汉森（</w:t>
      </w:r>
      <w:r>
        <w:rPr>
          <w:rFonts w:ascii="Times New Roman" w:hAnsi="Times New Roman" w:eastAsia="Times New Roman" w:cs="Times New Roman"/>
          <w:sz w:val="30"/>
          <w:szCs w:val="30"/>
        </w:rPr>
        <w:t>Gus Hansen</w:t>
      </w:r>
      <w:r>
        <w:rPr>
          <w:rFonts w:ascii="宋体" w:hAnsi="宋体" w:eastAsia="宋体" w:cs="宋体"/>
          <w:spacing w:val="1"/>
          <w:sz w:val="30"/>
          <w:szCs w:val="30"/>
        </w:rPr>
        <w:t>）、保罗</w:t>
      </w:r>
      <w:r>
        <w:rPr>
          <w:rFonts w:ascii="Times New Roman" w:hAnsi="Times New Roman" w:eastAsia="Times New Roman" w:cs="Times New Roman"/>
          <w:spacing w:val="1"/>
          <w:sz w:val="30"/>
          <w:szCs w:val="30"/>
        </w:rPr>
        <w:t>·</w:t>
      </w:r>
      <w:r>
        <w:rPr>
          <w:rFonts w:ascii="宋体" w:hAnsi="宋体" w:eastAsia="宋体" w:cs="宋体"/>
          <w:spacing w:val="1"/>
          <w:sz w:val="30"/>
          <w:szCs w:val="30"/>
        </w:rPr>
        <w:t>马格瑞尔（</w:t>
      </w:r>
      <w:r>
        <w:rPr>
          <w:rFonts w:ascii="Times New Roman" w:hAnsi="Times New Roman" w:eastAsia="Times New Roman" w:cs="Times New Roman"/>
          <w:sz w:val="30"/>
          <w:szCs w:val="30"/>
        </w:rPr>
        <w:t>Paul</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Magriel</w:t>
      </w:r>
      <w:r>
        <w:rPr>
          <w:rFonts w:ascii="宋体" w:hAnsi="宋体" w:eastAsia="宋体" w:cs="宋体"/>
          <w:spacing w:val="1"/>
          <w:sz w:val="30"/>
          <w:szCs w:val="30"/>
        </w:rPr>
        <w:t>）、丹</w:t>
      </w:r>
      <w:r>
        <w:rPr>
          <w:rFonts w:ascii="Times New Roman" w:hAnsi="Times New Roman" w:eastAsia="Times New Roman" w:cs="Times New Roman"/>
          <w:spacing w:val="1"/>
          <w:sz w:val="30"/>
          <w:szCs w:val="30"/>
        </w:rPr>
        <w:t>·</w:t>
      </w:r>
      <w:r>
        <w:rPr>
          <w:rFonts w:ascii="宋体" w:hAnsi="宋体" w:eastAsia="宋体" w:cs="宋体"/>
          <w:spacing w:val="1"/>
          <w:sz w:val="30"/>
          <w:szCs w:val="30"/>
        </w:rPr>
        <w:t>哈</w:t>
      </w:r>
      <w:r>
        <w:rPr>
          <w:rFonts w:ascii="宋体" w:hAnsi="宋体" w:eastAsia="宋体" w:cs="宋体"/>
          <w:sz w:val="30"/>
          <w:szCs w:val="30"/>
        </w:rPr>
        <w:t>灵顿（</w:t>
      </w:r>
      <w:r>
        <w:rPr>
          <w:rFonts w:ascii="Times New Roman" w:hAnsi="Times New Roman" w:eastAsia="Times New Roman" w:cs="Times New Roman"/>
          <w:sz w:val="30"/>
          <w:szCs w:val="30"/>
        </w:rPr>
        <w:t>Dan Harrington</w:t>
      </w:r>
      <w:r>
        <w:rPr>
          <w:rFonts w:ascii="宋体" w:hAnsi="宋体" w:eastAsia="宋体" w:cs="宋体"/>
          <w:sz w:val="30"/>
          <w:szCs w:val="30"/>
        </w:rPr>
        <w:t>）和埃里克</w:t>
      </w:r>
      <w:r>
        <w:rPr>
          <w:rFonts w:ascii="Times New Roman" w:hAnsi="Times New Roman" w:eastAsia="Times New Roman" w:cs="Times New Roman"/>
          <w:sz w:val="30"/>
          <w:szCs w:val="30"/>
        </w:rPr>
        <w:t>·</w:t>
      </w:r>
      <w:r>
        <w:rPr>
          <w:rFonts w:ascii="宋体" w:hAnsi="宋体" w:eastAsia="宋体" w:cs="宋体"/>
          <w:sz w:val="30"/>
          <w:szCs w:val="30"/>
        </w:rPr>
        <w:t>赛德尔。与双陆棋的更</w:t>
      </w:r>
      <w:r>
        <w:rPr>
          <w:rFonts w:ascii="宋体" w:hAnsi="宋体" w:eastAsia="宋体" w:cs="宋体"/>
          <w:spacing w:val="-1"/>
          <w:sz w:val="30"/>
          <w:szCs w:val="30"/>
        </w:rPr>
        <w:t>多交叉可能来自双陆棋和</w:t>
      </w:r>
      <w:r>
        <w:rPr>
          <w:rFonts w:ascii="宋体" w:hAnsi="宋体" w:eastAsia="宋体" w:cs="宋体"/>
          <w:sz w:val="30"/>
          <w:szCs w:val="30"/>
        </w:rPr>
        <w:t xml:space="preserve">  扑克共有的更为突出的不确定因素。扑克玩家必</w:t>
      </w:r>
      <w:r>
        <w:rPr>
          <w:rFonts w:ascii="宋体" w:hAnsi="宋体" w:eastAsia="宋体" w:cs="宋体"/>
          <w:spacing w:val="-1"/>
          <w:sz w:val="30"/>
          <w:szCs w:val="30"/>
        </w:rPr>
        <w:t>须在发牌过程中掌控运</w:t>
      </w:r>
      <w:r>
        <w:rPr>
          <w:rFonts w:ascii="宋体" w:hAnsi="宋体" w:eastAsia="宋体" w:cs="宋体"/>
          <w:sz w:val="30"/>
          <w:szCs w:val="30"/>
        </w:rPr>
        <w:t xml:space="preserve"> </w:t>
      </w:r>
      <w:r>
        <w:rPr>
          <w:rFonts w:ascii="宋体" w:hAnsi="宋体" w:eastAsia="宋体" w:cs="宋体"/>
          <w:spacing w:val="-1"/>
          <w:sz w:val="30"/>
          <w:szCs w:val="30"/>
        </w:rPr>
        <w:t>气，而双陆棋玩家必须在掷骰子时驾驭运气。</w:t>
      </w:r>
    </w:p>
    <w:p w14:paraId="53AD80C2">
      <w:pPr>
        <w:spacing w:before="283" w:line="272" w:lineRule="auto"/>
        <w:ind w:left="3" w:right="6" w:firstLine="596"/>
        <w:rPr>
          <w:rFonts w:ascii="宋体" w:hAnsi="宋体" w:eastAsia="宋体" w:cs="宋体"/>
          <w:sz w:val="30"/>
          <w:szCs w:val="30"/>
        </w:rPr>
      </w:pPr>
      <w:r>
        <w:rPr>
          <w:rFonts w:ascii="Times New Roman" w:hAnsi="Times New Roman" w:eastAsia="Times New Roman" w:cs="Times New Roman"/>
          <w:spacing w:val="1"/>
          <w:sz w:val="30"/>
          <w:szCs w:val="30"/>
        </w:rPr>
        <w:t xml:space="preserve">P022.   </w:t>
      </w:r>
      <w:r>
        <w:rPr>
          <w:rFonts w:ascii="宋体" w:hAnsi="宋体" w:eastAsia="宋体" w:cs="宋体"/>
          <w:spacing w:val="1"/>
          <w:sz w:val="30"/>
          <w:szCs w:val="30"/>
        </w:rPr>
        <w:t>一场致命的智斗：电影《公</w:t>
      </w:r>
      <w:r>
        <w:rPr>
          <w:rFonts w:ascii="宋体" w:hAnsi="宋体" w:eastAsia="宋体" w:cs="宋体"/>
          <w:sz w:val="30"/>
          <w:szCs w:val="30"/>
        </w:rPr>
        <w:t xml:space="preserve">主新娘》中维斯特雷和维齐尼之 </w:t>
      </w:r>
      <w:r>
        <w:rPr>
          <w:rFonts w:ascii="宋体" w:hAnsi="宋体" w:eastAsia="宋体" w:cs="宋体"/>
          <w:spacing w:val="-1"/>
          <w:sz w:val="30"/>
          <w:szCs w:val="30"/>
        </w:rPr>
        <w:t>间的决斗场景给几代影迷留下了深刻的印象。决斗中的台词实际上是出</w:t>
      </w:r>
      <w:r>
        <w:rPr>
          <w:rFonts w:ascii="宋体" w:hAnsi="宋体" w:eastAsia="宋体" w:cs="宋体"/>
          <w:spacing w:val="18"/>
          <w:sz w:val="30"/>
          <w:szCs w:val="30"/>
        </w:rPr>
        <w:t xml:space="preserve"> </w:t>
      </w:r>
      <w:r>
        <w:rPr>
          <w:rFonts w:ascii="宋体" w:hAnsi="宋体" w:eastAsia="宋体" w:cs="宋体"/>
          <w:spacing w:val="-1"/>
          <w:sz w:val="30"/>
          <w:szCs w:val="30"/>
        </w:rPr>
        <w:t>自同名小说，但两种形式中的场景几乎完全一样。唯一明显的区别是身</w:t>
      </w:r>
      <w:r>
        <w:rPr>
          <w:rFonts w:ascii="宋体" w:hAnsi="宋体" w:eastAsia="宋体" w:cs="宋体"/>
          <w:spacing w:val="18"/>
          <w:sz w:val="30"/>
          <w:szCs w:val="30"/>
        </w:rPr>
        <w:t xml:space="preserve"> </w:t>
      </w:r>
      <w:r>
        <w:rPr>
          <w:rFonts w:ascii="宋体" w:hAnsi="宋体" w:eastAsia="宋体" w:cs="宋体"/>
          <w:sz w:val="30"/>
          <w:szCs w:val="30"/>
        </w:rPr>
        <w:t>为作家兼编剧的威廉</w:t>
      </w:r>
      <w:r>
        <w:rPr>
          <w:rFonts w:ascii="Times New Roman" w:hAnsi="Times New Roman" w:eastAsia="Times New Roman" w:cs="Times New Roman"/>
          <w:sz w:val="30"/>
          <w:szCs w:val="30"/>
        </w:rPr>
        <w:t>·</w:t>
      </w:r>
      <w:r>
        <w:rPr>
          <w:rFonts w:ascii="宋体" w:hAnsi="宋体" w:eastAsia="宋体" w:cs="宋体"/>
          <w:sz w:val="30"/>
          <w:szCs w:val="30"/>
        </w:rPr>
        <w:t>高德曼和导演罗伯</w:t>
      </w:r>
      <w:r>
        <w:rPr>
          <w:rFonts w:ascii="Times New Roman" w:hAnsi="Times New Roman" w:eastAsia="Times New Roman" w:cs="Times New Roman"/>
          <w:sz w:val="30"/>
          <w:szCs w:val="30"/>
        </w:rPr>
        <w:t>·</w:t>
      </w:r>
      <w:r>
        <w:rPr>
          <w:rFonts w:ascii="宋体" w:hAnsi="宋体" w:eastAsia="宋体" w:cs="宋体"/>
          <w:spacing w:val="-1"/>
          <w:sz w:val="30"/>
          <w:szCs w:val="30"/>
        </w:rPr>
        <w:t>雷纳巧妙地将维齐尼的过度自</w:t>
      </w:r>
      <w:r>
        <w:rPr>
          <w:rFonts w:ascii="宋体" w:hAnsi="宋体" w:eastAsia="宋体" w:cs="宋体"/>
          <w:sz w:val="30"/>
          <w:szCs w:val="30"/>
        </w:rPr>
        <w:t xml:space="preserve">  </w:t>
      </w:r>
      <w:r>
        <w:rPr>
          <w:rFonts w:ascii="宋体" w:hAnsi="宋体" w:eastAsia="宋体" w:cs="宋体"/>
          <w:spacing w:val="-1"/>
          <w:sz w:val="30"/>
          <w:szCs w:val="30"/>
        </w:rPr>
        <w:t>信安置于适当的媒介中。在向黑衣人介绍自己难以用语言形容的智慧</w:t>
      </w:r>
    </w:p>
    <w:p w14:paraId="627E9B5D">
      <w:pPr>
        <w:spacing w:before="1" w:line="268" w:lineRule="auto"/>
        <w:ind w:left="1" w:right="53" w:firstLine="15"/>
        <w:rPr>
          <w:rFonts w:ascii="Times New Roman" w:hAnsi="Times New Roman" w:eastAsia="Times New Roman" w:cs="Times New Roman"/>
          <w:sz w:val="30"/>
          <w:szCs w:val="30"/>
        </w:rPr>
      </w:pPr>
      <w:r>
        <w:rPr>
          <w:rFonts w:ascii="宋体" w:hAnsi="宋体" w:eastAsia="宋体" w:cs="宋体"/>
          <w:spacing w:val="-1"/>
          <w:sz w:val="30"/>
          <w:szCs w:val="30"/>
        </w:rPr>
        <w:t>时，电影版维齐尼直接切入主题</w:t>
      </w:r>
      <w:r>
        <w:rPr>
          <w:rFonts w:ascii="Times New Roman" w:hAnsi="Times New Roman" w:eastAsia="Times New Roman" w:cs="Times New Roman"/>
          <w:spacing w:val="-1"/>
          <w:sz w:val="30"/>
          <w:szCs w:val="30"/>
        </w:rPr>
        <w:t>——</w:t>
      </w:r>
      <w:r>
        <w:rPr>
          <w:rFonts w:ascii="宋体" w:hAnsi="宋体" w:eastAsia="宋体" w:cs="宋体"/>
          <w:spacing w:val="-1"/>
          <w:sz w:val="30"/>
          <w:szCs w:val="30"/>
        </w:rPr>
        <w:t>先是列举了众多古代最伟大的思想</w:t>
      </w:r>
      <w:r>
        <w:rPr>
          <w:rFonts w:ascii="宋体" w:hAnsi="宋体" w:eastAsia="宋体" w:cs="宋体"/>
          <w:spacing w:val="4"/>
          <w:sz w:val="30"/>
          <w:szCs w:val="30"/>
        </w:rPr>
        <w:t xml:space="preserve"> </w:t>
      </w:r>
      <w:r>
        <w:rPr>
          <w:rFonts w:ascii="宋体" w:hAnsi="宋体" w:eastAsia="宋体" w:cs="宋体"/>
          <w:sz w:val="30"/>
          <w:szCs w:val="30"/>
        </w:rPr>
        <w:t>家，然后通过言简意赅的比较得出结论：</w:t>
      </w:r>
      <w:r>
        <w:rPr>
          <w:rFonts w:ascii="Times New Roman" w:hAnsi="Times New Roman" w:eastAsia="Times New Roman" w:cs="Times New Roman"/>
          <w:sz w:val="30"/>
          <w:szCs w:val="30"/>
        </w:rPr>
        <w:t>“</w:t>
      </w:r>
      <w:r>
        <w:rPr>
          <w:rFonts w:ascii="宋体" w:hAnsi="宋体" w:eastAsia="宋体" w:cs="宋体"/>
          <w:sz w:val="30"/>
          <w:szCs w:val="30"/>
        </w:rPr>
        <w:t>都</w:t>
      </w:r>
      <w:r>
        <w:rPr>
          <w:rFonts w:ascii="宋体" w:hAnsi="宋体" w:eastAsia="宋体" w:cs="宋体"/>
          <w:spacing w:val="-1"/>
          <w:sz w:val="30"/>
          <w:szCs w:val="30"/>
        </w:rPr>
        <w:t>是白痴！</w:t>
      </w:r>
      <w:r>
        <w:rPr>
          <w:rFonts w:ascii="Times New Roman" w:hAnsi="Times New Roman" w:eastAsia="Times New Roman" w:cs="Times New Roman"/>
          <w:spacing w:val="-1"/>
          <w:sz w:val="30"/>
          <w:szCs w:val="30"/>
        </w:rPr>
        <w:t>”</w:t>
      </w:r>
      <w:r>
        <w:rPr>
          <w:rFonts w:ascii="宋体" w:hAnsi="宋体" w:eastAsia="宋体" w:cs="宋体"/>
          <w:spacing w:val="-1"/>
          <w:sz w:val="30"/>
          <w:szCs w:val="30"/>
        </w:rPr>
        <w:t>而在小说中，高</w:t>
      </w:r>
      <w:r>
        <w:rPr>
          <w:rFonts w:ascii="宋体" w:hAnsi="宋体" w:eastAsia="宋体" w:cs="宋体"/>
          <w:sz w:val="30"/>
          <w:szCs w:val="30"/>
        </w:rPr>
        <w:t xml:space="preserve"> 德曼笔下的维齐尼发表了一通自命不凡，夸</w:t>
      </w:r>
      <w:r>
        <w:rPr>
          <w:rFonts w:ascii="宋体" w:hAnsi="宋体" w:eastAsia="宋体" w:cs="宋体"/>
          <w:spacing w:val="-1"/>
          <w:sz w:val="30"/>
          <w:szCs w:val="30"/>
        </w:rPr>
        <w:t>夸其谈的演讲，完整内容如</w:t>
      </w:r>
      <w:r>
        <w:rPr>
          <w:rFonts w:ascii="宋体" w:hAnsi="宋体" w:eastAsia="宋体" w:cs="宋体"/>
          <w:sz w:val="30"/>
          <w:szCs w:val="30"/>
        </w:rPr>
        <w:t xml:space="preserve"> 下：</w:t>
      </w:r>
      <w:r>
        <w:rPr>
          <w:rFonts w:ascii="Times New Roman" w:hAnsi="Times New Roman" w:eastAsia="Times New Roman" w:cs="Times New Roman"/>
          <w:sz w:val="30"/>
          <w:szCs w:val="30"/>
        </w:rPr>
        <w:t>“</w:t>
      </w:r>
      <w:r>
        <w:rPr>
          <w:rFonts w:ascii="宋体" w:hAnsi="宋体" w:eastAsia="宋体" w:cs="宋体"/>
          <w:sz w:val="30"/>
          <w:szCs w:val="30"/>
        </w:rPr>
        <w:t>没有任何言语可以概括我的全部智慧</w:t>
      </w:r>
      <w:r>
        <w:rPr>
          <w:rFonts w:ascii="宋体" w:hAnsi="宋体" w:eastAsia="宋体" w:cs="宋体"/>
          <w:spacing w:val="-1"/>
          <w:sz w:val="30"/>
          <w:szCs w:val="30"/>
        </w:rPr>
        <w:t>。我无比狡猾、诡诈而且精</w:t>
      </w:r>
      <w:r>
        <w:rPr>
          <w:rFonts w:ascii="宋体" w:hAnsi="宋体" w:eastAsia="宋体" w:cs="宋体"/>
          <w:sz w:val="30"/>
          <w:szCs w:val="30"/>
        </w:rPr>
        <w:t xml:space="preserve">  明；我有用之不尽的机巧、手段和阴谋；我</w:t>
      </w:r>
      <w:r>
        <w:rPr>
          <w:rFonts w:ascii="宋体" w:hAnsi="宋体" w:eastAsia="宋体" w:cs="宋体"/>
          <w:spacing w:val="-1"/>
          <w:sz w:val="30"/>
          <w:szCs w:val="30"/>
        </w:rPr>
        <w:t>极其无赖、敏锐、机警并精</w:t>
      </w:r>
      <w:r>
        <w:rPr>
          <w:rFonts w:ascii="宋体" w:hAnsi="宋体" w:eastAsia="宋体" w:cs="宋体"/>
          <w:sz w:val="30"/>
          <w:szCs w:val="30"/>
        </w:rPr>
        <w:t xml:space="preserve"> </w:t>
      </w:r>
      <w:r>
        <w:rPr>
          <w:rFonts w:ascii="宋体" w:hAnsi="宋体" w:eastAsia="宋体" w:cs="宋体"/>
          <w:spacing w:val="-2"/>
          <w:sz w:val="30"/>
          <w:szCs w:val="30"/>
        </w:rPr>
        <w:t>于计算；我十分恶毒、奸诈、阴险而且不可信赖</w:t>
      </w:r>
      <w:r>
        <w:rPr>
          <w:rFonts w:ascii="Times New Roman" w:hAnsi="Times New Roman" w:eastAsia="Times New Roman" w:cs="Times New Roman"/>
          <w:spacing w:val="-2"/>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8"/>
          <w:sz w:val="30"/>
          <w:szCs w:val="30"/>
        </w:rPr>
        <w:t xml:space="preserve"> </w:t>
      </w:r>
      <w:r>
        <w:rPr>
          <w:rFonts w:ascii="宋体" w:hAnsi="宋体" w:eastAsia="宋体" w:cs="宋体"/>
          <w:spacing w:val="-3"/>
          <w:sz w:val="30"/>
          <w:szCs w:val="30"/>
        </w:rPr>
        <w:t>嗯，我已经告诉过</w:t>
      </w:r>
      <w:r>
        <w:rPr>
          <w:rFonts w:ascii="宋体" w:hAnsi="宋体" w:eastAsia="宋体" w:cs="宋体"/>
          <w:sz w:val="30"/>
          <w:szCs w:val="30"/>
        </w:rPr>
        <w:t xml:space="preserve"> 你还没有任何语言能够形容我的智慧，但姑</w:t>
      </w:r>
      <w:r>
        <w:rPr>
          <w:rFonts w:ascii="宋体" w:hAnsi="宋体" w:eastAsia="宋体" w:cs="宋体"/>
          <w:spacing w:val="-1"/>
          <w:sz w:val="30"/>
          <w:szCs w:val="30"/>
        </w:rPr>
        <w:t>且这么说吧：这个世界有几</w:t>
      </w:r>
      <w:r>
        <w:rPr>
          <w:rFonts w:ascii="宋体" w:hAnsi="宋体" w:eastAsia="宋体" w:cs="宋体"/>
          <w:sz w:val="30"/>
          <w:szCs w:val="30"/>
        </w:rPr>
        <w:t xml:space="preserve"> 百万年的历史，有几十亿人曾经或正在经过</w:t>
      </w:r>
      <w:r>
        <w:rPr>
          <w:rFonts w:ascii="宋体" w:hAnsi="宋体" w:eastAsia="宋体" w:cs="宋体"/>
          <w:spacing w:val="-1"/>
          <w:sz w:val="30"/>
          <w:szCs w:val="30"/>
        </w:rPr>
        <w:t>，但我敢以最坦率最谦逊的</w:t>
      </w:r>
      <w:r>
        <w:rPr>
          <w:rFonts w:ascii="宋体" w:hAnsi="宋体" w:eastAsia="宋体" w:cs="宋体"/>
          <w:sz w:val="30"/>
          <w:szCs w:val="30"/>
        </w:rPr>
        <w:t xml:space="preserve"> 态度告诉你，我</w:t>
      </w:r>
      <w:r>
        <w:rPr>
          <w:rFonts w:ascii="Times New Roman" w:hAnsi="Times New Roman" w:eastAsia="Times New Roman" w:cs="Times New Roman"/>
          <w:sz w:val="30"/>
          <w:szCs w:val="30"/>
        </w:rPr>
        <w:t>——</w:t>
      </w:r>
      <w:r>
        <w:rPr>
          <w:rFonts w:ascii="宋体" w:hAnsi="宋体" w:eastAsia="宋体" w:cs="宋体"/>
          <w:sz w:val="30"/>
          <w:szCs w:val="30"/>
        </w:rPr>
        <w:t>西西里人维齐尼，是迄</w:t>
      </w:r>
      <w:r>
        <w:rPr>
          <w:rFonts w:ascii="宋体" w:hAnsi="宋体" w:eastAsia="宋体" w:cs="宋体"/>
          <w:spacing w:val="-1"/>
          <w:sz w:val="30"/>
          <w:szCs w:val="30"/>
        </w:rPr>
        <w:t>今为止最灵活、最圆滑、最</w:t>
      </w:r>
      <w:r>
        <w:rPr>
          <w:rFonts w:ascii="宋体" w:hAnsi="宋体" w:eastAsia="宋体" w:cs="宋体"/>
          <w:sz w:val="30"/>
          <w:szCs w:val="30"/>
        </w:rPr>
        <w:t xml:space="preserve"> </w:t>
      </w:r>
      <w:r>
        <w:rPr>
          <w:rFonts w:ascii="宋体" w:hAnsi="宋体" w:eastAsia="宋体" w:cs="宋体"/>
          <w:spacing w:val="4"/>
          <w:sz w:val="30"/>
          <w:szCs w:val="30"/>
        </w:rPr>
        <w:t>狡诈并且最诡计多端的家伙。</w:t>
      </w:r>
      <w:r>
        <w:rPr>
          <w:rFonts w:ascii="Times New Roman" w:hAnsi="Times New Roman" w:eastAsia="Times New Roman" w:cs="Times New Roman"/>
          <w:spacing w:val="4"/>
          <w:sz w:val="30"/>
          <w:szCs w:val="30"/>
        </w:rPr>
        <w:t>”</w:t>
      </w:r>
    </w:p>
    <w:p w14:paraId="69F2DB2C">
      <w:pPr>
        <w:spacing w:before="295" w:line="274" w:lineRule="auto"/>
        <w:ind w:left="4" w:right="53" w:firstLine="597"/>
        <w:rPr>
          <w:rFonts w:ascii="宋体" w:hAnsi="宋体" w:eastAsia="宋体" w:cs="宋体"/>
          <w:sz w:val="30"/>
          <w:szCs w:val="30"/>
        </w:rPr>
      </w:pPr>
      <w:r>
        <w:rPr>
          <w:rFonts w:ascii="宋体" w:hAnsi="宋体" w:eastAsia="宋体" w:cs="宋体"/>
          <w:spacing w:val="-1"/>
          <w:sz w:val="30"/>
          <w:szCs w:val="30"/>
        </w:rPr>
        <w:t>在谈论四次和一万次掷币的对比时，我指的是相对情况。实际上在</w:t>
      </w:r>
      <w:r>
        <w:rPr>
          <w:rFonts w:ascii="宋体" w:hAnsi="宋体" w:eastAsia="宋体" w:cs="宋体"/>
          <w:spacing w:val="17"/>
          <w:sz w:val="30"/>
          <w:szCs w:val="30"/>
        </w:rPr>
        <w:t xml:space="preserve"> </w:t>
      </w:r>
      <w:r>
        <w:rPr>
          <w:rFonts w:ascii="宋体" w:hAnsi="宋体" w:eastAsia="宋体" w:cs="宋体"/>
          <w:spacing w:val="-1"/>
          <w:sz w:val="30"/>
          <w:szCs w:val="30"/>
        </w:rPr>
        <w:t>关于需要掷币多少次才能检验硬币是否公平这方面已经有了很多实践。</w:t>
      </w:r>
      <w:r>
        <w:rPr>
          <w:rFonts w:ascii="宋体" w:hAnsi="宋体" w:eastAsia="宋体" w:cs="宋体"/>
          <w:spacing w:val="17"/>
          <w:sz w:val="30"/>
          <w:szCs w:val="30"/>
        </w:rPr>
        <w:t xml:space="preserve"> </w:t>
      </w:r>
      <w:r>
        <w:rPr>
          <w:rFonts w:ascii="宋体" w:hAnsi="宋体" w:eastAsia="宋体" w:cs="宋体"/>
          <w:spacing w:val="-1"/>
          <w:sz w:val="30"/>
          <w:szCs w:val="30"/>
        </w:rPr>
        <w:t>有兴趣的读者可以参考维基百科条目</w:t>
      </w:r>
      <w:r>
        <w:rPr>
          <w:rFonts w:ascii="Times New Roman" w:hAnsi="Times New Roman" w:eastAsia="Times New Roman" w:cs="Times New Roman"/>
          <w:spacing w:val="-1"/>
          <w:sz w:val="30"/>
          <w:szCs w:val="30"/>
        </w:rPr>
        <w:t>“</w:t>
      </w:r>
      <w:r>
        <w:rPr>
          <w:rFonts w:ascii="宋体" w:hAnsi="宋体" w:eastAsia="宋体" w:cs="宋体"/>
          <w:spacing w:val="-1"/>
          <w:sz w:val="30"/>
          <w:szCs w:val="30"/>
        </w:rPr>
        <w:t>检查硬币是否公平</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的释义，访问</w:t>
      </w:r>
      <w:r>
        <w:rPr>
          <w:rFonts w:ascii="宋体" w:hAnsi="宋体" w:eastAsia="宋体" w:cs="宋体"/>
          <w:spacing w:val="18"/>
          <w:sz w:val="30"/>
          <w:szCs w:val="30"/>
        </w:rPr>
        <w:t xml:space="preserve"> </w:t>
      </w:r>
      <w:r>
        <w:rPr>
          <w:rFonts w:ascii="宋体" w:hAnsi="宋体" w:eastAsia="宋体" w:cs="宋体"/>
          <w:spacing w:val="-2"/>
          <w:sz w:val="30"/>
          <w:szCs w:val="30"/>
        </w:rPr>
        <w:t>时间</w:t>
      </w:r>
      <w:r>
        <w:rPr>
          <w:rFonts w:ascii="Times New Roman" w:hAnsi="Times New Roman" w:eastAsia="Times New Roman" w:cs="Times New Roman"/>
          <w:spacing w:val="-2"/>
          <w:sz w:val="30"/>
          <w:szCs w:val="30"/>
        </w:rPr>
        <w:t>2017</w:t>
      </w:r>
      <w:r>
        <w:rPr>
          <w:rFonts w:ascii="宋体" w:hAnsi="宋体" w:eastAsia="宋体" w:cs="宋体"/>
          <w:spacing w:val="-2"/>
          <w:sz w:val="30"/>
          <w:szCs w:val="30"/>
        </w:rPr>
        <w:t>年</w:t>
      </w:r>
      <w:r>
        <w:rPr>
          <w:rFonts w:ascii="Times New Roman" w:hAnsi="Times New Roman" w:eastAsia="Times New Roman" w:cs="Times New Roman"/>
          <w:spacing w:val="-2"/>
          <w:sz w:val="30"/>
          <w:szCs w:val="30"/>
        </w:rPr>
        <w:t>6</w:t>
      </w:r>
      <w:r>
        <w:rPr>
          <w:rFonts w:ascii="宋体" w:hAnsi="宋体" w:eastAsia="宋体" w:cs="宋体"/>
          <w:spacing w:val="-2"/>
          <w:sz w:val="30"/>
          <w:szCs w:val="30"/>
        </w:rPr>
        <w:t>月</w:t>
      </w:r>
      <w:r>
        <w:rPr>
          <w:rFonts w:ascii="Times New Roman" w:hAnsi="Times New Roman" w:eastAsia="Times New Roman" w:cs="Times New Roman"/>
          <w:spacing w:val="-2"/>
          <w:sz w:val="30"/>
          <w:szCs w:val="30"/>
        </w:rPr>
        <w:t>1</w:t>
      </w:r>
      <w:r>
        <w:rPr>
          <w:rFonts w:ascii="宋体" w:hAnsi="宋体" w:eastAsia="宋体" w:cs="宋体"/>
          <w:spacing w:val="-2"/>
          <w:sz w:val="30"/>
          <w:szCs w:val="30"/>
        </w:rPr>
        <w:t>日，</w:t>
      </w:r>
    </w:p>
    <w:p w14:paraId="6C516EFB">
      <w:pPr>
        <w:spacing w:line="274" w:lineRule="auto"/>
        <w:rPr>
          <w:rFonts w:ascii="宋体" w:hAnsi="宋体" w:eastAsia="宋体" w:cs="宋体"/>
          <w:sz w:val="30"/>
          <w:szCs w:val="30"/>
        </w:rPr>
        <w:sectPr>
          <w:pgSz w:w="12240" w:h="15840"/>
          <w:pgMar w:top="400" w:right="1446" w:bottom="400" w:left="1448" w:header="0" w:footer="0" w:gutter="0"/>
          <w:cols w:space="720" w:num="1"/>
        </w:sectPr>
      </w:pPr>
    </w:p>
    <w:p w14:paraId="6AB389E0">
      <w:pPr>
        <w:pStyle w:val="2"/>
        <w:spacing w:line="319" w:lineRule="auto"/>
      </w:pPr>
    </w:p>
    <w:p w14:paraId="7F4B0A9E">
      <w:pPr>
        <w:pStyle w:val="2"/>
        <w:spacing w:line="319" w:lineRule="auto"/>
      </w:pPr>
    </w:p>
    <w:p w14:paraId="1238DA22">
      <w:pPr>
        <w:pStyle w:val="2"/>
        <w:spacing w:line="319" w:lineRule="auto"/>
      </w:pPr>
    </w:p>
    <w:p w14:paraId="67865C4A">
      <w:pPr>
        <w:spacing w:before="98" w:line="407" w:lineRule="exact"/>
        <w:ind w:left="2"/>
        <w:rPr>
          <w:rFonts w:ascii="宋体" w:hAnsi="宋体" w:eastAsia="宋体" w:cs="宋体"/>
          <w:sz w:val="30"/>
          <w:szCs w:val="30"/>
        </w:rPr>
      </w:pPr>
      <w:r>
        <w:fldChar w:fldCharType="begin"/>
      </w:r>
      <w:r>
        <w:instrText xml:space="preserve"> HYPERLINK "https://www.wsj.com/articles/big-london-bets-tiltedbookmakers-brexit-odds-1466976156" </w:instrText>
      </w:r>
      <w:r>
        <w:fldChar w:fldCharType="separate"/>
      </w:r>
      <w:r>
        <w:rPr>
          <w:rFonts w:ascii="Times New Roman" w:hAnsi="Times New Roman" w:eastAsia="Times New Roman" w:cs="Times New Roman"/>
          <w:position w:val="5"/>
          <w:sz w:val="30"/>
          <w:szCs w:val="30"/>
        </w:rPr>
        <w:t>https://en.wikipedia.org/wiki/Checking_whether_a_coin_</w:t>
      </w:r>
      <w:r>
        <w:rPr>
          <w:rFonts w:ascii="Times New Roman" w:hAnsi="Times New Roman" w:eastAsia="Times New Roman" w:cs="Times New Roman"/>
          <w:spacing w:val="-1"/>
          <w:position w:val="5"/>
          <w:sz w:val="30"/>
          <w:szCs w:val="30"/>
        </w:rPr>
        <w:t>is_fair</w:t>
      </w:r>
      <w:r>
        <w:rPr>
          <w:rFonts w:ascii="宋体" w:hAnsi="宋体" w:eastAsia="宋体" w:cs="宋体"/>
          <w:spacing w:val="-1"/>
          <w:position w:val="5"/>
          <w:sz w:val="30"/>
          <w:szCs w:val="30"/>
        </w:rPr>
        <w:t>。</w:t>
      </w:r>
      <w:r>
        <w:rPr>
          <w:rFonts w:ascii="宋体" w:hAnsi="宋体" w:eastAsia="宋体" w:cs="宋体"/>
          <w:spacing w:val="-1"/>
          <w:position w:val="5"/>
          <w:sz w:val="30"/>
          <w:szCs w:val="30"/>
        </w:rPr>
        <w:fldChar w:fldCharType="end"/>
      </w:r>
    </w:p>
    <w:p w14:paraId="2AB00074">
      <w:pPr>
        <w:spacing w:before="324" w:line="268" w:lineRule="auto"/>
        <w:ind w:left="11" w:firstLine="596"/>
        <w:rPr>
          <w:rFonts w:ascii="宋体" w:hAnsi="宋体" w:eastAsia="宋体" w:cs="宋体"/>
          <w:sz w:val="30"/>
          <w:szCs w:val="30"/>
        </w:rPr>
      </w:pPr>
      <w:r>
        <w:fldChar w:fldCharType="begin"/>
      </w:r>
      <w:r>
        <w:instrText xml:space="preserve"> HYPERLINK "https://www.wsj.com/articles/big-london-bets-tiltedbookmakers-brexit-odds-1466976156" </w:instrText>
      </w:r>
      <w:r>
        <w:fldChar w:fldCharType="separate"/>
      </w:r>
      <w:r>
        <w:rPr>
          <w:rFonts w:ascii="Times New Roman" w:hAnsi="Times New Roman" w:eastAsia="Times New Roman" w:cs="Times New Roman"/>
          <w:spacing w:val="1"/>
          <w:sz w:val="30"/>
          <w:szCs w:val="30"/>
        </w:rPr>
        <w:t>P030.</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重新定义错误：关于博彩公司如何在英国脱欧投票之前</w:t>
      </w:r>
      <w:r>
        <w:rPr>
          <w:rFonts w:ascii="Times New Roman" w:hAnsi="Times New Roman" w:eastAsia="Times New Roman" w:cs="Times New Roman"/>
          <w:spacing w:val="1"/>
          <w:sz w:val="30"/>
          <w:szCs w:val="30"/>
        </w:rPr>
        <w:t>“</w:t>
      </w:r>
      <w:r>
        <w:rPr>
          <w:rFonts w:ascii="宋体" w:hAnsi="宋体" w:eastAsia="宋体" w:cs="宋体"/>
          <w:spacing w:val="1"/>
          <w:sz w:val="30"/>
          <w:szCs w:val="30"/>
        </w:rPr>
        <w:t>错</w:t>
      </w:r>
      <w:r>
        <w:rPr>
          <w:rFonts w:ascii="宋体" w:hAnsi="宋体" w:eastAsia="宋体" w:cs="宋体"/>
          <w:spacing w:val="14"/>
          <w:sz w:val="30"/>
          <w:szCs w:val="30"/>
        </w:rPr>
        <w:t xml:space="preserve"> </w:t>
      </w:r>
      <w:r>
        <w:rPr>
          <w:rFonts w:ascii="宋体" w:hAnsi="宋体" w:eastAsia="宋体" w:cs="宋体"/>
          <w:spacing w:val="-1"/>
          <w:sz w:val="30"/>
          <w:szCs w:val="30"/>
        </w:rPr>
        <w:t>误</w:t>
      </w:r>
      <w:r>
        <w:rPr>
          <w:rFonts w:ascii="Times New Roman" w:hAnsi="Times New Roman" w:eastAsia="Times New Roman" w:cs="Times New Roman"/>
          <w:spacing w:val="-1"/>
          <w:sz w:val="30"/>
          <w:szCs w:val="30"/>
        </w:rPr>
        <w:t>”</w:t>
      </w:r>
      <w:r>
        <w:rPr>
          <w:rFonts w:ascii="宋体" w:hAnsi="宋体" w:eastAsia="宋体" w:cs="宋体"/>
          <w:spacing w:val="-1"/>
          <w:sz w:val="30"/>
          <w:szCs w:val="30"/>
        </w:rPr>
        <w:t>地设置了赔率，请参考乔恩</w:t>
      </w:r>
      <w:r>
        <w:rPr>
          <w:rFonts w:ascii="Times New Roman" w:hAnsi="Times New Roman" w:eastAsia="Times New Roman" w:cs="Times New Roman"/>
          <w:spacing w:val="-1"/>
          <w:sz w:val="30"/>
          <w:szCs w:val="30"/>
        </w:rPr>
        <w:t>·</w:t>
      </w:r>
      <w:r>
        <w:rPr>
          <w:rFonts w:ascii="宋体" w:hAnsi="宋体" w:eastAsia="宋体" w:cs="宋体"/>
          <w:spacing w:val="-1"/>
          <w:sz w:val="30"/>
          <w:szCs w:val="30"/>
        </w:rPr>
        <w:t>辛朱（</w:t>
      </w:r>
      <w:r>
        <w:rPr>
          <w:rFonts w:ascii="Times New Roman" w:hAnsi="Times New Roman" w:eastAsia="Times New Roman" w:cs="Times New Roman"/>
          <w:spacing w:val="-1"/>
          <w:sz w:val="30"/>
          <w:szCs w:val="30"/>
        </w:rPr>
        <w:t>Jon  Sindreu</w:t>
      </w: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伦敦大投注中博</w:t>
      </w:r>
      <w:r>
        <w:rPr>
          <w:rFonts w:ascii="宋体" w:hAnsi="宋体" w:eastAsia="宋体" w:cs="宋体"/>
          <w:spacing w:val="11"/>
          <w:sz w:val="30"/>
          <w:szCs w:val="30"/>
        </w:rPr>
        <w:t xml:space="preserve"> </w:t>
      </w:r>
      <w:r>
        <w:rPr>
          <w:rFonts w:ascii="宋体" w:hAnsi="宋体" w:eastAsia="宋体" w:cs="宋体"/>
          <w:sz w:val="30"/>
          <w:szCs w:val="30"/>
        </w:rPr>
        <w:t>彩业</w:t>
      </w:r>
      <w:r>
        <w:rPr>
          <w:rFonts w:ascii="Times New Roman" w:hAnsi="Times New Roman" w:eastAsia="Times New Roman" w:cs="Times New Roman"/>
          <w:sz w:val="30"/>
          <w:szCs w:val="30"/>
        </w:rPr>
        <w:t>‘</w:t>
      </w:r>
      <w:r>
        <w:rPr>
          <w:rFonts w:ascii="宋体" w:hAnsi="宋体" w:eastAsia="宋体" w:cs="宋体"/>
          <w:sz w:val="30"/>
          <w:szCs w:val="30"/>
        </w:rPr>
        <w:t>脱欧</w:t>
      </w:r>
      <w:r>
        <w:rPr>
          <w:rFonts w:ascii="Times New Roman" w:hAnsi="Times New Roman" w:eastAsia="Times New Roman" w:cs="Times New Roman"/>
          <w:sz w:val="30"/>
          <w:szCs w:val="30"/>
        </w:rPr>
        <w:t>’</w:t>
      </w:r>
      <w:r>
        <w:rPr>
          <w:rFonts w:ascii="宋体" w:hAnsi="宋体" w:eastAsia="宋体" w:cs="宋体"/>
          <w:sz w:val="30"/>
          <w:szCs w:val="30"/>
        </w:rPr>
        <w:t>赔率失衡</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“Big   London   Bets   Tilted   Bookmakers   ‘Brexit’</w:t>
      </w:r>
      <w:r>
        <w:rPr>
          <w:rFonts w:ascii="Times New Roman" w:hAnsi="Times New Roman" w:eastAsia="Times New Roman" w:cs="Times New Roman"/>
          <w:spacing w:val="18"/>
          <w:w w:val="101"/>
          <w:sz w:val="30"/>
          <w:szCs w:val="30"/>
        </w:rPr>
        <w:t xml:space="preserve"> </w:t>
      </w:r>
      <w:r>
        <w:rPr>
          <w:rFonts w:ascii="Times New Roman" w:hAnsi="Times New Roman" w:eastAsia="Times New Roman" w:cs="Times New Roman"/>
          <w:spacing w:val="-1"/>
          <w:sz w:val="30"/>
          <w:szCs w:val="30"/>
        </w:rPr>
        <w:t>Odds”</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华尔街日报</w:t>
      </w:r>
      <w:r>
        <w:rPr>
          <w:rFonts w:ascii="Times New Roman" w:hAnsi="Times New Roman" w:eastAsia="Times New Roman" w:cs="Times New Roman"/>
          <w:spacing w:val="-1"/>
          <w:sz w:val="30"/>
          <w:szCs w:val="30"/>
        </w:rPr>
        <w:t>2016</w:t>
      </w:r>
      <w:r>
        <w:rPr>
          <w:rFonts w:ascii="宋体" w:hAnsi="宋体" w:eastAsia="宋体" w:cs="宋体"/>
          <w:spacing w:val="-1"/>
          <w:sz w:val="30"/>
          <w:szCs w:val="30"/>
        </w:rPr>
        <w:t>年</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26</w:t>
      </w:r>
      <w:r>
        <w:rPr>
          <w:rFonts w:ascii="宋体" w:hAnsi="宋体" w:eastAsia="宋体" w:cs="宋体"/>
          <w:spacing w:val="-1"/>
          <w:sz w:val="30"/>
          <w:szCs w:val="30"/>
        </w:rPr>
        <w:t>日，</w:t>
      </w:r>
    </w:p>
    <w:p w14:paraId="541D5A82">
      <w:pPr>
        <w:spacing w:before="4" w:line="275" w:lineRule="auto"/>
        <w:ind w:left="9" w:right="57" w:hanging="7"/>
        <w:rPr>
          <w:rFonts w:ascii="宋体" w:hAnsi="宋体" w:eastAsia="宋体" w:cs="宋体"/>
          <w:sz w:val="30"/>
          <w:szCs w:val="30"/>
        </w:rPr>
      </w:pPr>
      <w:r>
        <w:fldChar w:fldCharType="begin"/>
      </w:r>
      <w:r>
        <w:instrText xml:space="preserve"> HYPERLINK "https://www.wsj.com/articles/big-london-bets-tiltedbookmakers-brexit-odds-1466976156" </w:instrText>
      </w:r>
      <w:r>
        <w:fldChar w:fldCharType="separate"/>
      </w:r>
      <w:r>
        <w:rPr>
          <w:rFonts w:ascii="Times New Roman" w:hAnsi="Times New Roman" w:eastAsia="Times New Roman" w:cs="Times New Roman"/>
          <w:sz w:val="30"/>
          <w:szCs w:val="30"/>
        </w:rPr>
        <w:t>https://www.wsj.com/articles/big-london-bets-tiltedbookmakers-bre</w:t>
      </w:r>
      <w:r>
        <w:rPr>
          <w:rFonts w:ascii="Times New Roman" w:hAnsi="Times New Roman" w:eastAsia="Times New Roman" w:cs="Times New Roman"/>
          <w:spacing w:val="-1"/>
          <w:sz w:val="30"/>
          <w:szCs w:val="30"/>
        </w:rPr>
        <w:t>xit-odds-</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z w:val="30"/>
          <w:szCs w:val="30"/>
        </w:rPr>
        <w:t xml:space="preserve">  </w:t>
      </w:r>
      <w:r>
        <w:fldChar w:fldCharType="begin"/>
      </w:r>
      <w:r>
        <w:instrText xml:space="preserve"> HYPERLINK "https://www.wsj.com/articles/big-london-bets-tiltedbookmakers-brexit-odds-1466976156" </w:instrText>
      </w:r>
      <w:r>
        <w:fldChar w:fldCharType="separate"/>
      </w:r>
      <w:r>
        <w:rPr>
          <w:rFonts w:ascii="Times New Roman" w:hAnsi="Times New Roman" w:eastAsia="Times New Roman" w:cs="Times New Roman"/>
          <w:sz w:val="30"/>
          <w:szCs w:val="30"/>
        </w:rPr>
        <w:t>1466976156</w:t>
      </w:r>
      <w:r>
        <w:rPr>
          <w:rFonts w:ascii="Times New Roman" w:hAnsi="Times New Roman" w:eastAsia="Times New Roman" w:cs="Times New Roman"/>
          <w:sz w:val="30"/>
          <w:szCs w:val="30"/>
        </w:rPr>
        <w:fldChar w:fldCharType="end"/>
      </w:r>
      <w:r>
        <w:rPr>
          <w:rFonts w:ascii="宋体" w:hAnsi="宋体" w:eastAsia="宋体" w:cs="宋体"/>
          <w:sz w:val="30"/>
          <w:szCs w:val="30"/>
        </w:rPr>
        <w:t>和艾伦</w:t>
      </w:r>
      <w:r>
        <w:rPr>
          <w:rFonts w:ascii="Times New Roman" w:hAnsi="Times New Roman" w:eastAsia="Times New Roman" w:cs="Times New Roman"/>
          <w:sz w:val="30"/>
          <w:szCs w:val="30"/>
        </w:rPr>
        <w:t>·</w:t>
      </w:r>
      <w:r>
        <w:rPr>
          <w:rFonts w:ascii="宋体" w:hAnsi="宋体" w:eastAsia="宋体" w:cs="宋体"/>
          <w:sz w:val="30"/>
          <w:szCs w:val="30"/>
        </w:rPr>
        <w:t>德肖维茨的</w:t>
      </w:r>
      <w:r>
        <w:rPr>
          <w:rFonts w:ascii="Times New Roman" w:hAnsi="Times New Roman" w:eastAsia="Times New Roman" w:cs="Times New Roman"/>
          <w:sz w:val="30"/>
          <w:szCs w:val="30"/>
        </w:rPr>
        <w:t>“</w:t>
      </w:r>
      <w:r>
        <w:rPr>
          <w:rFonts w:ascii="宋体" w:hAnsi="宋体" w:eastAsia="宋体" w:cs="宋体"/>
          <w:sz w:val="30"/>
          <w:szCs w:val="30"/>
        </w:rPr>
        <w:t>为什么此次选举</w:t>
      </w:r>
      <w:r>
        <w:rPr>
          <w:rFonts w:ascii="宋体" w:hAnsi="宋体" w:eastAsia="宋体" w:cs="宋体"/>
          <w:spacing w:val="-1"/>
          <w:sz w:val="30"/>
          <w:szCs w:val="30"/>
        </w:rPr>
        <w:t>结果无法预测</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“Why</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It’s</w:t>
      </w:r>
      <w:r>
        <w:rPr>
          <w:rFonts w:ascii="Times New Roman" w:hAnsi="Times New Roman" w:eastAsia="Times New Roman" w:cs="Times New Roman"/>
          <w:spacing w:val="34"/>
          <w:sz w:val="30"/>
          <w:szCs w:val="30"/>
        </w:rPr>
        <w:t xml:space="preserve">  </w:t>
      </w:r>
      <w:r>
        <w:rPr>
          <w:rFonts w:ascii="Times New Roman" w:hAnsi="Times New Roman" w:eastAsia="Times New Roman" w:cs="Times New Roman"/>
          <w:spacing w:val="-1"/>
          <w:sz w:val="30"/>
          <w:szCs w:val="30"/>
        </w:rPr>
        <w:t>Impossible</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1"/>
          <w:sz w:val="30"/>
          <w:szCs w:val="30"/>
        </w:rPr>
        <w:t>to</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1"/>
          <w:sz w:val="30"/>
          <w:szCs w:val="30"/>
        </w:rPr>
        <w:t>Predict</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1"/>
          <w:sz w:val="30"/>
          <w:szCs w:val="30"/>
        </w:rPr>
        <w:t>This</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1"/>
          <w:sz w:val="30"/>
          <w:szCs w:val="30"/>
        </w:rPr>
        <w:t>Election”</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波士顿环球报（</w:t>
      </w:r>
      <w:r>
        <w:rPr>
          <w:rFonts w:ascii="Times New Roman" w:hAnsi="Times New Roman" w:eastAsia="Times New Roman" w:cs="Times New Roman"/>
          <w:spacing w:val="-1"/>
          <w:sz w:val="30"/>
          <w:szCs w:val="30"/>
        </w:rPr>
        <w:t>Boston</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Globe</w:t>
      </w:r>
      <w:r>
        <w:rPr>
          <w:rFonts w:ascii="宋体" w:hAnsi="宋体" w:eastAsia="宋体" w:cs="宋体"/>
          <w:spacing w:val="-1"/>
          <w:sz w:val="30"/>
          <w:szCs w:val="30"/>
        </w:rPr>
        <w:t>）</w:t>
      </w:r>
      <w:r>
        <w:rPr>
          <w:rFonts w:ascii="Times New Roman" w:hAnsi="Times New Roman" w:eastAsia="Times New Roman" w:cs="Times New Roman"/>
          <w:spacing w:val="-1"/>
          <w:sz w:val="30"/>
          <w:szCs w:val="30"/>
        </w:rPr>
        <w:t>2016</w:t>
      </w:r>
      <w:r>
        <w:rPr>
          <w:rFonts w:ascii="宋体" w:hAnsi="宋体" w:eastAsia="宋体" w:cs="宋体"/>
          <w:spacing w:val="-1"/>
          <w:sz w:val="30"/>
          <w:szCs w:val="30"/>
        </w:rPr>
        <w:t>年</w:t>
      </w:r>
      <w:r>
        <w:rPr>
          <w:rFonts w:ascii="Times New Roman" w:hAnsi="Times New Roman" w:eastAsia="Times New Roman" w:cs="Times New Roman"/>
          <w:spacing w:val="-1"/>
          <w:sz w:val="30"/>
          <w:szCs w:val="30"/>
        </w:rPr>
        <w:t>9</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13</w:t>
      </w:r>
      <w:r>
        <w:rPr>
          <w:rFonts w:ascii="宋体" w:hAnsi="宋体" w:eastAsia="宋体" w:cs="宋体"/>
          <w:spacing w:val="-1"/>
          <w:sz w:val="30"/>
          <w:szCs w:val="30"/>
        </w:rPr>
        <w:t>日，</w:t>
      </w:r>
    </w:p>
    <w:p w14:paraId="06C75880">
      <w:pPr>
        <w:spacing w:line="385" w:lineRule="exact"/>
        <w:ind w:left="2"/>
        <w:rPr>
          <w:rFonts w:ascii="Times New Roman" w:hAnsi="Times New Roman" w:eastAsia="Times New Roman" w:cs="Times New Roman"/>
          <w:sz w:val="30"/>
          <w:szCs w:val="30"/>
        </w:rPr>
      </w:pPr>
      <w:r>
        <w:fldChar w:fldCharType="begin"/>
      </w:r>
      <w:r>
        <w:instrText xml:space="preserve"> HYPERLINK "https://www.bostonglobe.com/opinion/2016/09/13/whyimpossible-predict" </w:instrText>
      </w:r>
      <w:r>
        <w:fldChar w:fldCharType="separate"/>
      </w:r>
      <w:r>
        <w:rPr>
          <w:rFonts w:ascii="Times New Roman" w:hAnsi="Times New Roman" w:eastAsia="Times New Roman" w:cs="Times New Roman"/>
          <w:position w:val="4"/>
          <w:sz w:val="30"/>
          <w:szCs w:val="30"/>
        </w:rPr>
        <w:t>https://www.bostonglobe.com/opinion/2016/09/13/whyimpossible-</w:t>
      </w:r>
      <w:r>
        <w:rPr>
          <w:rFonts w:ascii="Times New Roman" w:hAnsi="Times New Roman" w:eastAsia="Times New Roman" w:cs="Times New Roman"/>
          <w:spacing w:val="-1"/>
          <w:position w:val="4"/>
          <w:sz w:val="30"/>
          <w:szCs w:val="30"/>
        </w:rPr>
        <w:t>predict</w:t>
      </w:r>
      <w:r>
        <w:rPr>
          <w:rFonts w:ascii="Times New Roman" w:hAnsi="Times New Roman" w:eastAsia="Times New Roman" w:cs="Times New Roman"/>
          <w:spacing w:val="-1"/>
          <w:position w:val="4"/>
          <w:sz w:val="30"/>
          <w:szCs w:val="30"/>
        </w:rPr>
        <w:fldChar w:fldCharType="end"/>
      </w:r>
      <w:r>
        <w:rPr>
          <w:rFonts w:ascii="Times New Roman" w:hAnsi="Times New Roman" w:eastAsia="Times New Roman" w:cs="Times New Roman"/>
          <w:spacing w:val="-1"/>
          <w:position w:val="4"/>
          <w:sz w:val="30"/>
          <w:szCs w:val="30"/>
        </w:rPr>
        <w:t>-</w:t>
      </w:r>
    </w:p>
    <w:p w14:paraId="6B7B05C3">
      <w:pPr>
        <w:spacing w:before="47" w:line="268" w:lineRule="auto"/>
        <w:ind w:left="7" w:right="51" w:hanging="5"/>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this-election/Y7B4N39FqasHzuiO81sWEO/story.html</w:t>
      </w:r>
      <w:r>
        <w:rPr>
          <w:rFonts w:ascii="Times New Roman" w:hAnsi="Times New Roman" w:eastAsia="Times New Roman" w:cs="Times New Roman"/>
          <w:spacing w:val="-27"/>
          <w:sz w:val="30"/>
          <w:szCs w:val="30"/>
        </w:rPr>
        <w:t xml:space="preserve"> </w:t>
      </w:r>
      <w:r>
        <w:rPr>
          <w:rFonts w:ascii="宋体" w:hAnsi="宋体" w:eastAsia="宋体" w:cs="宋体"/>
          <w:spacing w:val="-1"/>
          <w:sz w:val="30"/>
          <w:szCs w:val="30"/>
        </w:rPr>
        <w:t>。如果读者对有关宣</w:t>
      </w:r>
      <w:r>
        <w:rPr>
          <w:rFonts w:ascii="宋体" w:hAnsi="宋体" w:eastAsia="宋体" w:cs="宋体"/>
          <w:sz w:val="30"/>
          <w:szCs w:val="30"/>
        </w:rPr>
        <w:t xml:space="preserve"> 称某人</w:t>
      </w:r>
      <w:r>
        <w:rPr>
          <w:rFonts w:ascii="Times New Roman" w:hAnsi="Times New Roman" w:eastAsia="Times New Roman" w:cs="Times New Roman"/>
          <w:sz w:val="30"/>
          <w:szCs w:val="30"/>
        </w:rPr>
        <w:t>“</w:t>
      </w:r>
      <w:r>
        <w:rPr>
          <w:rFonts w:ascii="宋体" w:hAnsi="宋体" w:eastAsia="宋体" w:cs="宋体"/>
          <w:sz w:val="30"/>
          <w:szCs w:val="30"/>
        </w:rPr>
        <w:t>正确</w:t>
      </w:r>
      <w:r>
        <w:rPr>
          <w:rFonts w:ascii="Times New Roman" w:hAnsi="Times New Roman" w:eastAsia="Times New Roman" w:cs="Times New Roman"/>
          <w:sz w:val="30"/>
          <w:szCs w:val="30"/>
        </w:rPr>
        <w:t>”</w:t>
      </w:r>
      <w:r>
        <w:rPr>
          <w:rFonts w:ascii="宋体" w:hAnsi="宋体" w:eastAsia="宋体" w:cs="宋体"/>
          <w:sz w:val="30"/>
          <w:szCs w:val="30"/>
        </w:rPr>
        <w:t>或</w:t>
      </w:r>
      <w:r>
        <w:rPr>
          <w:rFonts w:ascii="Times New Roman" w:hAnsi="Times New Roman" w:eastAsia="Times New Roman" w:cs="Times New Roman"/>
          <w:sz w:val="30"/>
          <w:szCs w:val="30"/>
        </w:rPr>
        <w:t>“</w:t>
      </w:r>
      <w:r>
        <w:rPr>
          <w:rFonts w:ascii="宋体" w:hAnsi="宋体" w:eastAsia="宋体" w:cs="宋体"/>
          <w:sz w:val="30"/>
          <w:szCs w:val="30"/>
        </w:rPr>
        <w:t>错误</w:t>
      </w:r>
      <w:r>
        <w:rPr>
          <w:rFonts w:ascii="Times New Roman" w:hAnsi="Times New Roman" w:eastAsia="Times New Roman" w:cs="Times New Roman"/>
          <w:sz w:val="30"/>
          <w:szCs w:val="30"/>
        </w:rPr>
        <w:t>”</w:t>
      </w:r>
      <w:r>
        <w:rPr>
          <w:rFonts w:ascii="宋体" w:hAnsi="宋体" w:eastAsia="宋体" w:cs="宋体"/>
          <w:sz w:val="30"/>
          <w:szCs w:val="30"/>
        </w:rPr>
        <w:t>之后产生的混淆及更多细</w:t>
      </w:r>
      <w:r>
        <w:rPr>
          <w:rFonts w:ascii="宋体" w:hAnsi="宋体" w:eastAsia="宋体" w:cs="宋体"/>
          <w:spacing w:val="-1"/>
          <w:sz w:val="30"/>
          <w:szCs w:val="30"/>
        </w:rPr>
        <w:t>节感兴趣，可以参考我</w:t>
      </w:r>
      <w:r>
        <w:rPr>
          <w:rFonts w:ascii="宋体" w:hAnsi="宋体" w:eastAsia="宋体" w:cs="宋体"/>
          <w:sz w:val="30"/>
          <w:szCs w:val="30"/>
        </w:rPr>
        <w:t xml:space="preserve"> 在英国脱欧公投之后和美国总统大选之前写的《</w:t>
      </w:r>
      <w:r>
        <w:rPr>
          <w:rFonts w:ascii="宋体" w:hAnsi="宋体" w:eastAsia="宋体" w:cs="宋体"/>
          <w:spacing w:val="-1"/>
          <w:sz w:val="30"/>
          <w:szCs w:val="30"/>
        </w:rPr>
        <w:t>脱欧中的博彩公司与银</w:t>
      </w:r>
      <w:r>
        <w:rPr>
          <w:rFonts w:ascii="宋体" w:hAnsi="宋体" w:eastAsia="宋体" w:cs="宋体"/>
          <w:sz w:val="30"/>
          <w:szCs w:val="30"/>
        </w:rPr>
        <w:t xml:space="preserve"> 行家：现在谁在赌》（</w:t>
      </w:r>
      <w:r>
        <w:rPr>
          <w:rFonts w:ascii="Times New Roman" w:hAnsi="Times New Roman" w:eastAsia="Times New Roman" w:cs="Times New Roman"/>
          <w:sz w:val="30"/>
          <w:szCs w:val="30"/>
        </w:rPr>
        <w:t>Bookies  vs.  Bankers  on  Brexit:  Who’s  Gambling</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sz w:val="30"/>
          <w:szCs w:val="30"/>
        </w:rPr>
        <w:t>Now</w:t>
      </w:r>
      <w:r>
        <w:rPr>
          <w:rFonts w:ascii="宋体" w:hAnsi="宋体" w:eastAsia="宋体" w:cs="宋体"/>
          <w:sz w:val="30"/>
          <w:szCs w:val="30"/>
        </w:rPr>
        <w:t>）</w:t>
      </w:r>
      <w:r>
        <w:rPr>
          <w:rFonts w:ascii="Times New Roman" w:hAnsi="Times New Roman" w:eastAsia="Times New Roman" w:cs="Times New Roman"/>
          <w:sz w:val="30"/>
          <w:szCs w:val="30"/>
        </w:rPr>
        <w:t>——</w:t>
      </w:r>
      <w:r>
        <w:rPr>
          <w:rFonts w:ascii="宋体" w:hAnsi="宋体" w:eastAsia="宋体" w:cs="宋体"/>
          <w:sz w:val="30"/>
          <w:szCs w:val="30"/>
        </w:rPr>
        <w:t>赫芬顿邮报官方网站（</w:t>
      </w:r>
      <w:r>
        <w:rPr>
          <w:rFonts w:ascii="Times New Roman" w:hAnsi="Times New Roman" w:eastAsia="Times New Roman" w:cs="Times New Roman"/>
          <w:sz w:val="30"/>
          <w:szCs w:val="30"/>
        </w:rPr>
        <w:t>HuffingtonPost.co</w:t>
      </w:r>
      <w:r>
        <w:rPr>
          <w:rFonts w:ascii="Times New Roman" w:hAnsi="Times New Roman" w:eastAsia="Times New Roman" w:cs="Times New Roman"/>
          <w:spacing w:val="-1"/>
          <w:sz w:val="30"/>
          <w:szCs w:val="30"/>
        </w:rPr>
        <w:t>m</w:t>
      </w:r>
      <w:r>
        <w:rPr>
          <w:rFonts w:ascii="宋体" w:hAnsi="宋体" w:eastAsia="宋体" w:cs="宋体"/>
          <w:spacing w:val="-1"/>
          <w:sz w:val="30"/>
          <w:szCs w:val="30"/>
        </w:rPr>
        <w:t>）</w:t>
      </w:r>
      <w:r>
        <w:rPr>
          <w:rFonts w:ascii="Times New Roman" w:hAnsi="Times New Roman" w:eastAsia="Times New Roman" w:cs="Times New Roman"/>
          <w:spacing w:val="-1"/>
          <w:sz w:val="30"/>
          <w:szCs w:val="30"/>
        </w:rPr>
        <w:t>2016</w:t>
      </w:r>
      <w:r>
        <w:rPr>
          <w:rFonts w:ascii="宋体" w:hAnsi="宋体" w:eastAsia="宋体" w:cs="宋体"/>
          <w:spacing w:val="-1"/>
          <w:sz w:val="30"/>
          <w:szCs w:val="30"/>
        </w:rPr>
        <w:t>年</w:t>
      </w:r>
      <w:r>
        <w:rPr>
          <w:rFonts w:ascii="Times New Roman" w:hAnsi="Times New Roman" w:eastAsia="Times New Roman" w:cs="Times New Roman"/>
          <w:spacing w:val="-1"/>
          <w:sz w:val="30"/>
          <w:szCs w:val="30"/>
        </w:rPr>
        <w:t>7</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13</w:t>
      </w:r>
    </w:p>
    <w:p w14:paraId="02367C74">
      <w:pPr>
        <w:spacing w:before="3" w:line="267" w:lineRule="auto"/>
        <w:ind w:right="59" w:firstLine="63"/>
        <w:rPr>
          <w:rFonts w:ascii="Times New Roman" w:hAnsi="Times New Roman" w:eastAsia="Times New Roman" w:cs="Times New Roman"/>
          <w:sz w:val="30"/>
          <w:szCs w:val="30"/>
        </w:rPr>
      </w:pPr>
      <w:r>
        <w:rPr>
          <w:rFonts w:ascii="宋体" w:hAnsi="宋体" w:eastAsia="宋体" w:cs="宋体"/>
          <w:spacing w:val="-1"/>
          <w:sz w:val="30"/>
          <w:szCs w:val="30"/>
        </w:rPr>
        <w:t>日，</w:t>
      </w:r>
      <w:r>
        <w:fldChar w:fldCharType="begin"/>
      </w:r>
      <w:r>
        <w:instrText xml:space="preserve"> HYPERLINK "http：//www.huffingtonpost.com/entry/bookies-vs-bankers-on-brexit" </w:instrText>
      </w:r>
      <w:r>
        <w:fldChar w:fldCharType="separate"/>
      </w:r>
      <w:r>
        <w:rPr>
          <w:rFonts w:ascii="Times New Roman" w:hAnsi="Times New Roman" w:eastAsia="Times New Roman" w:cs="Times New Roman"/>
          <w:spacing w:val="-1"/>
          <w:sz w:val="30"/>
          <w:szCs w:val="30"/>
        </w:rPr>
        <w:t>http</w:t>
      </w:r>
      <w:r>
        <w:rPr>
          <w:rFonts w:ascii="宋体" w:hAnsi="宋体" w:eastAsia="宋体" w:cs="宋体"/>
          <w:spacing w:val="-1"/>
          <w:sz w:val="30"/>
          <w:szCs w:val="30"/>
        </w:rPr>
        <w:t>：</w:t>
      </w:r>
      <w:r>
        <w:rPr>
          <w:rFonts w:ascii="Times New Roman" w:hAnsi="Times New Roman" w:eastAsia="Times New Roman" w:cs="Times New Roman"/>
          <w:spacing w:val="-1"/>
          <w:sz w:val="30"/>
          <w:szCs w:val="30"/>
        </w:rPr>
        <w:t>//www.huffingtonpost.com/entry/bookies-vs-bankers-on-brexit</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whos-gambling-  now_us_57866312e4b0cbf01e9ef902</w:t>
      </w:r>
      <w:r>
        <w:rPr>
          <w:rFonts w:ascii="宋体" w:hAnsi="宋体" w:eastAsia="宋体" w:cs="宋体"/>
          <w:sz w:val="30"/>
          <w:szCs w:val="30"/>
        </w:rPr>
        <w:t>和《当不被看好的一</w:t>
      </w:r>
      <w:r>
        <w:rPr>
          <w:rFonts w:ascii="宋体" w:hAnsi="宋体" w:eastAsia="宋体" w:cs="宋体"/>
          <w:spacing w:val="12"/>
          <w:sz w:val="30"/>
          <w:szCs w:val="30"/>
        </w:rPr>
        <w:t xml:space="preserve"> </w:t>
      </w:r>
      <w:r>
        <w:rPr>
          <w:rFonts w:ascii="宋体" w:hAnsi="宋体" w:eastAsia="宋体" w:cs="宋体"/>
          <w:sz w:val="30"/>
          <w:szCs w:val="30"/>
        </w:rPr>
        <w:t>方获胜时，连德肖维茨都把概率当作错误》（</w:t>
      </w:r>
      <w:r>
        <w:rPr>
          <w:rFonts w:ascii="Times New Roman" w:hAnsi="Times New Roman" w:eastAsia="Times New Roman" w:cs="Times New Roman"/>
          <w:sz w:val="30"/>
          <w:szCs w:val="30"/>
        </w:rPr>
        <w:t>Even                Dershowitz?</w:t>
      </w:r>
    </w:p>
    <w:p w14:paraId="7EEAA869">
      <w:pPr>
        <w:spacing w:before="1" w:line="259" w:lineRule="auto"/>
        <w:ind w:left="8" w:right="53"/>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Mistaking  Odds  for  Wrong</w:t>
      </w:r>
      <w:r>
        <w:rPr>
          <w:rFonts w:ascii="Times New Roman" w:hAnsi="Times New Roman" w:eastAsia="Times New Roman" w:cs="Times New Roman"/>
          <w:spacing w:val="82"/>
          <w:w w:val="101"/>
          <w:sz w:val="30"/>
          <w:szCs w:val="30"/>
        </w:rPr>
        <w:t xml:space="preserve"> </w:t>
      </w:r>
      <w:r>
        <w:rPr>
          <w:rFonts w:ascii="Times New Roman" w:hAnsi="Times New Roman" w:eastAsia="Times New Roman" w:cs="Times New Roman"/>
          <w:spacing w:val="-1"/>
          <w:sz w:val="30"/>
          <w:szCs w:val="30"/>
        </w:rPr>
        <w:t>When  the  Underdog</w:t>
      </w:r>
      <w:r>
        <w:rPr>
          <w:rFonts w:ascii="Times New Roman" w:hAnsi="Times New Roman" w:eastAsia="Times New Roman" w:cs="Times New Roman"/>
          <w:spacing w:val="69"/>
          <w:sz w:val="30"/>
          <w:szCs w:val="30"/>
        </w:rPr>
        <w:t xml:space="preserve"> </w:t>
      </w:r>
      <w:r>
        <w:rPr>
          <w:rFonts w:ascii="Times New Roman" w:hAnsi="Times New Roman" w:eastAsia="Times New Roman" w:cs="Times New Roman"/>
          <w:spacing w:val="-1"/>
          <w:sz w:val="30"/>
          <w:szCs w:val="30"/>
        </w:rPr>
        <w:t>Wins</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《赫芬顿邮</w:t>
      </w:r>
      <w:r>
        <w:rPr>
          <w:rFonts w:ascii="宋体" w:hAnsi="宋体" w:eastAsia="宋体" w:cs="宋体"/>
          <w:sz w:val="30"/>
          <w:szCs w:val="30"/>
        </w:rPr>
        <w:t xml:space="preserve"> 报》</w:t>
      </w:r>
      <w:r>
        <w:rPr>
          <w:rFonts w:ascii="Times New Roman" w:hAnsi="Times New Roman" w:eastAsia="Times New Roman" w:cs="Times New Roman"/>
          <w:sz w:val="30"/>
          <w:szCs w:val="30"/>
        </w:rPr>
        <w:t>2016</w:t>
      </w:r>
      <w:r>
        <w:rPr>
          <w:rFonts w:ascii="宋体" w:hAnsi="宋体" w:eastAsia="宋体" w:cs="宋体"/>
          <w:sz w:val="30"/>
          <w:szCs w:val="30"/>
        </w:rPr>
        <w:t>年</w:t>
      </w:r>
      <w:r>
        <w:rPr>
          <w:rFonts w:ascii="Times New Roman" w:hAnsi="Times New Roman" w:eastAsia="Times New Roman" w:cs="Times New Roman"/>
          <w:sz w:val="30"/>
          <w:szCs w:val="30"/>
        </w:rPr>
        <w:t>9</w:t>
      </w:r>
      <w:r>
        <w:rPr>
          <w:rFonts w:ascii="宋体" w:hAnsi="宋体" w:eastAsia="宋体" w:cs="宋体"/>
          <w:sz w:val="30"/>
          <w:szCs w:val="30"/>
        </w:rPr>
        <w:t>月</w:t>
      </w:r>
      <w:r>
        <w:rPr>
          <w:rFonts w:ascii="Times New Roman" w:hAnsi="Times New Roman" w:eastAsia="Times New Roman" w:cs="Times New Roman"/>
          <w:sz w:val="30"/>
          <w:szCs w:val="30"/>
        </w:rPr>
        <w:t>21</w:t>
      </w:r>
      <w:r>
        <w:rPr>
          <w:rFonts w:ascii="宋体" w:hAnsi="宋体" w:eastAsia="宋体" w:cs="宋体"/>
          <w:sz w:val="30"/>
          <w:szCs w:val="30"/>
        </w:rPr>
        <w:t>日，</w:t>
      </w:r>
      <w:r>
        <w:fldChar w:fldCharType="begin"/>
      </w:r>
      <w:r>
        <w:instrText xml:space="preserve"> HYPERLINK "http://www.huffingtonpost.com/annie-duke/even" </w:instrText>
      </w:r>
      <w:r>
        <w:fldChar w:fldCharType="separate"/>
      </w:r>
      <w:r>
        <w:rPr>
          <w:rFonts w:ascii="Times New Roman" w:hAnsi="Times New Roman" w:eastAsia="Times New Roman" w:cs="Times New Roman"/>
          <w:sz w:val="30"/>
          <w:szCs w:val="30"/>
        </w:rPr>
        <w:t>http://www.huffingtonpost.com/ann</w:t>
      </w:r>
      <w:r>
        <w:rPr>
          <w:rFonts w:ascii="Times New Roman" w:hAnsi="Times New Roman" w:eastAsia="Times New Roman" w:cs="Times New Roman"/>
          <w:spacing w:val="-1"/>
          <w:sz w:val="30"/>
          <w:szCs w:val="30"/>
        </w:rPr>
        <w:t>ie-duke/even</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p>
    <w:p w14:paraId="1FFC1D50">
      <w:pPr>
        <w:spacing w:before="28" w:line="407" w:lineRule="exact"/>
        <w:ind w:left="10"/>
        <w:rPr>
          <w:rFonts w:ascii="宋体" w:hAnsi="宋体" w:eastAsia="宋体" w:cs="宋体"/>
          <w:sz w:val="30"/>
          <w:szCs w:val="30"/>
        </w:rPr>
      </w:pPr>
      <w:r>
        <w:rPr>
          <w:rFonts w:ascii="Times New Roman" w:hAnsi="Times New Roman" w:eastAsia="Times New Roman" w:cs="Times New Roman"/>
          <w:position w:val="5"/>
          <w:sz w:val="30"/>
          <w:szCs w:val="30"/>
        </w:rPr>
        <w:t>dershowitz-mistaking_b_</w:t>
      </w:r>
      <w:r>
        <w:rPr>
          <w:rFonts w:ascii="Times New Roman" w:hAnsi="Times New Roman" w:eastAsia="Times New Roman" w:cs="Times New Roman"/>
          <w:spacing w:val="-1"/>
          <w:position w:val="5"/>
          <w:sz w:val="30"/>
          <w:szCs w:val="30"/>
        </w:rPr>
        <w:t>12120592.html</w:t>
      </w:r>
      <w:r>
        <w:rPr>
          <w:rFonts w:ascii="宋体" w:hAnsi="宋体" w:eastAsia="宋体" w:cs="宋体"/>
          <w:spacing w:val="-1"/>
          <w:position w:val="5"/>
          <w:sz w:val="30"/>
          <w:szCs w:val="30"/>
        </w:rPr>
        <w:t>。</w:t>
      </w:r>
    </w:p>
    <w:p w14:paraId="35BF5A56">
      <w:pPr>
        <w:spacing w:before="323" w:line="266" w:lineRule="auto"/>
        <w:ind w:left="12" w:right="45" w:firstLine="597"/>
        <w:jc w:val="both"/>
        <w:rPr>
          <w:rFonts w:ascii="Times New Roman" w:hAnsi="Times New Roman" w:eastAsia="Times New Roman" w:cs="Times New Roman"/>
          <w:sz w:val="30"/>
          <w:szCs w:val="30"/>
        </w:rPr>
      </w:pPr>
      <w:r>
        <w:rPr>
          <w:rFonts w:ascii="宋体" w:hAnsi="宋体" w:eastAsia="宋体" w:cs="宋体"/>
          <w:sz w:val="30"/>
          <w:szCs w:val="30"/>
        </w:rPr>
        <w:t>在</w:t>
      </w:r>
      <w:r>
        <w:rPr>
          <w:rFonts w:ascii="Times New Roman" w:hAnsi="Times New Roman" w:eastAsia="Times New Roman" w:cs="Times New Roman"/>
          <w:sz w:val="30"/>
          <w:szCs w:val="30"/>
        </w:rPr>
        <w:t>2016</w:t>
      </w:r>
      <w:r>
        <w:rPr>
          <w:rFonts w:ascii="宋体" w:hAnsi="宋体" w:eastAsia="宋体" w:cs="宋体"/>
          <w:sz w:val="30"/>
          <w:szCs w:val="30"/>
        </w:rPr>
        <w:t>年总统大选后，内特</w:t>
      </w:r>
      <w:r>
        <w:rPr>
          <w:rFonts w:ascii="Times New Roman" w:hAnsi="Times New Roman" w:eastAsia="Times New Roman" w:cs="Times New Roman"/>
          <w:sz w:val="30"/>
          <w:szCs w:val="30"/>
        </w:rPr>
        <w:t>·</w:t>
      </w:r>
      <w:r>
        <w:rPr>
          <w:rFonts w:ascii="宋体" w:hAnsi="宋体" w:eastAsia="宋体" w:cs="宋体"/>
          <w:sz w:val="30"/>
          <w:szCs w:val="30"/>
        </w:rPr>
        <w:t>西尔弗和他的</w:t>
      </w:r>
      <w:r>
        <w:rPr>
          <w:rFonts w:ascii="宋体" w:hAnsi="宋体" w:eastAsia="宋体" w:cs="宋体"/>
          <w:spacing w:val="-1"/>
          <w:sz w:val="30"/>
          <w:szCs w:val="30"/>
        </w:rPr>
        <w:t>网站</w:t>
      </w:r>
      <w:r>
        <w:rPr>
          <w:rFonts w:ascii="Times New Roman" w:hAnsi="Times New Roman" w:eastAsia="Times New Roman" w:cs="Times New Roman"/>
          <w:spacing w:val="-1"/>
          <w:sz w:val="30"/>
          <w:szCs w:val="30"/>
        </w:rPr>
        <w:t>538</w:t>
      </w:r>
      <w:r>
        <w:rPr>
          <w:rFonts w:ascii="宋体" w:hAnsi="宋体" w:eastAsia="宋体" w:cs="宋体"/>
          <w:spacing w:val="-1"/>
          <w:sz w:val="30"/>
          <w:szCs w:val="30"/>
        </w:rPr>
        <w:t>博客首先为民调</w:t>
      </w:r>
      <w:r>
        <w:rPr>
          <w:rFonts w:ascii="宋体" w:hAnsi="宋体" w:eastAsia="宋体" w:cs="宋体"/>
          <w:sz w:val="30"/>
          <w:szCs w:val="30"/>
        </w:rPr>
        <w:t xml:space="preserve"> </w:t>
      </w:r>
      <w:r>
        <w:rPr>
          <w:rFonts w:ascii="宋体" w:hAnsi="宋体" w:eastAsia="宋体" w:cs="宋体"/>
          <w:spacing w:val="-1"/>
          <w:sz w:val="30"/>
          <w:szCs w:val="30"/>
        </w:rPr>
        <w:t>和预测人士承担了严厉的指责。西尔弗的网站实时更新了选举投票和结</w:t>
      </w:r>
      <w:r>
        <w:rPr>
          <w:rFonts w:ascii="宋体" w:hAnsi="宋体" w:eastAsia="宋体" w:cs="宋体"/>
          <w:spacing w:val="17"/>
          <w:sz w:val="30"/>
          <w:szCs w:val="30"/>
        </w:rPr>
        <w:t xml:space="preserve"> </w:t>
      </w:r>
      <w:r>
        <w:rPr>
          <w:rFonts w:ascii="宋体" w:hAnsi="宋体" w:eastAsia="宋体" w:cs="宋体"/>
          <w:spacing w:val="1"/>
          <w:sz w:val="30"/>
          <w:szCs w:val="30"/>
        </w:rPr>
        <w:t>果预测数据，并且预测（根据日期）希拉里</w:t>
      </w:r>
      <w:r>
        <w:rPr>
          <w:rFonts w:ascii="Times New Roman" w:hAnsi="Times New Roman" w:eastAsia="Times New Roman" w:cs="Times New Roman"/>
          <w:spacing w:val="1"/>
          <w:sz w:val="30"/>
          <w:szCs w:val="30"/>
        </w:rPr>
        <w:t>·</w:t>
      </w:r>
      <w:r>
        <w:rPr>
          <w:rFonts w:ascii="宋体" w:hAnsi="宋体" w:eastAsia="宋体" w:cs="宋体"/>
          <w:spacing w:val="1"/>
          <w:sz w:val="30"/>
          <w:szCs w:val="30"/>
        </w:rPr>
        <w:t>克林顿的胜算约为</w:t>
      </w:r>
      <w:r>
        <w:rPr>
          <w:rFonts w:ascii="Times New Roman" w:hAnsi="Times New Roman" w:eastAsia="Times New Roman" w:cs="Times New Roman"/>
          <w:spacing w:val="1"/>
          <w:sz w:val="30"/>
          <w:szCs w:val="30"/>
        </w:rPr>
        <w:t>60%     ~</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z w:val="30"/>
          <w:szCs w:val="30"/>
        </w:rPr>
        <w:t>70%</w:t>
      </w:r>
      <w:r>
        <w:rPr>
          <w:rFonts w:ascii="Times New Roman" w:hAnsi="Times New Roman" w:eastAsia="Times New Roman" w:cs="Times New Roman"/>
          <w:spacing w:val="-34"/>
          <w:sz w:val="30"/>
          <w:szCs w:val="30"/>
        </w:rPr>
        <w:t xml:space="preserve"> </w:t>
      </w:r>
      <w:r>
        <w:rPr>
          <w:rFonts w:ascii="宋体" w:hAnsi="宋体" w:eastAsia="宋体" w:cs="宋体"/>
          <w:sz w:val="30"/>
          <w:szCs w:val="30"/>
        </w:rPr>
        <w:t>。如果你进行谷歌搜索</w:t>
      </w:r>
      <w:r>
        <w:rPr>
          <w:rFonts w:ascii="Times New Roman" w:hAnsi="Times New Roman" w:eastAsia="Times New Roman" w:cs="Times New Roman"/>
          <w:sz w:val="30"/>
          <w:szCs w:val="30"/>
        </w:rPr>
        <w:t>“</w:t>
      </w:r>
      <w:r>
        <w:rPr>
          <w:rFonts w:ascii="宋体" w:hAnsi="宋体" w:eastAsia="宋体" w:cs="宋体"/>
          <w:sz w:val="30"/>
          <w:szCs w:val="30"/>
        </w:rPr>
        <w:t>内特</w:t>
      </w:r>
      <w:r>
        <w:rPr>
          <w:rFonts w:ascii="Times New Roman" w:hAnsi="Times New Roman" w:eastAsia="Times New Roman" w:cs="Times New Roman"/>
          <w:sz w:val="30"/>
          <w:szCs w:val="30"/>
        </w:rPr>
        <w:t>·</w:t>
      </w:r>
      <w:r>
        <w:rPr>
          <w:rFonts w:ascii="宋体" w:hAnsi="宋体" w:eastAsia="宋体" w:cs="宋体"/>
          <w:sz w:val="30"/>
          <w:szCs w:val="30"/>
        </w:rPr>
        <w:t>西尔弗选举预测失败</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“Nate</w:t>
      </w:r>
      <w:r>
        <w:rPr>
          <w:rFonts w:ascii="Times New Roman" w:hAnsi="Times New Roman" w:eastAsia="Times New Roman" w:cs="Times New Roman"/>
          <w:spacing w:val="-1"/>
          <w:sz w:val="30"/>
          <w:szCs w:val="30"/>
        </w:rPr>
        <w:t xml:space="preserve">     Silver</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got</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1"/>
          <w:sz w:val="30"/>
          <w:szCs w:val="30"/>
        </w:rPr>
        <w:t>it</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1"/>
          <w:sz w:val="30"/>
          <w:szCs w:val="30"/>
        </w:rPr>
        <w:t>wrong</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1"/>
          <w:sz w:val="30"/>
          <w:szCs w:val="30"/>
        </w:rPr>
        <w:t>election”</w:t>
      </w:r>
      <w:r>
        <w:rPr>
          <w:rFonts w:ascii="宋体" w:hAnsi="宋体" w:eastAsia="宋体" w:cs="宋体"/>
          <w:spacing w:val="-1"/>
          <w:sz w:val="30"/>
          <w:szCs w:val="30"/>
        </w:rPr>
        <w:t>）会出现</w:t>
      </w:r>
      <w:r>
        <w:rPr>
          <w:rFonts w:ascii="Times New Roman" w:hAnsi="Times New Roman" w:eastAsia="Times New Roman" w:cs="Times New Roman"/>
          <w:spacing w:val="-1"/>
          <w:sz w:val="30"/>
          <w:szCs w:val="30"/>
        </w:rPr>
        <w:t>465</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个结果。</w:t>
      </w:r>
      <w:r>
        <w:rPr>
          <w:rFonts w:ascii="Times New Roman" w:hAnsi="Times New Roman" w:eastAsia="Times New Roman" w:cs="Times New Roman"/>
          <w:spacing w:val="-1"/>
          <w:sz w:val="30"/>
          <w:szCs w:val="30"/>
        </w:rPr>
        <w:t>2016</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11</w:t>
      </w:r>
      <w:r>
        <w:rPr>
          <w:rFonts w:ascii="宋体" w:hAnsi="宋体" w:eastAsia="宋体" w:cs="宋体"/>
          <w:spacing w:val="-1"/>
          <w:sz w:val="30"/>
          <w:szCs w:val="30"/>
        </w:rPr>
        <w:t>月</w:t>
      </w:r>
      <w:r>
        <w:rPr>
          <w:rFonts w:ascii="Times New Roman" w:hAnsi="Times New Roman" w:eastAsia="Times New Roman" w:cs="Times New Roman"/>
          <w:spacing w:val="-1"/>
          <w:sz w:val="30"/>
          <w:szCs w:val="30"/>
        </w:rPr>
        <w:t>9</w:t>
      </w:r>
      <w:r>
        <w:rPr>
          <w:rFonts w:ascii="宋体" w:hAnsi="宋体" w:eastAsia="宋体" w:cs="宋体"/>
          <w:spacing w:val="-1"/>
          <w:sz w:val="30"/>
          <w:szCs w:val="30"/>
        </w:rPr>
        <w:t>日《政治</w:t>
      </w:r>
      <w:r>
        <w:rPr>
          <w:rFonts w:ascii="宋体" w:hAnsi="宋体" w:eastAsia="宋体" w:cs="宋体"/>
          <w:sz w:val="30"/>
          <w:szCs w:val="30"/>
        </w:rPr>
        <w:t xml:space="preserve"> </w:t>
      </w:r>
      <w:r>
        <w:rPr>
          <w:rFonts w:ascii="宋体" w:hAnsi="宋体" w:eastAsia="宋体" w:cs="宋体"/>
          <w:spacing w:val="-1"/>
          <w:sz w:val="30"/>
          <w:szCs w:val="30"/>
        </w:rPr>
        <w:t>家》杂志大标题为</w:t>
      </w:r>
      <w:r>
        <w:rPr>
          <w:rFonts w:ascii="Times New Roman" w:hAnsi="Times New Roman" w:eastAsia="Times New Roman" w:cs="Times New Roman"/>
          <w:spacing w:val="-1"/>
          <w:sz w:val="30"/>
          <w:szCs w:val="30"/>
        </w:rPr>
        <w:t>“</w:t>
      </w:r>
      <w:r>
        <w:rPr>
          <w:rFonts w:ascii="宋体" w:hAnsi="宋体" w:eastAsia="宋体" w:cs="宋体"/>
          <w:spacing w:val="-1"/>
          <w:sz w:val="30"/>
          <w:szCs w:val="30"/>
        </w:rPr>
        <w:t>为什么每个人都猜错了</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How  Did  Everyone  Get  It</w:t>
      </w:r>
      <w:r>
        <w:rPr>
          <w:rFonts w:ascii="Times New Roman" w:hAnsi="Times New Roman" w:eastAsia="Times New Roman" w:cs="Times New Roman"/>
          <w:spacing w:val="18"/>
          <w:sz w:val="30"/>
          <w:szCs w:val="30"/>
        </w:rPr>
        <w:t xml:space="preserve"> </w:t>
      </w:r>
      <w:r>
        <w:rPr>
          <w:rFonts w:ascii="Times New Roman" w:hAnsi="Times New Roman" w:eastAsia="Times New Roman" w:cs="Times New Roman"/>
          <w:sz w:val="30"/>
          <w:szCs w:val="30"/>
        </w:rPr>
        <w:t>So  Wrong</w:t>
      </w:r>
      <w:r>
        <w:rPr>
          <w:rFonts w:ascii="宋体" w:hAnsi="宋体" w:eastAsia="宋体" w:cs="宋体"/>
          <w:spacing w:val="1"/>
          <w:sz w:val="30"/>
          <w:szCs w:val="30"/>
        </w:rPr>
        <w:t>），</w:t>
      </w:r>
      <w:r>
        <w:fldChar w:fldCharType="begin"/>
      </w:r>
      <w:r>
        <w:instrText xml:space="preserve"> HYPERLINK "http://www.politico.com/story/2016/11/how-did-everyoneget-" </w:instrText>
      </w:r>
      <w:r>
        <w:fldChar w:fldCharType="separate"/>
      </w:r>
      <w:r>
        <w:rPr>
          <w:rFonts w:ascii="Times New Roman" w:hAnsi="Times New Roman" w:eastAsia="Times New Roman" w:cs="Times New Roman"/>
          <w:sz w:val="30"/>
          <w:szCs w:val="30"/>
        </w:rPr>
        <w:t>http://www.politico.com/story/2016/11/how-did-everyo</w:t>
      </w:r>
      <w:r>
        <w:rPr>
          <w:rFonts w:ascii="Times New Roman" w:hAnsi="Times New Roman" w:eastAsia="Times New Roman" w:cs="Times New Roman"/>
          <w:spacing w:val="-1"/>
          <w:sz w:val="30"/>
          <w:szCs w:val="30"/>
        </w:rPr>
        <w:t>neget-</w:t>
      </w:r>
      <w:r>
        <w:rPr>
          <w:rFonts w:ascii="Times New Roman" w:hAnsi="Times New Roman" w:eastAsia="Times New Roman" w:cs="Times New Roman"/>
          <w:spacing w:val="-1"/>
          <w:sz w:val="30"/>
          <w:szCs w:val="30"/>
        </w:rPr>
        <w:fldChar w:fldCharType="end"/>
      </w:r>
    </w:p>
    <w:p w14:paraId="5E8FFF04">
      <w:pPr>
        <w:spacing w:line="266" w:lineRule="auto"/>
        <w:rPr>
          <w:rFonts w:ascii="Times New Roman" w:hAnsi="Times New Roman" w:eastAsia="Times New Roman" w:cs="Times New Roman"/>
          <w:sz w:val="30"/>
          <w:szCs w:val="30"/>
        </w:rPr>
        <w:sectPr>
          <w:pgSz w:w="12240" w:h="15840"/>
          <w:pgMar w:top="400" w:right="1394" w:bottom="400" w:left="1440" w:header="0" w:footer="0" w:gutter="0"/>
          <w:cols w:space="720" w:num="1"/>
        </w:sectPr>
      </w:pPr>
    </w:p>
    <w:p w14:paraId="6C82637D">
      <w:pPr>
        <w:pStyle w:val="2"/>
        <w:spacing w:line="319" w:lineRule="auto"/>
      </w:pPr>
    </w:p>
    <w:p w14:paraId="55B8223A">
      <w:pPr>
        <w:pStyle w:val="2"/>
        <w:spacing w:line="319" w:lineRule="auto"/>
      </w:pPr>
    </w:p>
    <w:p w14:paraId="36544DF7">
      <w:pPr>
        <w:pStyle w:val="2"/>
        <w:spacing w:line="319" w:lineRule="auto"/>
      </w:pPr>
    </w:p>
    <w:p w14:paraId="658D4A12">
      <w:pPr>
        <w:spacing w:before="98" w:line="407" w:lineRule="exact"/>
        <w:ind w:left="10"/>
        <w:rPr>
          <w:rFonts w:ascii="宋体" w:hAnsi="宋体" w:eastAsia="宋体" w:cs="宋体"/>
          <w:sz w:val="30"/>
          <w:szCs w:val="30"/>
        </w:rPr>
      </w:pPr>
      <w:r>
        <w:rPr>
          <w:rFonts w:ascii="Times New Roman" w:hAnsi="Times New Roman" w:eastAsia="Times New Roman" w:cs="Times New Roman"/>
          <w:spacing w:val="-1"/>
          <w:position w:val="3"/>
          <w:sz w:val="30"/>
          <w:szCs w:val="30"/>
        </w:rPr>
        <w:t>2016-wrong-presidential-election-231036</w:t>
      </w:r>
      <w:r>
        <w:rPr>
          <w:rFonts w:ascii="Times New Roman" w:hAnsi="Times New Roman" w:eastAsia="Times New Roman" w:cs="Times New Roman"/>
          <w:spacing w:val="-34"/>
          <w:position w:val="3"/>
          <w:sz w:val="30"/>
          <w:szCs w:val="30"/>
        </w:rPr>
        <w:t xml:space="preserve"> </w:t>
      </w:r>
      <w:r>
        <w:rPr>
          <w:rFonts w:ascii="宋体" w:hAnsi="宋体" w:eastAsia="宋体" w:cs="宋体"/>
          <w:spacing w:val="-1"/>
          <w:position w:val="3"/>
          <w:sz w:val="30"/>
          <w:szCs w:val="30"/>
        </w:rPr>
        <w:t>。吉</w:t>
      </w:r>
      <w:r>
        <w:rPr>
          <w:rFonts w:ascii="宋体" w:hAnsi="宋体" w:eastAsia="宋体" w:cs="宋体"/>
          <w:spacing w:val="-2"/>
          <w:position w:val="3"/>
          <w:sz w:val="30"/>
          <w:szCs w:val="30"/>
        </w:rPr>
        <w:t>兹摩多，科技博客</w:t>
      </w:r>
    </w:p>
    <w:p w14:paraId="0ABFB494">
      <w:pPr>
        <w:spacing w:before="27" w:line="262" w:lineRule="auto"/>
        <w:ind w:left="32" w:hanging="16"/>
        <w:rPr>
          <w:rFonts w:ascii="Times New Roman" w:hAnsi="Times New Roman" w:eastAsia="Times New Roman" w:cs="Times New Roman"/>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Gizmodo.com</w:t>
      </w:r>
      <w:r>
        <w:rPr>
          <w:rFonts w:ascii="宋体" w:hAnsi="宋体" w:eastAsia="宋体" w:cs="宋体"/>
          <w:spacing w:val="-1"/>
          <w:sz w:val="30"/>
          <w:szCs w:val="30"/>
        </w:rPr>
        <w:t>）早在选举前就开始大肆抨击西尔弗，并于</w:t>
      </w:r>
      <w:r>
        <w:rPr>
          <w:rFonts w:ascii="Times New Roman" w:hAnsi="Times New Roman" w:eastAsia="Times New Roman" w:cs="Times New Roman"/>
          <w:spacing w:val="-1"/>
          <w:sz w:val="30"/>
          <w:szCs w:val="30"/>
        </w:rPr>
        <w:t>11</w:t>
      </w:r>
      <w:r>
        <w:rPr>
          <w:rFonts w:ascii="宋体" w:hAnsi="宋体" w:eastAsia="宋体" w:cs="宋体"/>
          <w:spacing w:val="-1"/>
          <w:sz w:val="30"/>
          <w:szCs w:val="30"/>
        </w:rPr>
        <w:t>月</w:t>
      </w:r>
      <w:r>
        <w:rPr>
          <w:rFonts w:ascii="Times New Roman" w:hAnsi="Times New Roman" w:eastAsia="Times New Roman" w:cs="Times New Roman"/>
          <w:spacing w:val="-1"/>
          <w:sz w:val="30"/>
          <w:szCs w:val="30"/>
        </w:rPr>
        <w:t>4</w:t>
      </w:r>
      <w:r>
        <w:rPr>
          <w:rFonts w:ascii="宋体" w:hAnsi="宋体" w:eastAsia="宋体" w:cs="宋体"/>
          <w:spacing w:val="-1"/>
          <w:sz w:val="30"/>
          <w:szCs w:val="30"/>
        </w:rPr>
        <w:t>日发布</w:t>
      </w:r>
      <w:r>
        <w:rPr>
          <w:rFonts w:ascii="宋体" w:hAnsi="宋体" w:eastAsia="宋体" w:cs="宋体"/>
          <w:spacing w:val="16"/>
          <w:sz w:val="30"/>
          <w:szCs w:val="30"/>
        </w:rPr>
        <w:t xml:space="preserve"> </w:t>
      </w:r>
      <w:r>
        <w:rPr>
          <w:rFonts w:ascii="宋体" w:hAnsi="宋体" w:eastAsia="宋体" w:cs="宋体"/>
          <w:spacing w:val="-1"/>
          <w:sz w:val="30"/>
          <w:szCs w:val="30"/>
        </w:rPr>
        <w:t>了马特</w:t>
      </w:r>
      <w:r>
        <w:rPr>
          <w:rFonts w:ascii="Times New Roman" w:hAnsi="Times New Roman" w:eastAsia="Times New Roman" w:cs="Times New Roman"/>
          <w:spacing w:val="-1"/>
          <w:sz w:val="30"/>
          <w:szCs w:val="30"/>
        </w:rPr>
        <w:t>·</w:t>
      </w:r>
      <w:r>
        <w:rPr>
          <w:rFonts w:ascii="宋体" w:hAnsi="宋体" w:eastAsia="宋体" w:cs="宋体"/>
          <w:spacing w:val="-1"/>
          <w:sz w:val="30"/>
          <w:szCs w:val="30"/>
        </w:rPr>
        <w:t>诺瓦克（</w:t>
      </w:r>
      <w:r>
        <w:rPr>
          <w:rFonts w:ascii="Times New Roman" w:hAnsi="Times New Roman" w:eastAsia="Times New Roman" w:cs="Times New Roman"/>
          <w:spacing w:val="-1"/>
          <w:sz w:val="30"/>
          <w:szCs w:val="30"/>
        </w:rPr>
        <w:t>Matt</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pacing w:val="-1"/>
          <w:sz w:val="30"/>
          <w:szCs w:val="30"/>
        </w:rPr>
        <w:t>Novak</w:t>
      </w:r>
      <w:r>
        <w:rPr>
          <w:rFonts w:ascii="宋体" w:hAnsi="宋体" w:eastAsia="宋体" w:cs="宋体"/>
          <w:spacing w:val="-1"/>
          <w:sz w:val="30"/>
          <w:szCs w:val="30"/>
        </w:rPr>
        <w:t>）的一篇文章《内特</w:t>
      </w:r>
      <w:r>
        <w:rPr>
          <w:rFonts w:ascii="Times New Roman" w:hAnsi="Times New Roman" w:eastAsia="Times New Roman" w:cs="Times New Roman"/>
          <w:spacing w:val="-1"/>
          <w:sz w:val="30"/>
          <w:szCs w:val="30"/>
        </w:rPr>
        <w:t>·</w:t>
      </w:r>
      <w:r>
        <w:rPr>
          <w:rFonts w:ascii="宋体" w:hAnsi="宋体" w:eastAsia="宋体" w:cs="宋体"/>
          <w:spacing w:val="-2"/>
          <w:sz w:val="30"/>
          <w:szCs w:val="30"/>
        </w:rPr>
        <w:t>西尔弗关于唐纳德</w:t>
      </w:r>
      <w:r>
        <w:rPr>
          <w:rFonts w:ascii="Times New Roman" w:hAnsi="Times New Roman" w:eastAsia="Times New Roman" w:cs="Times New Roman"/>
          <w:spacing w:val="-2"/>
          <w:sz w:val="30"/>
          <w:szCs w:val="30"/>
        </w:rPr>
        <w:t>·</w:t>
      </w:r>
      <w:r>
        <w:rPr>
          <w:rFonts w:ascii="宋体" w:hAnsi="宋体" w:eastAsia="宋体" w:cs="宋体"/>
          <w:spacing w:val="-2"/>
          <w:sz w:val="30"/>
          <w:szCs w:val="30"/>
        </w:rPr>
        <w:t>特</w:t>
      </w:r>
      <w:r>
        <w:rPr>
          <w:rFonts w:ascii="宋体" w:hAnsi="宋体" w:eastAsia="宋体" w:cs="宋体"/>
          <w:spacing w:val="1"/>
          <w:sz w:val="30"/>
          <w:szCs w:val="30"/>
        </w:rPr>
        <w:t xml:space="preserve"> </w:t>
      </w:r>
      <w:r>
        <w:rPr>
          <w:rFonts w:ascii="宋体" w:hAnsi="宋体" w:eastAsia="宋体" w:cs="宋体"/>
          <w:spacing w:val="-1"/>
          <w:sz w:val="30"/>
          <w:szCs w:val="30"/>
        </w:rPr>
        <w:t>朗普的离谱预测很恐怖》（</w:t>
      </w:r>
      <w:r>
        <w:rPr>
          <w:rFonts w:ascii="Times New Roman" w:hAnsi="Times New Roman" w:eastAsia="Times New Roman" w:cs="Times New Roman"/>
          <w:spacing w:val="-1"/>
          <w:sz w:val="30"/>
          <w:szCs w:val="30"/>
        </w:rPr>
        <w:t>Nate   Silver’s   VeryVery   Wrong   P</w:t>
      </w:r>
      <w:r>
        <w:rPr>
          <w:rFonts w:ascii="Times New Roman" w:hAnsi="Times New Roman" w:eastAsia="Times New Roman" w:cs="Times New Roman"/>
          <w:spacing w:val="-2"/>
          <w:sz w:val="30"/>
          <w:szCs w:val="30"/>
        </w:rPr>
        <w:t>redictions</w:t>
      </w:r>
    </w:p>
    <w:p w14:paraId="3CD1D6F2">
      <w:pPr>
        <w:spacing w:before="27" w:line="407" w:lineRule="exact"/>
        <w:rPr>
          <w:rFonts w:ascii="宋体" w:hAnsi="宋体" w:eastAsia="宋体" w:cs="宋体"/>
          <w:sz w:val="30"/>
          <w:szCs w:val="30"/>
        </w:rPr>
      </w:pPr>
      <w:r>
        <w:rPr>
          <w:rFonts w:ascii="Times New Roman" w:hAnsi="Times New Roman" w:eastAsia="Times New Roman" w:cs="Times New Roman"/>
          <w:position w:val="4"/>
          <w:sz w:val="30"/>
          <w:szCs w:val="30"/>
        </w:rPr>
        <w:t xml:space="preserve">About               Donald                Trump        </w:t>
      </w:r>
      <w:r>
        <w:rPr>
          <w:rFonts w:ascii="Times New Roman" w:hAnsi="Times New Roman" w:eastAsia="Times New Roman" w:cs="Times New Roman"/>
          <w:spacing w:val="-1"/>
          <w:position w:val="4"/>
          <w:sz w:val="30"/>
          <w:szCs w:val="30"/>
        </w:rPr>
        <w:t xml:space="preserve">       Are                Terrifying</w:t>
      </w:r>
      <w:r>
        <w:rPr>
          <w:rFonts w:ascii="宋体" w:hAnsi="宋体" w:eastAsia="宋体" w:cs="宋体"/>
          <w:position w:val="4"/>
          <w:sz w:val="30"/>
          <w:szCs w:val="30"/>
        </w:rPr>
        <w:t>），</w:t>
      </w:r>
    </w:p>
    <w:p w14:paraId="7F16EDDE">
      <w:pPr>
        <w:spacing w:before="28" w:line="286" w:lineRule="auto"/>
        <w:ind w:left="6" w:right="313" w:hanging="7"/>
        <w:rPr>
          <w:rFonts w:ascii="Times New Roman" w:hAnsi="Times New Roman" w:eastAsia="Times New Roman" w:cs="Times New Roman"/>
          <w:sz w:val="30"/>
          <w:szCs w:val="30"/>
        </w:rPr>
      </w:pPr>
      <w:r>
        <w:fldChar w:fldCharType="begin"/>
      </w:r>
      <w:r>
        <w:instrText xml:space="preserve"> HYPERLINK "https://paleofuture.gizmodo.com/nate-silvers-very-very-wrong-predictions" </w:instrText>
      </w:r>
      <w:r>
        <w:fldChar w:fldCharType="separate"/>
      </w:r>
      <w:r>
        <w:rPr>
          <w:rFonts w:ascii="Times New Roman" w:hAnsi="Times New Roman" w:eastAsia="Times New Roman" w:cs="Times New Roman"/>
          <w:sz w:val="30"/>
          <w:szCs w:val="30"/>
        </w:rPr>
        <w:t>https://paleofuture.gizmodo.com/nate-silvers-very-very-wrong-pred</w:t>
      </w:r>
      <w:r>
        <w:rPr>
          <w:rFonts w:ascii="Times New Roman" w:hAnsi="Times New Roman" w:eastAsia="Times New Roman" w:cs="Times New Roman"/>
          <w:spacing w:val="-1"/>
          <w:sz w:val="30"/>
          <w:szCs w:val="30"/>
        </w:rPr>
        <w:t>ictions</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about-donald-t-178858</w:t>
      </w:r>
      <w:r>
        <w:rPr>
          <w:rFonts w:ascii="Times New Roman" w:hAnsi="Times New Roman" w:eastAsia="Times New Roman" w:cs="Times New Roman"/>
          <w:spacing w:val="-1"/>
          <w:sz w:val="30"/>
          <w:szCs w:val="30"/>
        </w:rPr>
        <w:t>3912</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，文中明确表示，</w:t>
      </w:r>
      <w:r>
        <w:rPr>
          <w:rFonts w:ascii="Times New Roman" w:hAnsi="Times New Roman" w:eastAsia="Times New Roman" w:cs="Times New Roman"/>
          <w:spacing w:val="-1"/>
          <w:sz w:val="30"/>
          <w:szCs w:val="30"/>
        </w:rPr>
        <w:t>“</w:t>
      </w:r>
      <w:r>
        <w:rPr>
          <w:rFonts w:ascii="宋体" w:hAnsi="宋体" w:eastAsia="宋体" w:cs="宋体"/>
          <w:spacing w:val="-1"/>
          <w:sz w:val="30"/>
          <w:szCs w:val="30"/>
        </w:rPr>
        <w:t>西尔弗他懂个</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p>
    <w:p w14:paraId="65B8CCBA">
      <w:pPr>
        <w:pStyle w:val="2"/>
        <w:spacing w:line="323" w:lineRule="auto"/>
      </w:pPr>
    </w:p>
    <w:p w14:paraId="795A033E">
      <w:pPr>
        <w:pStyle w:val="2"/>
        <w:spacing w:line="323" w:lineRule="auto"/>
      </w:pPr>
    </w:p>
    <w:p w14:paraId="11E21FA0">
      <w:pPr>
        <w:spacing w:before="127" w:line="219" w:lineRule="auto"/>
        <w:ind w:left="12"/>
        <w:rPr>
          <w:rFonts w:ascii="宋体" w:hAnsi="宋体" w:eastAsia="宋体" w:cs="宋体"/>
          <w:sz w:val="39"/>
          <w:szCs w:val="39"/>
        </w:rPr>
      </w:pPr>
      <w:r>
        <w:rPr>
          <w:rFonts w:ascii="宋体" w:hAnsi="宋体" w:eastAsia="宋体" w:cs="宋体"/>
          <w:spacing w:val="-2"/>
          <w:sz w:val="39"/>
          <w:szCs w:val="39"/>
        </w:rPr>
        <w:t>第二章：赌一把？</w:t>
      </w:r>
    </w:p>
    <w:p w14:paraId="5C3E9E14">
      <w:pPr>
        <w:pStyle w:val="2"/>
        <w:spacing w:line="393" w:lineRule="auto"/>
      </w:pPr>
    </w:p>
    <w:p w14:paraId="5C22236B">
      <w:pPr>
        <w:spacing w:before="98" w:line="435" w:lineRule="exact"/>
        <w:ind w:right="4"/>
        <w:jc w:val="right"/>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P050.            </w:t>
      </w:r>
      <w:r>
        <w:rPr>
          <w:rFonts w:ascii="宋体" w:hAnsi="宋体" w:eastAsia="宋体" w:cs="宋体"/>
          <w:spacing w:val="1"/>
          <w:position w:val="2"/>
          <w:sz w:val="30"/>
          <w:szCs w:val="30"/>
        </w:rPr>
        <w:t>所听即所得：关于秃头的引用来自苏珊</w:t>
      </w:r>
      <w:r>
        <w:rPr>
          <w:rFonts w:ascii="Times New Roman" w:hAnsi="Times New Roman" w:eastAsia="Times New Roman" w:cs="Times New Roman"/>
          <w:position w:val="2"/>
          <w:sz w:val="30"/>
          <w:szCs w:val="30"/>
        </w:rPr>
        <w:t>·</w:t>
      </w:r>
      <w:r>
        <w:rPr>
          <w:rFonts w:ascii="宋体" w:hAnsi="宋体" w:eastAsia="宋体" w:cs="宋体"/>
          <w:position w:val="2"/>
          <w:sz w:val="30"/>
          <w:szCs w:val="30"/>
        </w:rPr>
        <w:t>斯古迪（</w:t>
      </w:r>
      <w:r>
        <w:rPr>
          <w:rFonts w:ascii="Times New Roman" w:hAnsi="Times New Roman" w:eastAsia="Times New Roman" w:cs="Times New Roman"/>
          <w:position w:val="2"/>
          <w:sz w:val="30"/>
          <w:szCs w:val="30"/>
        </w:rPr>
        <w:t>Susan</w:t>
      </w:r>
    </w:p>
    <w:p w14:paraId="57E10A71">
      <w:pPr>
        <w:spacing w:line="435" w:lineRule="exact"/>
        <w:ind w:left="17"/>
        <w:rPr>
          <w:rFonts w:ascii="宋体" w:hAnsi="宋体" w:eastAsia="宋体" w:cs="宋体"/>
          <w:sz w:val="30"/>
          <w:szCs w:val="30"/>
        </w:rPr>
      </w:pPr>
      <w:r>
        <w:rPr>
          <w:rFonts w:ascii="Times New Roman" w:hAnsi="Times New Roman" w:eastAsia="Times New Roman" w:cs="Times New Roman"/>
          <w:spacing w:val="-1"/>
          <w:position w:val="2"/>
          <w:sz w:val="30"/>
          <w:szCs w:val="30"/>
        </w:rPr>
        <w:t>Scutti</w:t>
      </w:r>
      <w:r>
        <w:rPr>
          <w:rFonts w:ascii="宋体" w:hAnsi="宋体" w:eastAsia="宋体" w:cs="宋体"/>
          <w:spacing w:val="-1"/>
          <w:position w:val="2"/>
          <w:sz w:val="30"/>
          <w:szCs w:val="30"/>
        </w:rPr>
        <w:t>）的《秃头不是你母亲的过错；母体遗传学不应该遭到责备》</w:t>
      </w:r>
    </w:p>
    <w:p w14:paraId="129A4EF0">
      <w:pPr>
        <w:spacing w:before="2" w:line="267" w:lineRule="auto"/>
        <w:ind w:left="5" w:right="5" w:firstLine="11"/>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Going  Bald  Isn’t  Your  M</w:t>
      </w:r>
      <w:r>
        <w:rPr>
          <w:rFonts w:ascii="Times New Roman" w:hAnsi="Times New Roman" w:eastAsia="Times New Roman" w:cs="Times New Roman"/>
          <w:spacing w:val="-2"/>
          <w:sz w:val="30"/>
          <w:szCs w:val="30"/>
        </w:rPr>
        <w:t>other’s  Fault</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Maternal  Genetics  Are  Not  to</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Blame</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《每日医疗日报》</w:t>
      </w:r>
      <w:r>
        <w:rPr>
          <w:rFonts w:ascii="Times New Roman" w:hAnsi="Times New Roman" w:eastAsia="Times New Roman" w:cs="Times New Roman"/>
          <w:spacing w:val="-1"/>
          <w:sz w:val="30"/>
          <w:szCs w:val="30"/>
        </w:rPr>
        <w:t>2015</w:t>
      </w:r>
      <w:r>
        <w:rPr>
          <w:rFonts w:ascii="宋体" w:hAnsi="宋体" w:eastAsia="宋体" w:cs="宋体"/>
          <w:spacing w:val="-1"/>
          <w:sz w:val="30"/>
          <w:szCs w:val="30"/>
        </w:rPr>
        <w:t>年</w:t>
      </w:r>
      <w:r>
        <w:rPr>
          <w:rFonts w:ascii="Times New Roman" w:hAnsi="Times New Roman" w:eastAsia="Times New Roman" w:cs="Times New Roman"/>
          <w:spacing w:val="-1"/>
          <w:sz w:val="30"/>
          <w:szCs w:val="30"/>
        </w:rPr>
        <w:t>5</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18</w:t>
      </w:r>
      <w:r>
        <w:rPr>
          <w:rFonts w:ascii="宋体" w:hAnsi="宋体" w:eastAsia="宋体" w:cs="宋体"/>
          <w:spacing w:val="-1"/>
          <w:sz w:val="30"/>
          <w:szCs w:val="30"/>
        </w:rPr>
        <w:t>日，</w:t>
      </w:r>
    </w:p>
    <w:p w14:paraId="6797AB1C">
      <w:pPr>
        <w:spacing w:before="8" w:line="272" w:lineRule="auto"/>
        <w:ind w:left="8" w:right="7" w:hanging="9"/>
        <w:rPr>
          <w:rFonts w:ascii="Times New Roman" w:hAnsi="Times New Roman" w:eastAsia="Times New Roman" w:cs="Times New Roman"/>
          <w:sz w:val="30"/>
          <w:szCs w:val="30"/>
        </w:rPr>
      </w:pPr>
      <w:r>
        <w:fldChar w:fldCharType="begin"/>
      </w:r>
      <w:r>
        <w:instrText xml:space="preserve"> HYPERLINK "http://www.medicaldaily.com/going-bald-isnt-your-mothers-faultmaternal" </w:instrText>
      </w:r>
      <w:r>
        <w:fldChar w:fldCharType="separate"/>
      </w:r>
      <w:r>
        <w:rPr>
          <w:rFonts w:ascii="Times New Roman" w:hAnsi="Times New Roman" w:eastAsia="Times New Roman" w:cs="Times New Roman"/>
          <w:sz w:val="30"/>
          <w:szCs w:val="30"/>
        </w:rPr>
        <w:t>http://www.medicaldaily.com/going-bald-isnt-your-mothers-fault</w:t>
      </w:r>
      <w:r>
        <w:rPr>
          <w:rFonts w:ascii="Times New Roman" w:hAnsi="Times New Roman" w:eastAsia="Times New Roman" w:cs="Times New Roman"/>
          <w:spacing w:val="-1"/>
          <w:sz w:val="30"/>
          <w:szCs w:val="30"/>
        </w:rPr>
        <w:t>maternal</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genetics-are-not-blame-333668</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。有许许多多常见的</w:t>
      </w:r>
      <w:r>
        <w:rPr>
          <w:rFonts w:ascii="宋体" w:hAnsi="宋体" w:eastAsia="宋体" w:cs="宋体"/>
          <w:spacing w:val="-2"/>
          <w:sz w:val="30"/>
          <w:szCs w:val="30"/>
        </w:rPr>
        <w:t>错误观念列表，例如</w:t>
      </w:r>
      <w:r>
        <w:rPr>
          <w:rFonts w:ascii="宋体" w:hAnsi="宋体" w:eastAsia="宋体" w:cs="宋体"/>
          <w:sz w:val="30"/>
          <w:szCs w:val="30"/>
        </w:rPr>
        <w:t xml:space="preserve">  艾玛</w:t>
      </w:r>
      <w:r>
        <w:rPr>
          <w:rFonts w:ascii="Times New Roman" w:hAnsi="Times New Roman" w:eastAsia="Times New Roman" w:cs="Times New Roman"/>
          <w:sz w:val="30"/>
          <w:szCs w:val="30"/>
        </w:rPr>
        <w:t>·</w:t>
      </w:r>
      <w:r>
        <w:rPr>
          <w:rFonts w:ascii="宋体" w:hAnsi="宋体" w:eastAsia="宋体" w:cs="宋体"/>
          <w:sz w:val="30"/>
          <w:szCs w:val="30"/>
        </w:rPr>
        <w:t>格兰菲尔德（</w:t>
      </w:r>
      <w:r>
        <w:rPr>
          <w:rFonts w:ascii="Times New Roman" w:hAnsi="Times New Roman" w:eastAsia="Times New Roman" w:cs="Times New Roman"/>
          <w:sz w:val="30"/>
          <w:szCs w:val="30"/>
        </w:rPr>
        <w:t>Emma    Glanfield</w:t>
      </w:r>
      <w:r>
        <w:rPr>
          <w:rFonts w:ascii="宋体" w:hAnsi="宋体" w:eastAsia="宋体" w:cs="宋体"/>
          <w:sz w:val="30"/>
          <w:szCs w:val="30"/>
        </w:rPr>
        <w:t>）</w:t>
      </w: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咖啡不是由豆子制成的；在太</w:t>
      </w:r>
      <w:r>
        <w:rPr>
          <w:rFonts w:ascii="宋体" w:hAnsi="宋体" w:eastAsia="宋体" w:cs="宋体"/>
          <w:sz w:val="30"/>
          <w:szCs w:val="30"/>
        </w:rPr>
        <w:t xml:space="preserve"> </w:t>
      </w:r>
      <w:r>
        <w:rPr>
          <w:rFonts w:ascii="宋体" w:hAnsi="宋体" w:eastAsia="宋体" w:cs="宋体"/>
          <w:spacing w:val="-1"/>
          <w:sz w:val="30"/>
          <w:szCs w:val="30"/>
        </w:rPr>
        <w:t>空中看不到中国的万里长城；珠穆朗玛并不是世界最高山峰：五十个成</w:t>
      </w:r>
      <w:r>
        <w:rPr>
          <w:rFonts w:ascii="宋体" w:hAnsi="宋体" w:eastAsia="宋体" w:cs="宋体"/>
          <w:spacing w:val="17"/>
          <w:sz w:val="30"/>
          <w:szCs w:val="30"/>
        </w:rPr>
        <w:t xml:space="preserve"> </w:t>
      </w:r>
      <w:r>
        <w:rPr>
          <w:rFonts w:ascii="宋体" w:hAnsi="宋体" w:eastAsia="宋体" w:cs="宋体"/>
          <w:spacing w:val="-1"/>
          <w:sz w:val="30"/>
          <w:szCs w:val="30"/>
        </w:rPr>
        <w:t>为</w:t>
      </w:r>
      <w:r>
        <w:rPr>
          <w:rFonts w:ascii="Times New Roman" w:hAnsi="Times New Roman" w:eastAsia="Times New Roman" w:cs="Times New Roman"/>
          <w:spacing w:val="-1"/>
          <w:sz w:val="30"/>
          <w:szCs w:val="30"/>
        </w:rPr>
        <w:t>‘</w:t>
      </w:r>
      <w:r>
        <w:rPr>
          <w:rFonts w:ascii="宋体" w:hAnsi="宋体" w:eastAsia="宋体" w:cs="宋体"/>
          <w:spacing w:val="-1"/>
          <w:sz w:val="30"/>
          <w:szCs w:val="30"/>
        </w:rPr>
        <w:t>事实</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的最常见错误观念</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1"/>
          <w:sz w:val="30"/>
          <w:szCs w:val="30"/>
        </w:rPr>
        <w:t>，《每日邮报》（</w:t>
      </w:r>
      <w:r>
        <w:rPr>
          <w:rFonts w:ascii="Times New Roman" w:hAnsi="Times New Roman" w:eastAsia="Times New Roman" w:cs="Times New Roman"/>
          <w:spacing w:val="-2"/>
          <w:sz w:val="30"/>
          <w:szCs w:val="30"/>
        </w:rPr>
        <w:t>Daily</w:t>
      </w:r>
      <w:r>
        <w:rPr>
          <w:rFonts w:ascii="Times New Roman" w:hAnsi="Times New Roman" w:eastAsia="Times New Roman" w:cs="Times New Roman"/>
          <w:spacing w:val="68"/>
          <w:w w:val="101"/>
          <w:sz w:val="30"/>
          <w:szCs w:val="30"/>
        </w:rPr>
        <w:t xml:space="preserve"> </w:t>
      </w:r>
      <w:r>
        <w:rPr>
          <w:rFonts w:ascii="Times New Roman" w:hAnsi="Times New Roman" w:eastAsia="Times New Roman" w:cs="Times New Roman"/>
          <w:spacing w:val="-2"/>
          <w:sz w:val="30"/>
          <w:szCs w:val="30"/>
        </w:rPr>
        <w:t>Mail</w:t>
      </w:r>
      <w:r>
        <w:rPr>
          <w:rFonts w:ascii="宋体" w:hAnsi="宋体" w:eastAsia="宋体" w:cs="宋体"/>
          <w:spacing w:val="-2"/>
          <w:sz w:val="30"/>
          <w:szCs w:val="30"/>
        </w:rPr>
        <w:t>）</w:t>
      </w:r>
      <w:r>
        <w:rPr>
          <w:rFonts w:ascii="Times New Roman" w:hAnsi="Times New Roman" w:eastAsia="Times New Roman" w:cs="Times New Roman"/>
          <w:spacing w:val="-2"/>
          <w:sz w:val="30"/>
          <w:szCs w:val="30"/>
        </w:rPr>
        <w:t>2015</w:t>
      </w:r>
      <w:r>
        <w:rPr>
          <w:rFonts w:ascii="宋体" w:hAnsi="宋体" w:eastAsia="宋体" w:cs="宋体"/>
          <w:spacing w:val="-2"/>
          <w:sz w:val="30"/>
          <w:szCs w:val="30"/>
        </w:rPr>
        <w:t>年</w:t>
      </w:r>
      <w:r>
        <w:rPr>
          <w:rFonts w:ascii="Times New Roman" w:hAnsi="Times New Roman" w:eastAsia="Times New Roman" w:cs="Times New Roman"/>
          <w:spacing w:val="-2"/>
          <w:sz w:val="30"/>
          <w:szCs w:val="30"/>
        </w:rPr>
        <w:t>4</w:t>
      </w:r>
      <w:r>
        <w:rPr>
          <w:rFonts w:ascii="宋体" w:hAnsi="宋体" w:eastAsia="宋体" w:cs="宋体"/>
          <w:spacing w:val="-2"/>
          <w:sz w:val="30"/>
          <w:szCs w:val="30"/>
        </w:rPr>
        <w:t>月</w:t>
      </w:r>
      <w:r>
        <w:rPr>
          <w:rFonts w:ascii="Times New Roman" w:hAnsi="Times New Roman" w:eastAsia="Times New Roman" w:cs="Times New Roman"/>
          <w:spacing w:val="-2"/>
          <w:sz w:val="30"/>
          <w:szCs w:val="30"/>
        </w:rPr>
        <w:t>22</w:t>
      </w:r>
      <w:r>
        <w:rPr>
          <w:rFonts w:ascii="Times New Roman" w:hAnsi="Times New Roman" w:eastAsia="Times New Roman" w:cs="Times New Roman"/>
          <w:sz w:val="30"/>
          <w:szCs w:val="30"/>
        </w:rPr>
        <w:t xml:space="preserve"> </w:t>
      </w:r>
      <w:r>
        <w:rPr>
          <w:rFonts w:ascii="宋体" w:hAnsi="宋体" w:eastAsia="宋体" w:cs="宋体"/>
          <w:sz w:val="30"/>
          <w:szCs w:val="30"/>
        </w:rPr>
        <w:t>日，</w:t>
      </w:r>
      <w:r>
        <w:fldChar w:fldCharType="begin"/>
      </w:r>
      <w:r>
        <w:instrText xml:space="preserve"> HYPERLINK "http://www.dailymail.co.uk/news/article-3050941/Coffee-isn-t-beans-t" </w:instrText>
      </w:r>
      <w:r>
        <w:fldChar w:fldCharType="separate"/>
      </w:r>
      <w:r>
        <w:rPr>
          <w:rFonts w:ascii="Times New Roman" w:hAnsi="Times New Roman" w:eastAsia="Times New Roman" w:cs="Times New Roman"/>
          <w:sz w:val="30"/>
          <w:szCs w:val="30"/>
        </w:rPr>
        <w:t>http://www.dailymail.co.uk/news/article-3050941/Cof</w:t>
      </w:r>
      <w:r>
        <w:rPr>
          <w:rFonts w:ascii="Times New Roman" w:hAnsi="Times New Roman" w:eastAsia="Times New Roman" w:cs="Times New Roman"/>
          <w:spacing w:val="-1"/>
          <w:sz w:val="30"/>
          <w:szCs w:val="30"/>
        </w:rPr>
        <w:t>fee-isn-t-beans-t</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Great-Wall-China-space-Everest-ISN-T-worlds-talles</w:t>
      </w:r>
      <w:r>
        <w:rPr>
          <w:rFonts w:ascii="Times New Roman" w:hAnsi="Times New Roman" w:eastAsia="Times New Roman" w:cs="Times New Roman"/>
          <w:spacing w:val="-1"/>
          <w:sz w:val="30"/>
          <w:szCs w:val="30"/>
        </w:rPr>
        <w:t>t-mountainExperts-</w:t>
      </w:r>
    </w:p>
    <w:p w14:paraId="36297123">
      <w:pPr>
        <w:spacing w:before="46" w:line="262" w:lineRule="auto"/>
        <w:ind w:left="12" w:right="2" w:hanging="12"/>
        <w:rPr>
          <w:rFonts w:ascii="宋体" w:hAnsi="宋体" w:eastAsia="宋体" w:cs="宋体"/>
          <w:sz w:val="30"/>
          <w:szCs w:val="30"/>
        </w:rPr>
      </w:pPr>
      <w:r>
        <w:rPr>
          <w:rFonts w:ascii="Times New Roman" w:hAnsi="Times New Roman" w:eastAsia="Times New Roman" w:cs="Times New Roman"/>
          <w:sz w:val="30"/>
          <w:szCs w:val="30"/>
        </w:rPr>
        <w:t>unveil-life-s-50-misconceptions-modern-day-facts.html</w:t>
      </w:r>
      <w:r>
        <w:rPr>
          <w:rFonts w:ascii="宋体" w:hAnsi="宋体" w:eastAsia="宋体" w:cs="宋体"/>
          <w:sz w:val="30"/>
          <w:szCs w:val="30"/>
        </w:rPr>
        <w:t>；</w:t>
      </w:r>
      <w:r>
        <w:rPr>
          <w:rFonts w:ascii="宋体" w:hAnsi="宋体" w:eastAsia="宋体" w:cs="宋体"/>
          <w:spacing w:val="-1"/>
          <w:sz w:val="30"/>
          <w:szCs w:val="30"/>
        </w:rPr>
        <w:t>维基百科条目</w:t>
      </w:r>
      <w:r>
        <w:rPr>
          <w:rFonts w:ascii="Times New Roman" w:hAnsi="Times New Roman" w:eastAsia="Times New Roman" w:cs="Times New Roman"/>
          <w:spacing w:val="-1"/>
          <w:sz w:val="30"/>
          <w:szCs w:val="30"/>
        </w:rPr>
        <w:t>“</w:t>
      </w:r>
      <w:r>
        <w:rPr>
          <w:rFonts w:ascii="宋体" w:hAnsi="宋体" w:eastAsia="宋体" w:cs="宋体"/>
          <w:spacing w:val="-1"/>
          <w:sz w:val="30"/>
          <w:szCs w:val="30"/>
        </w:rPr>
        <w:t>常</w:t>
      </w:r>
      <w:r>
        <w:rPr>
          <w:rFonts w:ascii="宋体" w:hAnsi="宋体" w:eastAsia="宋体" w:cs="宋体"/>
          <w:sz w:val="30"/>
          <w:szCs w:val="30"/>
        </w:rPr>
        <w:t xml:space="preserve">  见错误观念列表</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List of Common Misconcept</w:t>
      </w:r>
      <w:r>
        <w:rPr>
          <w:rFonts w:ascii="Times New Roman" w:hAnsi="Times New Roman" w:eastAsia="Times New Roman" w:cs="Times New Roman"/>
          <w:spacing w:val="-1"/>
          <w:sz w:val="30"/>
          <w:szCs w:val="30"/>
        </w:rPr>
        <w:t>ions</w:t>
      </w:r>
      <w:r>
        <w:rPr>
          <w:rFonts w:ascii="宋体" w:hAnsi="宋体" w:eastAsia="宋体" w:cs="宋体"/>
          <w:spacing w:val="4"/>
          <w:sz w:val="30"/>
          <w:szCs w:val="30"/>
        </w:rPr>
        <w:t>），</w:t>
      </w:r>
      <w:r>
        <w:rPr>
          <w:rFonts w:ascii="宋体" w:hAnsi="宋体" w:eastAsia="宋体" w:cs="宋体"/>
          <w:spacing w:val="-1"/>
          <w:sz w:val="30"/>
          <w:szCs w:val="30"/>
        </w:rPr>
        <w:t>访问时间</w:t>
      </w:r>
      <w:r>
        <w:rPr>
          <w:rFonts w:ascii="Times New Roman" w:hAnsi="Times New Roman" w:eastAsia="Times New Roman" w:cs="Times New Roman"/>
          <w:spacing w:val="-1"/>
          <w:sz w:val="30"/>
          <w:szCs w:val="30"/>
        </w:rPr>
        <w:t>2017</w:t>
      </w:r>
      <w:r>
        <w:rPr>
          <w:rFonts w:ascii="宋体" w:hAnsi="宋体" w:eastAsia="宋体" w:cs="宋体"/>
          <w:spacing w:val="-1"/>
          <w:sz w:val="30"/>
          <w:szCs w:val="30"/>
        </w:rPr>
        <w:t>年</w:t>
      </w:r>
      <w:r>
        <w:rPr>
          <w:rFonts w:ascii="Times New Roman" w:hAnsi="Times New Roman" w:eastAsia="Times New Roman" w:cs="Times New Roman"/>
          <w:spacing w:val="-1"/>
          <w:sz w:val="30"/>
          <w:szCs w:val="30"/>
        </w:rPr>
        <w:t>6</w:t>
      </w:r>
      <w:r>
        <w:rPr>
          <w:rFonts w:ascii="Times New Roman" w:hAnsi="Times New Roman" w:eastAsia="Times New Roman" w:cs="Times New Roman"/>
          <w:spacing w:val="1"/>
          <w:sz w:val="30"/>
          <w:szCs w:val="30"/>
        </w:rPr>
        <w:t xml:space="preserve"> </w:t>
      </w:r>
      <w:r>
        <w:rPr>
          <w:rFonts w:ascii="宋体" w:hAnsi="宋体" w:eastAsia="宋体" w:cs="宋体"/>
          <w:sz w:val="30"/>
          <w:szCs w:val="30"/>
        </w:rPr>
        <w:t>月</w:t>
      </w:r>
      <w:r>
        <w:rPr>
          <w:rFonts w:ascii="Times New Roman" w:hAnsi="Times New Roman" w:eastAsia="Times New Roman" w:cs="Times New Roman"/>
          <w:sz w:val="30"/>
          <w:szCs w:val="30"/>
        </w:rPr>
        <w:t>27</w:t>
      </w:r>
      <w:r>
        <w:rPr>
          <w:rFonts w:ascii="宋体" w:hAnsi="宋体" w:eastAsia="宋体" w:cs="宋体"/>
          <w:sz w:val="30"/>
          <w:szCs w:val="30"/>
        </w:rPr>
        <w:t>日，</w:t>
      </w:r>
      <w:r>
        <w:fldChar w:fldCharType="begin"/>
      </w:r>
      <w:r>
        <w:instrText xml:space="preserve"> HYPERLINK "https://en.wikipedia.org/wiki/List_of_common_misconceptions。P057." </w:instrText>
      </w:r>
      <w:r>
        <w:fldChar w:fldCharType="separate"/>
      </w:r>
      <w:r>
        <w:rPr>
          <w:rFonts w:ascii="Times New Roman" w:hAnsi="Times New Roman" w:eastAsia="Times New Roman" w:cs="Times New Roman"/>
          <w:sz w:val="30"/>
          <w:szCs w:val="30"/>
        </w:rPr>
        <w:t>https://en.wikipedia.org/wiki/List_of_</w:t>
      </w:r>
      <w:r>
        <w:rPr>
          <w:rFonts w:ascii="Times New Roman" w:hAnsi="Times New Roman" w:eastAsia="Times New Roman" w:cs="Times New Roman"/>
          <w:spacing w:val="-1"/>
          <w:sz w:val="30"/>
          <w:szCs w:val="30"/>
        </w:rPr>
        <w:t>common_misconceptions</w:t>
      </w:r>
      <w:r>
        <w:rPr>
          <w:rFonts w:ascii="宋体" w:hAnsi="宋体" w:eastAsia="宋体" w:cs="宋体"/>
          <w:spacing w:val="-1"/>
          <w:sz w:val="30"/>
          <w:szCs w:val="30"/>
        </w:rPr>
        <w:t>。</w:t>
      </w:r>
      <w:r>
        <w:rPr>
          <w:rFonts w:ascii="宋体" w:hAnsi="宋体" w:eastAsia="宋体" w:cs="宋体"/>
          <w:spacing w:val="-1"/>
          <w:sz w:val="30"/>
          <w:szCs w:val="30"/>
        </w:rPr>
        <w:fldChar w:fldCharType="end"/>
      </w:r>
    </w:p>
    <w:p w14:paraId="47929534">
      <w:pPr>
        <w:spacing w:before="327" w:line="268" w:lineRule="auto"/>
        <w:ind w:left="14" w:right="10" w:firstLine="590"/>
        <w:rPr>
          <w:rFonts w:ascii="宋体" w:hAnsi="宋体" w:eastAsia="宋体" w:cs="宋体"/>
          <w:sz w:val="30"/>
          <w:szCs w:val="30"/>
        </w:rPr>
      </w:pPr>
      <w:r>
        <w:fldChar w:fldCharType="begin"/>
      </w:r>
      <w:r>
        <w:instrText xml:space="preserve"> HYPERLINK "https://en.wikipedia.org/wiki/List_of_common_misconceptions。P057." </w:instrText>
      </w:r>
      <w:r>
        <w:fldChar w:fldCharType="separate"/>
      </w:r>
      <w:r>
        <w:rPr>
          <w:rFonts w:ascii="Times New Roman" w:hAnsi="Times New Roman" w:eastAsia="Times New Roman" w:cs="Times New Roman"/>
          <w:spacing w:val="1"/>
          <w:sz w:val="30"/>
          <w:szCs w:val="30"/>
        </w:rPr>
        <w:t>P057.</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他们观看了一场比赛：引文</w:t>
      </w:r>
      <w:r>
        <w:rPr>
          <w:rFonts w:ascii="宋体" w:hAnsi="宋体" w:eastAsia="宋体" w:cs="宋体"/>
          <w:sz w:val="30"/>
          <w:szCs w:val="30"/>
        </w:rPr>
        <w:t xml:space="preserve">出自校报，与哈斯托夫和坎特里 </w:t>
      </w:r>
      <w:r>
        <w:rPr>
          <w:rFonts w:ascii="宋体" w:hAnsi="宋体" w:eastAsia="宋体" w:cs="宋体"/>
          <w:spacing w:val="-2"/>
          <w:sz w:val="30"/>
          <w:szCs w:val="30"/>
        </w:rPr>
        <w:t>尔论文中的相关内容一致。</w:t>
      </w:r>
    </w:p>
    <w:p w14:paraId="6290A2A0">
      <w:pPr>
        <w:spacing w:before="299" w:line="442" w:lineRule="exact"/>
        <w:ind w:right="10"/>
        <w:jc w:val="right"/>
        <w:rPr>
          <w:rFonts w:ascii="宋体" w:hAnsi="宋体" w:eastAsia="宋体" w:cs="宋体"/>
          <w:sz w:val="30"/>
          <w:szCs w:val="30"/>
        </w:rPr>
      </w:pPr>
      <w:r>
        <w:rPr>
          <w:rFonts w:ascii="Times New Roman" w:hAnsi="Times New Roman" w:eastAsia="Times New Roman" w:cs="Times New Roman"/>
          <w:spacing w:val="1"/>
          <w:position w:val="2"/>
          <w:sz w:val="30"/>
          <w:szCs w:val="30"/>
        </w:rPr>
        <w:t xml:space="preserve">P070.   </w:t>
      </w:r>
      <w:r>
        <w:rPr>
          <w:rFonts w:ascii="宋体" w:hAnsi="宋体" w:eastAsia="宋体" w:cs="宋体"/>
          <w:spacing w:val="1"/>
          <w:position w:val="2"/>
          <w:sz w:val="30"/>
          <w:szCs w:val="30"/>
        </w:rPr>
        <w:t>重新定义信心：当你向一些</w:t>
      </w:r>
      <w:r>
        <w:rPr>
          <w:rFonts w:ascii="宋体" w:hAnsi="宋体" w:eastAsia="宋体" w:cs="宋体"/>
          <w:position w:val="2"/>
          <w:sz w:val="30"/>
          <w:szCs w:val="30"/>
        </w:rPr>
        <w:t>熟悉这种沟通方式的人表达不确</w:t>
      </w:r>
    </w:p>
    <w:p w14:paraId="43205E60">
      <w:pPr>
        <w:spacing w:line="442" w:lineRule="exact"/>
        <w:rPr>
          <w:rFonts w:ascii="宋体" w:hAnsi="宋体" w:eastAsia="宋体" w:cs="宋体"/>
          <w:sz w:val="30"/>
          <w:szCs w:val="30"/>
        </w:rPr>
        <w:sectPr>
          <w:pgSz w:w="12240" w:h="15840"/>
          <w:pgMar w:top="400" w:right="1442" w:bottom="400" w:left="1443" w:header="0" w:footer="0" w:gutter="0"/>
          <w:cols w:space="720" w:num="1"/>
        </w:sectPr>
      </w:pPr>
    </w:p>
    <w:p w14:paraId="672BC806">
      <w:pPr>
        <w:pStyle w:val="2"/>
        <w:spacing w:line="248" w:lineRule="auto"/>
      </w:pPr>
    </w:p>
    <w:p w14:paraId="32FB4E35">
      <w:pPr>
        <w:pStyle w:val="2"/>
        <w:spacing w:line="248" w:lineRule="auto"/>
      </w:pPr>
    </w:p>
    <w:p w14:paraId="08689819">
      <w:pPr>
        <w:pStyle w:val="2"/>
        <w:spacing w:line="248" w:lineRule="auto"/>
      </w:pPr>
    </w:p>
    <w:p w14:paraId="7FDCC5D8">
      <w:pPr>
        <w:pStyle w:val="2"/>
        <w:spacing w:line="249" w:lineRule="auto"/>
      </w:pPr>
    </w:p>
    <w:p w14:paraId="7F14554F">
      <w:pPr>
        <w:spacing w:before="97" w:line="264" w:lineRule="auto"/>
        <w:ind w:left="12" w:right="58" w:firstLine="6"/>
        <w:rPr>
          <w:rFonts w:ascii="宋体" w:hAnsi="宋体" w:eastAsia="宋体" w:cs="宋体"/>
          <w:sz w:val="30"/>
          <w:szCs w:val="30"/>
        </w:rPr>
      </w:pPr>
      <w:r>
        <w:rPr>
          <w:rFonts w:ascii="宋体" w:hAnsi="宋体" w:eastAsia="宋体" w:cs="宋体"/>
          <w:spacing w:val="-1"/>
          <w:sz w:val="30"/>
          <w:szCs w:val="30"/>
        </w:rPr>
        <w:t>定性时，能获得一种像开灯一样直接的相互认可。在刚开始写这本书的</w:t>
      </w:r>
      <w:r>
        <w:rPr>
          <w:rFonts w:ascii="宋体" w:hAnsi="宋体" w:eastAsia="宋体" w:cs="宋体"/>
          <w:spacing w:val="11"/>
          <w:sz w:val="30"/>
          <w:szCs w:val="30"/>
        </w:rPr>
        <w:t xml:space="preserve"> </w:t>
      </w:r>
      <w:r>
        <w:rPr>
          <w:rFonts w:ascii="宋体" w:hAnsi="宋体" w:eastAsia="宋体" w:cs="宋体"/>
          <w:spacing w:val="-1"/>
          <w:sz w:val="30"/>
          <w:szCs w:val="30"/>
        </w:rPr>
        <w:t>时候，有一次我和斯图尔特</w:t>
      </w:r>
      <w:r>
        <w:rPr>
          <w:rFonts w:ascii="Times New Roman" w:hAnsi="Times New Roman" w:eastAsia="Times New Roman" w:cs="Times New Roman"/>
          <w:spacing w:val="-1"/>
          <w:sz w:val="30"/>
          <w:szCs w:val="30"/>
        </w:rPr>
        <w:t>·</w:t>
      </w:r>
      <w:r>
        <w:rPr>
          <w:rFonts w:ascii="宋体" w:hAnsi="宋体" w:eastAsia="宋体" w:cs="宋体"/>
          <w:spacing w:val="-1"/>
          <w:sz w:val="30"/>
          <w:szCs w:val="30"/>
        </w:rPr>
        <w:t>法尔斯坦共进午餐。我们刚刚简单寒暄两</w:t>
      </w:r>
      <w:r>
        <w:rPr>
          <w:rFonts w:ascii="宋体" w:hAnsi="宋体" w:eastAsia="宋体" w:cs="宋体"/>
          <w:spacing w:val="8"/>
          <w:sz w:val="30"/>
          <w:szCs w:val="30"/>
        </w:rPr>
        <w:t xml:space="preserve">  </w:t>
      </w:r>
      <w:r>
        <w:rPr>
          <w:rFonts w:ascii="宋体" w:hAnsi="宋体" w:eastAsia="宋体" w:cs="宋体"/>
          <w:spacing w:val="-1"/>
          <w:sz w:val="30"/>
          <w:szCs w:val="30"/>
        </w:rPr>
        <w:t>句，服务员就走过来准备点单。这名服务员的母语不是英语，而我却有</w:t>
      </w:r>
      <w:r>
        <w:rPr>
          <w:rFonts w:ascii="宋体" w:hAnsi="宋体" w:eastAsia="宋体" w:cs="宋体"/>
          <w:spacing w:val="17"/>
          <w:sz w:val="30"/>
          <w:szCs w:val="30"/>
        </w:rPr>
        <w:t xml:space="preserve"> </w:t>
      </w:r>
      <w:r>
        <w:rPr>
          <w:rFonts w:ascii="宋体" w:hAnsi="宋体" w:eastAsia="宋体" w:cs="宋体"/>
          <w:spacing w:val="-1"/>
          <w:sz w:val="30"/>
          <w:szCs w:val="30"/>
        </w:rPr>
        <w:t>很多即便是英语母语者也不容易完全听明白的饮食限制。当服务员走开</w:t>
      </w:r>
      <w:r>
        <w:rPr>
          <w:rFonts w:ascii="宋体" w:hAnsi="宋体" w:eastAsia="宋体" w:cs="宋体"/>
          <w:spacing w:val="17"/>
          <w:sz w:val="30"/>
          <w:szCs w:val="30"/>
        </w:rPr>
        <w:t xml:space="preserve"> </w:t>
      </w:r>
      <w:r>
        <w:rPr>
          <w:rFonts w:ascii="宋体" w:hAnsi="宋体" w:eastAsia="宋体" w:cs="宋体"/>
          <w:spacing w:val="-2"/>
          <w:sz w:val="30"/>
          <w:szCs w:val="30"/>
        </w:rPr>
        <w:t>时，我说，</w:t>
      </w:r>
      <w:r>
        <w:rPr>
          <w:rFonts w:ascii="Times New Roman" w:hAnsi="Times New Roman" w:eastAsia="Times New Roman" w:cs="Times New Roman"/>
          <w:spacing w:val="-2"/>
          <w:sz w:val="30"/>
          <w:szCs w:val="30"/>
        </w:rPr>
        <w:t>“</w:t>
      </w:r>
      <w:r>
        <w:rPr>
          <w:rFonts w:ascii="宋体" w:hAnsi="宋体" w:eastAsia="宋体" w:cs="宋体"/>
          <w:spacing w:val="-2"/>
          <w:sz w:val="30"/>
          <w:szCs w:val="30"/>
        </w:rPr>
        <w:t>嗯，</w:t>
      </w:r>
      <w:r>
        <w:rPr>
          <w:rFonts w:ascii="Times New Roman" w:hAnsi="Times New Roman" w:eastAsia="Times New Roman" w:cs="Times New Roman"/>
          <w:spacing w:val="-2"/>
          <w:sz w:val="30"/>
          <w:szCs w:val="30"/>
        </w:rPr>
        <w:t>73%</w:t>
      </w:r>
      <w:r>
        <w:rPr>
          <w:rFonts w:ascii="宋体" w:hAnsi="宋体" w:eastAsia="宋体" w:cs="宋体"/>
          <w:spacing w:val="-2"/>
          <w:sz w:val="30"/>
          <w:szCs w:val="30"/>
        </w:rPr>
        <w:t>吧</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。斯图尔特开始大笑，因为他当时就明白了我</w:t>
      </w:r>
      <w:r>
        <w:rPr>
          <w:rFonts w:ascii="宋体" w:hAnsi="宋体" w:eastAsia="宋体" w:cs="宋体"/>
          <w:sz w:val="30"/>
          <w:szCs w:val="30"/>
        </w:rPr>
        <w:t xml:space="preserve"> </w:t>
      </w:r>
      <w:r>
        <w:rPr>
          <w:rFonts w:ascii="宋体" w:hAnsi="宋体" w:eastAsia="宋体" w:cs="宋体"/>
          <w:spacing w:val="-1"/>
          <w:sz w:val="30"/>
          <w:szCs w:val="30"/>
        </w:rPr>
        <w:t>的意思。</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我认为会更低，</w:t>
      </w:r>
      <w:r>
        <w:rPr>
          <w:rFonts w:ascii="Times New Roman" w:hAnsi="Times New Roman" w:eastAsia="Times New Roman" w:cs="Times New Roman"/>
          <w:spacing w:val="-1"/>
          <w:sz w:val="30"/>
          <w:szCs w:val="30"/>
        </w:rPr>
        <w:t>”</w:t>
      </w:r>
      <w:r>
        <w:rPr>
          <w:rFonts w:ascii="宋体" w:hAnsi="宋体" w:eastAsia="宋体" w:cs="宋体"/>
          <w:spacing w:val="-1"/>
          <w:sz w:val="30"/>
          <w:szCs w:val="30"/>
        </w:rPr>
        <w:t>他说，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他给你点餐的准确概率大概在</w:t>
      </w:r>
    </w:p>
    <w:p w14:paraId="50F86542">
      <w:pPr>
        <w:spacing w:line="274" w:lineRule="auto"/>
        <w:ind w:left="9" w:right="58" w:hanging="4"/>
        <w:rPr>
          <w:rFonts w:ascii="宋体" w:hAnsi="宋体" w:eastAsia="宋体" w:cs="宋体"/>
          <w:sz w:val="30"/>
          <w:szCs w:val="30"/>
        </w:rPr>
      </w:pPr>
      <w:r>
        <w:rPr>
          <w:rFonts w:ascii="Times New Roman" w:hAnsi="Times New Roman" w:eastAsia="Times New Roman" w:cs="Times New Roman"/>
          <w:spacing w:val="-2"/>
          <w:sz w:val="30"/>
          <w:szCs w:val="30"/>
        </w:rPr>
        <w:t>40%</w:t>
      </w:r>
      <w:r>
        <w:rPr>
          <w:rFonts w:ascii="Times New Roman" w:hAnsi="Times New Roman" w:eastAsia="Times New Roman" w:cs="Times New Roman"/>
          <w:spacing w:val="-19"/>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我表达出的不确定性引起了一段关于能否准确点餐的讨论。这</w:t>
      </w:r>
      <w:r>
        <w:rPr>
          <w:rFonts w:ascii="宋体" w:hAnsi="宋体" w:eastAsia="宋体" w:cs="宋体"/>
          <w:sz w:val="30"/>
          <w:szCs w:val="30"/>
        </w:rPr>
        <w:t xml:space="preserve">  似乎是一件小事，但当以这种方式表达的不</w:t>
      </w:r>
      <w:r>
        <w:rPr>
          <w:rFonts w:ascii="宋体" w:hAnsi="宋体" w:eastAsia="宋体" w:cs="宋体"/>
          <w:spacing w:val="-1"/>
          <w:sz w:val="30"/>
          <w:szCs w:val="30"/>
        </w:rPr>
        <w:t>确定性可以邀请听者参与更</w:t>
      </w:r>
      <w:r>
        <w:rPr>
          <w:rFonts w:ascii="宋体" w:hAnsi="宋体" w:eastAsia="宋体" w:cs="宋体"/>
          <w:sz w:val="30"/>
          <w:szCs w:val="30"/>
        </w:rPr>
        <w:t xml:space="preserve"> </w:t>
      </w:r>
      <w:r>
        <w:rPr>
          <w:rFonts w:ascii="宋体" w:hAnsi="宋体" w:eastAsia="宋体" w:cs="宋体"/>
          <w:spacing w:val="-2"/>
          <w:sz w:val="30"/>
          <w:szCs w:val="30"/>
        </w:rPr>
        <w:t>加重要话题讨论。</w:t>
      </w:r>
    </w:p>
    <w:p w14:paraId="00E56CCE">
      <w:pPr>
        <w:pStyle w:val="2"/>
        <w:spacing w:line="310" w:lineRule="auto"/>
      </w:pPr>
    </w:p>
    <w:p w14:paraId="100D43C5">
      <w:pPr>
        <w:pStyle w:val="2"/>
        <w:spacing w:line="311" w:lineRule="auto"/>
      </w:pPr>
    </w:p>
    <w:p w14:paraId="5E0BD4BA">
      <w:pPr>
        <w:spacing w:before="127" w:line="219" w:lineRule="auto"/>
        <w:ind w:left="14"/>
        <w:rPr>
          <w:rFonts w:ascii="宋体" w:hAnsi="宋体" w:eastAsia="宋体" w:cs="宋体"/>
          <w:sz w:val="39"/>
          <w:szCs w:val="39"/>
        </w:rPr>
      </w:pPr>
      <w:r>
        <w:rPr>
          <w:rFonts w:ascii="宋体" w:hAnsi="宋体" w:eastAsia="宋体" w:cs="宋体"/>
          <w:spacing w:val="-1"/>
          <w:sz w:val="39"/>
          <w:szCs w:val="39"/>
        </w:rPr>
        <w:t>第三章：在对赌中学习：应对不确定的未来</w:t>
      </w:r>
    </w:p>
    <w:p w14:paraId="4E4DD482">
      <w:pPr>
        <w:pStyle w:val="2"/>
        <w:spacing w:line="390" w:lineRule="auto"/>
      </w:pPr>
    </w:p>
    <w:p w14:paraId="6C56EB3D">
      <w:pPr>
        <w:spacing w:before="97" w:line="267" w:lineRule="auto"/>
        <w:ind w:left="16" w:firstLine="592"/>
        <w:jc w:val="both"/>
        <w:rPr>
          <w:rFonts w:ascii="宋体" w:hAnsi="宋体" w:eastAsia="宋体" w:cs="宋体"/>
          <w:sz w:val="30"/>
          <w:szCs w:val="30"/>
        </w:rPr>
      </w:pPr>
      <w:r>
        <w:rPr>
          <w:rFonts w:ascii="Times New Roman" w:hAnsi="Times New Roman" w:eastAsia="Times New Roman" w:cs="Times New Roman"/>
          <w:sz w:val="30"/>
          <w:szCs w:val="30"/>
        </w:rPr>
        <w:t>P087.  “</w:t>
      </w:r>
      <w:r>
        <w:rPr>
          <w:rFonts w:ascii="宋体" w:hAnsi="宋体" w:eastAsia="宋体" w:cs="宋体"/>
          <w:sz w:val="30"/>
          <w:szCs w:val="30"/>
        </w:rPr>
        <w:t>回溯分析的困难：健康甜点现象</w:t>
      </w:r>
      <w:r>
        <w:rPr>
          <w:rFonts w:ascii="Times New Roman" w:hAnsi="Times New Roman" w:eastAsia="Times New Roman" w:cs="Times New Roman"/>
          <w:sz w:val="30"/>
          <w:szCs w:val="30"/>
        </w:rPr>
        <w:t>”</w:t>
      </w:r>
      <w:r>
        <w:rPr>
          <w:rFonts w:ascii="宋体" w:hAnsi="宋体" w:eastAsia="宋体" w:cs="宋体"/>
          <w:sz w:val="30"/>
          <w:szCs w:val="30"/>
        </w:rPr>
        <w:t>：在</w:t>
      </w:r>
      <w:r>
        <w:rPr>
          <w:rFonts w:ascii="宋体" w:hAnsi="宋体" w:eastAsia="宋体" w:cs="宋体"/>
          <w:spacing w:val="-1"/>
          <w:sz w:val="30"/>
          <w:szCs w:val="30"/>
        </w:rPr>
        <w:t>讨论经典的刺激</w:t>
      </w:r>
      <w:r>
        <w:rPr>
          <w:rFonts w:ascii="Times New Roman" w:hAnsi="Times New Roman" w:eastAsia="Times New Roman" w:cs="Times New Roman"/>
          <w:spacing w:val="-1"/>
          <w:sz w:val="30"/>
          <w:szCs w:val="30"/>
        </w:rPr>
        <w:t>–</w:t>
      </w:r>
      <w:r>
        <w:rPr>
          <w:rFonts w:ascii="宋体" w:hAnsi="宋体" w:eastAsia="宋体" w:cs="宋体"/>
          <w:spacing w:val="-1"/>
          <w:sz w:val="30"/>
          <w:szCs w:val="30"/>
        </w:rPr>
        <w:t>反应</w:t>
      </w:r>
      <w:r>
        <w:rPr>
          <w:rFonts w:ascii="宋体" w:hAnsi="宋体" w:eastAsia="宋体" w:cs="宋体"/>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stimulus-response</w:t>
      </w:r>
      <w:r>
        <w:rPr>
          <w:rFonts w:ascii="宋体" w:hAnsi="宋体" w:eastAsia="宋体" w:cs="宋体"/>
          <w:spacing w:val="-1"/>
          <w:sz w:val="30"/>
          <w:szCs w:val="30"/>
        </w:rPr>
        <w:t>）实验时，我指的是</w:t>
      </w:r>
      <w:r>
        <w:rPr>
          <w:rFonts w:ascii="Times New Roman" w:hAnsi="Times New Roman" w:eastAsia="Times New Roman" w:cs="Times New Roman"/>
          <w:spacing w:val="-1"/>
          <w:sz w:val="30"/>
          <w:szCs w:val="30"/>
        </w:rPr>
        <w:t>B.</w:t>
      </w:r>
      <w:r>
        <w:rPr>
          <w:rFonts w:ascii="Times New Roman" w:hAnsi="Times New Roman" w:eastAsia="Times New Roman" w:cs="Times New Roman"/>
          <w:spacing w:val="39"/>
          <w:w w:val="101"/>
          <w:sz w:val="30"/>
          <w:szCs w:val="30"/>
        </w:rPr>
        <w:t xml:space="preserve">  </w:t>
      </w:r>
      <w:r>
        <w:rPr>
          <w:rFonts w:ascii="Times New Roman" w:hAnsi="Times New Roman" w:eastAsia="Times New Roman" w:cs="Times New Roman"/>
          <w:spacing w:val="-1"/>
          <w:sz w:val="30"/>
          <w:szCs w:val="30"/>
        </w:rPr>
        <w:t>F.</w:t>
      </w:r>
      <w:r>
        <w:rPr>
          <w:rFonts w:ascii="宋体" w:hAnsi="宋体" w:eastAsia="宋体" w:cs="宋体"/>
          <w:spacing w:val="-1"/>
          <w:sz w:val="30"/>
          <w:szCs w:val="30"/>
        </w:rPr>
        <w:t>斯金纳（</w:t>
      </w:r>
      <w:r>
        <w:rPr>
          <w:rFonts w:ascii="Times New Roman" w:hAnsi="Times New Roman" w:eastAsia="Times New Roman" w:cs="Times New Roman"/>
          <w:spacing w:val="-1"/>
          <w:sz w:val="30"/>
          <w:szCs w:val="30"/>
        </w:rPr>
        <w:t>B.</w:t>
      </w:r>
      <w:r>
        <w:rPr>
          <w:rFonts w:ascii="Times New Roman" w:hAnsi="Times New Roman" w:eastAsia="Times New Roman" w:cs="Times New Roman"/>
          <w:spacing w:val="34"/>
          <w:sz w:val="30"/>
          <w:szCs w:val="30"/>
        </w:rPr>
        <w:t xml:space="preserve">  </w:t>
      </w:r>
      <w:r>
        <w:rPr>
          <w:rFonts w:ascii="Times New Roman" w:hAnsi="Times New Roman" w:eastAsia="Times New Roman" w:cs="Times New Roman"/>
          <w:spacing w:val="-1"/>
          <w:sz w:val="30"/>
          <w:szCs w:val="30"/>
        </w:rPr>
        <w:t>F.Skinner</w:t>
      </w:r>
      <w:r>
        <w:rPr>
          <w:rFonts w:ascii="宋体" w:hAnsi="宋体" w:eastAsia="宋体" w:cs="宋体"/>
          <w:spacing w:val="-1"/>
          <w:sz w:val="30"/>
          <w:szCs w:val="30"/>
        </w:rPr>
        <w:t>）进</w:t>
      </w:r>
      <w:r>
        <w:rPr>
          <w:rFonts w:ascii="宋体" w:hAnsi="宋体" w:eastAsia="宋体" w:cs="宋体"/>
          <w:sz w:val="30"/>
          <w:szCs w:val="30"/>
        </w:rPr>
        <w:t xml:space="preserve"> </w:t>
      </w:r>
      <w:r>
        <w:rPr>
          <w:rFonts w:ascii="宋体" w:hAnsi="宋体" w:eastAsia="宋体" w:cs="宋体"/>
          <w:spacing w:val="-1"/>
          <w:sz w:val="30"/>
          <w:szCs w:val="30"/>
        </w:rPr>
        <w:t>行的著名实验。</w:t>
      </w:r>
      <w:r>
        <w:rPr>
          <w:rFonts w:ascii="Times New Roman" w:hAnsi="Times New Roman" w:eastAsia="Times New Roman" w:cs="Times New Roman"/>
          <w:spacing w:val="-1"/>
          <w:sz w:val="30"/>
          <w:szCs w:val="30"/>
        </w:rPr>
        <w:t>“</w:t>
      </w:r>
      <w:r>
        <w:rPr>
          <w:rFonts w:ascii="宋体" w:hAnsi="宋体" w:eastAsia="宋体" w:cs="宋体"/>
          <w:spacing w:val="-1"/>
          <w:sz w:val="30"/>
          <w:szCs w:val="30"/>
        </w:rPr>
        <w:t>参考书目和推荐阅读</w:t>
      </w:r>
      <w:r>
        <w:rPr>
          <w:rFonts w:ascii="Times New Roman" w:hAnsi="Times New Roman" w:eastAsia="Times New Roman" w:cs="Times New Roman"/>
          <w:spacing w:val="-1"/>
          <w:sz w:val="30"/>
          <w:szCs w:val="30"/>
        </w:rPr>
        <w:t>”</w:t>
      </w:r>
      <w:r>
        <w:rPr>
          <w:rFonts w:ascii="宋体" w:hAnsi="宋体" w:eastAsia="宋体" w:cs="宋体"/>
          <w:spacing w:val="-1"/>
          <w:sz w:val="30"/>
          <w:szCs w:val="30"/>
        </w:rPr>
        <w:t>中引用了他的一项重要实验以及</w:t>
      </w:r>
      <w:r>
        <w:rPr>
          <w:rFonts w:ascii="宋体" w:hAnsi="宋体" w:eastAsia="宋体" w:cs="宋体"/>
          <w:spacing w:val="14"/>
          <w:sz w:val="30"/>
          <w:szCs w:val="30"/>
        </w:rPr>
        <w:t xml:space="preserve"> </w:t>
      </w:r>
      <w:r>
        <w:rPr>
          <w:rFonts w:ascii="宋体" w:hAnsi="宋体" w:eastAsia="宋体" w:cs="宋体"/>
          <w:spacing w:val="-1"/>
          <w:sz w:val="30"/>
          <w:szCs w:val="30"/>
        </w:rPr>
        <w:t>心理学家奥格登</w:t>
      </w:r>
      <w:r>
        <w:rPr>
          <w:rFonts w:ascii="Times New Roman" w:hAnsi="Times New Roman" w:eastAsia="Times New Roman" w:cs="Times New Roman"/>
          <w:spacing w:val="-1"/>
          <w:sz w:val="30"/>
          <w:szCs w:val="30"/>
        </w:rPr>
        <w:t>·</w:t>
      </w:r>
      <w:r>
        <w:rPr>
          <w:rFonts w:ascii="宋体" w:hAnsi="宋体" w:eastAsia="宋体" w:cs="宋体"/>
          <w:spacing w:val="-1"/>
          <w:sz w:val="30"/>
          <w:szCs w:val="30"/>
        </w:rPr>
        <w:t>林斯里（</w:t>
      </w:r>
      <w:r>
        <w:rPr>
          <w:rFonts w:ascii="Times New Roman" w:hAnsi="Times New Roman" w:eastAsia="Times New Roman" w:cs="Times New Roman"/>
          <w:spacing w:val="-1"/>
          <w:sz w:val="30"/>
          <w:szCs w:val="30"/>
        </w:rPr>
        <w:t>Ogden</w:t>
      </w:r>
      <w:r>
        <w:rPr>
          <w:rFonts w:ascii="Times New Roman" w:hAnsi="Times New Roman" w:eastAsia="Times New Roman" w:cs="Times New Roman"/>
          <w:spacing w:val="39"/>
          <w:w w:val="101"/>
          <w:sz w:val="30"/>
          <w:szCs w:val="30"/>
        </w:rPr>
        <w:t xml:space="preserve">  </w:t>
      </w:r>
      <w:r>
        <w:rPr>
          <w:rFonts w:ascii="Times New Roman" w:hAnsi="Times New Roman" w:eastAsia="Times New Roman" w:cs="Times New Roman"/>
          <w:spacing w:val="-1"/>
          <w:sz w:val="30"/>
          <w:szCs w:val="30"/>
        </w:rPr>
        <w:t>Lindsley</w:t>
      </w:r>
      <w:r>
        <w:rPr>
          <w:rFonts w:ascii="宋体" w:hAnsi="宋体" w:eastAsia="宋体" w:cs="宋体"/>
          <w:spacing w:val="-1"/>
          <w:sz w:val="30"/>
          <w:szCs w:val="30"/>
        </w:rPr>
        <w:t>）的一篇描述斯金纳研究工作</w:t>
      </w:r>
      <w:r>
        <w:rPr>
          <w:rFonts w:ascii="宋体" w:hAnsi="宋体" w:eastAsia="宋体" w:cs="宋体"/>
          <w:sz w:val="30"/>
          <w:szCs w:val="30"/>
        </w:rPr>
        <w:t xml:space="preserve"> </w:t>
      </w:r>
      <w:r>
        <w:rPr>
          <w:rFonts w:ascii="宋体" w:hAnsi="宋体" w:eastAsia="宋体" w:cs="宋体"/>
          <w:spacing w:val="-5"/>
          <w:sz w:val="30"/>
          <w:szCs w:val="30"/>
        </w:rPr>
        <w:t>的文章。</w:t>
      </w:r>
    </w:p>
    <w:p w14:paraId="23E1CAA8">
      <w:pPr>
        <w:spacing w:before="306" w:line="269" w:lineRule="auto"/>
        <w:ind w:left="10" w:right="12" w:firstLine="598"/>
        <w:rPr>
          <w:rFonts w:ascii="宋体" w:hAnsi="宋体" w:eastAsia="宋体" w:cs="宋体"/>
          <w:sz w:val="30"/>
          <w:szCs w:val="30"/>
        </w:rPr>
      </w:pPr>
      <w:r>
        <w:rPr>
          <w:rFonts w:ascii="Times New Roman" w:hAnsi="Times New Roman" w:eastAsia="Times New Roman" w:cs="Times New Roman"/>
          <w:spacing w:val="1"/>
          <w:sz w:val="30"/>
          <w:szCs w:val="30"/>
        </w:rPr>
        <w:t xml:space="preserve">P092.   </w:t>
      </w:r>
      <w:r>
        <w:rPr>
          <w:rFonts w:ascii="宋体" w:hAnsi="宋体" w:eastAsia="宋体" w:cs="宋体"/>
          <w:spacing w:val="1"/>
          <w:sz w:val="30"/>
          <w:szCs w:val="30"/>
        </w:rPr>
        <w:t>如果不是因为运气，每一次</w:t>
      </w:r>
      <w:r>
        <w:rPr>
          <w:rFonts w:ascii="宋体" w:hAnsi="宋体" w:eastAsia="宋体" w:cs="宋体"/>
          <w:sz w:val="30"/>
          <w:szCs w:val="30"/>
        </w:rPr>
        <w:t>我都会赢：高等研究院官方网站 介绍约翰</w:t>
      </w:r>
      <w:r>
        <w:rPr>
          <w:rFonts w:ascii="Times New Roman" w:hAnsi="Times New Roman" w:eastAsia="Times New Roman" w:cs="Times New Roman"/>
          <w:sz w:val="30"/>
          <w:szCs w:val="30"/>
        </w:rPr>
        <w:t>·</w:t>
      </w:r>
      <w:r>
        <w:rPr>
          <w:rFonts w:ascii="宋体" w:hAnsi="宋体" w:eastAsia="宋体" w:cs="宋体"/>
          <w:sz w:val="30"/>
          <w:szCs w:val="30"/>
        </w:rPr>
        <w:t>冯</w:t>
      </w:r>
      <w:r>
        <w:rPr>
          <w:rFonts w:ascii="Times New Roman" w:hAnsi="Times New Roman" w:eastAsia="Times New Roman" w:cs="Times New Roman"/>
          <w:sz w:val="30"/>
          <w:szCs w:val="30"/>
        </w:rPr>
        <w:t>·</w:t>
      </w:r>
      <w:r>
        <w:rPr>
          <w:rFonts w:ascii="宋体" w:hAnsi="宋体" w:eastAsia="宋体" w:cs="宋体"/>
          <w:sz w:val="30"/>
          <w:szCs w:val="30"/>
        </w:rPr>
        <w:t>诺伊曼遗产的网页提及了路边树</w:t>
      </w:r>
      <w:r>
        <w:rPr>
          <w:rFonts w:ascii="宋体" w:hAnsi="宋体" w:eastAsia="宋体" w:cs="宋体"/>
          <w:spacing w:val="-1"/>
          <w:sz w:val="30"/>
          <w:szCs w:val="30"/>
        </w:rPr>
        <w:t>木以</w:t>
      </w:r>
      <w:r>
        <w:rPr>
          <w:rFonts w:ascii="Times New Roman" w:hAnsi="Times New Roman" w:eastAsia="Times New Roman" w:cs="Times New Roman"/>
          <w:spacing w:val="-1"/>
          <w:sz w:val="30"/>
          <w:szCs w:val="30"/>
        </w:rPr>
        <w:t>60</w:t>
      </w:r>
      <w:r>
        <w:rPr>
          <w:rFonts w:ascii="宋体" w:hAnsi="宋体" w:eastAsia="宋体" w:cs="宋体"/>
          <w:spacing w:val="-1"/>
          <w:sz w:val="30"/>
          <w:szCs w:val="30"/>
        </w:rPr>
        <w:t>英里时速掠过他以</w:t>
      </w:r>
      <w:r>
        <w:rPr>
          <w:rFonts w:ascii="宋体" w:hAnsi="宋体" w:eastAsia="宋体" w:cs="宋体"/>
          <w:sz w:val="30"/>
          <w:szCs w:val="30"/>
        </w:rPr>
        <w:t xml:space="preserve">  及其中一棵树如何挡住去路的说法。威廉</w:t>
      </w:r>
      <w:r>
        <w:rPr>
          <w:rFonts w:ascii="Times New Roman" w:hAnsi="Times New Roman" w:eastAsia="Times New Roman" w:cs="Times New Roman"/>
          <w:sz w:val="30"/>
          <w:szCs w:val="30"/>
        </w:rPr>
        <w:t>·</w:t>
      </w:r>
      <w:r>
        <w:rPr>
          <w:rFonts w:ascii="宋体" w:hAnsi="宋体" w:eastAsia="宋体" w:cs="宋体"/>
          <w:spacing w:val="-1"/>
          <w:sz w:val="30"/>
          <w:szCs w:val="30"/>
        </w:rPr>
        <w:t>庞德斯通在《囚徒困境》一</w:t>
      </w:r>
      <w:r>
        <w:rPr>
          <w:rFonts w:ascii="宋体" w:hAnsi="宋体" w:eastAsia="宋体" w:cs="宋体"/>
          <w:sz w:val="30"/>
          <w:szCs w:val="30"/>
        </w:rPr>
        <w:t xml:space="preserve">  </w:t>
      </w:r>
      <w:r>
        <w:rPr>
          <w:rFonts w:ascii="宋体" w:hAnsi="宋体" w:eastAsia="宋体" w:cs="宋体"/>
          <w:spacing w:val="-1"/>
          <w:sz w:val="30"/>
          <w:szCs w:val="30"/>
        </w:rPr>
        <w:t>书中讲述了冯</w:t>
      </w:r>
      <w:r>
        <w:rPr>
          <w:rFonts w:ascii="Times New Roman" w:hAnsi="Times New Roman" w:eastAsia="Times New Roman" w:cs="Times New Roman"/>
          <w:spacing w:val="-1"/>
          <w:sz w:val="30"/>
          <w:szCs w:val="30"/>
        </w:rPr>
        <w:t>·</w:t>
      </w:r>
      <w:r>
        <w:rPr>
          <w:rFonts w:ascii="宋体" w:hAnsi="宋体" w:eastAsia="宋体" w:cs="宋体"/>
          <w:spacing w:val="-1"/>
          <w:sz w:val="30"/>
          <w:szCs w:val="30"/>
        </w:rPr>
        <w:t>诺依曼的几个故事，也提到了他的驾驶习惯。</w:t>
      </w:r>
    </w:p>
    <w:p w14:paraId="1D0DD05B">
      <w:pPr>
        <w:spacing w:before="298" w:line="269" w:lineRule="auto"/>
        <w:ind w:right="5" w:firstLine="612"/>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2016</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28</w:t>
      </w:r>
      <w:r>
        <w:rPr>
          <w:rFonts w:ascii="宋体" w:hAnsi="宋体" w:eastAsia="宋体" w:cs="宋体"/>
          <w:spacing w:val="-1"/>
          <w:sz w:val="30"/>
          <w:szCs w:val="30"/>
        </w:rPr>
        <w:t>日艾奥瓦州共和党总统初选辩论的文本和视频有几个</w:t>
      </w:r>
      <w:r>
        <w:rPr>
          <w:rFonts w:ascii="宋体" w:hAnsi="宋体" w:eastAsia="宋体" w:cs="宋体"/>
          <w:spacing w:val="8"/>
          <w:sz w:val="30"/>
          <w:szCs w:val="30"/>
        </w:rPr>
        <w:t xml:space="preserve">  </w:t>
      </w:r>
      <w:r>
        <w:rPr>
          <w:rFonts w:ascii="宋体" w:hAnsi="宋体" w:eastAsia="宋体" w:cs="宋体"/>
          <w:sz w:val="30"/>
          <w:szCs w:val="30"/>
        </w:rPr>
        <w:t>版本，例如修正小组的《第七次共和党辩论记录注解版：谁说了什</w:t>
      </w:r>
      <w:r>
        <w:rPr>
          <w:rFonts w:ascii="宋体" w:hAnsi="宋体" w:eastAsia="宋体" w:cs="宋体"/>
          <w:spacing w:val="-1"/>
          <w:sz w:val="30"/>
          <w:szCs w:val="30"/>
        </w:rPr>
        <w:t>么和</w:t>
      </w:r>
      <w:r>
        <w:rPr>
          <w:rFonts w:ascii="宋体" w:hAnsi="宋体" w:eastAsia="宋体" w:cs="宋体"/>
          <w:sz w:val="30"/>
          <w:szCs w:val="30"/>
        </w:rPr>
        <w:t xml:space="preserve"> </w:t>
      </w:r>
      <w:r>
        <w:rPr>
          <w:rFonts w:ascii="宋体" w:hAnsi="宋体" w:eastAsia="宋体" w:cs="宋体"/>
          <w:spacing w:val="-1"/>
          <w:sz w:val="30"/>
          <w:szCs w:val="30"/>
        </w:rPr>
        <w:t>它意味着什么》（</w:t>
      </w:r>
      <w:r>
        <w:rPr>
          <w:rFonts w:ascii="Times New Roman" w:hAnsi="Times New Roman" w:eastAsia="Times New Roman" w:cs="Times New Roman"/>
          <w:spacing w:val="-1"/>
          <w:sz w:val="30"/>
          <w:szCs w:val="30"/>
        </w:rPr>
        <w:t>7th</w:t>
      </w:r>
      <w:r>
        <w:rPr>
          <w:rFonts w:ascii="Times New Roman" w:hAnsi="Times New Roman" w:eastAsia="Times New Roman" w:cs="Times New Roman"/>
          <w:spacing w:val="38"/>
          <w:sz w:val="30"/>
          <w:szCs w:val="30"/>
        </w:rPr>
        <w:t xml:space="preserve"> </w:t>
      </w:r>
      <w:r>
        <w:rPr>
          <w:rFonts w:ascii="Times New Roman" w:hAnsi="Times New Roman" w:eastAsia="Times New Roman" w:cs="Times New Roman"/>
          <w:spacing w:val="-1"/>
          <w:sz w:val="30"/>
          <w:szCs w:val="30"/>
        </w:rPr>
        <w:t>Republican</w:t>
      </w:r>
      <w:r>
        <w:rPr>
          <w:rFonts w:ascii="Times New Roman" w:hAnsi="Times New Roman" w:eastAsia="Times New Roman" w:cs="Times New Roman"/>
          <w:spacing w:val="34"/>
          <w:sz w:val="30"/>
          <w:szCs w:val="30"/>
        </w:rPr>
        <w:t xml:space="preserve"> </w:t>
      </w:r>
      <w:r>
        <w:rPr>
          <w:rFonts w:ascii="Times New Roman" w:hAnsi="Times New Roman" w:eastAsia="Times New Roman" w:cs="Times New Roman"/>
          <w:spacing w:val="-1"/>
          <w:sz w:val="30"/>
          <w:szCs w:val="30"/>
        </w:rPr>
        <w:t>Debate</w:t>
      </w:r>
      <w:r>
        <w:rPr>
          <w:rFonts w:ascii="Times New Roman" w:hAnsi="Times New Roman" w:eastAsia="Times New Roman" w:cs="Times New Roman"/>
          <w:spacing w:val="30"/>
          <w:w w:val="101"/>
          <w:sz w:val="30"/>
          <w:szCs w:val="30"/>
        </w:rPr>
        <w:t xml:space="preserve"> </w:t>
      </w:r>
      <w:r>
        <w:rPr>
          <w:rFonts w:ascii="Times New Roman" w:hAnsi="Times New Roman" w:eastAsia="Times New Roman" w:cs="Times New Roman"/>
          <w:spacing w:val="-1"/>
          <w:sz w:val="30"/>
          <w:szCs w:val="30"/>
        </w:rPr>
        <w:t>Transcript,</w:t>
      </w:r>
      <w:r>
        <w:rPr>
          <w:rFonts w:ascii="Times New Roman" w:hAnsi="Times New Roman" w:eastAsia="Times New Roman" w:cs="Times New Roman"/>
          <w:spacing w:val="27"/>
          <w:w w:val="101"/>
          <w:sz w:val="30"/>
          <w:szCs w:val="30"/>
        </w:rPr>
        <w:t xml:space="preserve"> </w:t>
      </w:r>
      <w:r>
        <w:rPr>
          <w:rFonts w:ascii="Times New Roman" w:hAnsi="Times New Roman" w:eastAsia="Times New Roman" w:cs="Times New Roman"/>
          <w:spacing w:val="-1"/>
          <w:sz w:val="30"/>
          <w:szCs w:val="30"/>
        </w:rPr>
        <w:t>Annotated:</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1"/>
          <w:sz w:val="30"/>
          <w:szCs w:val="30"/>
        </w:rPr>
        <w:t>Who</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1"/>
          <w:sz w:val="30"/>
          <w:szCs w:val="30"/>
        </w:rPr>
        <w:t>Said</w:t>
      </w:r>
      <w:r>
        <w:rPr>
          <w:rFonts w:ascii="Times New Roman" w:hAnsi="Times New Roman" w:eastAsia="Times New Roman" w:cs="Times New Roman"/>
          <w:sz w:val="30"/>
          <w:szCs w:val="30"/>
        </w:rPr>
        <w:t xml:space="preserve"> What    and     What     It     Meant</w:t>
      </w:r>
      <w:r>
        <w:rPr>
          <w:rFonts w:ascii="宋体" w:hAnsi="宋体" w:eastAsia="宋体" w:cs="宋体"/>
          <w:sz w:val="30"/>
          <w:szCs w:val="30"/>
        </w:rPr>
        <w:t>）</w:t>
      </w:r>
      <w:r>
        <w:rPr>
          <w:rFonts w:ascii="Times New Roman" w:hAnsi="Times New Roman" w:eastAsia="Times New Roman" w:cs="Times New Roman"/>
          <w:sz w:val="30"/>
          <w:szCs w:val="30"/>
        </w:rPr>
        <w:t>——</w:t>
      </w:r>
      <w:r>
        <w:rPr>
          <w:rFonts w:ascii="宋体" w:hAnsi="宋体" w:eastAsia="宋体" w:cs="宋体"/>
          <w:sz w:val="30"/>
          <w:szCs w:val="30"/>
        </w:rPr>
        <w:t>《华盛顿邮报》</w:t>
      </w:r>
      <w:r>
        <w:rPr>
          <w:rFonts w:ascii="Times New Roman" w:hAnsi="Times New Roman" w:eastAsia="Times New Roman" w:cs="Times New Roman"/>
          <w:sz w:val="30"/>
          <w:szCs w:val="30"/>
        </w:rPr>
        <w:t>2016</w:t>
      </w:r>
      <w:r>
        <w:rPr>
          <w:rFonts w:ascii="宋体" w:hAnsi="宋体" w:eastAsia="宋体" w:cs="宋体"/>
          <w:sz w:val="30"/>
          <w:szCs w:val="30"/>
        </w:rPr>
        <w:t>年</w:t>
      </w:r>
      <w:r>
        <w:rPr>
          <w:rFonts w:ascii="Times New Roman" w:hAnsi="Times New Roman" w:eastAsia="Times New Roman" w:cs="Times New Roman"/>
          <w:sz w:val="30"/>
          <w:szCs w:val="30"/>
        </w:rPr>
        <w:t>1</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28</w:t>
      </w:r>
      <w:r>
        <w:rPr>
          <w:rFonts w:ascii="宋体" w:hAnsi="宋体" w:eastAsia="宋体" w:cs="宋体"/>
          <w:spacing w:val="-1"/>
          <w:sz w:val="30"/>
          <w:szCs w:val="30"/>
        </w:rPr>
        <w:t>日，</w:t>
      </w:r>
      <w:r>
        <w:rPr>
          <w:rFonts w:ascii="宋体" w:hAnsi="宋体" w:eastAsia="宋体" w:cs="宋体"/>
          <w:sz w:val="30"/>
          <w:szCs w:val="30"/>
        </w:rPr>
        <w:t xml:space="preserve"> </w:t>
      </w:r>
      <w:r>
        <w:fldChar w:fldCharType="begin"/>
      </w:r>
      <w:r>
        <w:instrText xml:space="preserve"> HYPERLINK "https://www.washingtonpost.com/news/the-fix/wp/2016/01/28/7th" </w:instrText>
      </w:r>
      <w:r>
        <w:fldChar w:fldCharType="separate"/>
      </w:r>
      <w:r>
        <w:rPr>
          <w:rFonts w:ascii="Times New Roman" w:hAnsi="Times New Roman" w:eastAsia="Times New Roman" w:cs="Times New Roman"/>
          <w:sz w:val="30"/>
          <w:szCs w:val="30"/>
        </w:rPr>
        <w:t>https://www.washingtonpost.com/news/the-fix/wp/2016/01/28</w:t>
      </w:r>
      <w:r>
        <w:rPr>
          <w:rFonts w:ascii="Times New Roman" w:hAnsi="Times New Roman" w:eastAsia="Times New Roman" w:cs="Times New Roman"/>
          <w:spacing w:val="-1"/>
          <w:sz w:val="30"/>
          <w:szCs w:val="30"/>
        </w:rPr>
        <w:t>/7th</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p>
    <w:p w14:paraId="1CD7BC1A">
      <w:pPr>
        <w:spacing w:before="36" w:line="409" w:lineRule="exact"/>
        <w:ind w:left="5"/>
        <w:rPr>
          <w:rFonts w:ascii="宋体" w:hAnsi="宋体" w:eastAsia="宋体" w:cs="宋体"/>
          <w:sz w:val="30"/>
          <w:szCs w:val="30"/>
        </w:rPr>
      </w:pPr>
      <w:r>
        <w:rPr>
          <w:rFonts w:ascii="Times New Roman" w:hAnsi="Times New Roman" w:eastAsia="Times New Roman" w:cs="Times New Roman"/>
          <w:position w:val="5"/>
          <w:sz w:val="30"/>
          <w:szCs w:val="30"/>
        </w:rPr>
        <w:t>republican-debate-transcriptannotated-who-said-what-and-wha</w:t>
      </w:r>
      <w:r>
        <w:rPr>
          <w:rFonts w:ascii="Times New Roman" w:hAnsi="Times New Roman" w:eastAsia="Times New Roman" w:cs="Times New Roman"/>
          <w:spacing w:val="-1"/>
          <w:position w:val="5"/>
          <w:sz w:val="30"/>
          <w:szCs w:val="30"/>
        </w:rPr>
        <w:t>t-it-meant</w:t>
      </w:r>
      <w:r>
        <w:rPr>
          <w:rFonts w:ascii="宋体" w:hAnsi="宋体" w:eastAsia="宋体" w:cs="宋体"/>
          <w:spacing w:val="-1"/>
          <w:position w:val="5"/>
          <w:sz w:val="30"/>
          <w:szCs w:val="30"/>
        </w:rPr>
        <w:t>。</w:t>
      </w:r>
    </w:p>
    <w:p w14:paraId="5EB52EE0">
      <w:pPr>
        <w:spacing w:line="409" w:lineRule="exact"/>
        <w:rPr>
          <w:rFonts w:ascii="宋体" w:hAnsi="宋体" w:eastAsia="宋体" w:cs="宋体"/>
          <w:sz w:val="30"/>
          <w:szCs w:val="30"/>
        </w:rPr>
        <w:sectPr>
          <w:pgSz w:w="12240" w:h="15840"/>
          <w:pgMar w:top="400" w:right="1441" w:bottom="400" w:left="1440" w:header="0" w:footer="0" w:gutter="0"/>
          <w:cols w:space="720" w:num="1"/>
        </w:sectPr>
      </w:pPr>
    </w:p>
    <w:p w14:paraId="5E2D6ED8">
      <w:pPr>
        <w:pStyle w:val="2"/>
        <w:spacing w:line="318" w:lineRule="auto"/>
      </w:pPr>
    </w:p>
    <w:p w14:paraId="2CD0EB21">
      <w:pPr>
        <w:pStyle w:val="2"/>
        <w:spacing w:line="318" w:lineRule="auto"/>
      </w:pPr>
    </w:p>
    <w:p w14:paraId="7CB226DA">
      <w:pPr>
        <w:pStyle w:val="2"/>
        <w:spacing w:line="319" w:lineRule="auto"/>
      </w:pPr>
    </w:p>
    <w:p w14:paraId="0A3A3B7C">
      <w:pPr>
        <w:spacing w:before="97" w:line="268" w:lineRule="auto"/>
        <w:ind w:left="11" w:right="3" w:firstLine="596"/>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P100.  </w:t>
      </w:r>
      <w:r>
        <w:rPr>
          <w:rFonts w:ascii="宋体" w:hAnsi="宋体" w:eastAsia="宋体" w:cs="宋体"/>
          <w:sz w:val="30"/>
          <w:szCs w:val="30"/>
        </w:rPr>
        <w:t>人们在观察：约吉</w:t>
      </w:r>
      <w:r>
        <w:rPr>
          <w:rFonts w:ascii="Times New Roman" w:hAnsi="Times New Roman" w:eastAsia="Times New Roman" w:cs="Times New Roman"/>
          <w:sz w:val="30"/>
          <w:szCs w:val="30"/>
        </w:rPr>
        <w:t>·</w:t>
      </w:r>
      <w:r>
        <w:rPr>
          <w:rFonts w:ascii="宋体" w:hAnsi="宋体" w:eastAsia="宋体" w:cs="宋体"/>
          <w:sz w:val="30"/>
          <w:szCs w:val="30"/>
        </w:rPr>
        <w:t>贝拉以发表太多种言论而著称，以至于人</w:t>
      </w:r>
      <w:r>
        <w:rPr>
          <w:rFonts w:ascii="宋体" w:hAnsi="宋体" w:eastAsia="宋体" w:cs="宋体"/>
          <w:spacing w:val="5"/>
          <w:sz w:val="30"/>
          <w:szCs w:val="30"/>
        </w:rPr>
        <w:t xml:space="preserve"> </w:t>
      </w:r>
      <w:r>
        <w:rPr>
          <w:rFonts w:ascii="宋体" w:hAnsi="宋体" w:eastAsia="宋体" w:cs="宋体"/>
          <w:spacing w:val="-1"/>
          <w:sz w:val="30"/>
          <w:szCs w:val="30"/>
        </w:rPr>
        <w:t>们有理由怀疑那些所谓的约吉语录是否全部出自他口。他以</w:t>
      </w:r>
      <w:r>
        <w:rPr>
          <w:rFonts w:ascii="Times New Roman" w:hAnsi="Times New Roman" w:eastAsia="Times New Roman" w:cs="Times New Roman"/>
          <w:spacing w:val="-1"/>
          <w:sz w:val="30"/>
          <w:szCs w:val="30"/>
        </w:rPr>
        <w:t>“</w:t>
      </w:r>
      <w:r>
        <w:rPr>
          <w:rFonts w:ascii="宋体" w:hAnsi="宋体" w:eastAsia="宋体" w:cs="宋体"/>
          <w:spacing w:val="-1"/>
          <w:sz w:val="30"/>
          <w:szCs w:val="30"/>
        </w:rPr>
        <w:t>精明的观</w:t>
      </w:r>
      <w:r>
        <w:rPr>
          <w:rFonts w:ascii="宋体" w:hAnsi="宋体" w:eastAsia="宋体" w:cs="宋体"/>
          <w:spacing w:val="9"/>
          <w:sz w:val="30"/>
          <w:szCs w:val="30"/>
        </w:rPr>
        <w:t xml:space="preserve">  </w:t>
      </w:r>
      <w:r>
        <w:rPr>
          <w:rFonts w:ascii="宋体" w:hAnsi="宋体" w:eastAsia="宋体" w:cs="宋体"/>
          <w:spacing w:val="-1"/>
          <w:sz w:val="30"/>
          <w:szCs w:val="30"/>
        </w:rPr>
        <w:t>察结果</w:t>
      </w:r>
      <w:r>
        <w:rPr>
          <w:rFonts w:ascii="Times New Roman" w:hAnsi="Times New Roman" w:eastAsia="Times New Roman" w:cs="Times New Roman"/>
          <w:spacing w:val="-1"/>
          <w:sz w:val="30"/>
          <w:szCs w:val="30"/>
        </w:rPr>
        <w:t>”</w:t>
      </w:r>
      <w:r>
        <w:rPr>
          <w:rFonts w:ascii="宋体" w:hAnsi="宋体" w:eastAsia="宋体" w:cs="宋体"/>
          <w:spacing w:val="-1"/>
          <w:sz w:val="30"/>
          <w:szCs w:val="30"/>
        </w:rPr>
        <w:t>为标题写了一本书，因此我觉得基本上可以认为他是引用或至</w:t>
      </w:r>
      <w:r>
        <w:rPr>
          <w:rFonts w:ascii="宋体" w:hAnsi="宋体" w:eastAsia="宋体" w:cs="宋体"/>
          <w:spacing w:val="9"/>
          <w:sz w:val="30"/>
          <w:szCs w:val="30"/>
        </w:rPr>
        <w:t xml:space="preserve">  </w:t>
      </w:r>
      <w:r>
        <w:rPr>
          <w:rFonts w:ascii="宋体" w:hAnsi="宋体" w:eastAsia="宋体" w:cs="宋体"/>
          <w:sz w:val="30"/>
          <w:szCs w:val="30"/>
        </w:rPr>
        <w:t>少是采用了经过加工的外部材料。请注意约</w:t>
      </w:r>
      <w:r>
        <w:rPr>
          <w:rFonts w:ascii="宋体" w:hAnsi="宋体" w:eastAsia="宋体" w:cs="宋体"/>
          <w:spacing w:val="-1"/>
          <w:sz w:val="30"/>
          <w:szCs w:val="30"/>
        </w:rPr>
        <w:t>吉与戴夫</w:t>
      </w:r>
      <w:r>
        <w:rPr>
          <w:rFonts w:ascii="Times New Roman" w:hAnsi="Times New Roman" w:eastAsia="Times New Roman" w:cs="Times New Roman"/>
          <w:spacing w:val="-1"/>
          <w:sz w:val="30"/>
          <w:szCs w:val="30"/>
        </w:rPr>
        <w:t>·</w:t>
      </w:r>
      <w:r>
        <w:rPr>
          <w:rFonts w:ascii="宋体" w:hAnsi="宋体" w:eastAsia="宋体" w:cs="宋体"/>
          <w:spacing w:val="-1"/>
          <w:sz w:val="30"/>
          <w:szCs w:val="30"/>
        </w:rPr>
        <w:t>卡普兰（</w:t>
      </w:r>
      <w:r>
        <w:rPr>
          <w:rFonts w:ascii="Times New Roman" w:hAnsi="Times New Roman" w:eastAsia="Times New Roman" w:cs="Times New Roman"/>
          <w:spacing w:val="-1"/>
          <w:sz w:val="30"/>
          <w:szCs w:val="30"/>
        </w:rPr>
        <w:t>Dave</w:t>
      </w:r>
    </w:p>
    <w:p w14:paraId="615C08E9">
      <w:pPr>
        <w:spacing w:line="273" w:lineRule="auto"/>
        <w:ind w:right="12" w:firstLine="8"/>
        <w:rPr>
          <w:rFonts w:ascii="宋体" w:hAnsi="宋体" w:eastAsia="宋体" w:cs="宋体"/>
          <w:sz w:val="30"/>
          <w:szCs w:val="30"/>
        </w:rPr>
      </w:pPr>
      <w:r>
        <w:rPr>
          <w:rFonts w:ascii="Times New Roman" w:hAnsi="Times New Roman" w:eastAsia="Times New Roman" w:cs="Times New Roman"/>
          <w:sz w:val="30"/>
          <w:szCs w:val="30"/>
        </w:rPr>
        <w:t>Kaplan</w:t>
      </w:r>
      <w:r>
        <w:rPr>
          <w:rFonts w:ascii="宋体" w:hAnsi="宋体" w:eastAsia="宋体" w:cs="宋体"/>
          <w:sz w:val="30"/>
          <w:szCs w:val="30"/>
        </w:rPr>
        <w:t>）于</w:t>
      </w:r>
      <w:r>
        <w:rPr>
          <w:rFonts w:ascii="Times New Roman" w:hAnsi="Times New Roman" w:eastAsia="Times New Roman" w:cs="Times New Roman"/>
          <w:sz w:val="30"/>
          <w:szCs w:val="30"/>
        </w:rPr>
        <w:t>2008</w:t>
      </w:r>
      <w:r>
        <w:rPr>
          <w:rFonts w:ascii="宋体" w:hAnsi="宋体" w:eastAsia="宋体" w:cs="宋体"/>
          <w:sz w:val="30"/>
          <w:szCs w:val="30"/>
        </w:rPr>
        <w:t>合著的图书：《通过观察你会</w:t>
      </w:r>
      <w:r>
        <w:rPr>
          <w:rFonts w:ascii="宋体" w:hAnsi="宋体" w:eastAsia="宋体" w:cs="宋体"/>
          <w:spacing w:val="-1"/>
          <w:sz w:val="30"/>
          <w:szCs w:val="30"/>
        </w:rPr>
        <w:t>有很多发现：我从洋基队</w:t>
      </w:r>
      <w:r>
        <w:rPr>
          <w:rFonts w:ascii="宋体" w:hAnsi="宋体" w:eastAsia="宋体" w:cs="宋体"/>
          <w:sz w:val="30"/>
          <w:szCs w:val="30"/>
        </w:rPr>
        <w:t xml:space="preserve"> </w:t>
      </w:r>
      <w:r>
        <w:rPr>
          <w:rFonts w:ascii="宋体" w:hAnsi="宋体" w:eastAsia="宋体" w:cs="宋体"/>
          <w:spacing w:val="-1"/>
          <w:sz w:val="30"/>
          <w:szCs w:val="30"/>
        </w:rPr>
        <w:t>和生活中学到的团队合作知识》（</w:t>
      </w:r>
      <w:r>
        <w:rPr>
          <w:rFonts w:ascii="Times New Roman" w:hAnsi="Times New Roman" w:eastAsia="Times New Roman" w:cs="Times New Roman"/>
          <w:spacing w:val="-1"/>
          <w:sz w:val="30"/>
          <w:szCs w:val="30"/>
        </w:rPr>
        <w:t>You</w:t>
      </w:r>
      <w:r>
        <w:rPr>
          <w:rFonts w:ascii="Times New Roman" w:hAnsi="Times New Roman" w:eastAsia="Times New Roman" w:cs="Times New Roman"/>
          <w:spacing w:val="62"/>
          <w:w w:val="101"/>
          <w:sz w:val="30"/>
          <w:szCs w:val="30"/>
        </w:rPr>
        <w:t xml:space="preserve"> </w:t>
      </w:r>
      <w:r>
        <w:rPr>
          <w:rFonts w:ascii="Times New Roman" w:hAnsi="Times New Roman" w:eastAsia="Times New Roman" w:cs="Times New Roman"/>
          <w:spacing w:val="-1"/>
          <w:sz w:val="30"/>
          <w:szCs w:val="30"/>
        </w:rPr>
        <w:t>Can</w:t>
      </w:r>
      <w:r>
        <w:rPr>
          <w:rFonts w:ascii="Times New Roman" w:hAnsi="Times New Roman" w:eastAsia="Times New Roman" w:cs="Times New Roman"/>
          <w:spacing w:val="62"/>
          <w:sz w:val="30"/>
          <w:szCs w:val="30"/>
        </w:rPr>
        <w:t xml:space="preserve"> </w:t>
      </w:r>
      <w:r>
        <w:rPr>
          <w:rFonts w:ascii="Times New Roman" w:hAnsi="Times New Roman" w:eastAsia="Times New Roman" w:cs="Times New Roman"/>
          <w:spacing w:val="-1"/>
          <w:sz w:val="30"/>
          <w:szCs w:val="30"/>
        </w:rPr>
        <w:t>Observe</w:t>
      </w:r>
      <w:r>
        <w:rPr>
          <w:rFonts w:ascii="Times New Roman" w:hAnsi="Times New Roman" w:eastAsia="Times New Roman" w:cs="Times New Roman"/>
          <w:spacing w:val="60"/>
          <w:sz w:val="30"/>
          <w:szCs w:val="30"/>
        </w:rPr>
        <w:t xml:space="preserve"> </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59"/>
          <w:sz w:val="30"/>
          <w:szCs w:val="30"/>
        </w:rPr>
        <w:t xml:space="preserve"> </w:t>
      </w:r>
      <w:r>
        <w:rPr>
          <w:rFonts w:ascii="Times New Roman" w:hAnsi="Times New Roman" w:eastAsia="Times New Roman" w:cs="Times New Roman"/>
          <w:spacing w:val="-1"/>
          <w:sz w:val="30"/>
          <w:szCs w:val="30"/>
        </w:rPr>
        <w:t>Lot</w:t>
      </w:r>
      <w:r>
        <w:rPr>
          <w:rFonts w:ascii="Times New Roman" w:hAnsi="Times New Roman" w:eastAsia="Times New Roman" w:cs="Times New Roman"/>
          <w:spacing w:val="50"/>
          <w:sz w:val="30"/>
          <w:szCs w:val="30"/>
        </w:rPr>
        <w:t xml:space="preserve"> </w:t>
      </w:r>
      <w:r>
        <w:rPr>
          <w:rFonts w:ascii="Times New Roman" w:hAnsi="Times New Roman" w:eastAsia="Times New Roman" w:cs="Times New Roman"/>
          <w:spacing w:val="-1"/>
          <w:sz w:val="30"/>
          <w:szCs w:val="30"/>
        </w:rPr>
        <w:t>by</w:t>
      </w:r>
      <w:r>
        <w:rPr>
          <w:rFonts w:ascii="Times New Roman" w:hAnsi="Times New Roman" w:eastAsia="Times New Roman" w:cs="Times New Roman"/>
          <w:spacing w:val="50"/>
          <w:sz w:val="30"/>
          <w:szCs w:val="30"/>
        </w:rPr>
        <w:t xml:space="preserve"> </w:t>
      </w:r>
      <w:r>
        <w:rPr>
          <w:rFonts w:ascii="Times New Roman" w:hAnsi="Times New Roman" w:eastAsia="Times New Roman" w:cs="Times New Roman"/>
          <w:spacing w:val="-1"/>
          <w:sz w:val="30"/>
          <w:szCs w:val="30"/>
        </w:rPr>
        <w:t>Watch</w:t>
      </w:r>
      <w:r>
        <w:rPr>
          <w:rFonts w:ascii="Times New Roman" w:hAnsi="Times New Roman" w:eastAsia="Times New Roman" w:cs="Times New Roman"/>
          <w:spacing w:val="-2"/>
          <w:sz w:val="30"/>
          <w:szCs w:val="30"/>
        </w:rPr>
        <w:t>ing:</w:t>
      </w:r>
      <w:r>
        <w:rPr>
          <w:rFonts w:ascii="Times New Roman" w:hAnsi="Times New Roman" w:eastAsia="Times New Roman" w:cs="Times New Roman"/>
          <w:sz w:val="30"/>
          <w:szCs w:val="30"/>
        </w:rPr>
        <w:t xml:space="preserve"> What I’ve Learned about Teamworkfrom the Yankees and Li</w:t>
      </w:r>
      <w:r>
        <w:rPr>
          <w:rFonts w:ascii="Times New Roman" w:hAnsi="Times New Roman" w:eastAsia="Times New Roman" w:cs="Times New Roman"/>
          <w:spacing w:val="-1"/>
          <w:sz w:val="30"/>
          <w:szCs w:val="30"/>
        </w:rPr>
        <w:t>fe</w:t>
      </w:r>
      <w:r>
        <w:rPr>
          <w:rFonts w:ascii="宋体" w:hAnsi="宋体" w:eastAsia="宋体" w:cs="宋体"/>
          <w:spacing w:val="-1"/>
          <w:sz w:val="30"/>
          <w:szCs w:val="30"/>
        </w:rPr>
        <w:t>）。</w:t>
      </w:r>
    </w:p>
    <w:p w14:paraId="70F814C7">
      <w:pPr>
        <w:spacing w:before="312" w:line="261" w:lineRule="auto"/>
        <w:ind w:left="12" w:right="93" w:firstLine="603"/>
        <w:jc w:val="both"/>
        <w:rPr>
          <w:rFonts w:ascii="宋体" w:hAnsi="宋体" w:eastAsia="宋体" w:cs="宋体"/>
          <w:sz w:val="30"/>
          <w:szCs w:val="30"/>
        </w:rPr>
      </w:pPr>
      <w:r>
        <w:rPr>
          <w:rFonts w:ascii="宋体" w:hAnsi="宋体" w:eastAsia="宋体" w:cs="宋体"/>
          <w:spacing w:val="-1"/>
          <w:sz w:val="30"/>
          <w:szCs w:val="30"/>
        </w:rPr>
        <w:t>关于</w:t>
      </w:r>
      <w:r>
        <w:rPr>
          <w:rFonts w:ascii="Times New Roman" w:hAnsi="Times New Roman" w:eastAsia="Times New Roman" w:cs="Times New Roman"/>
          <w:spacing w:val="-1"/>
          <w:sz w:val="30"/>
          <w:szCs w:val="30"/>
        </w:rPr>
        <w:t>“</w:t>
      </w:r>
      <w:r>
        <w:rPr>
          <w:rFonts w:ascii="宋体" w:hAnsi="宋体" w:eastAsia="宋体" w:cs="宋体"/>
          <w:spacing w:val="-1"/>
          <w:sz w:val="30"/>
          <w:szCs w:val="30"/>
        </w:rPr>
        <w:t>巴特曼事件</w:t>
      </w:r>
      <w:r>
        <w:rPr>
          <w:rFonts w:ascii="Times New Roman" w:hAnsi="Times New Roman" w:eastAsia="Times New Roman" w:cs="Times New Roman"/>
          <w:spacing w:val="-1"/>
          <w:sz w:val="30"/>
          <w:szCs w:val="30"/>
        </w:rPr>
        <w:t>”</w:t>
      </w:r>
      <w:r>
        <w:rPr>
          <w:rFonts w:ascii="宋体" w:hAnsi="宋体" w:eastAsia="宋体" w:cs="宋体"/>
          <w:spacing w:val="-1"/>
          <w:sz w:val="30"/>
          <w:szCs w:val="30"/>
        </w:rPr>
        <w:t>及其后果的信息资料非常丰富，该场比赛和事件</w:t>
      </w:r>
      <w:r>
        <w:rPr>
          <w:rFonts w:ascii="宋体" w:hAnsi="宋体" w:eastAsia="宋体" w:cs="宋体"/>
          <w:spacing w:val="12"/>
          <w:sz w:val="30"/>
          <w:szCs w:val="30"/>
        </w:rPr>
        <w:t xml:space="preserve"> </w:t>
      </w:r>
      <w:r>
        <w:rPr>
          <w:rFonts w:ascii="宋体" w:hAnsi="宋体" w:eastAsia="宋体" w:cs="宋体"/>
          <w:sz w:val="30"/>
          <w:szCs w:val="30"/>
        </w:rPr>
        <w:t>过程可通过优兔（</w:t>
      </w:r>
      <w:r>
        <w:rPr>
          <w:rFonts w:ascii="Times New Roman" w:hAnsi="Times New Roman" w:eastAsia="Times New Roman" w:cs="Times New Roman"/>
          <w:sz w:val="30"/>
          <w:szCs w:val="30"/>
        </w:rPr>
        <w:t>YouTube</w:t>
      </w:r>
      <w:r>
        <w:rPr>
          <w:rFonts w:ascii="宋体" w:hAnsi="宋体" w:eastAsia="宋体" w:cs="宋体"/>
          <w:sz w:val="30"/>
          <w:szCs w:val="30"/>
        </w:rPr>
        <w:t>）视频网</w:t>
      </w:r>
      <w:r>
        <w:rPr>
          <w:rFonts w:ascii="宋体" w:hAnsi="宋体" w:eastAsia="宋体" w:cs="宋体"/>
          <w:spacing w:val="-1"/>
          <w:sz w:val="30"/>
          <w:szCs w:val="30"/>
        </w:rPr>
        <w:t>站观看。瑞格利球场球迷的行为和</w:t>
      </w:r>
      <w:r>
        <w:rPr>
          <w:rFonts w:ascii="宋体" w:hAnsi="宋体" w:eastAsia="宋体" w:cs="宋体"/>
          <w:sz w:val="30"/>
          <w:szCs w:val="30"/>
        </w:rPr>
        <w:t xml:space="preserve"> </w:t>
      </w:r>
      <w:r>
        <w:rPr>
          <w:rFonts w:ascii="宋体" w:hAnsi="宋体" w:eastAsia="宋体" w:cs="宋体"/>
          <w:spacing w:val="-1"/>
          <w:sz w:val="30"/>
          <w:szCs w:val="30"/>
        </w:rPr>
        <w:t>言论可参考亚历克斯</w:t>
      </w:r>
      <w:r>
        <w:rPr>
          <w:rFonts w:ascii="Times New Roman" w:hAnsi="Times New Roman" w:eastAsia="Times New Roman" w:cs="Times New Roman"/>
          <w:spacing w:val="-1"/>
          <w:sz w:val="30"/>
          <w:szCs w:val="30"/>
        </w:rPr>
        <w:t>·</w:t>
      </w:r>
      <w:r>
        <w:rPr>
          <w:rFonts w:ascii="宋体" w:hAnsi="宋体" w:eastAsia="宋体" w:cs="宋体"/>
          <w:spacing w:val="-1"/>
          <w:sz w:val="30"/>
          <w:szCs w:val="30"/>
        </w:rPr>
        <w:t>吉布尼的</w:t>
      </w:r>
      <w:r>
        <w:rPr>
          <w:rFonts w:ascii="Times New Roman" w:hAnsi="Times New Roman" w:eastAsia="Times New Roman" w:cs="Times New Roman"/>
          <w:spacing w:val="-1"/>
          <w:sz w:val="30"/>
          <w:szCs w:val="30"/>
        </w:rPr>
        <w:t>2014</w:t>
      </w:r>
      <w:r>
        <w:rPr>
          <w:rFonts w:ascii="宋体" w:hAnsi="宋体" w:eastAsia="宋体" w:cs="宋体"/>
          <w:spacing w:val="-1"/>
          <w:sz w:val="30"/>
          <w:szCs w:val="30"/>
        </w:rPr>
        <w:t>年</w:t>
      </w:r>
      <w:r>
        <w:rPr>
          <w:rFonts w:ascii="Times New Roman" w:hAnsi="Times New Roman" w:eastAsia="Times New Roman" w:cs="Times New Roman"/>
          <w:spacing w:val="-1"/>
          <w:sz w:val="30"/>
          <w:szCs w:val="30"/>
        </w:rPr>
        <w:t>ESPN</w:t>
      </w:r>
      <w:r>
        <w:rPr>
          <w:rFonts w:ascii="宋体" w:hAnsi="宋体" w:eastAsia="宋体" w:cs="宋体"/>
          <w:spacing w:val="-1"/>
          <w:sz w:val="30"/>
          <w:szCs w:val="30"/>
        </w:rPr>
        <w:t>纪录片《捕捉地狱》。</w:t>
      </w:r>
    </w:p>
    <w:p w14:paraId="15C81476">
      <w:pPr>
        <w:spacing w:before="292" w:line="268" w:lineRule="auto"/>
        <w:ind w:left="17" w:right="13" w:firstLine="590"/>
        <w:rPr>
          <w:rFonts w:ascii="宋体" w:hAnsi="宋体" w:eastAsia="宋体" w:cs="宋体"/>
          <w:sz w:val="30"/>
          <w:szCs w:val="30"/>
        </w:rPr>
      </w:pPr>
      <w:r>
        <w:rPr>
          <w:rFonts w:ascii="Times New Roman" w:hAnsi="Times New Roman" w:eastAsia="Times New Roman" w:cs="Times New Roman"/>
          <w:spacing w:val="1"/>
          <w:sz w:val="30"/>
          <w:szCs w:val="30"/>
        </w:rPr>
        <w:t xml:space="preserve">P107.   </w:t>
      </w:r>
      <w:r>
        <w:rPr>
          <w:rFonts w:ascii="宋体" w:hAnsi="宋体" w:eastAsia="宋体" w:cs="宋体"/>
          <w:spacing w:val="1"/>
          <w:sz w:val="30"/>
          <w:szCs w:val="30"/>
        </w:rPr>
        <w:t>从他人的结果中看自己：道</w:t>
      </w:r>
      <w:r>
        <w:rPr>
          <w:rFonts w:ascii="宋体" w:hAnsi="宋体" w:eastAsia="宋体" w:cs="宋体"/>
          <w:sz w:val="30"/>
          <w:szCs w:val="30"/>
        </w:rPr>
        <w:t xml:space="preserve">金斯撰写的关于基因表型中的竞 </w:t>
      </w:r>
      <w:r>
        <w:rPr>
          <w:rFonts w:ascii="宋体" w:hAnsi="宋体" w:eastAsia="宋体" w:cs="宋体"/>
          <w:spacing w:val="-1"/>
          <w:sz w:val="30"/>
          <w:szCs w:val="30"/>
        </w:rPr>
        <w:t>争推动了自然选择的相关内容请参阅</w:t>
      </w:r>
      <w:r>
        <w:rPr>
          <w:rFonts w:ascii="Times New Roman" w:hAnsi="Times New Roman" w:eastAsia="Times New Roman" w:cs="Times New Roman"/>
          <w:spacing w:val="-1"/>
          <w:sz w:val="30"/>
          <w:szCs w:val="30"/>
        </w:rPr>
        <w:t>“</w:t>
      </w:r>
      <w:r>
        <w:rPr>
          <w:rFonts w:ascii="宋体" w:hAnsi="宋体" w:eastAsia="宋体" w:cs="宋体"/>
          <w:spacing w:val="-1"/>
          <w:sz w:val="30"/>
          <w:szCs w:val="30"/>
        </w:rPr>
        <w:t>参考书目和推荐阅读</w:t>
      </w:r>
      <w:r>
        <w:rPr>
          <w:rFonts w:ascii="Times New Roman" w:hAnsi="Times New Roman" w:eastAsia="Times New Roman" w:cs="Times New Roman"/>
          <w:spacing w:val="-1"/>
          <w:sz w:val="30"/>
          <w:szCs w:val="30"/>
        </w:rPr>
        <w:t>”</w:t>
      </w:r>
      <w:r>
        <w:rPr>
          <w:rFonts w:ascii="宋体" w:hAnsi="宋体" w:eastAsia="宋体" w:cs="宋体"/>
          <w:spacing w:val="-1"/>
          <w:sz w:val="30"/>
          <w:szCs w:val="30"/>
        </w:rPr>
        <w:t>中引用的</w:t>
      </w:r>
    </w:p>
    <w:p w14:paraId="52A37BD1">
      <w:pPr>
        <w:spacing w:before="3" w:line="269" w:lineRule="auto"/>
        <w:ind w:left="12" w:right="3"/>
        <w:rPr>
          <w:rFonts w:ascii="宋体" w:hAnsi="宋体" w:eastAsia="宋体" w:cs="宋体"/>
          <w:sz w:val="30"/>
          <w:szCs w:val="30"/>
        </w:rPr>
      </w:pPr>
      <w:r>
        <w:rPr>
          <w:rFonts w:ascii="宋体" w:hAnsi="宋体" w:eastAsia="宋体" w:cs="宋体"/>
          <w:sz w:val="30"/>
          <w:szCs w:val="30"/>
        </w:rPr>
        <w:t>《社会生物学中的当前问题》（</w:t>
      </w:r>
      <w:r>
        <w:rPr>
          <w:rFonts w:ascii="Times New Roman" w:hAnsi="Times New Roman" w:eastAsia="Times New Roman" w:cs="Times New Roman"/>
          <w:sz w:val="30"/>
          <w:szCs w:val="30"/>
        </w:rPr>
        <w:t xml:space="preserve">Current   Problems   in </w:t>
      </w:r>
      <w:r>
        <w:rPr>
          <w:rFonts w:ascii="Times New Roman" w:hAnsi="Times New Roman" w:eastAsia="Times New Roman" w:cs="Times New Roman"/>
          <w:spacing w:val="-1"/>
          <w:sz w:val="30"/>
          <w:szCs w:val="30"/>
        </w:rPr>
        <w:t xml:space="preserve">  Sociobiology</w:t>
      </w:r>
      <w:r>
        <w:rPr>
          <w:rFonts w:ascii="宋体" w:hAnsi="宋体" w:eastAsia="宋体" w:cs="宋体"/>
          <w:spacing w:val="-1"/>
          <w:sz w:val="30"/>
          <w:szCs w:val="30"/>
        </w:rPr>
        <w:t>）和</w:t>
      </w:r>
      <w:r>
        <w:rPr>
          <w:rFonts w:ascii="宋体" w:hAnsi="宋体" w:eastAsia="宋体" w:cs="宋体"/>
          <w:sz w:val="30"/>
          <w:szCs w:val="30"/>
        </w:rPr>
        <w:t xml:space="preserve"> </w:t>
      </w:r>
      <w:r>
        <w:rPr>
          <w:rFonts w:ascii="宋体" w:hAnsi="宋体" w:eastAsia="宋体" w:cs="宋体"/>
          <w:spacing w:val="-1"/>
          <w:sz w:val="30"/>
          <w:szCs w:val="30"/>
        </w:rPr>
        <w:t>《地球上最伟大的表演》（</w:t>
      </w:r>
      <w:r>
        <w:rPr>
          <w:rFonts w:ascii="Times New Roman" w:hAnsi="Times New Roman" w:eastAsia="Times New Roman" w:cs="Times New Roman"/>
          <w:spacing w:val="-1"/>
          <w:sz w:val="30"/>
          <w:szCs w:val="30"/>
        </w:rPr>
        <w:t>The Greatest</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1"/>
          <w:sz w:val="30"/>
          <w:szCs w:val="30"/>
        </w:rPr>
        <w:t>Show on Earth</w:t>
      </w:r>
      <w:r>
        <w:rPr>
          <w:rFonts w:ascii="宋体" w:hAnsi="宋体" w:eastAsia="宋体" w:cs="宋体"/>
          <w:spacing w:val="-1"/>
          <w:sz w:val="30"/>
          <w:szCs w:val="30"/>
        </w:rPr>
        <w:t>）。</w:t>
      </w:r>
    </w:p>
    <w:p w14:paraId="1A292C08">
      <w:pPr>
        <w:spacing w:before="296" w:line="263" w:lineRule="auto"/>
        <w:ind w:left="3" w:firstLine="611"/>
        <w:rPr>
          <w:rFonts w:ascii="宋体" w:hAnsi="宋体" w:eastAsia="宋体" w:cs="宋体"/>
          <w:sz w:val="30"/>
          <w:szCs w:val="30"/>
        </w:rPr>
      </w:pPr>
      <w:r>
        <w:rPr>
          <w:rFonts w:ascii="宋体" w:hAnsi="宋体" w:eastAsia="宋体" w:cs="宋体"/>
          <w:spacing w:val="-1"/>
          <w:sz w:val="30"/>
          <w:szCs w:val="30"/>
        </w:rPr>
        <w:t>为了调查人们会选择在</w:t>
      </w:r>
      <w:r>
        <w:rPr>
          <w:rFonts w:ascii="Times New Roman" w:hAnsi="Times New Roman" w:eastAsia="Times New Roman" w:cs="Times New Roman"/>
          <w:spacing w:val="-1"/>
          <w:sz w:val="30"/>
          <w:szCs w:val="30"/>
        </w:rPr>
        <w:t>1900</w:t>
      </w:r>
      <w:r>
        <w:rPr>
          <w:rFonts w:ascii="宋体" w:hAnsi="宋体" w:eastAsia="宋体" w:cs="宋体"/>
          <w:spacing w:val="-1"/>
          <w:sz w:val="30"/>
          <w:szCs w:val="30"/>
        </w:rPr>
        <w:t>年还是在</w:t>
      </w:r>
      <w:r>
        <w:rPr>
          <w:rFonts w:ascii="Times New Roman" w:hAnsi="Times New Roman" w:eastAsia="Times New Roman" w:cs="Times New Roman"/>
          <w:spacing w:val="-1"/>
          <w:sz w:val="30"/>
          <w:szCs w:val="30"/>
        </w:rPr>
        <w:t>2010</w:t>
      </w:r>
      <w:r>
        <w:rPr>
          <w:rFonts w:ascii="宋体" w:hAnsi="宋体" w:eastAsia="宋体" w:cs="宋体"/>
          <w:spacing w:val="-1"/>
          <w:sz w:val="30"/>
          <w:szCs w:val="30"/>
        </w:rPr>
        <w:t>年赚取</w:t>
      </w:r>
      <w:r>
        <w:rPr>
          <w:rFonts w:ascii="Times New Roman" w:hAnsi="Times New Roman" w:eastAsia="Times New Roman" w:cs="Times New Roman"/>
          <w:spacing w:val="-1"/>
          <w:sz w:val="30"/>
          <w:szCs w:val="30"/>
        </w:rPr>
        <w:t>70</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美元，请参</w:t>
      </w:r>
      <w:r>
        <w:rPr>
          <w:rFonts w:ascii="宋体" w:hAnsi="宋体" w:eastAsia="宋体" w:cs="宋体"/>
          <w:sz w:val="30"/>
          <w:szCs w:val="30"/>
        </w:rPr>
        <w:t xml:space="preserve"> 阅（并收听）《你愿意做</w:t>
      </w:r>
      <w:r>
        <w:rPr>
          <w:rFonts w:ascii="Times New Roman" w:hAnsi="Times New Roman" w:eastAsia="Times New Roman" w:cs="Times New Roman"/>
          <w:sz w:val="30"/>
          <w:szCs w:val="30"/>
        </w:rPr>
        <w:t>1900</w:t>
      </w:r>
      <w:r>
        <w:rPr>
          <w:rFonts w:ascii="宋体" w:hAnsi="宋体" w:eastAsia="宋体" w:cs="宋体"/>
          <w:sz w:val="30"/>
          <w:szCs w:val="30"/>
        </w:rPr>
        <w:t>年的富翁还是今天的中产阶级》（</w:t>
      </w:r>
      <w:r>
        <w:rPr>
          <w:rFonts w:ascii="Times New Roman" w:hAnsi="Times New Roman" w:eastAsia="Times New Roman" w:cs="Times New Roman"/>
          <w:spacing w:val="-1"/>
          <w:sz w:val="30"/>
          <w:szCs w:val="30"/>
        </w:rPr>
        <w:t>Would</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2"/>
          <w:sz w:val="30"/>
          <w:szCs w:val="30"/>
        </w:rPr>
        <w:t>You</w:t>
      </w:r>
      <w:r>
        <w:rPr>
          <w:rFonts w:ascii="Times New Roman" w:hAnsi="Times New Roman" w:eastAsia="Times New Roman" w:cs="Times New Roman"/>
          <w:spacing w:val="35"/>
          <w:sz w:val="30"/>
          <w:szCs w:val="30"/>
        </w:rPr>
        <w:t xml:space="preserve"> </w:t>
      </w:r>
      <w:r>
        <w:rPr>
          <w:rFonts w:ascii="Times New Roman" w:hAnsi="Times New Roman" w:eastAsia="Times New Roman" w:cs="Times New Roman"/>
          <w:spacing w:val="-2"/>
          <w:sz w:val="30"/>
          <w:szCs w:val="30"/>
        </w:rPr>
        <w:t>Rather</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2"/>
          <w:sz w:val="30"/>
          <w:szCs w:val="30"/>
        </w:rPr>
        <w:t>Be</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2"/>
          <w:sz w:val="30"/>
          <w:szCs w:val="30"/>
        </w:rPr>
        <w:t>Rich</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2"/>
          <w:sz w:val="30"/>
          <w:szCs w:val="30"/>
        </w:rPr>
        <w:t>in</w:t>
      </w:r>
      <w:r>
        <w:rPr>
          <w:rFonts w:ascii="Times New Roman" w:hAnsi="Times New Roman" w:eastAsia="Times New Roman" w:cs="Times New Roman"/>
          <w:spacing w:val="49"/>
          <w:sz w:val="30"/>
          <w:szCs w:val="30"/>
        </w:rPr>
        <w:t xml:space="preserve"> </w:t>
      </w:r>
      <w:r>
        <w:rPr>
          <w:rFonts w:ascii="Times New Roman" w:hAnsi="Times New Roman" w:eastAsia="Times New Roman" w:cs="Times New Roman"/>
          <w:spacing w:val="-2"/>
          <w:sz w:val="30"/>
          <w:szCs w:val="30"/>
        </w:rPr>
        <w:t>1900,</w:t>
      </w:r>
      <w:r>
        <w:rPr>
          <w:rFonts w:ascii="Times New Roman" w:hAnsi="Times New Roman" w:eastAsia="Times New Roman" w:cs="Times New Roman"/>
          <w:spacing w:val="34"/>
          <w:sz w:val="30"/>
          <w:szCs w:val="30"/>
        </w:rPr>
        <w:t xml:space="preserve"> </w:t>
      </w:r>
      <w:r>
        <w:rPr>
          <w:rFonts w:ascii="Times New Roman" w:hAnsi="Times New Roman" w:eastAsia="Times New Roman" w:cs="Times New Roman"/>
          <w:spacing w:val="-2"/>
          <w:sz w:val="30"/>
          <w:szCs w:val="30"/>
        </w:rPr>
        <w:t>or</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2"/>
          <w:sz w:val="30"/>
          <w:szCs w:val="30"/>
        </w:rPr>
        <w:t>Middle-Class</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2"/>
          <w:sz w:val="30"/>
          <w:szCs w:val="30"/>
        </w:rPr>
        <w:t>Now</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美国国家公共电</w:t>
      </w:r>
      <w:r>
        <w:rPr>
          <w:rFonts w:ascii="宋体" w:hAnsi="宋体" w:eastAsia="宋体" w:cs="宋体"/>
          <w:sz w:val="30"/>
          <w:szCs w:val="30"/>
        </w:rPr>
        <w:t xml:space="preserve"> 台官方网站（</w:t>
      </w:r>
      <w:r>
        <w:rPr>
          <w:rFonts w:ascii="Times New Roman" w:hAnsi="Times New Roman" w:eastAsia="Times New Roman" w:cs="Times New Roman"/>
          <w:sz w:val="30"/>
          <w:szCs w:val="30"/>
        </w:rPr>
        <w:t>NPR.org</w:t>
      </w:r>
      <w:r>
        <w:rPr>
          <w:rFonts w:ascii="宋体" w:hAnsi="宋体" w:eastAsia="宋体" w:cs="宋体"/>
          <w:sz w:val="30"/>
          <w:szCs w:val="30"/>
        </w:rPr>
        <w:t>）</w:t>
      </w:r>
      <w:r>
        <w:rPr>
          <w:rFonts w:ascii="Times New Roman" w:hAnsi="Times New Roman" w:eastAsia="Times New Roman" w:cs="Times New Roman"/>
          <w:sz w:val="30"/>
          <w:szCs w:val="30"/>
        </w:rPr>
        <w:t>2010</w:t>
      </w:r>
      <w:r>
        <w:rPr>
          <w:rFonts w:ascii="宋体" w:hAnsi="宋体" w:eastAsia="宋体" w:cs="宋体"/>
          <w:sz w:val="30"/>
          <w:szCs w:val="30"/>
        </w:rPr>
        <w:t>年</w:t>
      </w:r>
      <w:r>
        <w:rPr>
          <w:rFonts w:ascii="Times New Roman" w:hAnsi="Times New Roman" w:eastAsia="Times New Roman" w:cs="Times New Roman"/>
          <w:sz w:val="30"/>
          <w:szCs w:val="30"/>
        </w:rPr>
        <w:t>10</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12</w:t>
      </w:r>
      <w:r>
        <w:rPr>
          <w:rFonts w:ascii="宋体" w:hAnsi="宋体" w:eastAsia="宋体" w:cs="宋体"/>
          <w:spacing w:val="-1"/>
          <w:sz w:val="30"/>
          <w:szCs w:val="30"/>
        </w:rPr>
        <w:t>日，</w:t>
      </w:r>
    </w:p>
    <w:p w14:paraId="1BE7249A">
      <w:pPr>
        <w:spacing w:before="28" w:line="275" w:lineRule="auto"/>
        <w:ind w:left="3" w:right="647" w:hanging="1"/>
        <w:rPr>
          <w:rFonts w:ascii="宋体" w:hAnsi="宋体" w:eastAsia="宋体" w:cs="宋体"/>
          <w:sz w:val="30"/>
          <w:szCs w:val="30"/>
        </w:rPr>
      </w:pPr>
      <w:r>
        <w:fldChar w:fldCharType="begin"/>
      </w:r>
      <w:r>
        <w:instrText xml:space="preserve"> HYPERLINK "http://www.npr.org/sections/money/2010/10/12/130512149/the-tuesday" </w:instrText>
      </w:r>
      <w:r>
        <w:fldChar w:fldCharType="separate"/>
      </w:r>
      <w:r>
        <w:rPr>
          <w:rFonts w:ascii="Times New Roman" w:hAnsi="Times New Roman" w:eastAsia="Times New Roman" w:cs="Times New Roman"/>
          <w:sz w:val="30"/>
          <w:szCs w:val="30"/>
        </w:rPr>
        <w:t>http://www.npr.org/sections/money/2010/10/12/130512149/the-</w:t>
      </w:r>
      <w:r>
        <w:rPr>
          <w:rFonts w:ascii="Times New Roman" w:hAnsi="Times New Roman" w:eastAsia="Times New Roman" w:cs="Times New Roman"/>
          <w:spacing w:val="-1"/>
          <w:sz w:val="30"/>
          <w:szCs w:val="30"/>
        </w:rPr>
        <w:t>tuesday</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podcast-would-you-rather-be-middle-class-now-or-ric</w:t>
      </w:r>
      <w:r>
        <w:rPr>
          <w:rFonts w:ascii="Times New Roman" w:hAnsi="Times New Roman" w:eastAsia="Times New Roman" w:cs="Times New Roman"/>
          <w:spacing w:val="-1"/>
          <w:sz w:val="30"/>
          <w:szCs w:val="30"/>
        </w:rPr>
        <w:t>hin-1900</w:t>
      </w:r>
      <w:r>
        <w:rPr>
          <w:rFonts w:ascii="宋体" w:hAnsi="宋体" w:eastAsia="宋体" w:cs="宋体"/>
          <w:spacing w:val="-1"/>
          <w:sz w:val="30"/>
          <w:szCs w:val="30"/>
        </w:rPr>
        <w:t>。</w:t>
      </w:r>
    </w:p>
    <w:p w14:paraId="56EB5519">
      <w:pPr>
        <w:spacing w:before="326" w:line="268" w:lineRule="auto"/>
        <w:ind w:left="11" w:right="3" w:firstLine="596"/>
        <w:rPr>
          <w:rFonts w:ascii="宋体" w:hAnsi="宋体" w:eastAsia="宋体" w:cs="宋体"/>
          <w:sz w:val="30"/>
          <w:szCs w:val="30"/>
        </w:rPr>
      </w:pPr>
      <w:r>
        <w:rPr>
          <w:rFonts w:ascii="Times New Roman" w:hAnsi="Times New Roman" w:eastAsia="Times New Roman" w:cs="Times New Roman"/>
          <w:sz w:val="30"/>
          <w:szCs w:val="30"/>
        </w:rPr>
        <w:t xml:space="preserve">P110.  </w:t>
      </w:r>
      <w:r>
        <w:rPr>
          <w:rFonts w:ascii="宋体" w:hAnsi="宋体" w:eastAsia="宋体" w:cs="宋体"/>
          <w:sz w:val="30"/>
          <w:szCs w:val="30"/>
        </w:rPr>
        <w:t>重塑习惯：伊万</w:t>
      </w:r>
      <w:r>
        <w:rPr>
          <w:rFonts w:ascii="Times New Roman" w:hAnsi="Times New Roman" w:eastAsia="Times New Roman" w:cs="Times New Roman"/>
          <w:sz w:val="30"/>
          <w:szCs w:val="30"/>
        </w:rPr>
        <w:t>·</w:t>
      </w:r>
      <w:r>
        <w:rPr>
          <w:rFonts w:ascii="宋体" w:hAnsi="宋体" w:eastAsia="宋体" w:cs="宋体"/>
          <w:sz w:val="30"/>
          <w:szCs w:val="30"/>
        </w:rPr>
        <w:t>巴甫洛夫的研究广为人知并在各种形式的媒</w:t>
      </w:r>
      <w:r>
        <w:rPr>
          <w:rFonts w:ascii="宋体" w:hAnsi="宋体" w:eastAsia="宋体" w:cs="宋体"/>
          <w:spacing w:val="5"/>
          <w:sz w:val="30"/>
          <w:szCs w:val="30"/>
        </w:rPr>
        <w:t xml:space="preserve"> </w:t>
      </w:r>
      <w:r>
        <w:rPr>
          <w:rFonts w:ascii="宋体" w:hAnsi="宋体" w:eastAsia="宋体" w:cs="宋体"/>
          <w:sz w:val="30"/>
          <w:szCs w:val="30"/>
        </w:rPr>
        <w:t>体中都有过总结。我在</w:t>
      </w:r>
      <w:r>
        <w:rPr>
          <w:rFonts w:ascii="Times New Roman" w:hAnsi="Times New Roman" w:eastAsia="Times New Roman" w:cs="Times New Roman"/>
          <w:sz w:val="30"/>
          <w:szCs w:val="30"/>
        </w:rPr>
        <w:t>“</w:t>
      </w:r>
      <w:r>
        <w:rPr>
          <w:rFonts w:ascii="宋体" w:hAnsi="宋体" w:eastAsia="宋体" w:cs="宋体"/>
          <w:sz w:val="30"/>
          <w:szCs w:val="30"/>
        </w:rPr>
        <w:t>参考书目和推荐阅</w:t>
      </w:r>
      <w:r>
        <w:rPr>
          <w:rFonts w:ascii="宋体" w:hAnsi="宋体" w:eastAsia="宋体" w:cs="宋体"/>
          <w:spacing w:val="-1"/>
          <w:sz w:val="30"/>
          <w:szCs w:val="30"/>
        </w:rPr>
        <w:t>读</w:t>
      </w:r>
      <w:r>
        <w:rPr>
          <w:rFonts w:ascii="Times New Roman" w:hAnsi="Times New Roman" w:eastAsia="Times New Roman" w:cs="Times New Roman"/>
          <w:spacing w:val="-1"/>
          <w:sz w:val="30"/>
          <w:szCs w:val="30"/>
        </w:rPr>
        <w:t>”</w:t>
      </w:r>
      <w:r>
        <w:rPr>
          <w:rFonts w:ascii="宋体" w:hAnsi="宋体" w:eastAsia="宋体" w:cs="宋体"/>
          <w:spacing w:val="-1"/>
          <w:sz w:val="30"/>
          <w:szCs w:val="30"/>
        </w:rPr>
        <w:t>中列出了丹尼尔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托德斯</w:t>
      </w:r>
    </w:p>
    <w:p w14:paraId="6806E562">
      <w:pPr>
        <w:spacing w:before="2" w:line="267" w:lineRule="auto"/>
        <w:ind w:left="10" w:right="12" w:firstLine="9"/>
        <w:rPr>
          <w:rFonts w:ascii="宋体" w:hAnsi="宋体" w:eastAsia="宋体" w:cs="宋体"/>
          <w:sz w:val="30"/>
          <w:szCs w:val="30"/>
        </w:rPr>
      </w:pPr>
      <w:r>
        <w:rPr>
          <w:rFonts w:ascii="宋体" w:hAnsi="宋体" w:eastAsia="宋体" w:cs="宋体"/>
          <w:sz w:val="30"/>
          <w:szCs w:val="30"/>
        </w:rPr>
        <w:t>（</w:t>
      </w:r>
      <w:r>
        <w:rPr>
          <w:rFonts w:ascii="Times New Roman" w:hAnsi="Times New Roman" w:eastAsia="Times New Roman" w:cs="Times New Roman"/>
          <w:sz w:val="30"/>
          <w:szCs w:val="30"/>
        </w:rPr>
        <w:t>Daniel    Todes</w:t>
      </w:r>
      <w:r>
        <w:rPr>
          <w:rFonts w:ascii="宋体" w:hAnsi="宋体" w:eastAsia="宋体" w:cs="宋体"/>
          <w:sz w:val="30"/>
          <w:szCs w:val="30"/>
        </w:rPr>
        <w:t>）的《巴甫洛夫的生理学工厂：实验，</w:t>
      </w:r>
      <w:r>
        <w:rPr>
          <w:rFonts w:ascii="宋体" w:hAnsi="宋体" w:eastAsia="宋体" w:cs="宋体"/>
          <w:spacing w:val="-1"/>
          <w:sz w:val="30"/>
          <w:szCs w:val="30"/>
        </w:rPr>
        <w:t>解释，实验室企</w:t>
      </w:r>
      <w:r>
        <w:rPr>
          <w:rFonts w:ascii="宋体" w:hAnsi="宋体" w:eastAsia="宋体" w:cs="宋体"/>
          <w:sz w:val="30"/>
          <w:szCs w:val="30"/>
        </w:rPr>
        <w:t xml:space="preserve"> </w:t>
      </w:r>
      <w:r>
        <w:rPr>
          <w:rFonts w:ascii="宋体" w:hAnsi="宋体" w:eastAsia="宋体" w:cs="宋体"/>
          <w:spacing w:val="-1"/>
          <w:sz w:val="30"/>
          <w:szCs w:val="30"/>
        </w:rPr>
        <w:t>业》一书</w:t>
      </w:r>
      <w:r>
        <w:rPr>
          <w:rFonts w:ascii="Times New Roman" w:hAnsi="Times New Roman" w:eastAsia="Times New Roman" w:cs="Times New Roman"/>
          <w:spacing w:val="-1"/>
          <w:sz w:val="30"/>
          <w:szCs w:val="30"/>
        </w:rPr>
        <w:t>——</w:t>
      </w:r>
      <w:r>
        <w:rPr>
          <w:rFonts w:ascii="宋体" w:hAnsi="宋体" w:eastAsia="宋体" w:cs="宋体"/>
          <w:spacing w:val="-1"/>
          <w:sz w:val="30"/>
          <w:szCs w:val="30"/>
        </w:rPr>
        <w:t>可以用来进一步了解巴甫洛夫的普遍存在的实验。</w:t>
      </w:r>
    </w:p>
    <w:p w14:paraId="41A5F9A1">
      <w:pPr>
        <w:spacing w:before="338" w:line="257" w:lineRule="auto"/>
        <w:ind w:left="17" w:right="12" w:firstLine="592"/>
        <w:rPr>
          <w:rFonts w:ascii="宋体" w:hAnsi="宋体" w:eastAsia="宋体" w:cs="宋体"/>
          <w:sz w:val="30"/>
          <w:szCs w:val="30"/>
        </w:rPr>
      </w:pPr>
      <w:r>
        <w:rPr>
          <w:rFonts w:ascii="宋体" w:hAnsi="宋体" w:eastAsia="宋体" w:cs="宋体"/>
          <w:spacing w:val="-1"/>
          <w:sz w:val="30"/>
          <w:szCs w:val="30"/>
        </w:rPr>
        <w:t>对于不在电视上收看高尔夫球赛的读者，高尔夫分析师、前职业高</w:t>
      </w:r>
      <w:r>
        <w:rPr>
          <w:rFonts w:ascii="宋体" w:hAnsi="宋体" w:eastAsia="宋体" w:cs="宋体"/>
          <w:spacing w:val="17"/>
          <w:sz w:val="30"/>
          <w:szCs w:val="30"/>
        </w:rPr>
        <w:t xml:space="preserve"> </w:t>
      </w:r>
      <w:r>
        <w:rPr>
          <w:rFonts w:ascii="宋体" w:hAnsi="宋体" w:eastAsia="宋体" w:cs="宋体"/>
          <w:sz w:val="30"/>
          <w:szCs w:val="30"/>
        </w:rPr>
        <w:t>尔夫巡回赛明星约翰</w:t>
      </w:r>
      <w:r>
        <w:rPr>
          <w:rFonts w:ascii="Times New Roman" w:hAnsi="Times New Roman" w:eastAsia="Times New Roman" w:cs="Times New Roman"/>
          <w:sz w:val="30"/>
          <w:szCs w:val="30"/>
        </w:rPr>
        <w:t>·</w:t>
      </w:r>
      <w:r>
        <w:rPr>
          <w:rFonts w:ascii="宋体" w:hAnsi="宋体" w:eastAsia="宋体" w:cs="宋体"/>
          <w:sz w:val="30"/>
          <w:szCs w:val="30"/>
        </w:rPr>
        <w:t>马吉恩斯（</w:t>
      </w:r>
      <w:r>
        <w:rPr>
          <w:rFonts w:ascii="Times New Roman" w:hAnsi="Times New Roman" w:eastAsia="Times New Roman" w:cs="Times New Roman"/>
          <w:sz w:val="30"/>
          <w:szCs w:val="30"/>
        </w:rPr>
        <w:t>John      Maginnes</w:t>
      </w:r>
      <w:r>
        <w:rPr>
          <w:rFonts w:ascii="宋体" w:hAnsi="宋体" w:eastAsia="宋体" w:cs="宋体"/>
          <w:sz w:val="30"/>
          <w:szCs w:val="30"/>
        </w:rPr>
        <w:t>）描述了那</w:t>
      </w:r>
      <w:r>
        <w:rPr>
          <w:rFonts w:ascii="宋体" w:hAnsi="宋体" w:eastAsia="宋体" w:cs="宋体"/>
          <w:spacing w:val="-1"/>
          <w:sz w:val="30"/>
          <w:szCs w:val="30"/>
        </w:rPr>
        <w:t>种</w:t>
      </w:r>
      <w:r>
        <w:rPr>
          <w:rFonts w:ascii="Times New Roman" w:hAnsi="Times New Roman" w:eastAsia="Times New Roman" w:cs="Times New Roman"/>
          <w:spacing w:val="-1"/>
          <w:sz w:val="30"/>
          <w:szCs w:val="30"/>
        </w:rPr>
        <w:t>“</w:t>
      </w:r>
      <w:r>
        <w:rPr>
          <w:rFonts w:ascii="宋体" w:hAnsi="宋体" w:eastAsia="宋体" w:cs="宋体"/>
          <w:spacing w:val="-1"/>
          <w:sz w:val="30"/>
          <w:szCs w:val="30"/>
        </w:rPr>
        <w:t>责怪绿</w:t>
      </w:r>
    </w:p>
    <w:p w14:paraId="00B16C98">
      <w:pPr>
        <w:spacing w:line="257" w:lineRule="auto"/>
        <w:rPr>
          <w:rFonts w:ascii="宋体" w:hAnsi="宋体" w:eastAsia="宋体" w:cs="宋体"/>
          <w:sz w:val="30"/>
          <w:szCs w:val="30"/>
        </w:rPr>
        <w:sectPr>
          <w:pgSz w:w="12240" w:h="15840"/>
          <w:pgMar w:top="400" w:right="1440" w:bottom="400" w:left="1440" w:header="0" w:footer="0" w:gutter="0"/>
          <w:cols w:space="720" w:num="1"/>
        </w:sectPr>
      </w:pPr>
    </w:p>
    <w:p w14:paraId="78F83F46">
      <w:pPr>
        <w:pStyle w:val="2"/>
        <w:spacing w:line="319" w:lineRule="auto"/>
      </w:pPr>
    </w:p>
    <w:p w14:paraId="15DC4FB0">
      <w:pPr>
        <w:pStyle w:val="2"/>
        <w:spacing w:line="319" w:lineRule="auto"/>
      </w:pPr>
    </w:p>
    <w:p w14:paraId="4F409850">
      <w:pPr>
        <w:pStyle w:val="2"/>
        <w:spacing w:line="320" w:lineRule="auto"/>
      </w:pPr>
    </w:p>
    <w:p w14:paraId="09BDCC58">
      <w:pPr>
        <w:spacing w:before="97" w:line="259" w:lineRule="auto"/>
        <w:ind w:left="12" w:right="10" w:hanging="4"/>
        <w:rPr>
          <w:rFonts w:ascii="宋体" w:hAnsi="宋体" w:eastAsia="宋体" w:cs="宋体"/>
          <w:sz w:val="30"/>
          <w:szCs w:val="30"/>
        </w:rPr>
      </w:pPr>
      <w:r>
        <w:rPr>
          <w:rFonts w:ascii="宋体" w:hAnsi="宋体" w:eastAsia="宋体" w:cs="宋体"/>
          <w:sz w:val="30"/>
          <w:szCs w:val="30"/>
        </w:rPr>
        <w:t>地</w:t>
      </w:r>
      <w:r>
        <w:rPr>
          <w:rFonts w:ascii="Times New Roman" w:hAnsi="Times New Roman" w:eastAsia="Times New Roman" w:cs="Times New Roman"/>
          <w:sz w:val="30"/>
          <w:szCs w:val="30"/>
        </w:rPr>
        <w:t>”</w:t>
      </w:r>
      <w:r>
        <w:rPr>
          <w:rFonts w:ascii="宋体" w:hAnsi="宋体" w:eastAsia="宋体" w:cs="宋体"/>
          <w:sz w:val="30"/>
          <w:szCs w:val="30"/>
        </w:rPr>
        <w:t>的眼神，详见《轻击区的马吉恩斯》（</w:t>
      </w:r>
      <w:r>
        <w:rPr>
          <w:rFonts w:ascii="Times New Roman" w:hAnsi="Times New Roman" w:eastAsia="Times New Roman" w:cs="Times New Roman"/>
          <w:sz w:val="30"/>
          <w:szCs w:val="30"/>
        </w:rPr>
        <w:t>Maginnes</w:t>
      </w:r>
      <w:r>
        <w:rPr>
          <w:rFonts w:ascii="Times New Roman" w:hAnsi="Times New Roman" w:eastAsia="Times New Roman" w:cs="Times New Roman"/>
          <w:spacing w:val="-1"/>
          <w:sz w:val="30"/>
          <w:szCs w:val="30"/>
        </w:rPr>
        <w:t xml:space="preserve">  On  Tap</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高尔</w:t>
      </w:r>
      <w:r>
        <w:rPr>
          <w:rFonts w:ascii="宋体" w:hAnsi="宋体" w:eastAsia="宋体" w:cs="宋体"/>
          <w:sz w:val="30"/>
          <w:szCs w:val="30"/>
        </w:rPr>
        <w:t xml:space="preserve"> 夫球杆舞动网站（</w:t>
      </w:r>
      <w:r>
        <w:rPr>
          <w:rFonts w:ascii="Times New Roman" w:hAnsi="Times New Roman" w:eastAsia="Times New Roman" w:cs="Times New Roman"/>
          <w:sz w:val="30"/>
          <w:szCs w:val="30"/>
        </w:rPr>
        <w:t>Golf.SwingByS</w:t>
      </w:r>
      <w:r>
        <w:rPr>
          <w:rFonts w:ascii="Times New Roman" w:hAnsi="Times New Roman" w:eastAsia="Times New Roman" w:cs="Times New Roman"/>
          <w:spacing w:val="-1"/>
          <w:sz w:val="30"/>
          <w:szCs w:val="30"/>
        </w:rPr>
        <w:t>wing.com</w:t>
      </w:r>
      <w:r>
        <w:rPr>
          <w:rFonts w:ascii="宋体" w:hAnsi="宋体" w:eastAsia="宋体" w:cs="宋体"/>
          <w:spacing w:val="-1"/>
          <w:sz w:val="30"/>
          <w:szCs w:val="30"/>
        </w:rPr>
        <w:t>）</w:t>
      </w:r>
      <w:r>
        <w:rPr>
          <w:rFonts w:ascii="Times New Roman" w:hAnsi="Times New Roman" w:eastAsia="Times New Roman" w:cs="Times New Roman"/>
          <w:spacing w:val="-1"/>
          <w:sz w:val="30"/>
          <w:szCs w:val="30"/>
        </w:rPr>
        <w:t>2013</w:t>
      </w:r>
      <w:r>
        <w:rPr>
          <w:rFonts w:ascii="宋体" w:hAnsi="宋体" w:eastAsia="宋体" w:cs="宋体"/>
          <w:spacing w:val="-1"/>
          <w:sz w:val="30"/>
          <w:szCs w:val="30"/>
        </w:rPr>
        <w:t>年</w:t>
      </w:r>
      <w:r>
        <w:rPr>
          <w:rFonts w:ascii="Times New Roman" w:hAnsi="Times New Roman" w:eastAsia="Times New Roman" w:cs="Times New Roman"/>
          <w:spacing w:val="-1"/>
          <w:sz w:val="30"/>
          <w:szCs w:val="30"/>
        </w:rPr>
        <w:t>2</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13</w:t>
      </w:r>
      <w:r>
        <w:rPr>
          <w:rFonts w:ascii="宋体" w:hAnsi="宋体" w:eastAsia="宋体" w:cs="宋体"/>
          <w:spacing w:val="-1"/>
          <w:sz w:val="30"/>
          <w:szCs w:val="30"/>
        </w:rPr>
        <w:t>日，</w:t>
      </w:r>
    </w:p>
    <w:p w14:paraId="66BB20CF">
      <w:pPr>
        <w:spacing w:before="27" w:line="385" w:lineRule="exact"/>
        <w:rPr>
          <w:rFonts w:ascii="Times New Roman" w:hAnsi="Times New Roman" w:eastAsia="Times New Roman" w:cs="Times New Roman"/>
          <w:sz w:val="30"/>
          <w:szCs w:val="30"/>
        </w:rPr>
      </w:pPr>
      <w:r>
        <w:fldChar w:fldCharType="begin"/>
      </w:r>
      <w:r>
        <w:instrText xml:space="preserve"> HYPERLINK "http://golf.swingbyswing.com/article/maginnes-on-tapgolfers-in" </w:instrText>
      </w:r>
      <w:r>
        <w:fldChar w:fldCharType="separate"/>
      </w:r>
      <w:r>
        <w:rPr>
          <w:rFonts w:ascii="Times New Roman" w:hAnsi="Times New Roman" w:eastAsia="Times New Roman" w:cs="Times New Roman"/>
          <w:position w:val="4"/>
          <w:sz w:val="30"/>
          <w:szCs w:val="30"/>
        </w:rPr>
        <w:t>http://golf.swingbyswing.com/article/maginnes-on-tapgol</w:t>
      </w:r>
      <w:r>
        <w:rPr>
          <w:rFonts w:ascii="Times New Roman" w:hAnsi="Times New Roman" w:eastAsia="Times New Roman" w:cs="Times New Roman"/>
          <w:spacing w:val="-1"/>
          <w:position w:val="4"/>
          <w:sz w:val="30"/>
          <w:szCs w:val="30"/>
        </w:rPr>
        <w:t>fers-in</w:t>
      </w:r>
      <w:r>
        <w:rPr>
          <w:rFonts w:ascii="Times New Roman" w:hAnsi="Times New Roman" w:eastAsia="Times New Roman" w:cs="Times New Roman"/>
          <w:spacing w:val="-1"/>
          <w:position w:val="4"/>
          <w:sz w:val="30"/>
          <w:szCs w:val="30"/>
        </w:rPr>
        <w:fldChar w:fldCharType="end"/>
      </w:r>
      <w:r>
        <w:rPr>
          <w:rFonts w:ascii="Times New Roman" w:hAnsi="Times New Roman" w:eastAsia="Times New Roman" w:cs="Times New Roman"/>
          <w:spacing w:val="-1"/>
          <w:position w:val="4"/>
          <w:sz w:val="30"/>
          <w:szCs w:val="30"/>
        </w:rPr>
        <w:t>-</w:t>
      </w:r>
    </w:p>
    <w:p w14:paraId="719AD283">
      <w:pPr>
        <w:spacing w:before="52" w:line="264" w:lineRule="auto"/>
        <w:ind w:left="6" w:hanging="7"/>
        <w:rPr>
          <w:rFonts w:ascii="宋体" w:hAnsi="宋体" w:eastAsia="宋体" w:cs="宋体"/>
          <w:sz w:val="30"/>
          <w:szCs w:val="30"/>
        </w:rPr>
      </w:pPr>
      <w:r>
        <w:rPr>
          <w:rFonts w:ascii="Times New Roman" w:hAnsi="Times New Roman" w:eastAsia="Times New Roman" w:cs="Times New Roman"/>
          <w:spacing w:val="-1"/>
          <w:sz w:val="30"/>
          <w:szCs w:val="30"/>
        </w:rPr>
        <w:t>hollywood</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。曾与菲尔</w:t>
      </w:r>
      <w:r>
        <w:rPr>
          <w:rFonts w:ascii="Times New Roman" w:hAnsi="Times New Roman" w:eastAsia="Times New Roman" w:cs="Times New Roman"/>
          <w:spacing w:val="-1"/>
          <w:sz w:val="30"/>
          <w:szCs w:val="30"/>
        </w:rPr>
        <w:t>·</w:t>
      </w:r>
      <w:r>
        <w:rPr>
          <w:rFonts w:ascii="宋体" w:hAnsi="宋体" w:eastAsia="宋体" w:cs="宋体"/>
          <w:spacing w:val="-1"/>
          <w:sz w:val="30"/>
          <w:szCs w:val="30"/>
        </w:rPr>
        <w:t>米克尔森（</w:t>
      </w:r>
      <w:r>
        <w:rPr>
          <w:rFonts w:ascii="Times New Roman" w:hAnsi="Times New Roman" w:eastAsia="Times New Roman" w:cs="Times New Roman"/>
          <w:spacing w:val="-1"/>
          <w:sz w:val="30"/>
          <w:szCs w:val="30"/>
        </w:rPr>
        <w:t>Phil   Mickelson</w:t>
      </w:r>
      <w:r>
        <w:rPr>
          <w:rFonts w:ascii="宋体" w:hAnsi="宋体" w:eastAsia="宋体" w:cs="宋体"/>
          <w:spacing w:val="-1"/>
          <w:sz w:val="30"/>
          <w:szCs w:val="30"/>
        </w:rPr>
        <w:t>）共事的传奇高尔夫教</w:t>
      </w:r>
      <w:r>
        <w:rPr>
          <w:rFonts w:ascii="宋体" w:hAnsi="宋体" w:eastAsia="宋体" w:cs="宋体"/>
          <w:sz w:val="30"/>
          <w:szCs w:val="30"/>
        </w:rPr>
        <w:t xml:space="preserve"> </w:t>
      </w:r>
      <w:r>
        <w:rPr>
          <w:rFonts w:ascii="宋体" w:hAnsi="宋体" w:eastAsia="宋体" w:cs="宋体"/>
          <w:spacing w:val="1"/>
          <w:sz w:val="30"/>
          <w:szCs w:val="30"/>
        </w:rPr>
        <w:t>练大卫</w:t>
      </w:r>
      <w:r>
        <w:rPr>
          <w:rFonts w:ascii="Times New Roman" w:hAnsi="Times New Roman" w:eastAsia="Times New Roman" w:cs="Times New Roman"/>
          <w:spacing w:val="1"/>
          <w:sz w:val="30"/>
          <w:szCs w:val="30"/>
        </w:rPr>
        <w:t>·</w:t>
      </w:r>
      <w:r>
        <w:rPr>
          <w:rFonts w:ascii="宋体" w:hAnsi="宋体" w:eastAsia="宋体" w:cs="宋体"/>
          <w:spacing w:val="1"/>
          <w:sz w:val="30"/>
          <w:szCs w:val="30"/>
        </w:rPr>
        <w:t>佩尔兹（</w:t>
      </w:r>
      <w:r>
        <w:rPr>
          <w:rFonts w:ascii="Times New Roman" w:hAnsi="Times New Roman" w:eastAsia="Times New Roman" w:cs="Times New Roman"/>
          <w:sz w:val="30"/>
          <w:szCs w:val="30"/>
        </w:rPr>
        <w:t>David</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Pelz</w:t>
      </w:r>
      <w:r>
        <w:rPr>
          <w:rFonts w:ascii="宋体" w:hAnsi="宋体" w:eastAsia="宋体" w:cs="宋体"/>
          <w:spacing w:val="1"/>
          <w:sz w:val="30"/>
          <w:szCs w:val="30"/>
        </w:rPr>
        <w:t>）描述了米克尔森连续</w:t>
      </w:r>
      <w:r>
        <w:rPr>
          <w:rFonts w:ascii="Times New Roman" w:hAnsi="Times New Roman" w:eastAsia="Times New Roman" w:cs="Times New Roman"/>
          <w:spacing w:val="1"/>
          <w:sz w:val="30"/>
          <w:szCs w:val="30"/>
        </w:rPr>
        <w:t>100</w:t>
      </w:r>
      <w:r>
        <w:rPr>
          <w:rFonts w:ascii="宋体" w:hAnsi="宋体" w:eastAsia="宋体" w:cs="宋体"/>
          <w:spacing w:val="1"/>
          <w:sz w:val="30"/>
          <w:szCs w:val="30"/>
        </w:rPr>
        <w:t>次</w:t>
      </w:r>
      <w:r>
        <w:rPr>
          <w:rFonts w:ascii="Times New Roman" w:hAnsi="Times New Roman" w:eastAsia="Times New Roman" w:cs="Times New Roman"/>
          <w:spacing w:val="1"/>
          <w:sz w:val="30"/>
          <w:szCs w:val="30"/>
        </w:rPr>
        <w:t>3</w:t>
      </w:r>
      <w:r>
        <w:rPr>
          <w:rFonts w:ascii="宋体" w:hAnsi="宋体" w:eastAsia="宋体" w:cs="宋体"/>
          <w:spacing w:val="1"/>
          <w:sz w:val="30"/>
          <w:szCs w:val="30"/>
        </w:rPr>
        <w:t>英尺（约</w:t>
      </w:r>
      <w:r>
        <w:rPr>
          <w:rFonts w:ascii="Times New Roman" w:hAnsi="Times New Roman" w:eastAsia="Times New Roman" w:cs="Times New Roman"/>
          <w:spacing w:val="1"/>
          <w:sz w:val="30"/>
          <w:szCs w:val="30"/>
        </w:rPr>
        <w:t>0.9</w:t>
      </w:r>
      <w:r>
        <w:rPr>
          <w:rFonts w:ascii="Times New Roman" w:hAnsi="Times New Roman" w:eastAsia="Times New Roman" w:cs="Times New Roman"/>
          <w:spacing w:val="12"/>
          <w:sz w:val="30"/>
          <w:szCs w:val="30"/>
        </w:rPr>
        <w:t xml:space="preserve"> </w:t>
      </w:r>
      <w:r>
        <w:rPr>
          <w:rFonts w:ascii="宋体" w:hAnsi="宋体" w:eastAsia="宋体" w:cs="宋体"/>
          <w:sz w:val="30"/>
          <w:szCs w:val="30"/>
        </w:rPr>
        <w:t>米）推杆入洞的击球练习：《大卫</w:t>
      </w:r>
      <w:r>
        <w:rPr>
          <w:rFonts w:ascii="Times New Roman" w:hAnsi="Times New Roman" w:eastAsia="Times New Roman" w:cs="Times New Roman"/>
          <w:sz w:val="30"/>
          <w:szCs w:val="30"/>
        </w:rPr>
        <w:t>·</w:t>
      </w:r>
      <w:r>
        <w:rPr>
          <w:rFonts w:ascii="宋体" w:hAnsi="宋体" w:eastAsia="宋体" w:cs="宋体"/>
          <w:sz w:val="30"/>
          <w:szCs w:val="30"/>
        </w:rPr>
        <w:t>佩尔兹和</w:t>
      </w:r>
      <w:r>
        <w:rPr>
          <w:rFonts w:ascii="Times New Roman" w:hAnsi="Times New Roman" w:eastAsia="Times New Roman" w:cs="Times New Roman"/>
          <w:sz w:val="30"/>
          <w:szCs w:val="30"/>
        </w:rPr>
        <w:t>3</w:t>
      </w:r>
      <w:r>
        <w:rPr>
          <w:rFonts w:ascii="宋体" w:hAnsi="宋体" w:eastAsia="宋体" w:cs="宋体"/>
          <w:sz w:val="30"/>
          <w:szCs w:val="30"/>
        </w:rPr>
        <w:t>英尺推球</w:t>
      </w:r>
      <w:r>
        <w:rPr>
          <w:rFonts w:ascii="宋体" w:hAnsi="宋体" w:eastAsia="宋体" w:cs="宋体"/>
          <w:spacing w:val="-1"/>
          <w:sz w:val="30"/>
          <w:szCs w:val="30"/>
        </w:rPr>
        <w:t>圈》（</w:t>
      </w:r>
      <w:r>
        <w:rPr>
          <w:rFonts w:ascii="Times New Roman" w:hAnsi="Times New Roman" w:eastAsia="Times New Roman" w:cs="Times New Roman"/>
          <w:spacing w:val="-1"/>
          <w:sz w:val="30"/>
          <w:szCs w:val="30"/>
        </w:rPr>
        <w:t>Dave  Pelz</w:t>
      </w:r>
      <w:r>
        <w:rPr>
          <w:rFonts w:ascii="Times New Roman" w:hAnsi="Times New Roman" w:eastAsia="Times New Roman" w:cs="Times New Roman"/>
          <w:sz w:val="30"/>
          <w:szCs w:val="30"/>
        </w:rPr>
        <w:t xml:space="preserve"> and the</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z w:val="30"/>
          <w:szCs w:val="30"/>
        </w:rPr>
        <w:t>3 Foot Putting</w:t>
      </w:r>
      <w:r>
        <w:rPr>
          <w:rFonts w:ascii="Times New Roman" w:hAnsi="Times New Roman" w:eastAsia="Times New Roman" w:cs="Times New Roman"/>
          <w:spacing w:val="21"/>
          <w:w w:val="101"/>
          <w:sz w:val="30"/>
          <w:szCs w:val="30"/>
        </w:rPr>
        <w:t xml:space="preserve"> </w:t>
      </w:r>
      <w:r>
        <w:rPr>
          <w:rFonts w:ascii="Times New Roman" w:hAnsi="Times New Roman" w:eastAsia="Times New Roman" w:cs="Times New Roman"/>
          <w:sz w:val="30"/>
          <w:szCs w:val="30"/>
        </w:rPr>
        <w:t>Circle</w:t>
      </w:r>
      <w:r>
        <w:rPr>
          <w:rFonts w:ascii="宋体" w:hAnsi="宋体" w:eastAsia="宋体" w:cs="宋体"/>
          <w:sz w:val="30"/>
          <w:szCs w:val="30"/>
        </w:rPr>
        <w:t>）</w:t>
      </w:r>
      <w:r>
        <w:rPr>
          <w:rFonts w:ascii="Times New Roman" w:hAnsi="Times New Roman" w:eastAsia="Times New Roman" w:cs="Times New Roman"/>
          <w:sz w:val="30"/>
          <w:szCs w:val="30"/>
        </w:rPr>
        <w:t>——</w:t>
      </w:r>
      <w:r>
        <w:rPr>
          <w:rFonts w:ascii="宋体" w:hAnsi="宋体" w:eastAsia="宋体" w:cs="宋体"/>
          <w:sz w:val="30"/>
          <w:szCs w:val="30"/>
        </w:rPr>
        <w:t>高尔夫人生网站（</w:t>
      </w:r>
      <w:r>
        <w:rPr>
          <w:rFonts w:ascii="Times New Roman" w:hAnsi="Times New Roman" w:eastAsia="Times New Roman" w:cs="Times New Roman"/>
          <w:sz w:val="30"/>
          <w:szCs w:val="30"/>
        </w:rPr>
        <w:t>Gol</w:t>
      </w:r>
      <w:r>
        <w:rPr>
          <w:rFonts w:ascii="Times New Roman" w:hAnsi="Times New Roman" w:eastAsia="Times New Roman" w:cs="Times New Roman"/>
          <w:spacing w:val="-1"/>
          <w:sz w:val="30"/>
          <w:szCs w:val="30"/>
        </w:rPr>
        <w:t>fLife.com</w:t>
      </w:r>
      <w:r>
        <w:rPr>
          <w:rFonts w:ascii="宋体" w:hAnsi="宋体" w:eastAsia="宋体" w:cs="宋体"/>
          <w:spacing w:val="-1"/>
          <w:sz w:val="30"/>
          <w:szCs w:val="30"/>
        </w:rPr>
        <w:t>）</w:t>
      </w:r>
      <w:r>
        <w:rPr>
          <w:rFonts w:ascii="Times New Roman" w:hAnsi="Times New Roman" w:eastAsia="Times New Roman" w:cs="Times New Roman"/>
          <w:spacing w:val="-1"/>
          <w:sz w:val="30"/>
          <w:szCs w:val="30"/>
        </w:rPr>
        <w:t>2016</w:t>
      </w:r>
      <w:r>
        <w:rPr>
          <w:rFonts w:ascii="Times New Roman" w:hAnsi="Times New Roman" w:eastAsia="Times New Roman" w:cs="Times New Roman"/>
          <w:sz w:val="30"/>
          <w:szCs w:val="30"/>
        </w:rPr>
        <w:t xml:space="preserve"> </w:t>
      </w:r>
      <w:r>
        <w:rPr>
          <w:rFonts w:ascii="宋体" w:hAnsi="宋体" w:eastAsia="宋体" w:cs="宋体"/>
          <w:sz w:val="30"/>
          <w:szCs w:val="30"/>
        </w:rPr>
        <w:t>年</w:t>
      </w:r>
      <w:r>
        <w:rPr>
          <w:rFonts w:ascii="Times New Roman" w:hAnsi="Times New Roman" w:eastAsia="Times New Roman" w:cs="Times New Roman"/>
          <w:sz w:val="30"/>
          <w:szCs w:val="30"/>
        </w:rPr>
        <w:t>6</w:t>
      </w:r>
      <w:r>
        <w:rPr>
          <w:rFonts w:ascii="宋体" w:hAnsi="宋体" w:eastAsia="宋体" w:cs="宋体"/>
          <w:sz w:val="30"/>
          <w:szCs w:val="30"/>
        </w:rPr>
        <w:t>月</w:t>
      </w:r>
      <w:r>
        <w:rPr>
          <w:rFonts w:ascii="Times New Roman" w:hAnsi="Times New Roman" w:eastAsia="Times New Roman" w:cs="Times New Roman"/>
          <w:sz w:val="30"/>
          <w:szCs w:val="30"/>
        </w:rPr>
        <w:t>13</w:t>
      </w:r>
      <w:r>
        <w:rPr>
          <w:rFonts w:ascii="宋体" w:hAnsi="宋体" w:eastAsia="宋体" w:cs="宋体"/>
          <w:sz w:val="30"/>
          <w:szCs w:val="30"/>
        </w:rPr>
        <w:t>日，</w:t>
      </w:r>
      <w:r>
        <w:fldChar w:fldCharType="begin"/>
      </w:r>
      <w:r>
        <w:instrText xml:space="preserve"> HYPERLINK "http://www.golflife.com/dave-pelz-3-foot-putting-circle。" </w:instrText>
      </w:r>
      <w:r>
        <w:fldChar w:fldCharType="separate"/>
      </w:r>
      <w:r>
        <w:rPr>
          <w:rFonts w:ascii="Times New Roman" w:hAnsi="Times New Roman" w:eastAsia="Times New Roman" w:cs="Times New Roman"/>
          <w:sz w:val="30"/>
          <w:szCs w:val="30"/>
        </w:rPr>
        <w:t>http://www.golflife.com/dave-pelz-3-foot-</w:t>
      </w:r>
      <w:r>
        <w:rPr>
          <w:rFonts w:ascii="Times New Roman" w:hAnsi="Times New Roman" w:eastAsia="Times New Roman" w:cs="Times New Roman"/>
          <w:spacing w:val="-1"/>
          <w:sz w:val="30"/>
          <w:szCs w:val="30"/>
        </w:rPr>
        <w:t>putting-circle</w:t>
      </w:r>
      <w:r>
        <w:rPr>
          <w:rFonts w:ascii="宋体" w:hAnsi="宋体" w:eastAsia="宋体" w:cs="宋体"/>
          <w:spacing w:val="-1"/>
          <w:sz w:val="30"/>
          <w:szCs w:val="30"/>
        </w:rPr>
        <w:t>。</w:t>
      </w:r>
      <w:r>
        <w:rPr>
          <w:rFonts w:ascii="宋体" w:hAnsi="宋体" w:eastAsia="宋体" w:cs="宋体"/>
          <w:spacing w:val="-1"/>
          <w:sz w:val="30"/>
          <w:szCs w:val="30"/>
        </w:rPr>
        <w:fldChar w:fldCharType="end"/>
      </w:r>
    </w:p>
    <w:p w14:paraId="754EA546">
      <w:pPr>
        <w:pStyle w:val="2"/>
        <w:spacing w:line="340" w:lineRule="auto"/>
      </w:pPr>
    </w:p>
    <w:p w14:paraId="47AC02AB">
      <w:pPr>
        <w:pStyle w:val="2"/>
        <w:spacing w:line="340" w:lineRule="auto"/>
      </w:pPr>
    </w:p>
    <w:p w14:paraId="7BEC3944">
      <w:pPr>
        <w:spacing w:before="127" w:line="219" w:lineRule="auto"/>
        <w:ind w:left="12"/>
        <w:rPr>
          <w:rFonts w:ascii="宋体" w:hAnsi="宋体" w:eastAsia="宋体" w:cs="宋体"/>
          <w:sz w:val="39"/>
          <w:szCs w:val="39"/>
        </w:rPr>
      </w:pPr>
      <w:r>
        <w:rPr>
          <w:rFonts w:ascii="宋体" w:hAnsi="宋体" w:eastAsia="宋体" w:cs="宋体"/>
          <w:spacing w:val="-3"/>
          <w:sz w:val="39"/>
          <w:szCs w:val="39"/>
        </w:rPr>
        <w:t>第四章：结伴制</w:t>
      </w:r>
    </w:p>
    <w:p w14:paraId="13AD324C">
      <w:pPr>
        <w:pStyle w:val="2"/>
        <w:spacing w:line="395" w:lineRule="auto"/>
      </w:pPr>
    </w:p>
    <w:p w14:paraId="2966823D">
      <w:pPr>
        <w:spacing w:before="97" w:line="260" w:lineRule="auto"/>
        <w:ind w:left="9" w:right="12" w:firstLine="595"/>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 xml:space="preserve">P124.   </w:t>
      </w:r>
      <w:r>
        <w:rPr>
          <w:rFonts w:ascii="宋体" w:hAnsi="宋体" w:eastAsia="宋体" w:cs="宋体"/>
          <w:spacing w:val="1"/>
          <w:sz w:val="30"/>
          <w:szCs w:val="30"/>
        </w:rPr>
        <w:t>也许问题在于你自己，想过</w:t>
      </w:r>
      <w:r>
        <w:rPr>
          <w:rFonts w:ascii="宋体" w:hAnsi="宋体" w:eastAsia="宋体" w:cs="宋体"/>
          <w:sz w:val="30"/>
          <w:szCs w:val="30"/>
        </w:rPr>
        <w:t>没有：读者可以通过优兔视频网 来观看</w:t>
      </w:r>
      <w:r>
        <w:rPr>
          <w:rFonts w:ascii="Times New Roman" w:hAnsi="Times New Roman" w:eastAsia="Times New Roman" w:cs="Times New Roman"/>
          <w:sz w:val="30"/>
          <w:szCs w:val="30"/>
        </w:rPr>
        <w:t>2008</w:t>
      </w:r>
      <w:r>
        <w:rPr>
          <w:rFonts w:ascii="宋体" w:hAnsi="宋体" w:eastAsia="宋体" w:cs="宋体"/>
          <w:sz w:val="30"/>
          <w:szCs w:val="30"/>
        </w:rPr>
        <w:t>年</w:t>
      </w:r>
      <w:r>
        <w:rPr>
          <w:rFonts w:ascii="Times New Roman" w:hAnsi="Times New Roman" w:eastAsia="Times New Roman" w:cs="Times New Roman"/>
          <w:sz w:val="30"/>
          <w:szCs w:val="30"/>
        </w:rPr>
        <w:t>10</w:t>
      </w:r>
      <w:r>
        <w:rPr>
          <w:rFonts w:ascii="宋体" w:hAnsi="宋体" w:eastAsia="宋体" w:cs="宋体"/>
          <w:sz w:val="30"/>
          <w:szCs w:val="30"/>
        </w:rPr>
        <w:t>月</w:t>
      </w:r>
      <w:r>
        <w:rPr>
          <w:rFonts w:ascii="Times New Roman" w:hAnsi="Times New Roman" w:eastAsia="Times New Roman" w:cs="Times New Roman"/>
          <w:sz w:val="30"/>
          <w:szCs w:val="30"/>
        </w:rPr>
        <w:t>27</w:t>
      </w:r>
      <w:r>
        <w:rPr>
          <w:rFonts w:ascii="宋体" w:hAnsi="宋体" w:eastAsia="宋体" w:cs="宋体"/>
          <w:sz w:val="30"/>
          <w:szCs w:val="30"/>
        </w:rPr>
        <w:t>日《大卫</w:t>
      </w:r>
      <w:r>
        <w:rPr>
          <w:rFonts w:ascii="Times New Roman" w:hAnsi="Times New Roman" w:eastAsia="Times New Roman" w:cs="Times New Roman"/>
          <w:sz w:val="30"/>
          <w:szCs w:val="30"/>
        </w:rPr>
        <w:t>·</w:t>
      </w:r>
      <w:r>
        <w:rPr>
          <w:rFonts w:ascii="宋体" w:hAnsi="宋体" w:eastAsia="宋体" w:cs="宋体"/>
          <w:sz w:val="30"/>
          <w:szCs w:val="30"/>
        </w:rPr>
        <w:t>莱特曼晚</w:t>
      </w:r>
      <w:r>
        <w:rPr>
          <w:rFonts w:ascii="宋体" w:hAnsi="宋体" w:eastAsia="宋体" w:cs="宋体"/>
          <w:spacing w:val="-1"/>
          <w:sz w:val="30"/>
          <w:szCs w:val="30"/>
        </w:rPr>
        <w:t>间秀》中大卫</w:t>
      </w:r>
      <w:r>
        <w:rPr>
          <w:rFonts w:ascii="Times New Roman" w:hAnsi="Times New Roman" w:eastAsia="Times New Roman" w:cs="Times New Roman"/>
          <w:spacing w:val="-1"/>
          <w:sz w:val="30"/>
          <w:szCs w:val="30"/>
        </w:rPr>
        <w:t>·</w:t>
      </w:r>
      <w:r>
        <w:rPr>
          <w:rFonts w:ascii="宋体" w:hAnsi="宋体" w:eastAsia="宋体" w:cs="宋体"/>
          <w:spacing w:val="-1"/>
          <w:sz w:val="30"/>
          <w:szCs w:val="30"/>
        </w:rPr>
        <w:t>莱特曼对劳伦</w:t>
      </w:r>
      <w:r>
        <w:rPr>
          <w:rFonts w:ascii="Times New Roman" w:hAnsi="Times New Roman" w:eastAsia="Times New Roman" w:cs="Times New Roman"/>
          <w:spacing w:val="-1"/>
          <w:sz w:val="30"/>
          <w:szCs w:val="30"/>
        </w:rPr>
        <w:t>·</w:t>
      </w:r>
      <w:r>
        <w:rPr>
          <w:rFonts w:ascii="宋体" w:hAnsi="宋体" w:eastAsia="宋体" w:cs="宋体"/>
          <w:spacing w:val="-1"/>
          <w:sz w:val="30"/>
          <w:szCs w:val="30"/>
        </w:rPr>
        <w:t>康</w:t>
      </w:r>
      <w:r>
        <w:rPr>
          <w:rFonts w:ascii="宋体" w:hAnsi="宋体" w:eastAsia="宋体" w:cs="宋体"/>
          <w:sz w:val="30"/>
          <w:szCs w:val="30"/>
        </w:rPr>
        <w:t xml:space="preserve"> </w:t>
      </w:r>
      <w:r>
        <w:rPr>
          <w:rFonts w:ascii="宋体" w:hAnsi="宋体" w:eastAsia="宋体" w:cs="宋体"/>
          <w:spacing w:val="-1"/>
          <w:sz w:val="30"/>
          <w:szCs w:val="30"/>
        </w:rPr>
        <w:t>拉德的不愉快采访。对该采访的网络评论参见：瑞安</w:t>
      </w:r>
      <w:r>
        <w:rPr>
          <w:rFonts w:ascii="Times New Roman" w:hAnsi="Times New Roman" w:eastAsia="Times New Roman" w:cs="Times New Roman"/>
          <w:spacing w:val="-1"/>
          <w:sz w:val="30"/>
          <w:szCs w:val="30"/>
        </w:rPr>
        <w:t>·</w:t>
      </w:r>
      <w:r>
        <w:rPr>
          <w:rFonts w:ascii="宋体" w:hAnsi="宋体" w:eastAsia="宋体" w:cs="宋体"/>
          <w:spacing w:val="-1"/>
          <w:sz w:val="30"/>
          <w:szCs w:val="30"/>
        </w:rPr>
        <w:t>泰特（</w:t>
      </w:r>
      <w:r>
        <w:rPr>
          <w:rFonts w:ascii="Times New Roman" w:hAnsi="Times New Roman" w:eastAsia="Times New Roman" w:cs="Times New Roman"/>
          <w:spacing w:val="-1"/>
          <w:sz w:val="30"/>
          <w:szCs w:val="30"/>
        </w:rPr>
        <w:t>Ryan</w:t>
      </w:r>
    </w:p>
    <w:p w14:paraId="32238119">
      <w:pPr>
        <w:spacing w:before="34" w:line="268" w:lineRule="auto"/>
        <w:ind w:left="5" w:right="9" w:hanging="3"/>
        <w:rPr>
          <w:rFonts w:ascii="宋体" w:hAnsi="宋体" w:eastAsia="宋体" w:cs="宋体"/>
          <w:sz w:val="30"/>
          <w:szCs w:val="30"/>
        </w:rPr>
      </w:pPr>
      <w:r>
        <w:rPr>
          <w:rFonts w:ascii="Times New Roman" w:hAnsi="Times New Roman" w:eastAsia="Times New Roman" w:cs="Times New Roman"/>
          <w:sz w:val="30"/>
          <w:szCs w:val="30"/>
        </w:rPr>
        <w:t>Tate</w:t>
      </w:r>
      <w:r>
        <w:rPr>
          <w:rFonts w:ascii="宋体" w:hAnsi="宋体" w:eastAsia="宋体" w:cs="宋体"/>
          <w:sz w:val="30"/>
          <w:szCs w:val="30"/>
        </w:rPr>
        <w:t>）的《大卫</w:t>
      </w:r>
      <w:r>
        <w:rPr>
          <w:rFonts w:ascii="Times New Roman" w:hAnsi="Times New Roman" w:eastAsia="Times New Roman" w:cs="Times New Roman"/>
          <w:sz w:val="30"/>
          <w:szCs w:val="30"/>
        </w:rPr>
        <w:t>·</w:t>
      </w:r>
      <w:r>
        <w:rPr>
          <w:rFonts w:ascii="宋体" w:hAnsi="宋体" w:eastAsia="宋体" w:cs="宋体"/>
          <w:sz w:val="30"/>
          <w:szCs w:val="30"/>
        </w:rPr>
        <w:t>莱特曼对劳伦</w:t>
      </w:r>
      <w:r>
        <w:rPr>
          <w:rFonts w:ascii="Times New Roman" w:hAnsi="Times New Roman" w:eastAsia="Times New Roman" w:cs="Times New Roman"/>
          <w:sz w:val="30"/>
          <w:szCs w:val="30"/>
        </w:rPr>
        <w:t>·</w:t>
      </w:r>
      <w:r>
        <w:rPr>
          <w:rFonts w:ascii="宋体" w:hAnsi="宋体" w:eastAsia="宋体" w:cs="宋体"/>
          <w:sz w:val="30"/>
          <w:szCs w:val="30"/>
        </w:rPr>
        <w:t>康拉德：也许问题在于你自</w:t>
      </w:r>
      <w:r>
        <w:rPr>
          <w:rFonts w:ascii="宋体" w:hAnsi="宋体" w:eastAsia="宋体" w:cs="宋体"/>
          <w:spacing w:val="-1"/>
          <w:sz w:val="30"/>
          <w:szCs w:val="30"/>
        </w:rPr>
        <w:t>己》（</w:t>
      </w:r>
      <w:r>
        <w:rPr>
          <w:rFonts w:ascii="Times New Roman" w:hAnsi="Times New Roman" w:eastAsia="Times New Roman" w:cs="Times New Roman"/>
          <w:spacing w:val="-1"/>
          <w:sz w:val="30"/>
          <w:szCs w:val="30"/>
        </w:rPr>
        <w:t>David</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Letterman</w:t>
      </w:r>
      <w:r>
        <w:rPr>
          <w:rFonts w:ascii="Times New Roman" w:hAnsi="Times New Roman" w:eastAsia="Times New Roman" w:cs="Times New Roman"/>
          <w:spacing w:val="48"/>
          <w:sz w:val="30"/>
          <w:szCs w:val="30"/>
        </w:rPr>
        <w:t xml:space="preserve"> </w:t>
      </w:r>
      <w:r>
        <w:rPr>
          <w:rFonts w:ascii="Times New Roman" w:hAnsi="Times New Roman" w:eastAsia="Times New Roman" w:cs="Times New Roman"/>
          <w:spacing w:val="-1"/>
          <w:sz w:val="30"/>
          <w:szCs w:val="30"/>
        </w:rPr>
        <w:t>to</w:t>
      </w:r>
      <w:r>
        <w:rPr>
          <w:rFonts w:ascii="Times New Roman" w:hAnsi="Times New Roman" w:eastAsia="Times New Roman" w:cs="Times New Roman"/>
          <w:spacing w:val="51"/>
          <w:sz w:val="30"/>
          <w:szCs w:val="30"/>
        </w:rPr>
        <w:t xml:space="preserve"> </w:t>
      </w:r>
      <w:r>
        <w:rPr>
          <w:rFonts w:ascii="Times New Roman" w:hAnsi="Times New Roman" w:eastAsia="Times New Roman" w:cs="Times New Roman"/>
          <w:spacing w:val="-1"/>
          <w:sz w:val="30"/>
          <w:szCs w:val="30"/>
        </w:rPr>
        <w:t>Lauren</w:t>
      </w:r>
      <w:r>
        <w:rPr>
          <w:rFonts w:ascii="Times New Roman" w:hAnsi="Times New Roman" w:eastAsia="Times New Roman" w:cs="Times New Roman"/>
          <w:spacing w:val="55"/>
          <w:sz w:val="30"/>
          <w:szCs w:val="30"/>
        </w:rPr>
        <w:t xml:space="preserve"> </w:t>
      </w:r>
      <w:r>
        <w:rPr>
          <w:rFonts w:ascii="Times New Roman" w:hAnsi="Times New Roman" w:eastAsia="Times New Roman" w:cs="Times New Roman"/>
          <w:spacing w:val="-1"/>
          <w:sz w:val="30"/>
          <w:szCs w:val="30"/>
        </w:rPr>
        <w:t>Conrad:‘Maybe</w:t>
      </w:r>
      <w:r>
        <w:rPr>
          <w:rFonts w:ascii="Times New Roman" w:hAnsi="Times New Roman" w:eastAsia="Times New Roman" w:cs="Times New Roman"/>
          <w:spacing w:val="45"/>
          <w:w w:val="101"/>
          <w:sz w:val="30"/>
          <w:szCs w:val="30"/>
        </w:rPr>
        <w:t xml:space="preserve"> </w:t>
      </w:r>
      <w:r>
        <w:rPr>
          <w:rFonts w:ascii="Times New Roman" w:hAnsi="Times New Roman" w:eastAsia="Times New Roman" w:cs="Times New Roman"/>
          <w:spacing w:val="-1"/>
          <w:sz w:val="30"/>
          <w:szCs w:val="30"/>
        </w:rPr>
        <w:t>You’re</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1"/>
          <w:sz w:val="30"/>
          <w:szCs w:val="30"/>
        </w:rPr>
        <w:t>the</w:t>
      </w:r>
      <w:r>
        <w:rPr>
          <w:rFonts w:ascii="Times New Roman" w:hAnsi="Times New Roman" w:eastAsia="Times New Roman" w:cs="Times New Roman"/>
          <w:spacing w:val="51"/>
          <w:sz w:val="30"/>
          <w:szCs w:val="30"/>
        </w:rPr>
        <w:t xml:space="preserve"> </w:t>
      </w:r>
      <w:r>
        <w:rPr>
          <w:rFonts w:ascii="Times New Roman" w:hAnsi="Times New Roman" w:eastAsia="Times New Roman" w:cs="Times New Roman"/>
          <w:spacing w:val="-1"/>
          <w:sz w:val="30"/>
          <w:szCs w:val="30"/>
        </w:rPr>
        <w:t>Problem’</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高客娱乐</w:t>
      </w:r>
      <w:r>
        <w:rPr>
          <w:rFonts w:ascii="宋体" w:hAnsi="宋体" w:eastAsia="宋体" w:cs="宋体"/>
          <w:sz w:val="30"/>
          <w:szCs w:val="30"/>
        </w:rPr>
        <w:t xml:space="preserve"> </w:t>
      </w:r>
      <w:r>
        <w:rPr>
          <w:rFonts w:ascii="宋体" w:hAnsi="宋体" w:eastAsia="宋体" w:cs="宋体"/>
          <w:spacing w:val="-1"/>
          <w:sz w:val="30"/>
          <w:szCs w:val="30"/>
        </w:rPr>
        <w:t>新闻博客（</w:t>
      </w:r>
      <w:r>
        <w:rPr>
          <w:rFonts w:ascii="Times New Roman" w:hAnsi="Times New Roman" w:eastAsia="Times New Roman" w:cs="Times New Roman"/>
          <w:spacing w:val="-1"/>
          <w:sz w:val="30"/>
          <w:szCs w:val="30"/>
        </w:rPr>
        <w:t>Gawker.com</w:t>
      </w:r>
      <w:r>
        <w:rPr>
          <w:rFonts w:ascii="宋体" w:hAnsi="宋体" w:eastAsia="宋体" w:cs="宋体"/>
          <w:spacing w:val="-1"/>
          <w:sz w:val="30"/>
          <w:szCs w:val="30"/>
        </w:rPr>
        <w:t>）</w:t>
      </w:r>
      <w:r>
        <w:rPr>
          <w:rFonts w:ascii="Times New Roman" w:hAnsi="Times New Roman" w:eastAsia="Times New Roman" w:cs="Times New Roman"/>
          <w:spacing w:val="-1"/>
          <w:sz w:val="30"/>
          <w:szCs w:val="30"/>
        </w:rPr>
        <w:t>2008</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10</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28</w:t>
      </w:r>
      <w:r>
        <w:rPr>
          <w:rFonts w:ascii="宋体" w:hAnsi="宋体" w:eastAsia="宋体" w:cs="宋体"/>
          <w:spacing w:val="-1"/>
          <w:sz w:val="30"/>
          <w:szCs w:val="30"/>
        </w:rPr>
        <w:t>日，</w:t>
      </w:r>
    </w:p>
    <w:p w14:paraId="1CB3FC5C">
      <w:pPr>
        <w:spacing w:before="3" w:line="271" w:lineRule="auto"/>
        <w:ind w:right="12"/>
        <w:rPr>
          <w:rFonts w:ascii="Times New Roman" w:hAnsi="Times New Roman" w:eastAsia="Times New Roman" w:cs="Times New Roman"/>
          <w:sz w:val="30"/>
          <w:szCs w:val="30"/>
        </w:rPr>
      </w:pPr>
      <w:r>
        <w:fldChar w:fldCharType="begin"/>
      </w:r>
      <w:r>
        <w:instrText xml:space="preserve"> HYPERLINK "http://gawker.com/5069699/davidletterman-to-lauren-conrad-maybe-youre" </w:instrText>
      </w:r>
      <w:r>
        <w:fldChar w:fldCharType="separate"/>
      </w:r>
      <w:r>
        <w:rPr>
          <w:rFonts w:ascii="Times New Roman" w:hAnsi="Times New Roman" w:eastAsia="Times New Roman" w:cs="Times New Roman"/>
          <w:sz w:val="30"/>
          <w:szCs w:val="30"/>
        </w:rPr>
        <w:t>http://gawker.com/5069699/davidletterman-to-lauren-conrad-mayb</w:t>
      </w:r>
      <w:r>
        <w:rPr>
          <w:rFonts w:ascii="Times New Roman" w:hAnsi="Times New Roman" w:eastAsia="Times New Roman" w:cs="Times New Roman"/>
          <w:spacing w:val="-1"/>
          <w:sz w:val="30"/>
          <w:szCs w:val="30"/>
        </w:rPr>
        <w:t>e-youre</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the-problem</w:t>
      </w:r>
      <w:r>
        <w:rPr>
          <w:rFonts w:ascii="宋体" w:hAnsi="宋体" w:eastAsia="宋体" w:cs="宋体"/>
          <w:sz w:val="30"/>
          <w:szCs w:val="30"/>
        </w:rPr>
        <w:t>；艾曼的《大卫</w:t>
      </w:r>
      <w:r>
        <w:rPr>
          <w:rFonts w:ascii="Times New Roman" w:hAnsi="Times New Roman" w:eastAsia="Times New Roman" w:cs="Times New Roman"/>
          <w:sz w:val="30"/>
          <w:szCs w:val="30"/>
        </w:rPr>
        <w:t>·</w:t>
      </w:r>
      <w:r>
        <w:rPr>
          <w:rFonts w:ascii="宋体" w:hAnsi="宋体" w:eastAsia="宋体" w:cs="宋体"/>
          <w:sz w:val="30"/>
          <w:szCs w:val="30"/>
        </w:rPr>
        <w:t>莱特曼晚间秀上的劳伦</w:t>
      </w:r>
      <w:r>
        <w:rPr>
          <w:rFonts w:ascii="Times New Roman" w:hAnsi="Times New Roman" w:eastAsia="Times New Roman" w:cs="Times New Roman"/>
          <w:sz w:val="30"/>
          <w:szCs w:val="30"/>
        </w:rPr>
        <w:t>·</w:t>
      </w:r>
      <w:r>
        <w:rPr>
          <w:rFonts w:ascii="宋体" w:hAnsi="宋体" w:eastAsia="宋体" w:cs="宋体"/>
          <w:sz w:val="30"/>
          <w:szCs w:val="30"/>
        </w:rPr>
        <w:t>康拉德》（</w:t>
      </w:r>
      <w:r>
        <w:rPr>
          <w:rFonts w:ascii="Times New Roman" w:hAnsi="Times New Roman" w:eastAsia="Times New Roman" w:cs="Times New Roman"/>
          <w:spacing w:val="-1"/>
          <w:sz w:val="30"/>
          <w:szCs w:val="30"/>
        </w:rPr>
        <w:t>Lauren</w:t>
      </w:r>
      <w:r>
        <w:rPr>
          <w:rFonts w:ascii="Times New Roman" w:hAnsi="Times New Roman" w:eastAsia="Times New Roman" w:cs="Times New Roman"/>
          <w:sz w:val="30"/>
          <w:szCs w:val="30"/>
        </w:rPr>
        <w:t xml:space="preserve">    Conrad</w:t>
      </w:r>
      <w:r>
        <w:rPr>
          <w:rFonts w:ascii="Times New Roman" w:hAnsi="Times New Roman" w:eastAsia="Times New Roman" w:cs="Times New Roman"/>
          <w:spacing w:val="49"/>
          <w:w w:val="101"/>
          <w:sz w:val="30"/>
          <w:szCs w:val="30"/>
        </w:rPr>
        <w:t xml:space="preserve"> </w:t>
      </w:r>
      <w:r>
        <w:rPr>
          <w:rFonts w:ascii="Times New Roman" w:hAnsi="Times New Roman" w:eastAsia="Times New Roman" w:cs="Times New Roman"/>
          <w:sz w:val="30"/>
          <w:szCs w:val="30"/>
        </w:rPr>
        <w:t>onDavid</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z w:val="30"/>
          <w:szCs w:val="30"/>
        </w:rPr>
        <w:t>Letterman</w:t>
      </w:r>
      <w:r>
        <w:rPr>
          <w:rFonts w:ascii="宋体" w:hAnsi="宋体" w:eastAsia="宋体" w:cs="宋体"/>
          <w:sz w:val="30"/>
          <w:szCs w:val="30"/>
        </w:rPr>
        <w:t>）</w:t>
      </w:r>
      <w:r>
        <w:rPr>
          <w:rFonts w:ascii="Times New Roman" w:hAnsi="Times New Roman" w:eastAsia="Times New Roman" w:cs="Times New Roman"/>
          <w:sz w:val="30"/>
          <w:szCs w:val="30"/>
        </w:rPr>
        <w:t>——</w:t>
      </w:r>
      <w:r>
        <w:rPr>
          <w:rFonts w:ascii="宋体" w:hAnsi="宋体" w:eastAsia="宋体" w:cs="宋体"/>
          <w:spacing w:val="-1"/>
          <w:sz w:val="30"/>
          <w:szCs w:val="30"/>
        </w:rPr>
        <w:t>潮流猎人网（</w:t>
      </w:r>
      <w:r>
        <w:rPr>
          <w:rFonts w:ascii="Times New Roman" w:hAnsi="Times New Roman" w:eastAsia="Times New Roman" w:cs="Times New Roman"/>
          <w:spacing w:val="-1"/>
          <w:sz w:val="30"/>
          <w:szCs w:val="30"/>
        </w:rPr>
        <w:t>Trendhunter.com</w:t>
      </w:r>
      <w:r>
        <w:rPr>
          <w:rFonts w:ascii="宋体" w:hAnsi="宋体" w:eastAsia="宋体" w:cs="宋体"/>
          <w:spacing w:val="-1"/>
          <w:sz w:val="30"/>
          <w:szCs w:val="30"/>
        </w:rPr>
        <w:t>）</w:t>
      </w:r>
      <w:r>
        <w:rPr>
          <w:rFonts w:ascii="Times New Roman" w:hAnsi="Times New Roman" w:eastAsia="Times New Roman" w:cs="Times New Roman"/>
          <w:spacing w:val="-1"/>
          <w:sz w:val="30"/>
          <w:szCs w:val="30"/>
        </w:rPr>
        <w:t>2008</w:t>
      </w:r>
      <w:r>
        <w:rPr>
          <w:rFonts w:ascii="宋体" w:hAnsi="宋体" w:eastAsia="宋体" w:cs="宋体"/>
          <w:spacing w:val="-1"/>
          <w:sz w:val="30"/>
          <w:szCs w:val="30"/>
        </w:rPr>
        <w:t>年</w:t>
      </w:r>
      <w:r>
        <w:rPr>
          <w:rFonts w:ascii="宋体" w:hAnsi="宋体" w:eastAsia="宋体" w:cs="宋体"/>
          <w:sz w:val="30"/>
          <w:szCs w:val="30"/>
        </w:rPr>
        <w:t xml:space="preserve"> </w:t>
      </w:r>
      <w:r>
        <w:rPr>
          <w:rFonts w:ascii="Times New Roman" w:hAnsi="Times New Roman" w:eastAsia="Times New Roman" w:cs="Times New Roman"/>
          <w:sz w:val="30"/>
          <w:szCs w:val="30"/>
        </w:rPr>
        <w:t>10</w:t>
      </w:r>
      <w:r>
        <w:rPr>
          <w:rFonts w:ascii="宋体" w:hAnsi="宋体" w:eastAsia="宋体" w:cs="宋体"/>
          <w:sz w:val="30"/>
          <w:szCs w:val="30"/>
        </w:rPr>
        <w:t>月</w:t>
      </w:r>
      <w:r>
        <w:rPr>
          <w:rFonts w:ascii="Times New Roman" w:hAnsi="Times New Roman" w:eastAsia="Times New Roman" w:cs="Times New Roman"/>
          <w:sz w:val="30"/>
          <w:szCs w:val="30"/>
        </w:rPr>
        <w:t>30</w:t>
      </w:r>
      <w:r>
        <w:rPr>
          <w:rFonts w:ascii="宋体" w:hAnsi="宋体" w:eastAsia="宋体" w:cs="宋体"/>
          <w:sz w:val="30"/>
          <w:szCs w:val="30"/>
        </w:rPr>
        <w:t>日，</w:t>
      </w:r>
      <w:r>
        <w:fldChar w:fldCharType="begin"/>
      </w:r>
      <w:r>
        <w:instrText xml:space="preserve"> HYPERLINK "https://www.trendhunter.com/trends/lauren-conradinterview" </w:instrText>
      </w:r>
      <w:r>
        <w:fldChar w:fldCharType="separate"/>
      </w:r>
      <w:r>
        <w:rPr>
          <w:rFonts w:ascii="Times New Roman" w:hAnsi="Times New Roman" w:eastAsia="Times New Roman" w:cs="Times New Roman"/>
          <w:sz w:val="30"/>
          <w:szCs w:val="30"/>
        </w:rPr>
        <w:t>https://www.trendhunter.com/trends/lauren-conradin</w:t>
      </w:r>
      <w:r>
        <w:rPr>
          <w:rFonts w:ascii="Times New Roman" w:hAnsi="Times New Roman" w:eastAsia="Times New Roman" w:cs="Times New Roman"/>
          <w:spacing w:val="-1"/>
          <w:sz w:val="30"/>
          <w:szCs w:val="30"/>
        </w:rPr>
        <w:t>terview</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p>
    <w:p w14:paraId="288AF1E7">
      <w:pPr>
        <w:spacing w:before="28" w:line="259" w:lineRule="auto"/>
        <w:ind w:left="7" w:right="206"/>
        <w:rPr>
          <w:rFonts w:ascii="宋体" w:hAnsi="宋体" w:eastAsia="宋体" w:cs="宋体"/>
          <w:sz w:val="30"/>
          <w:szCs w:val="30"/>
        </w:rPr>
      </w:pPr>
      <w:r>
        <w:rPr>
          <w:rFonts w:ascii="Times New Roman" w:hAnsi="Times New Roman" w:eastAsia="Times New Roman" w:cs="Times New Roman"/>
          <w:spacing w:val="-1"/>
          <w:sz w:val="30"/>
          <w:szCs w:val="30"/>
        </w:rPr>
        <w:t>david-letterman</w:t>
      </w:r>
      <w:r>
        <w:rPr>
          <w:rFonts w:ascii="宋体" w:hAnsi="宋体" w:eastAsia="宋体" w:cs="宋体"/>
          <w:spacing w:val="-1"/>
          <w:sz w:val="30"/>
          <w:szCs w:val="30"/>
        </w:rPr>
        <w:t>；以及《莱特曼取笑劳伦</w:t>
      </w:r>
      <w:r>
        <w:rPr>
          <w:rFonts w:ascii="Times New Roman" w:hAnsi="Times New Roman" w:eastAsia="Times New Roman" w:cs="Times New Roman"/>
          <w:spacing w:val="-1"/>
          <w:sz w:val="30"/>
          <w:szCs w:val="30"/>
        </w:rPr>
        <w:t>·</w:t>
      </w:r>
      <w:r>
        <w:rPr>
          <w:rFonts w:ascii="宋体" w:hAnsi="宋体" w:eastAsia="宋体" w:cs="宋体"/>
          <w:spacing w:val="-1"/>
          <w:sz w:val="30"/>
          <w:szCs w:val="30"/>
        </w:rPr>
        <w:t>康拉德和</w:t>
      </w:r>
      <w:r>
        <w:rPr>
          <w:rFonts w:ascii="Times New Roman" w:hAnsi="Times New Roman" w:eastAsia="Times New Roman" w:cs="Times New Roman"/>
          <w:spacing w:val="-1"/>
          <w:sz w:val="30"/>
          <w:szCs w:val="30"/>
        </w:rPr>
        <w:t>“</w:t>
      </w:r>
      <w:r>
        <w:rPr>
          <w:rFonts w:ascii="宋体" w:hAnsi="宋体" w:eastAsia="宋体" w:cs="宋体"/>
          <w:spacing w:val="-1"/>
          <w:sz w:val="30"/>
          <w:szCs w:val="30"/>
        </w:rPr>
        <w:t>好莱坞女孩</w:t>
      </w:r>
      <w:r>
        <w:rPr>
          <w:rFonts w:ascii="Times New Roman" w:hAnsi="Times New Roman" w:eastAsia="Times New Roman" w:cs="Times New Roman"/>
          <w:spacing w:val="-1"/>
          <w:sz w:val="30"/>
          <w:szCs w:val="30"/>
        </w:rPr>
        <w:t>”</w:t>
      </w:r>
      <w:r>
        <w:rPr>
          <w:rFonts w:ascii="宋体" w:hAnsi="宋体" w:eastAsia="宋体" w:cs="宋体"/>
          <w:spacing w:val="-1"/>
          <w:sz w:val="30"/>
          <w:szCs w:val="30"/>
        </w:rPr>
        <w:t>演员》</w:t>
      </w:r>
      <w:r>
        <w:rPr>
          <w:rFonts w:ascii="宋体" w:hAnsi="宋体" w:eastAsia="宋体" w:cs="宋体"/>
          <w:spacing w:val="16"/>
          <w:sz w:val="30"/>
          <w:szCs w:val="30"/>
        </w:rPr>
        <w:t xml:space="preserve"> </w:t>
      </w:r>
      <w:r>
        <w:rPr>
          <w:rFonts w:ascii="宋体" w:hAnsi="宋体" w:eastAsia="宋体" w:cs="宋体"/>
          <w:sz w:val="30"/>
          <w:szCs w:val="30"/>
        </w:rPr>
        <w:t>视频</w:t>
      </w:r>
      <w:r>
        <w:rPr>
          <w:rFonts w:ascii="Times New Roman" w:hAnsi="Times New Roman" w:eastAsia="Times New Roman" w:cs="Times New Roman"/>
          <w:sz w:val="30"/>
          <w:szCs w:val="30"/>
        </w:rPr>
        <w:t>——</w:t>
      </w:r>
      <w:r>
        <w:rPr>
          <w:rFonts w:ascii="宋体" w:hAnsi="宋体" w:eastAsia="宋体" w:cs="宋体"/>
          <w:sz w:val="30"/>
          <w:szCs w:val="30"/>
        </w:rPr>
        <w:t>星脉网（</w:t>
      </w:r>
      <w:r>
        <w:rPr>
          <w:rFonts w:ascii="Times New Roman" w:hAnsi="Times New Roman" w:eastAsia="Times New Roman" w:cs="Times New Roman"/>
          <w:sz w:val="30"/>
          <w:szCs w:val="30"/>
        </w:rPr>
        <w:t>Starpulse.com</w:t>
      </w:r>
      <w:r>
        <w:rPr>
          <w:rFonts w:ascii="宋体" w:hAnsi="宋体" w:eastAsia="宋体" w:cs="宋体"/>
          <w:spacing w:val="-1"/>
          <w:sz w:val="30"/>
          <w:szCs w:val="30"/>
        </w:rPr>
        <w:t>）</w:t>
      </w:r>
      <w:r>
        <w:rPr>
          <w:rFonts w:ascii="Times New Roman" w:hAnsi="Times New Roman" w:eastAsia="Times New Roman" w:cs="Times New Roman"/>
          <w:spacing w:val="-1"/>
          <w:sz w:val="30"/>
          <w:szCs w:val="30"/>
        </w:rPr>
        <w:t>2008</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10</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29</w:t>
      </w:r>
      <w:r>
        <w:rPr>
          <w:rFonts w:ascii="宋体" w:hAnsi="宋体" w:eastAsia="宋体" w:cs="宋体"/>
          <w:spacing w:val="-1"/>
          <w:sz w:val="30"/>
          <w:szCs w:val="30"/>
        </w:rPr>
        <w:t>日，</w:t>
      </w:r>
    </w:p>
    <w:p w14:paraId="1220012F">
      <w:pPr>
        <w:spacing w:before="29" w:line="274" w:lineRule="auto"/>
        <w:ind w:right="52"/>
        <w:rPr>
          <w:rFonts w:ascii="宋体" w:hAnsi="宋体" w:eastAsia="宋体" w:cs="宋体"/>
          <w:sz w:val="30"/>
          <w:szCs w:val="30"/>
        </w:rPr>
      </w:pPr>
      <w:r>
        <w:fldChar w:fldCharType="begin"/>
      </w:r>
      <w:r>
        <w:instrText xml:space="preserve"> HYPERLINK "http://www.starpulse.com/video-letterman-makesfun-of-lauren-conrad-the" </w:instrText>
      </w:r>
      <w:r>
        <w:fldChar w:fldCharType="separate"/>
      </w:r>
      <w:r>
        <w:rPr>
          <w:rFonts w:ascii="Times New Roman" w:hAnsi="Times New Roman" w:eastAsia="Times New Roman" w:cs="Times New Roman"/>
          <w:sz w:val="30"/>
          <w:szCs w:val="30"/>
        </w:rPr>
        <w:t>http://www.starpulse.com/video-letterman-makesfun-of-lauren-con</w:t>
      </w:r>
      <w:r>
        <w:rPr>
          <w:rFonts w:ascii="Times New Roman" w:hAnsi="Times New Roman" w:eastAsia="Times New Roman" w:cs="Times New Roman"/>
          <w:spacing w:val="-1"/>
          <w:sz w:val="30"/>
          <w:szCs w:val="30"/>
        </w:rPr>
        <w:t>rad-the</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hills-cast-1847865350.html</w:t>
      </w:r>
      <w:r>
        <w:rPr>
          <w:rFonts w:ascii="Times New Roman" w:hAnsi="Times New Roman" w:eastAsia="Times New Roman" w:cs="Times New Roman"/>
          <w:spacing w:val="-35"/>
          <w:sz w:val="30"/>
          <w:szCs w:val="30"/>
        </w:rPr>
        <w:t xml:space="preserve"> </w:t>
      </w:r>
      <w:r>
        <w:rPr>
          <w:rFonts w:ascii="宋体" w:hAnsi="宋体" w:eastAsia="宋体" w:cs="宋体"/>
          <w:spacing w:val="-1"/>
          <w:sz w:val="30"/>
          <w:szCs w:val="30"/>
        </w:rPr>
        <w:t>。（请注意：某些网站对其早期文字或视频内</w:t>
      </w:r>
      <w:r>
        <w:rPr>
          <w:rFonts w:ascii="宋体" w:hAnsi="宋体" w:eastAsia="宋体" w:cs="宋体"/>
          <w:sz w:val="30"/>
          <w:szCs w:val="30"/>
        </w:rPr>
        <w:t xml:space="preserve"> </w:t>
      </w:r>
      <w:r>
        <w:rPr>
          <w:rFonts w:ascii="宋体" w:hAnsi="宋体" w:eastAsia="宋体" w:cs="宋体"/>
          <w:spacing w:val="-1"/>
          <w:sz w:val="30"/>
          <w:szCs w:val="30"/>
        </w:rPr>
        <w:t>容可能已经停止运营或托管。）</w:t>
      </w:r>
    </w:p>
    <w:p w14:paraId="20B23C18">
      <w:pPr>
        <w:spacing w:before="318" w:line="268" w:lineRule="auto"/>
        <w:ind w:left="14" w:right="12" w:firstLine="590"/>
        <w:rPr>
          <w:rFonts w:ascii="宋体" w:hAnsi="宋体" w:eastAsia="宋体" w:cs="宋体"/>
          <w:sz w:val="30"/>
          <w:szCs w:val="30"/>
        </w:rPr>
      </w:pPr>
      <w:r>
        <w:rPr>
          <w:rFonts w:ascii="Times New Roman" w:hAnsi="Times New Roman" w:eastAsia="Times New Roman" w:cs="Times New Roman"/>
          <w:spacing w:val="-2"/>
          <w:sz w:val="30"/>
          <w:szCs w:val="30"/>
        </w:rPr>
        <w:t>P133.</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团体生而不同：书中涉及了匿名戒酒会是为了通过创始人比</w:t>
      </w:r>
      <w:r>
        <w:rPr>
          <w:rFonts w:ascii="宋体" w:hAnsi="宋体" w:eastAsia="宋体" w:cs="宋体"/>
          <w:spacing w:val="1"/>
          <w:sz w:val="30"/>
          <w:szCs w:val="30"/>
        </w:rPr>
        <w:t xml:space="preserve"> </w:t>
      </w:r>
      <w:r>
        <w:rPr>
          <w:rFonts w:ascii="宋体" w:hAnsi="宋体" w:eastAsia="宋体" w:cs="宋体"/>
          <w:spacing w:val="-1"/>
          <w:sz w:val="30"/>
          <w:szCs w:val="30"/>
        </w:rPr>
        <w:t>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威尔逊和鲍勃博士等事例来说明参与帮助团体明显是一种应对顽固</w:t>
      </w:r>
    </w:p>
    <w:p w14:paraId="06621C61">
      <w:pPr>
        <w:spacing w:line="268" w:lineRule="auto"/>
        <w:rPr>
          <w:rFonts w:ascii="宋体" w:hAnsi="宋体" w:eastAsia="宋体" w:cs="宋体"/>
          <w:sz w:val="30"/>
          <w:szCs w:val="30"/>
        </w:rPr>
        <w:sectPr>
          <w:pgSz w:w="12240" w:h="15840"/>
          <w:pgMar w:top="400" w:right="1441" w:bottom="400" w:left="1443" w:header="0" w:footer="0" w:gutter="0"/>
          <w:cols w:space="720" w:num="1"/>
        </w:sectPr>
      </w:pPr>
    </w:p>
    <w:p w14:paraId="3007240D">
      <w:pPr>
        <w:pStyle w:val="2"/>
        <w:spacing w:line="247" w:lineRule="auto"/>
      </w:pPr>
    </w:p>
    <w:p w14:paraId="3A36E254">
      <w:pPr>
        <w:pStyle w:val="2"/>
        <w:spacing w:line="248" w:lineRule="auto"/>
      </w:pPr>
    </w:p>
    <w:p w14:paraId="4E90F7EA">
      <w:pPr>
        <w:pStyle w:val="2"/>
        <w:spacing w:line="248" w:lineRule="auto"/>
      </w:pPr>
    </w:p>
    <w:p w14:paraId="5B637E2B">
      <w:pPr>
        <w:pStyle w:val="2"/>
        <w:spacing w:line="248" w:lineRule="auto"/>
      </w:pPr>
    </w:p>
    <w:p w14:paraId="032F872F">
      <w:pPr>
        <w:spacing w:before="98" w:line="257" w:lineRule="auto"/>
        <w:ind w:left="11" w:right="126" w:firstLine="1"/>
        <w:rPr>
          <w:rFonts w:ascii="Times New Roman" w:hAnsi="Times New Roman" w:eastAsia="Times New Roman" w:cs="Times New Roman"/>
          <w:sz w:val="30"/>
          <w:szCs w:val="30"/>
        </w:rPr>
      </w:pPr>
      <w:r>
        <w:rPr>
          <w:rFonts w:ascii="宋体" w:hAnsi="宋体" w:eastAsia="宋体" w:cs="宋体"/>
          <w:spacing w:val="-3"/>
          <w:sz w:val="30"/>
          <w:szCs w:val="30"/>
        </w:rPr>
        <w:t>恶习的好方法。我对匿名戒酒会的细节了解是借助了日常的公共资源，</w:t>
      </w:r>
      <w:r>
        <w:rPr>
          <w:rFonts w:ascii="宋体" w:hAnsi="宋体" w:eastAsia="宋体" w:cs="宋体"/>
          <w:spacing w:val="12"/>
          <w:sz w:val="30"/>
          <w:szCs w:val="30"/>
        </w:rPr>
        <w:t xml:space="preserve"> </w:t>
      </w:r>
      <w:r>
        <w:rPr>
          <w:rFonts w:ascii="宋体" w:hAnsi="宋体" w:eastAsia="宋体" w:cs="宋体"/>
          <w:spacing w:val="-1"/>
          <w:sz w:val="30"/>
          <w:szCs w:val="30"/>
        </w:rPr>
        <w:t>包括戒酒会官方网站，其内容包括</w:t>
      </w:r>
      <w:r>
        <w:rPr>
          <w:rFonts w:ascii="Times New Roman" w:hAnsi="Times New Roman" w:eastAsia="Times New Roman" w:cs="Times New Roman"/>
          <w:spacing w:val="-1"/>
          <w:sz w:val="30"/>
          <w:szCs w:val="30"/>
        </w:rPr>
        <w:t>“</w:t>
      </w:r>
      <w:r>
        <w:rPr>
          <w:rFonts w:ascii="宋体" w:hAnsi="宋体" w:eastAsia="宋体" w:cs="宋体"/>
          <w:spacing w:val="-1"/>
          <w:sz w:val="30"/>
          <w:szCs w:val="30"/>
        </w:rPr>
        <w:t>匿名戒酒会大全集</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Big</w:t>
      </w:r>
    </w:p>
    <w:p w14:paraId="4FD43060">
      <w:pPr>
        <w:spacing w:before="1" w:line="267" w:lineRule="auto"/>
        <w:ind w:left="17" w:right="10" w:hanging="9"/>
        <w:rPr>
          <w:rFonts w:ascii="宋体" w:hAnsi="宋体" w:eastAsia="宋体" w:cs="宋体"/>
          <w:sz w:val="30"/>
          <w:szCs w:val="30"/>
        </w:rPr>
      </w:pPr>
      <w:r>
        <w:rPr>
          <w:rFonts w:ascii="Times New Roman" w:hAnsi="Times New Roman" w:eastAsia="Times New Roman" w:cs="Times New Roman"/>
          <w:spacing w:val="-1"/>
          <w:sz w:val="30"/>
          <w:szCs w:val="30"/>
        </w:rPr>
        <w:t>Book</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十二步法则</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Twelve    Steps</w:t>
      </w:r>
      <w:r>
        <w:rPr>
          <w:rFonts w:ascii="宋体" w:hAnsi="宋体" w:eastAsia="宋体" w:cs="宋体"/>
          <w:spacing w:val="-1"/>
          <w:sz w:val="30"/>
          <w:szCs w:val="30"/>
        </w:rPr>
        <w:t>）、其档案和历史，以及电子图</w:t>
      </w:r>
      <w:r>
        <w:rPr>
          <w:rFonts w:ascii="宋体" w:hAnsi="宋体" w:eastAsia="宋体" w:cs="宋体"/>
          <w:spacing w:val="17"/>
          <w:sz w:val="30"/>
          <w:szCs w:val="30"/>
        </w:rPr>
        <w:t xml:space="preserve"> </w:t>
      </w:r>
      <w:r>
        <w:rPr>
          <w:rFonts w:ascii="宋体" w:hAnsi="宋体" w:eastAsia="宋体" w:cs="宋体"/>
          <w:spacing w:val="-6"/>
          <w:sz w:val="30"/>
          <w:szCs w:val="30"/>
        </w:rPr>
        <w:t>书馆。</w:t>
      </w:r>
    </w:p>
    <w:p w14:paraId="3806F915">
      <w:pPr>
        <w:spacing w:before="338" w:line="256" w:lineRule="auto"/>
        <w:ind w:left="13" w:right="260" w:firstLine="600"/>
        <w:rPr>
          <w:rFonts w:ascii="宋体" w:hAnsi="宋体" w:eastAsia="宋体" w:cs="宋体"/>
          <w:sz w:val="30"/>
          <w:szCs w:val="30"/>
        </w:rPr>
      </w:pPr>
      <w:r>
        <w:rPr>
          <w:rFonts w:ascii="宋体" w:hAnsi="宋体" w:eastAsia="宋体" w:cs="宋体"/>
          <w:spacing w:val="-1"/>
          <w:sz w:val="30"/>
          <w:szCs w:val="30"/>
        </w:rPr>
        <w:t>我第一次见到埃里克</w:t>
      </w:r>
      <w:r>
        <w:rPr>
          <w:rFonts w:ascii="Times New Roman" w:hAnsi="Times New Roman" w:eastAsia="Times New Roman" w:cs="Times New Roman"/>
          <w:spacing w:val="-1"/>
          <w:sz w:val="30"/>
          <w:szCs w:val="30"/>
        </w:rPr>
        <w:t>·</w:t>
      </w:r>
      <w:r>
        <w:rPr>
          <w:rFonts w:ascii="宋体" w:hAnsi="宋体" w:eastAsia="宋体" w:cs="宋体"/>
          <w:spacing w:val="-1"/>
          <w:sz w:val="30"/>
          <w:szCs w:val="30"/>
        </w:rPr>
        <w:t>赛德尔是去纽约读大学的时候。当时霍华德</w:t>
      </w:r>
      <w:r>
        <w:rPr>
          <w:rFonts w:ascii="宋体" w:hAnsi="宋体" w:eastAsia="宋体" w:cs="宋体"/>
          <w:spacing w:val="13"/>
          <w:sz w:val="30"/>
          <w:szCs w:val="30"/>
        </w:rPr>
        <w:t xml:space="preserve"> </w:t>
      </w:r>
      <w:r>
        <w:rPr>
          <w:rFonts w:ascii="宋体" w:hAnsi="宋体" w:eastAsia="宋体" w:cs="宋体"/>
          <w:spacing w:val="-1"/>
          <w:sz w:val="30"/>
          <w:szCs w:val="30"/>
        </w:rPr>
        <w:t>参与了纽约一家优秀的扑克玩家研究团体，成员包括埃里克</w:t>
      </w:r>
      <w:r>
        <w:rPr>
          <w:rFonts w:ascii="Times New Roman" w:hAnsi="Times New Roman" w:eastAsia="Times New Roman" w:cs="Times New Roman"/>
          <w:spacing w:val="-1"/>
          <w:sz w:val="30"/>
          <w:szCs w:val="30"/>
        </w:rPr>
        <w:t>·</w:t>
      </w:r>
      <w:r>
        <w:rPr>
          <w:rFonts w:ascii="宋体" w:hAnsi="宋体" w:eastAsia="宋体" w:cs="宋体"/>
          <w:spacing w:val="-1"/>
          <w:sz w:val="30"/>
          <w:szCs w:val="30"/>
        </w:rPr>
        <w:t>赛德尔、</w:t>
      </w:r>
    </w:p>
    <w:p w14:paraId="423099FC">
      <w:pPr>
        <w:spacing w:before="5" w:line="264" w:lineRule="auto"/>
        <w:ind w:left="10"/>
        <w:rPr>
          <w:rFonts w:ascii="宋体" w:hAnsi="宋体" w:eastAsia="宋体" w:cs="宋体"/>
          <w:sz w:val="30"/>
          <w:szCs w:val="30"/>
        </w:rPr>
      </w:pPr>
      <w:r>
        <w:rPr>
          <w:rFonts w:ascii="宋体" w:hAnsi="宋体" w:eastAsia="宋体" w:cs="宋体"/>
          <w:sz w:val="30"/>
          <w:szCs w:val="30"/>
        </w:rPr>
        <w:t>丹</w:t>
      </w:r>
      <w:r>
        <w:rPr>
          <w:rFonts w:ascii="Times New Roman" w:hAnsi="Times New Roman" w:eastAsia="Times New Roman" w:cs="Times New Roman"/>
          <w:sz w:val="30"/>
          <w:szCs w:val="30"/>
        </w:rPr>
        <w:t>·</w:t>
      </w:r>
      <w:r>
        <w:rPr>
          <w:rFonts w:ascii="宋体" w:hAnsi="宋体" w:eastAsia="宋体" w:cs="宋体"/>
          <w:sz w:val="30"/>
          <w:szCs w:val="30"/>
        </w:rPr>
        <w:t>哈灵顿、史蒂夫</w:t>
      </w:r>
      <w:r>
        <w:rPr>
          <w:rFonts w:ascii="Times New Roman" w:hAnsi="Times New Roman" w:eastAsia="Times New Roman" w:cs="Times New Roman"/>
          <w:sz w:val="30"/>
          <w:szCs w:val="30"/>
        </w:rPr>
        <w:t>·</w:t>
      </w:r>
      <w:r>
        <w:rPr>
          <w:rFonts w:ascii="宋体" w:hAnsi="宋体" w:eastAsia="宋体" w:cs="宋体"/>
          <w:sz w:val="30"/>
          <w:szCs w:val="30"/>
        </w:rPr>
        <w:t>左洛托（</w:t>
      </w:r>
      <w:r>
        <w:rPr>
          <w:rFonts w:ascii="Times New Roman" w:hAnsi="Times New Roman" w:eastAsia="Times New Roman" w:cs="Times New Roman"/>
          <w:sz w:val="30"/>
          <w:szCs w:val="30"/>
        </w:rPr>
        <w:t>Steve  Zolotow</w:t>
      </w:r>
      <w:r>
        <w:rPr>
          <w:rFonts w:ascii="宋体" w:hAnsi="宋体" w:eastAsia="宋体" w:cs="宋体"/>
          <w:sz w:val="30"/>
          <w:szCs w:val="30"/>
        </w:rPr>
        <w:t>）和杰森</w:t>
      </w:r>
      <w:r>
        <w:rPr>
          <w:rFonts w:ascii="Times New Roman" w:hAnsi="Times New Roman" w:eastAsia="Times New Roman" w:cs="Times New Roman"/>
          <w:sz w:val="30"/>
          <w:szCs w:val="30"/>
        </w:rPr>
        <w:t>·</w:t>
      </w:r>
      <w:r>
        <w:rPr>
          <w:rFonts w:ascii="宋体" w:hAnsi="宋体" w:eastAsia="宋体" w:cs="宋体"/>
          <w:sz w:val="30"/>
          <w:szCs w:val="30"/>
        </w:rPr>
        <w:t>莱斯特。这些玩家</w:t>
      </w:r>
      <w:r>
        <w:rPr>
          <w:rFonts w:ascii="宋体" w:hAnsi="宋体" w:eastAsia="宋体" w:cs="宋体"/>
          <w:spacing w:val="2"/>
          <w:sz w:val="30"/>
          <w:szCs w:val="30"/>
        </w:rPr>
        <w:t xml:space="preserve"> </w:t>
      </w:r>
      <w:r>
        <w:rPr>
          <w:rFonts w:ascii="宋体" w:hAnsi="宋体" w:eastAsia="宋体" w:cs="宋体"/>
          <w:sz w:val="30"/>
          <w:szCs w:val="30"/>
        </w:rPr>
        <w:t>随后都走上了成功的扑克职业生涯，其成就</w:t>
      </w:r>
      <w:r>
        <w:rPr>
          <w:rFonts w:ascii="宋体" w:hAnsi="宋体" w:eastAsia="宋体" w:cs="宋体"/>
          <w:spacing w:val="-1"/>
          <w:sz w:val="30"/>
          <w:szCs w:val="30"/>
        </w:rPr>
        <w:t>包括</w:t>
      </w:r>
      <w:r>
        <w:rPr>
          <w:rFonts w:ascii="Times New Roman" w:hAnsi="Times New Roman" w:eastAsia="Times New Roman" w:cs="Times New Roman"/>
          <w:spacing w:val="-1"/>
          <w:sz w:val="30"/>
          <w:szCs w:val="30"/>
        </w:rPr>
        <w:t>7</w:t>
      </w:r>
      <w:r>
        <w:rPr>
          <w:rFonts w:ascii="宋体" w:hAnsi="宋体" w:eastAsia="宋体" w:cs="宋体"/>
          <w:spacing w:val="-1"/>
          <w:sz w:val="30"/>
          <w:szCs w:val="30"/>
        </w:rPr>
        <w:t>条世界扑克大赛手链</w:t>
      </w:r>
      <w:r>
        <w:rPr>
          <w:rFonts w:ascii="宋体" w:hAnsi="宋体" w:eastAsia="宋体" w:cs="宋体"/>
          <w:sz w:val="30"/>
          <w:szCs w:val="30"/>
        </w:rPr>
        <w:t xml:space="preserve">  </w:t>
      </w:r>
      <w:r>
        <w:rPr>
          <w:rFonts w:ascii="宋体" w:hAnsi="宋体" w:eastAsia="宋体" w:cs="宋体"/>
          <w:spacing w:val="-1"/>
          <w:sz w:val="30"/>
          <w:szCs w:val="30"/>
        </w:rPr>
        <w:t>以及总数近</w:t>
      </w:r>
      <w:r>
        <w:rPr>
          <w:rFonts w:ascii="Times New Roman" w:hAnsi="Times New Roman" w:eastAsia="Times New Roman" w:cs="Times New Roman"/>
          <w:spacing w:val="-1"/>
          <w:sz w:val="30"/>
          <w:szCs w:val="30"/>
        </w:rPr>
        <w:t>1</w:t>
      </w:r>
      <w:r>
        <w:rPr>
          <w:rFonts w:ascii="Times New Roman" w:hAnsi="Times New Roman" w:eastAsia="Times New Roman" w:cs="Times New Roman"/>
          <w:spacing w:val="40"/>
          <w:sz w:val="30"/>
          <w:szCs w:val="30"/>
        </w:rPr>
        <w:t xml:space="preserve">  </w:t>
      </w:r>
      <w:r>
        <w:rPr>
          <w:rFonts w:ascii="Times New Roman" w:hAnsi="Times New Roman" w:eastAsia="Times New Roman" w:cs="Times New Roman"/>
          <w:spacing w:val="-1"/>
          <w:sz w:val="30"/>
          <w:szCs w:val="30"/>
        </w:rPr>
        <w:t>800</w:t>
      </w:r>
      <w:r>
        <w:rPr>
          <w:rFonts w:ascii="宋体" w:hAnsi="宋体" w:eastAsia="宋体" w:cs="宋体"/>
          <w:spacing w:val="-1"/>
          <w:sz w:val="30"/>
          <w:szCs w:val="30"/>
        </w:rPr>
        <w:t>万美元的锦标赛奖金</w:t>
      </w:r>
      <w:r>
        <w:rPr>
          <w:rFonts w:ascii="Times New Roman" w:hAnsi="Times New Roman" w:eastAsia="Times New Roman" w:cs="Times New Roman"/>
          <w:spacing w:val="-1"/>
          <w:sz w:val="30"/>
          <w:szCs w:val="30"/>
        </w:rPr>
        <w:t>——</w:t>
      </w:r>
      <w:r>
        <w:rPr>
          <w:rFonts w:ascii="宋体" w:hAnsi="宋体" w:eastAsia="宋体" w:cs="宋体"/>
          <w:spacing w:val="-1"/>
          <w:sz w:val="30"/>
          <w:szCs w:val="30"/>
        </w:rPr>
        <w:t>就这还不包括赛德尔的</w:t>
      </w:r>
      <w:r>
        <w:rPr>
          <w:rFonts w:ascii="Times New Roman" w:hAnsi="Times New Roman" w:eastAsia="Times New Roman" w:cs="Times New Roman"/>
          <w:spacing w:val="-1"/>
          <w:sz w:val="30"/>
          <w:szCs w:val="30"/>
        </w:rPr>
        <w:t>8</w:t>
      </w:r>
      <w:r>
        <w:rPr>
          <w:rFonts w:ascii="宋体" w:hAnsi="宋体" w:eastAsia="宋体" w:cs="宋体"/>
          <w:spacing w:val="-1"/>
          <w:sz w:val="30"/>
          <w:szCs w:val="30"/>
        </w:rPr>
        <w:t>条手</w:t>
      </w:r>
      <w:r>
        <w:rPr>
          <w:rFonts w:ascii="宋体" w:hAnsi="宋体" w:eastAsia="宋体" w:cs="宋体"/>
          <w:spacing w:val="1"/>
          <w:sz w:val="30"/>
          <w:szCs w:val="30"/>
        </w:rPr>
        <w:t xml:space="preserve"> 链和</w:t>
      </w:r>
      <w:r>
        <w:rPr>
          <w:rFonts w:ascii="Times New Roman" w:hAnsi="Times New Roman" w:eastAsia="Times New Roman" w:cs="Times New Roman"/>
          <w:spacing w:val="1"/>
          <w:sz w:val="30"/>
          <w:szCs w:val="30"/>
        </w:rPr>
        <w:t>3    200</w:t>
      </w:r>
      <w:r>
        <w:rPr>
          <w:rFonts w:ascii="宋体" w:hAnsi="宋体" w:eastAsia="宋体" w:cs="宋体"/>
          <w:spacing w:val="1"/>
          <w:sz w:val="30"/>
          <w:szCs w:val="30"/>
        </w:rPr>
        <w:t>万美元奖金；这是一个卓越的学习小组。我去梅菲尔俱乐部</w:t>
      </w:r>
      <w:r>
        <w:rPr>
          <w:rFonts w:ascii="宋体" w:hAnsi="宋体" w:eastAsia="宋体" w:cs="宋体"/>
          <w:spacing w:val="12"/>
          <w:sz w:val="30"/>
          <w:szCs w:val="30"/>
        </w:rPr>
        <w:t xml:space="preserve"> </w:t>
      </w:r>
      <w:r>
        <w:rPr>
          <w:rFonts w:ascii="宋体" w:hAnsi="宋体" w:eastAsia="宋体" w:cs="宋体"/>
          <w:sz w:val="30"/>
          <w:szCs w:val="30"/>
        </w:rPr>
        <w:t>（</w:t>
      </w:r>
      <w:r>
        <w:rPr>
          <w:rFonts w:ascii="Times New Roman" w:hAnsi="Times New Roman" w:eastAsia="Times New Roman" w:cs="Times New Roman"/>
          <w:sz w:val="30"/>
          <w:szCs w:val="30"/>
        </w:rPr>
        <w:t>Mayfair    Club</w:t>
      </w:r>
      <w:r>
        <w:rPr>
          <w:rFonts w:ascii="宋体" w:hAnsi="宋体" w:eastAsia="宋体" w:cs="宋体"/>
          <w:sz w:val="30"/>
          <w:szCs w:val="30"/>
        </w:rPr>
        <w:t>）看望霍华德时遇见了这</w:t>
      </w:r>
      <w:r>
        <w:rPr>
          <w:rFonts w:ascii="宋体" w:hAnsi="宋体" w:eastAsia="宋体" w:cs="宋体"/>
          <w:spacing w:val="-1"/>
          <w:sz w:val="30"/>
          <w:szCs w:val="30"/>
        </w:rPr>
        <w:t>些选手。先是双陆棋，然后是</w:t>
      </w:r>
      <w:r>
        <w:rPr>
          <w:rFonts w:ascii="宋体" w:hAnsi="宋体" w:eastAsia="宋体" w:cs="宋体"/>
          <w:sz w:val="30"/>
          <w:szCs w:val="30"/>
        </w:rPr>
        <w:t xml:space="preserve"> </w:t>
      </w:r>
      <w:r>
        <w:rPr>
          <w:rFonts w:ascii="宋体" w:hAnsi="宋体" w:eastAsia="宋体" w:cs="宋体"/>
          <w:spacing w:val="-1"/>
          <w:sz w:val="30"/>
          <w:szCs w:val="30"/>
        </w:rPr>
        <w:t>扑克，这是他们一起成长为优秀扑克玩家的地方。</w:t>
      </w:r>
    </w:p>
    <w:p w14:paraId="2DD9BFAD">
      <w:pPr>
        <w:spacing w:before="329" w:line="268" w:lineRule="auto"/>
        <w:ind w:left="31" w:right="13" w:firstLine="577"/>
        <w:rPr>
          <w:rFonts w:ascii="宋体" w:hAnsi="宋体" w:eastAsia="宋体" w:cs="宋体"/>
          <w:sz w:val="30"/>
          <w:szCs w:val="30"/>
        </w:rPr>
      </w:pPr>
      <w:r>
        <w:rPr>
          <w:rFonts w:ascii="Times New Roman" w:hAnsi="Times New Roman" w:eastAsia="Times New Roman" w:cs="Times New Roman"/>
          <w:spacing w:val="-2"/>
          <w:sz w:val="30"/>
          <w:szCs w:val="30"/>
        </w:rPr>
        <w:t>P144.</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团体让我们接触到各种各样的观点：异议渠道已被编入国务</w:t>
      </w:r>
      <w:r>
        <w:rPr>
          <w:rFonts w:ascii="宋体" w:hAnsi="宋体" w:eastAsia="宋体" w:cs="宋体"/>
          <w:spacing w:val="1"/>
          <w:sz w:val="30"/>
          <w:szCs w:val="30"/>
        </w:rPr>
        <w:t xml:space="preserve"> </w:t>
      </w:r>
      <w:r>
        <w:rPr>
          <w:rFonts w:ascii="宋体" w:hAnsi="宋体" w:eastAsia="宋体" w:cs="宋体"/>
          <w:spacing w:val="-3"/>
          <w:sz w:val="30"/>
          <w:szCs w:val="30"/>
        </w:rPr>
        <w:t>院外交事务手册：</w:t>
      </w:r>
      <w:r>
        <w:rPr>
          <w:rFonts w:ascii="Times New Roman" w:hAnsi="Times New Roman" w:eastAsia="Times New Roman" w:cs="Times New Roman"/>
          <w:spacing w:val="-3"/>
          <w:sz w:val="30"/>
          <w:szCs w:val="30"/>
        </w:rPr>
        <w:t xml:space="preserve">2                     FAM                  </w:t>
      </w:r>
      <w:r>
        <w:rPr>
          <w:rFonts w:ascii="Times New Roman" w:hAnsi="Times New Roman" w:eastAsia="Times New Roman" w:cs="Times New Roman"/>
          <w:spacing w:val="-4"/>
          <w:sz w:val="30"/>
          <w:szCs w:val="30"/>
        </w:rPr>
        <w:t xml:space="preserve">    071-075.1</w:t>
      </w:r>
      <w:r>
        <w:rPr>
          <w:rFonts w:ascii="Times New Roman" w:hAnsi="Times New Roman" w:eastAsia="Times New Roman" w:cs="Times New Roman"/>
          <w:spacing w:val="-38"/>
          <w:sz w:val="30"/>
          <w:szCs w:val="30"/>
        </w:rPr>
        <w:t xml:space="preserve"> </w:t>
      </w:r>
      <w:r>
        <w:rPr>
          <w:rFonts w:ascii="宋体" w:hAnsi="宋体" w:eastAsia="宋体" w:cs="宋体"/>
          <w:spacing w:val="-4"/>
          <w:sz w:val="30"/>
          <w:szCs w:val="30"/>
        </w:rPr>
        <w:t>，原文链接：</w:t>
      </w:r>
    </w:p>
    <w:p w14:paraId="2DFD4592">
      <w:pPr>
        <w:spacing w:before="7" w:line="265" w:lineRule="auto"/>
        <w:ind w:right="2" w:firstLine="2"/>
        <w:rPr>
          <w:rFonts w:ascii="Times New Roman" w:hAnsi="Times New Roman" w:eastAsia="Times New Roman" w:cs="Times New Roman"/>
          <w:sz w:val="30"/>
          <w:szCs w:val="30"/>
        </w:rPr>
      </w:pPr>
      <w:r>
        <w:fldChar w:fldCharType="begin"/>
      </w:r>
      <w:r>
        <w:instrText xml:space="preserve"> HYPERLINK "https://fam.state.gov/fam/02fam/02fam0070.html" </w:instrText>
      </w:r>
      <w:r>
        <w:fldChar w:fldCharType="separate"/>
      </w:r>
      <w:r>
        <w:rPr>
          <w:rFonts w:ascii="Times New Roman" w:hAnsi="Times New Roman" w:eastAsia="Times New Roman" w:cs="Times New Roman"/>
          <w:sz w:val="30"/>
          <w:szCs w:val="30"/>
        </w:rPr>
        <w:t>https://fam.state.gov/fam/02fam/02fam0070.html</w:t>
      </w:r>
      <w:r>
        <w:rPr>
          <w:rFonts w:ascii="Times New Roman" w:hAnsi="Times New Roman" w:eastAsia="Times New Roman" w:cs="Times New Roman"/>
          <w:sz w:val="30"/>
          <w:szCs w:val="30"/>
        </w:rPr>
        <w:fldChar w:fldCharType="end"/>
      </w:r>
      <w:r>
        <w:rPr>
          <w:rFonts w:ascii="宋体" w:hAnsi="宋体" w:eastAsia="宋体" w:cs="宋体"/>
          <w:sz w:val="30"/>
          <w:szCs w:val="30"/>
        </w:rPr>
        <w:t>。异议渠</w:t>
      </w:r>
      <w:r>
        <w:rPr>
          <w:rFonts w:ascii="宋体" w:hAnsi="宋体" w:eastAsia="宋体" w:cs="宋体"/>
          <w:spacing w:val="-1"/>
          <w:sz w:val="30"/>
          <w:szCs w:val="30"/>
        </w:rPr>
        <w:t>道的历史和起源</w:t>
      </w:r>
      <w:r>
        <w:rPr>
          <w:rFonts w:ascii="宋体" w:hAnsi="宋体" w:eastAsia="宋体" w:cs="宋体"/>
          <w:sz w:val="30"/>
          <w:szCs w:val="30"/>
        </w:rPr>
        <w:t xml:space="preserve">  在奥巴马和特朗普政府时期对使用该渠道的新闻报道中有所描述。</w:t>
      </w:r>
      <w:r>
        <w:rPr>
          <w:rFonts w:ascii="宋体" w:hAnsi="宋体" w:eastAsia="宋体" w:cs="宋体"/>
          <w:spacing w:val="-1"/>
          <w:sz w:val="30"/>
          <w:szCs w:val="30"/>
        </w:rPr>
        <w:t>详见</w:t>
      </w:r>
      <w:r>
        <w:rPr>
          <w:rFonts w:ascii="宋体" w:hAnsi="宋体" w:eastAsia="宋体" w:cs="宋体"/>
          <w:sz w:val="30"/>
          <w:szCs w:val="30"/>
        </w:rPr>
        <w:t xml:space="preserve"> 约瑟夫</w:t>
      </w:r>
      <w:r>
        <w:rPr>
          <w:rFonts w:ascii="Times New Roman" w:hAnsi="Times New Roman" w:eastAsia="Times New Roman" w:cs="Times New Roman"/>
          <w:sz w:val="30"/>
          <w:szCs w:val="30"/>
        </w:rPr>
        <w:t>·</w:t>
      </w:r>
      <w:r>
        <w:rPr>
          <w:rFonts w:ascii="宋体" w:hAnsi="宋体" w:eastAsia="宋体" w:cs="宋体"/>
          <w:sz w:val="30"/>
          <w:szCs w:val="30"/>
        </w:rPr>
        <w:t>卡西迪（</w:t>
      </w:r>
      <w:r>
        <w:rPr>
          <w:rFonts w:ascii="Times New Roman" w:hAnsi="Times New Roman" w:eastAsia="Times New Roman" w:cs="Times New Roman"/>
          <w:sz w:val="30"/>
          <w:szCs w:val="30"/>
        </w:rPr>
        <w:t>Joseph</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z w:val="30"/>
          <w:szCs w:val="30"/>
        </w:rPr>
        <w:t>Cassidy</w:t>
      </w:r>
      <w:r>
        <w:rPr>
          <w:rFonts w:ascii="宋体" w:hAnsi="宋体" w:eastAsia="宋体" w:cs="宋体"/>
          <w:sz w:val="30"/>
          <w:szCs w:val="30"/>
        </w:rPr>
        <w:t>）的</w:t>
      </w:r>
      <w:r>
        <w:rPr>
          <w:rFonts w:ascii="宋体" w:hAnsi="宋体" w:eastAsia="宋体" w:cs="宋体"/>
          <w:spacing w:val="-1"/>
          <w:sz w:val="30"/>
          <w:szCs w:val="30"/>
        </w:rPr>
        <w:t>《叙利亚异议渠道消息说明了该系</w:t>
      </w:r>
      <w:r>
        <w:rPr>
          <w:rFonts w:ascii="宋体" w:hAnsi="宋体" w:eastAsia="宋体" w:cs="宋体"/>
          <w:spacing w:val="1"/>
          <w:sz w:val="30"/>
          <w:szCs w:val="30"/>
        </w:rPr>
        <w:t xml:space="preserve"> </w:t>
      </w:r>
      <w:r>
        <w:rPr>
          <w:rFonts w:ascii="宋体" w:hAnsi="宋体" w:eastAsia="宋体" w:cs="宋体"/>
          <w:sz w:val="30"/>
          <w:szCs w:val="30"/>
        </w:rPr>
        <w:t>统的作用》（</w:t>
      </w:r>
      <w:r>
        <w:rPr>
          <w:rFonts w:ascii="Times New Roman" w:hAnsi="Times New Roman" w:eastAsia="Times New Roman" w:cs="Times New Roman"/>
          <w:sz w:val="30"/>
          <w:szCs w:val="30"/>
        </w:rPr>
        <w:t>The  Syria  Dissent  Ch</w:t>
      </w:r>
      <w:r>
        <w:rPr>
          <w:rFonts w:ascii="Times New Roman" w:hAnsi="Times New Roman" w:eastAsia="Times New Roman" w:cs="Times New Roman"/>
          <w:spacing w:val="-1"/>
          <w:sz w:val="30"/>
          <w:szCs w:val="30"/>
        </w:rPr>
        <w:t>annel</w:t>
      </w:r>
      <w:r>
        <w:rPr>
          <w:rFonts w:ascii="Times New Roman" w:hAnsi="Times New Roman" w:eastAsia="Times New Roman" w:cs="Times New Roman"/>
          <w:spacing w:val="7"/>
          <w:sz w:val="30"/>
          <w:szCs w:val="30"/>
        </w:rPr>
        <w:t xml:space="preserve">  </w:t>
      </w:r>
      <w:r>
        <w:rPr>
          <w:rFonts w:ascii="Times New Roman" w:hAnsi="Times New Roman" w:eastAsia="Times New Roman" w:cs="Times New Roman"/>
          <w:spacing w:val="-1"/>
          <w:sz w:val="30"/>
          <w:szCs w:val="30"/>
        </w:rPr>
        <w:t>Message</w:t>
      </w:r>
      <w:r>
        <w:rPr>
          <w:rFonts w:ascii="Times New Roman" w:hAnsi="Times New Roman" w:eastAsia="Times New Roman" w:cs="Times New Roman"/>
          <w:spacing w:val="7"/>
          <w:sz w:val="30"/>
          <w:szCs w:val="30"/>
        </w:rPr>
        <w:t xml:space="preserve">  </w:t>
      </w:r>
      <w:r>
        <w:rPr>
          <w:rFonts w:ascii="Times New Roman" w:hAnsi="Times New Roman" w:eastAsia="Times New Roman" w:cs="Times New Roman"/>
          <w:spacing w:val="-1"/>
          <w:sz w:val="30"/>
          <w:szCs w:val="30"/>
        </w:rPr>
        <w:t>Means  the</w:t>
      </w:r>
      <w:r>
        <w:rPr>
          <w:rFonts w:ascii="Times New Roman" w:hAnsi="Times New Roman" w:eastAsia="Times New Roman" w:cs="Times New Roman"/>
          <w:spacing w:val="13"/>
          <w:sz w:val="30"/>
          <w:szCs w:val="30"/>
        </w:rPr>
        <w:t xml:space="preserve">  </w:t>
      </w:r>
      <w:r>
        <w:rPr>
          <w:rFonts w:ascii="Times New Roman" w:hAnsi="Times New Roman" w:eastAsia="Times New Roman" w:cs="Times New Roman"/>
          <w:spacing w:val="-1"/>
          <w:sz w:val="30"/>
          <w:szCs w:val="30"/>
        </w:rPr>
        <w:t>System</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pacing w:val="-1"/>
          <w:sz w:val="30"/>
          <w:szCs w:val="30"/>
        </w:rPr>
        <w:t>Is</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Working</w:t>
      </w:r>
      <w:r>
        <w:rPr>
          <w:rFonts w:ascii="宋体" w:hAnsi="宋体" w:eastAsia="宋体" w:cs="宋体"/>
          <w:sz w:val="30"/>
          <w:szCs w:val="30"/>
        </w:rPr>
        <w:t>）</w:t>
      </w:r>
      <w:r>
        <w:rPr>
          <w:rFonts w:ascii="Times New Roman" w:hAnsi="Times New Roman" w:eastAsia="Times New Roman" w:cs="Times New Roman"/>
          <w:sz w:val="30"/>
          <w:szCs w:val="30"/>
        </w:rPr>
        <w:t>——</w:t>
      </w:r>
      <w:r>
        <w:rPr>
          <w:rFonts w:ascii="宋体" w:hAnsi="宋体" w:eastAsia="宋体" w:cs="宋体"/>
          <w:sz w:val="30"/>
          <w:szCs w:val="30"/>
        </w:rPr>
        <w:t>外交政策，</w:t>
      </w:r>
      <w:r>
        <w:rPr>
          <w:rFonts w:ascii="Times New Roman" w:hAnsi="Times New Roman" w:eastAsia="Times New Roman" w:cs="Times New Roman"/>
          <w:sz w:val="30"/>
          <w:szCs w:val="30"/>
        </w:rPr>
        <w:t>2016</w:t>
      </w:r>
      <w:r>
        <w:rPr>
          <w:rFonts w:ascii="宋体" w:hAnsi="宋体" w:eastAsia="宋体" w:cs="宋体"/>
          <w:sz w:val="30"/>
          <w:szCs w:val="30"/>
        </w:rPr>
        <w:t>年</w:t>
      </w:r>
      <w:r>
        <w:rPr>
          <w:rFonts w:ascii="Times New Roman" w:hAnsi="Times New Roman" w:eastAsia="Times New Roman" w:cs="Times New Roman"/>
          <w:sz w:val="30"/>
          <w:szCs w:val="30"/>
        </w:rPr>
        <w:t>6</w:t>
      </w:r>
      <w:r>
        <w:rPr>
          <w:rFonts w:ascii="宋体" w:hAnsi="宋体" w:eastAsia="宋体" w:cs="宋体"/>
          <w:sz w:val="30"/>
          <w:szCs w:val="30"/>
        </w:rPr>
        <w:t>月</w:t>
      </w:r>
      <w:r>
        <w:rPr>
          <w:rFonts w:ascii="Times New Roman" w:hAnsi="Times New Roman" w:eastAsia="Times New Roman" w:cs="Times New Roman"/>
          <w:sz w:val="30"/>
          <w:szCs w:val="30"/>
        </w:rPr>
        <w:t>19</w:t>
      </w:r>
      <w:r>
        <w:rPr>
          <w:rFonts w:ascii="宋体" w:hAnsi="宋体" w:eastAsia="宋体" w:cs="宋体"/>
          <w:sz w:val="30"/>
          <w:szCs w:val="30"/>
        </w:rPr>
        <w:t>日；杰弗里</w:t>
      </w:r>
      <w:r>
        <w:rPr>
          <w:rFonts w:ascii="Times New Roman" w:hAnsi="Times New Roman" w:eastAsia="Times New Roman" w:cs="Times New Roman"/>
          <w:sz w:val="30"/>
          <w:szCs w:val="30"/>
        </w:rPr>
        <w:t>·</w:t>
      </w:r>
      <w:r>
        <w:rPr>
          <w:rFonts w:ascii="宋体" w:hAnsi="宋体" w:eastAsia="宋体" w:cs="宋体"/>
          <w:sz w:val="30"/>
          <w:szCs w:val="30"/>
        </w:rPr>
        <w:t>盖特曼（</w:t>
      </w:r>
      <w:r>
        <w:rPr>
          <w:rFonts w:ascii="Times New Roman" w:hAnsi="Times New Roman" w:eastAsia="Times New Roman" w:cs="Times New Roman"/>
          <w:sz w:val="30"/>
          <w:szCs w:val="30"/>
        </w:rPr>
        <w:t>Jeffr</w:t>
      </w:r>
      <w:r>
        <w:rPr>
          <w:rFonts w:ascii="Times New Roman" w:hAnsi="Times New Roman" w:eastAsia="Times New Roman" w:cs="Times New Roman"/>
          <w:spacing w:val="-1"/>
          <w:sz w:val="30"/>
          <w:szCs w:val="30"/>
        </w:rPr>
        <w:t>ey</w:t>
      </w:r>
    </w:p>
    <w:p w14:paraId="390BF6EB">
      <w:pPr>
        <w:spacing w:before="14" w:line="265" w:lineRule="auto"/>
        <w:ind w:left="8" w:firstLine="3"/>
        <w:rPr>
          <w:rFonts w:ascii="Times New Roman" w:hAnsi="Times New Roman" w:eastAsia="Times New Roman" w:cs="Times New Roman"/>
          <w:sz w:val="30"/>
          <w:szCs w:val="30"/>
        </w:rPr>
      </w:pPr>
      <w:r>
        <w:rPr>
          <w:rFonts w:ascii="Times New Roman" w:hAnsi="Times New Roman" w:eastAsia="Times New Roman" w:cs="Times New Roman"/>
          <w:sz w:val="30"/>
          <w:szCs w:val="30"/>
        </w:rPr>
        <w:t>Gettleman</w:t>
      </w:r>
      <w:r>
        <w:rPr>
          <w:rFonts w:ascii="宋体" w:hAnsi="宋体" w:eastAsia="宋体" w:cs="宋体"/>
          <w:sz w:val="30"/>
          <w:szCs w:val="30"/>
        </w:rPr>
        <w:t>）的《千人签署了反对特朗普禁令</w:t>
      </w:r>
      <w:r>
        <w:rPr>
          <w:rFonts w:ascii="宋体" w:hAnsi="宋体" w:eastAsia="宋体" w:cs="宋体"/>
          <w:spacing w:val="-1"/>
          <w:sz w:val="30"/>
          <w:szCs w:val="30"/>
        </w:rPr>
        <w:t>的国务院异议电报》（</w:t>
      </w:r>
      <w:r>
        <w:rPr>
          <w:rFonts w:ascii="Times New Roman" w:hAnsi="Times New Roman" w:eastAsia="Times New Roman" w:cs="Times New Roman"/>
          <w:spacing w:val="-1"/>
          <w:sz w:val="30"/>
          <w:szCs w:val="30"/>
        </w:rPr>
        <w:t>State</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2"/>
          <w:sz w:val="30"/>
          <w:szCs w:val="30"/>
        </w:rPr>
        <w:t>Dept.</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2"/>
          <w:sz w:val="30"/>
          <w:szCs w:val="30"/>
        </w:rPr>
        <w:t>Dissent</w:t>
      </w:r>
      <w:r>
        <w:rPr>
          <w:rFonts w:ascii="Times New Roman" w:hAnsi="Times New Roman" w:eastAsia="Times New Roman" w:cs="Times New Roman"/>
          <w:spacing w:val="28"/>
          <w:w w:val="101"/>
          <w:sz w:val="30"/>
          <w:szCs w:val="30"/>
        </w:rPr>
        <w:t xml:space="preserve"> </w:t>
      </w:r>
      <w:r>
        <w:rPr>
          <w:rFonts w:ascii="Times New Roman" w:hAnsi="Times New Roman" w:eastAsia="Times New Roman" w:cs="Times New Roman"/>
          <w:spacing w:val="-2"/>
          <w:sz w:val="30"/>
          <w:szCs w:val="30"/>
        </w:rPr>
        <w:t>Cable</w:t>
      </w:r>
      <w:r>
        <w:rPr>
          <w:rFonts w:ascii="Times New Roman" w:hAnsi="Times New Roman" w:eastAsia="Times New Roman" w:cs="Times New Roman"/>
          <w:spacing w:val="27"/>
          <w:w w:val="101"/>
          <w:sz w:val="30"/>
          <w:szCs w:val="30"/>
        </w:rPr>
        <w:t xml:space="preserve"> </w:t>
      </w:r>
      <w:r>
        <w:rPr>
          <w:rFonts w:ascii="Times New Roman" w:hAnsi="Times New Roman" w:eastAsia="Times New Roman" w:cs="Times New Roman"/>
          <w:spacing w:val="-2"/>
          <w:sz w:val="30"/>
          <w:szCs w:val="30"/>
        </w:rPr>
        <w:t>on</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2"/>
          <w:sz w:val="30"/>
          <w:szCs w:val="30"/>
        </w:rPr>
        <w:t>Trump’s</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2"/>
          <w:sz w:val="30"/>
          <w:szCs w:val="30"/>
        </w:rPr>
        <w:t>Ban</w:t>
      </w:r>
      <w:r>
        <w:rPr>
          <w:rFonts w:ascii="Times New Roman" w:hAnsi="Times New Roman" w:eastAsia="Times New Roman" w:cs="Times New Roman"/>
          <w:spacing w:val="25"/>
          <w:w w:val="101"/>
          <w:sz w:val="30"/>
          <w:szCs w:val="30"/>
        </w:rPr>
        <w:t xml:space="preserve"> </w:t>
      </w:r>
      <w:r>
        <w:rPr>
          <w:rFonts w:ascii="Times New Roman" w:hAnsi="Times New Roman" w:eastAsia="Times New Roman" w:cs="Times New Roman"/>
          <w:spacing w:val="-2"/>
          <w:sz w:val="30"/>
          <w:szCs w:val="30"/>
        </w:rPr>
        <w:t>Draws</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2"/>
          <w:sz w:val="30"/>
          <w:szCs w:val="30"/>
        </w:rPr>
        <w:t>0</w:t>
      </w:r>
      <w:r>
        <w:rPr>
          <w:rFonts w:ascii="Times New Roman" w:hAnsi="Times New Roman" w:eastAsia="Times New Roman" w:cs="Times New Roman"/>
          <w:spacing w:val="-3"/>
          <w:sz w:val="30"/>
          <w:szCs w:val="30"/>
        </w:rPr>
        <w:t>00</w:t>
      </w:r>
      <w:r>
        <w:rPr>
          <w:rFonts w:ascii="Times New Roman" w:hAnsi="Times New Roman" w:eastAsia="Times New Roman" w:cs="Times New Roman"/>
          <w:spacing w:val="37"/>
          <w:sz w:val="30"/>
          <w:szCs w:val="30"/>
        </w:rPr>
        <w:t xml:space="preserve"> </w:t>
      </w:r>
      <w:r>
        <w:rPr>
          <w:rFonts w:ascii="Times New Roman" w:hAnsi="Times New Roman" w:eastAsia="Times New Roman" w:cs="Times New Roman"/>
          <w:spacing w:val="-3"/>
          <w:sz w:val="30"/>
          <w:szCs w:val="30"/>
        </w:rPr>
        <w:t>Signatures</w:t>
      </w:r>
      <w:r>
        <w:rPr>
          <w:rFonts w:ascii="宋体" w:hAnsi="宋体" w:eastAsia="宋体" w:cs="宋体"/>
          <w:spacing w:val="-3"/>
          <w:sz w:val="30"/>
          <w:szCs w:val="30"/>
        </w:rPr>
        <w:t>）</w:t>
      </w:r>
      <w:r>
        <w:rPr>
          <w:rFonts w:ascii="Times New Roman" w:hAnsi="Times New Roman" w:eastAsia="Times New Roman" w:cs="Times New Roman"/>
          <w:spacing w:val="-3"/>
          <w:sz w:val="30"/>
          <w:szCs w:val="30"/>
        </w:rPr>
        <w:t>——</w:t>
      </w:r>
      <w:r>
        <w:rPr>
          <w:rFonts w:ascii="宋体" w:hAnsi="宋体" w:eastAsia="宋体" w:cs="宋体"/>
          <w:spacing w:val="-3"/>
          <w:sz w:val="30"/>
          <w:szCs w:val="30"/>
        </w:rPr>
        <w:t>《纽约</w:t>
      </w:r>
      <w:r>
        <w:rPr>
          <w:rFonts w:ascii="宋体" w:hAnsi="宋体" w:eastAsia="宋体" w:cs="宋体"/>
          <w:sz w:val="30"/>
          <w:szCs w:val="30"/>
        </w:rPr>
        <w:t xml:space="preserve"> </w:t>
      </w:r>
      <w:r>
        <w:rPr>
          <w:rFonts w:ascii="宋体" w:hAnsi="宋体" w:eastAsia="宋体" w:cs="宋体"/>
          <w:spacing w:val="1"/>
          <w:sz w:val="30"/>
          <w:szCs w:val="30"/>
        </w:rPr>
        <w:t>时报》</w:t>
      </w:r>
      <w:r>
        <w:rPr>
          <w:rFonts w:ascii="Times New Roman" w:hAnsi="Times New Roman" w:eastAsia="Times New Roman" w:cs="Times New Roman"/>
          <w:spacing w:val="1"/>
          <w:sz w:val="30"/>
          <w:szCs w:val="30"/>
        </w:rPr>
        <w:t>2017</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w:t>
      </w:r>
      <w:r>
        <w:rPr>
          <w:rFonts w:ascii="宋体" w:hAnsi="宋体" w:eastAsia="宋体" w:cs="宋体"/>
          <w:spacing w:val="1"/>
          <w:sz w:val="30"/>
          <w:szCs w:val="30"/>
        </w:rPr>
        <w:t>月</w:t>
      </w:r>
      <w:r>
        <w:rPr>
          <w:rFonts w:ascii="Times New Roman" w:hAnsi="Times New Roman" w:eastAsia="Times New Roman" w:cs="Times New Roman"/>
          <w:spacing w:val="1"/>
          <w:sz w:val="30"/>
          <w:szCs w:val="30"/>
        </w:rPr>
        <w:t>31</w:t>
      </w:r>
      <w:r>
        <w:rPr>
          <w:rFonts w:ascii="宋体" w:hAnsi="宋体" w:eastAsia="宋体" w:cs="宋体"/>
          <w:spacing w:val="1"/>
          <w:sz w:val="30"/>
          <w:szCs w:val="30"/>
        </w:rPr>
        <w:t>日；斯蒂芬</w:t>
      </w:r>
      <w:r>
        <w:rPr>
          <w:rFonts w:ascii="Times New Roman" w:hAnsi="Times New Roman" w:eastAsia="Times New Roman" w:cs="Times New Roman"/>
          <w:spacing w:val="1"/>
          <w:sz w:val="30"/>
          <w:szCs w:val="30"/>
        </w:rPr>
        <w:t>·</w:t>
      </w:r>
      <w:r>
        <w:rPr>
          <w:rFonts w:ascii="宋体" w:hAnsi="宋体" w:eastAsia="宋体" w:cs="宋体"/>
          <w:spacing w:val="1"/>
          <w:sz w:val="30"/>
          <w:szCs w:val="30"/>
        </w:rPr>
        <w:t>戈德史密斯（</w:t>
      </w:r>
      <w:r>
        <w:rPr>
          <w:rFonts w:ascii="Times New Roman" w:hAnsi="Times New Roman" w:eastAsia="Times New Roman" w:cs="Times New Roman"/>
          <w:sz w:val="30"/>
          <w:szCs w:val="30"/>
        </w:rPr>
        <w:t>Stephen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Goldsmith</w:t>
      </w:r>
      <w:r>
        <w:rPr>
          <w:rFonts w:ascii="宋体" w:hAnsi="宋体" w:eastAsia="宋体" w:cs="宋体"/>
          <w:spacing w:val="1"/>
          <w:sz w:val="30"/>
          <w:szCs w:val="30"/>
        </w:rPr>
        <w:t xml:space="preserve">）的 </w:t>
      </w:r>
      <w:r>
        <w:rPr>
          <w:rFonts w:ascii="宋体" w:hAnsi="宋体" w:eastAsia="宋体" w:cs="宋体"/>
          <w:spacing w:val="-2"/>
          <w:sz w:val="30"/>
          <w:szCs w:val="30"/>
        </w:rPr>
        <w:t>《</w:t>
      </w:r>
      <w:r>
        <w:rPr>
          <w:rFonts w:ascii="宋体" w:hAnsi="宋体" w:eastAsia="宋体" w:cs="宋体"/>
          <w:spacing w:val="-1"/>
          <w:sz w:val="30"/>
          <w:szCs w:val="30"/>
        </w:rPr>
        <w:t>为什么异议有助于提升效率》（</w:t>
      </w:r>
      <w:r>
        <w:rPr>
          <w:rFonts w:ascii="Times New Roman" w:hAnsi="Times New Roman" w:eastAsia="Times New Roman" w:cs="Times New Roman"/>
          <w:spacing w:val="-1"/>
          <w:sz w:val="30"/>
          <w:szCs w:val="30"/>
        </w:rPr>
        <w:t>Why</w:t>
      </w:r>
      <w:r>
        <w:rPr>
          <w:rFonts w:ascii="Times New Roman" w:hAnsi="Times New Roman" w:eastAsia="Times New Roman" w:cs="Times New Roman"/>
          <w:spacing w:val="63"/>
          <w:w w:val="101"/>
          <w:sz w:val="30"/>
          <w:szCs w:val="30"/>
        </w:rPr>
        <w:t xml:space="preserve"> </w:t>
      </w:r>
      <w:r>
        <w:rPr>
          <w:rFonts w:ascii="Times New Roman" w:hAnsi="Times New Roman" w:eastAsia="Times New Roman" w:cs="Times New Roman"/>
          <w:spacing w:val="-1"/>
          <w:sz w:val="30"/>
          <w:szCs w:val="30"/>
        </w:rPr>
        <w:t>Dissenting</w:t>
      </w:r>
      <w:r>
        <w:rPr>
          <w:rFonts w:ascii="Times New Roman" w:hAnsi="Times New Roman" w:eastAsia="Times New Roman" w:cs="Times New Roman"/>
          <w:spacing w:val="52"/>
          <w:sz w:val="30"/>
          <w:szCs w:val="30"/>
        </w:rPr>
        <w:t xml:space="preserve"> </w:t>
      </w:r>
      <w:r>
        <w:rPr>
          <w:rFonts w:ascii="Times New Roman" w:hAnsi="Times New Roman" w:eastAsia="Times New Roman" w:cs="Times New Roman"/>
          <w:spacing w:val="-1"/>
          <w:sz w:val="30"/>
          <w:szCs w:val="30"/>
        </w:rPr>
        <w:t>Viewpoints</w:t>
      </w:r>
      <w:r>
        <w:rPr>
          <w:rFonts w:ascii="Times New Roman" w:hAnsi="Times New Roman" w:eastAsia="Times New Roman" w:cs="Times New Roman"/>
          <w:spacing w:val="51"/>
          <w:w w:val="101"/>
          <w:sz w:val="30"/>
          <w:szCs w:val="30"/>
        </w:rPr>
        <w:t xml:space="preserve"> </w:t>
      </w:r>
      <w:r>
        <w:rPr>
          <w:rFonts w:ascii="Times New Roman" w:hAnsi="Times New Roman" w:eastAsia="Times New Roman" w:cs="Times New Roman"/>
          <w:spacing w:val="-1"/>
          <w:sz w:val="30"/>
          <w:szCs w:val="30"/>
        </w:rPr>
        <w:t>Are</w:t>
      </w:r>
      <w:r>
        <w:rPr>
          <w:rFonts w:ascii="Times New Roman" w:hAnsi="Times New Roman" w:eastAsia="Times New Roman" w:cs="Times New Roman"/>
          <w:spacing w:val="61"/>
          <w:sz w:val="30"/>
          <w:szCs w:val="30"/>
        </w:rPr>
        <w:t xml:space="preserve"> </w:t>
      </w:r>
      <w:r>
        <w:rPr>
          <w:rFonts w:ascii="Times New Roman" w:hAnsi="Times New Roman" w:eastAsia="Times New Roman" w:cs="Times New Roman"/>
          <w:spacing w:val="-1"/>
          <w:sz w:val="30"/>
          <w:szCs w:val="30"/>
        </w:rPr>
        <w:t>Goo</w:t>
      </w:r>
      <w:r>
        <w:rPr>
          <w:rFonts w:ascii="Times New Roman" w:hAnsi="Times New Roman" w:eastAsia="Times New Roman" w:cs="Times New Roman"/>
          <w:sz w:val="30"/>
          <w:szCs w:val="30"/>
        </w:rPr>
        <w:t>d for</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z w:val="30"/>
          <w:szCs w:val="30"/>
        </w:rPr>
        <w:t>Efficienc</w:t>
      </w:r>
      <w:r>
        <w:rPr>
          <w:rFonts w:ascii="宋体" w:hAnsi="宋体" w:eastAsia="宋体" w:cs="宋体"/>
          <w:sz w:val="30"/>
          <w:szCs w:val="30"/>
        </w:rPr>
        <w:t>）</w:t>
      </w:r>
      <w:r>
        <w:rPr>
          <w:rFonts w:ascii="Times New Roman" w:hAnsi="Times New Roman" w:eastAsia="Times New Roman" w:cs="Times New Roman"/>
          <w:sz w:val="30"/>
          <w:szCs w:val="30"/>
        </w:rPr>
        <w:t>——</w:t>
      </w:r>
      <w:r>
        <w:rPr>
          <w:rFonts w:ascii="宋体" w:hAnsi="宋体" w:eastAsia="宋体" w:cs="宋体"/>
          <w:sz w:val="30"/>
          <w:szCs w:val="30"/>
        </w:rPr>
        <w:t>《政府技术》（</w:t>
      </w:r>
      <w:r>
        <w:rPr>
          <w:rFonts w:ascii="Times New Roman" w:hAnsi="Times New Roman" w:eastAsia="Times New Roman" w:cs="Times New Roman"/>
          <w:sz w:val="30"/>
          <w:szCs w:val="30"/>
        </w:rPr>
        <w:t>Go</w:t>
      </w:r>
      <w:r>
        <w:rPr>
          <w:rFonts w:ascii="Times New Roman" w:hAnsi="Times New Roman" w:eastAsia="Times New Roman" w:cs="Times New Roman"/>
          <w:spacing w:val="-1"/>
          <w:sz w:val="30"/>
          <w:szCs w:val="30"/>
        </w:rPr>
        <w:t>vernment</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Technology</w:t>
      </w:r>
      <w:r>
        <w:rPr>
          <w:rFonts w:ascii="宋体" w:hAnsi="宋体" w:eastAsia="宋体" w:cs="宋体"/>
          <w:spacing w:val="-1"/>
          <w:sz w:val="30"/>
          <w:szCs w:val="30"/>
        </w:rPr>
        <w:t>）期刊</w:t>
      </w:r>
      <w:r>
        <w:rPr>
          <w:rFonts w:ascii="Times New Roman" w:hAnsi="Times New Roman" w:eastAsia="Times New Roman" w:cs="Times New Roman"/>
          <w:spacing w:val="-1"/>
          <w:sz w:val="30"/>
          <w:szCs w:val="30"/>
        </w:rPr>
        <w:t>2016</w:t>
      </w:r>
      <w:r>
        <w:rPr>
          <w:rFonts w:ascii="宋体" w:hAnsi="宋体" w:eastAsia="宋体" w:cs="宋体"/>
          <w:spacing w:val="-1"/>
          <w:sz w:val="30"/>
          <w:szCs w:val="30"/>
        </w:rPr>
        <w:t>年</w:t>
      </w:r>
      <w:r>
        <w:rPr>
          <w:rFonts w:ascii="宋体" w:hAnsi="宋体" w:eastAsia="宋体" w:cs="宋体"/>
          <w:sz w:val="30"/>
          <w:szCs w:val="30"/>
        </w:rPr>
        <w:t xml:space="preserve"> </w:t>
      </w:r>
      <w:r>
        <w:rPr>
          <w:rFonts w:ascii="Times New Roman" w:hAnsi="Times New Roman" w:eastAsia="Times New Roman" w:cs="Times New Roman"/>
          <w:sz w:val="30"/>
          <w:szCs w:val="30"/>
        </w:rPr>
        <w:t>7</w:t>
      </w:r>
      <w:r>
        <w:rPr>
          <w:rFonts w:ascii="宋体" w:hAnsi="宋体" w:eastAsia="宋体" w:cs="宋体"/>
          <w:sz w:val="30"/>
          <w:szCs w:val="30"/>
        </w:rPr>
        <w:t>月</w:t>
      </w:r>
      <w:r>
        <w:rPr>
          <w:rFonts w:ascii="Times New Roman" w:hAnsi="Times New Roman" w:eastAsia="Times New Roman" w:cs="Times New Roman"/>
          <w:sz w:val="30"/>
          <w:szCs w:val="30"/>
        </w:rPr>
        <w:t>26</w:t>
      </w:r>
      <w:r>
        <w:rPr>
          <w:rFonts w:ascii="宋体" w:hAnsi="宋体" w:eastAsia="宋体" w:cs="宋体"/>
          <w:sz w:val="30"/>
          <w:szCs w:val="30"/>
        </w:rPr>
        <w:t>日；尼尔</w:t>
      </w:r>
      <w:r>
        <w:rPr>
          <w:rFonts w:ascii="Times New Roman" w:hAnsi="Times New Roman" w:eastAsia="Times New Roman" w:cs="Times New Roman"/>
          <w:sz w:val="30"/>
          <w:szCs w:val="30"/>
        </w:rPr>
        <w:t>·</w:t>
      </w:r>
      <w:r>
        <w:rPr>
          <w:rFonts w:ascii="宋体" w:hAnsi="宋体" w:eastAsia="宋体" w:cs="宋体"/>
          <w:sz w:val="30"/>
          <w:szCs w:val="30"/>
        </w:rPr>
        <w:t>凯泰尔的《华盛顿需要更多异议渠道》</w:t>
      </w:r>
      <w:r>
        <w:rPr>
          <w:rFonts w:ascii="宋体" w:hAnsi="宋体" w:eastAsia="宋体" w:cs="宋体"/>
          <w:spacing w:val="-1"/>
          <w:sz w:val="30"/>
          <w:szCs w:val="30"/>
        </w:rPr>
        <w:t>（</w:t>
      </w:r>
      <w:r>
        <w:rPr>
          <w:rFonts w:ascii="Times New Roman" w:hAnsi="Times New Roman" w:eastAsia="Times New Roman" w:cs="Times New Roman"/>
          <w:spacing w:val="-1"/>
          <w:sz w:val="30"/>
          <w:szCs w:val="30"/>
        </w:rPr>
        <w:t>Washington</w:t>
      </w:r>
    </w:p>
    <w:p w14:paraId="3AE49CD4">
      <w:pPr>
        <w:spacing w:before="28" w:line="262" w:lineRule="auto"/>
        <w:ind w:left="13" w:right="10" w:hanging="5"/>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Needs  More  Dissent  Channels</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《纽约时报》</w:t>
      </w:r>
      <w:r>
        <w:rPr>
          <w:rFonts w:ascii="Times New Roman" w:hAnsi="Times New Roman" w:eastAsia="Times New Roman" w:cs="Times New Roman"/>
          <w:spacing w:val="-1"/>
          <w:sz w:val="30"/>
          <w:szCs w:val="30"/>
        </w:rPr>
        <w:t>2016</w:t>
      </w:r>
      <w:r>
        <w:rPr>
          <w:rFonts w:ascii="宋体" w:hAnsi="宋体" w:eastAsia="宋体" w:cs="宋体"/>
          <w:spacing w:val="-1"/>
          <w:sz w:val="30"/>
          <w:szCs w:val="30"/>
        </w:rPr>
        <w:t>年</w:t>
      </w:r>
      <w:r>
        <w:rPr>
          <w:rFonts w:ascii="Times New Roman" w:hAnsi="Times New Roman" w:eastAsia="Times New Roman" w:cs="Times New Roman"/>
          <w:spacing w:val="-1"/>
          <w:sz w:val="30"/>
          <w:szCs w:val="30"/>
        </w:rPr>
        <w:t>7</w:t>
      </w:r>
      <w:r>
        <w:rPr>
          <w:rFonts w:ascii="宋体" w:hAnsi="宋体" w:eastAsia="宋体" w:cs="宋体"/>
          <w:spacing w:val="-2"/>
          <w:sz w:val="30"/>
          <w:szCs w:val="30"/>
        </w:rPr>
        <w:t>月</w:t>
      </w:r>
      <w:r>
        <w:rPr>
          <w:rFonts w:ascii="Times New Roman" w:hAnsi="Times New Roman" w:eastAsia="Times New Roman" w:cs="Times New Roman"/>
          <w:spacing w:val="-2"/>
          <w:sz w:val="30"/>
          <w:szCs w:val="30"/>
        </w:rPr>
        <w:t>1</w:t>
      </w:r>
      <w:r>
        <w:rPr>
          <w:rFonts w:ascii="宋体" w:hAnsi="宋体" w:eastAsia="宋体" w:cs="宋体"/>
          <w:spacing w:val="-2"/>
          <w:sz w:val="30"/>
          <w:szCs w:val="30"/>
        </w:rPr>
        <w:t>日；乔西</w:t>
      </w:r>
      <w:r>
        <w:rPr>
          <w:rFonts w:ascii="宋体" w:hAnsi="宋体" w:eastAsia="宋体" w:cs="宋体"/>
          <w:spacing w:val="-118"/>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罗金（</w:t>
      </w:r>
      <w:r>
        <w:rPr>
          <w:rFonts w:ascii="Times New Roman" w:hAnsi="Times New Roman" w:eastAsia="Times New Roman" w:cs="Times New Roman"/>
          <w:sz w:val="30"/>
          <w:szCs w:val="30"/>
        </w:rPr>
        <w:t>Josh    Rogin</w:t>
      </w:r>
      <w:r>
        <w:rPr>
          <w:rFonts w:ascii="宋体" w:hAnsi="宋体" w:eastAsia="宋体" w:cs="宋体"/>
          <w:sz w:val="30"/>
          <w:szCs w:val="30"/>
        </w:rPr>
        <w:t>）的《国务院异议备忘录：</w:t>
      </w:r>
      <w:r>
        <w:rPr>
          <w:rFonts w:ascii="Times New Roman" w:hAnsi="Times New Roman" w:eastAsia="Times New Roman" w:cs="Times New Roman"/>
          <w:sz w:val="30"/>
          <w:szCs w:val="30"/>
        </w:rPr>
        <w:t>“</w:t>
      </w:r>
      <w:r>
        <w:rPr>
          <w:rFonts w:ascii="宋体" w:hAnsi="宋体" w:eastAsia="宋体" w:cs="宋体"/>
          <w:sz w:val="30"/>
          <w:szCs w:val="30"/>
        </w:rPr>
        <w:t>该禁令有损政府形象</w:t>
      </w:r>
      <w:r>
        <w:rPr>
          <w:rFonts w:ascii="Times New Roman" w:hAnsi="Times New Roman" w:eastAsia="Times New Roman" w:cs="Times New Roman"/>
          <w:sz w:val="30"/>
          <w:szCs w:val="30"/>
        </w:rPr>
        <w:t>”</w:t>
      </w:r>
      <w:r>
        <w:rPr>
          <w:rFonts w:ascii="宋体" w:hAnsi="宋体" w:eastAsia="宋体" w:cs="宋体"/>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State</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1"/>
          <w:sz w:val="30"/>
          <w:szCs w:val="30"/>
        </w:rPr>
        <w:t>Department</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1"/>
          <w:sz w:val="30"/>
          <w:szCs w:val="30"/>
        </w:rPr>
        <w:t>Dissen</w:t>
      </w:r>
      <w:r>
        <w:rPr>
          <w:rFonts w:ascii="Times New Roman" w:hAnsi="Times New Roman" w:eastAsia="Times New Roman" w:cs="Times New Roman"/>
          <w:spacing w:val="-2"/>
          <w:sz w:val="30"/>
          <w:szCs w:val="30"/>
        </w:rPr>
        <w:t>t</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2"/>
          <w:sz w:val="30"/>
          <w:szCs w:val="30"/>
        </w:rPr>
        <w:t>Memo:</w:t>
      </w:r>
      <w:r>
        <w:rPr>
          <w:rFonts w:ascii="Times New Roman" w:hAnsi="Times New Roman" w:eastAsia="Times New Roman" w:cs="Times New Roman"/>
          <w:spacing w:val="36"/>
          <w:sz w:val="30"/>
          <w:szCs w:val="30"/>
        </w:rPr>
        <w:t xml:space="preserve"> </w:t>
      </w:r>
      <w:r>
        <w:rPr>
          <w:rFonts w:ascii="Times New Roman" w:hAnsi="Times New Roman" w:eastAsia="Times New Roman" w:cs="Times New Roman"/>
          <w:spacing w:val="-2"/>
          <w:sz w:val="30"/>
          <w:szCs w:val="30"/>
        </w:rPr>
        <w:t>“We</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2"/>
          <w:sz w:val="30"/>
          <w:szCs w:val="30"/>
        </w:rPr>
        <w:t>Are</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2"/>
          <w:sz w:val="30"/>
          <w:szCs w:val="30"/>
        </w:rPr>
        <w:t>Better</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2"/>
          <w:sz w:val="30"/>
          <w:szCs w:val="30"/>
        </w:rPr>
        <w:t>Than</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2"/>
          <w:sz w:val="30"/>
          <w:szCs w:val="30"/>
        </w:rPr>
        <w:t>This</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2"/>
          <w:sz w:val="30"/>
          <w:szCs w:val="30"/>
        </w:rPr>
        <w:t>Ban”</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p>
    <w:p w14:paraId="7093D0DE">
      <w:pPr>
        <w:spacing w:line="262" w:lineRule="auto"/>
        <w:rPr>
          <w:rFonts w:ascii="Times New Roman" w:hAnsi="Times New Roman" w:eastAsia="Times New Roman" w:cs="Times New Roman"/>
          <w:sz w:val="30"/>
          <w:szCs w:val="30"/>
        </w:rPr>
        <w:sectPr>
          <w:pgSz w:w="12240" w:h="15840"/>
          <w:pgMar w:top="400" w:right="1440" w:bottom="400" w:left="1440" w:header="0" w:footer="0" w:gutter="0"/>
          <w:cols w:space="720" w:num="1"/>
        </w:sectPr>
      </w:pPr>
    </w:p>
    <w:p w14:paraId="1D1A02A1">
      <w:pPr>
        <w:pStyle w:val="2"/>
        <w:spacing w:line="319" w:lineRule="auto"/>
      </w:pPr>
    </w:p>
    <w:p w14:paraId="7A3E8FF8">
      <w:pPr>
        <w:pStyle w:val="2"/>
        <w:spacing w:line="319" w:lineRule="auto"/>
      </w:pPr>
    </w:p>
    <w:p w14:paraId="2EC2F39B">
      <w:pPr>
        <w:pStyle w:val="2"/>
        <w:spacing w:line="319" w:lineRule="auto"/>
      </w:pPr>
    </w:p>
    <w:p w14:paraId="00BD9A8F">
      <w:pPr>
        <w:spacing w:before="98" w:line="262" w:lineRule="auto"/>
        <w:ind w:left="3" w:right="10" w:hanging="1"/>
        <w:rPr>
          <w:rFonts w:ascii="Times New Roman" w:hAnsi="Times New Roman" w:eastAsia="Times New Roman" w:cs="Times New Roman"/>
          <w:sz w:val="30"/>
          <w:szCs w:val="30"/>
        </w:rPr>
      </w:pPr>
      <w:r>
        <w:rPr>
          <w:rFonts w:ascii="宋体" w:hAnsi="宋体" w:eastAsia="宋体" w:cs="宋体"/>
          <w:sz w:val="30"/>
          <w:szCs w:val="30"/>
        </w:rPr>
        <w:t>《华盛顿邮报》</w:t>
      </w:r>
      <w:r>
        <w:rPr>
          <w:rFonts w:ascii="Times New Roman" w:hAnsi="Times New Roman" w:eastAsia="Times New Roman" w:cs="Times New Roman"/>
          <w:sz w:val="30"/>
          <w:szCs w:val="30"/>
        </w:rPr>
        <w:t>2017</w:t>
      </w:r>
      <w:r>
        <w:rPr>
          <w:rFonts w:ascii="宋体" w:hAnsi="宋体" w:eastAsia="宋体" w:cs="宋体"/>
          <w:sz w:val="30"/>
          <w:szCs w:val="30"/>
        </w:rPr>
        <w:t>年</w:t>
      </w:r>
      <w:r>
        <w:rPr>
          <w:rFonts w:ascii="Times New Roman" w:hAnsi="Times New Roman" w:eastAsia="Times New Roman" w:cs="Times New Roman"/>
          <w:sz w:val="30"/>
          <w:szCs w:val="30"/>
        </w:rPr>
        <w:t>1</w:t>
      </w:r>
      <w:r>
        <w:rPr>
          <w:rFonts w:ascii="宋体" w:hAnsi="宋体" w:eastAsia="宋体" w:cs="宋体"/>
          <w:sz w:val="30"/>
          <w:szCs w:val="30"/>
        </w:rPr>
        <w:t>月</w:t>
      </w:r>
      <w:r>
        <w:rPr>
          <w:rFonts w:ascii="Times New Roman" w:hAnsi="Times New Roman" w:eastAsia="Times New Roman" w:cs="Times New Roman"/>
          <w:sz w:val="30"/>
          <w:szCs w:val="30"/>
        </w:rPr>
        <w:t>30</w:t>
      </w:r>
      <w:r>
        <w:rPr>
          <w:rFonts w:ascii="宋体" w:hAnsi="宋体" w:eastAsia="宋体" w:cs="宋体"/>
          <w:sz w:val="30"/>
          <w:szCs w:val="30"/>
        </w:rPr>
        <w:t>日。有关</w:t>
      </w:r>
      <w:r>
        <w:rPr>
          <w:rFonts w:ascii="宋体" w:hAnsi="宋体" w:eastAsia="宋体" w:cs="宋体"/>
          <w:spacing w:val="-1"/>
          <w:sz w:val="30"/>
          <w:szCs w:val="30"/>
        </w:rPr>
        <w:t>建设性异议的四个奖项列表，请</w:t>
      </w:r>
      <w:r>
        <w:rPr>
          <w:rFonts w:ascii="宋体" w:hAnsi="宋体" w:eastAsia="宋体" w:cs="宋体"/>
          <w:sz w:val="30"/>
          <w:szCs w:val="30"/>
        </w:rPr>
        <w:t xml:space="preserve">  参阅《建设性异议奖》（</w:t>
      </w:r>
      <w:r>
        <w:rPr>
          <w:rFonts w:ascii="Times New Roman" w:hAnsi="Times New Roman" w:eastAsia="Times New Roman" w:cs="Times New Roman"/>
          <w:sz w:val="30"/>
          <w:szCs w:val="30"/>
        </w:rPr>
        <w:t>Construc</w:t>
      </w:r>
      <w:r>
        <w:rPr>
          <w:rFonts w:ascii="Times New Roman" w:hAnsi="Times New Roman" w:eastAsia="Times New Roman" w:cs="Times New Roman"/>
          <w:spacing w:val="-1"/>
          <w:sz w:val="30"/>
          <w:szCs w:val="30"/>
        </w:rPr>
        <w:t>tive  Dissent</w:t>
      </w:r>
      <w:r>
        <w:rPr>
          <w:rFonts w:ascii="Times New Roman" w:hAnsi="Times New Roman" w:eastAsia="Times New Roman" w:cs="Times New Roman"/>
          <w:spacing w:val="70"/>
          <w:sz w:val="30"/>
          <w:szCs w:val="30"/>
        </w:rPr>
        <w:t xml:space="preserve"> </w:t>
      </w:r>
      <w:r>
        <w:rPr>
          <w:rFonts w:ascii="Times New Roman" w:hAnsi="Times New Roman" w:eastAsia="Times New Roman" w:cs="Times New Roman"/>
          <w:spacing w:val="-1"/>
          <w:sz w:val="30"/>
          <w:szCs w:val="30"/>
        </w:rPr>
        <w:t>Awards</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美国外交人</w:t>
      </w:r>
      <w:r>
        <w:rPr>
          <w:rFonts w:ascii="宋体" w:hAnsi="宋体" w:eastAsia="宋体" w:cs="宋体"/>
          <w:sz w:val="30"/>
          <w:szCs w:val="30"/>
        </w:rPr>
        <w:t xml:space="preserve"> 员协会官方网站（</w:t>
      </w:r>
      <w:r>
        <w:rPr>
          <w:rFonts w:ascii="Times New Roman" w:hAnsi="Times New Roman" w:eastAsia="Times New Roman" w:cs="Times New Roman"/>
          <w:sz w:val="30"/>
          <w:szCs w:val="30"/>
        </w:rPr>
        <w:t>AFSA.org</w:t>
      </w:r>
      <w:r>
        <w:rPr>
          <w:rFonts w:ascii="宋体" w:hAnsi="宋体" w:eastAsia="宋体" w:cs="宋体"/>
          <w:spacing w:val="1"/>
          <w:sz w:val="30"/>
          <w:szCs w:val="30"/>
        </w:rPr>
        <w:t>），</w:t>
      </w:r>
      <w:r>
        <w:fldChar w:fldCharType="begin"/>
      </w:r>
      <w:r>
        <w:instrText xml:space="preserve"> HYPERLINK "http://www.afsa.org/constructive" </w:instrText>
      </w:r>
      <w:r>
        <w:fldChar w:fldCharType="separate"/>
      </w:r>
      <w:r>
        <w:rPr>
          <w:rFonts w:ascii="Times New Roman" w:hAnsi="Times New Roman" w:eastAsia="Times New Roman" w:cs="Times New Roman"/>
          <w:sz w:val="30"/>
          <w:szCs w:val="30"/>
        </w:rPr>
        <w:t>http://www.a</w:t>
      </w:r>
      <w:r>
        <w:rPr>
          <w:rFonts w:ascii="Times New Roman" w:hAnsi="Times New Roman" w:eastAsia="Times New Roman" w:cs="Times New Roman"/>
          <w:spacing w:val="-1"/>
          <w:sz w:val="30"/>
          <w:szCs w:val="30"/>
        </w:rPr>
        <w:t>fsa.org/constructive</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p>
    <w:p w14:paraId="4C6A2C03">
      <w:pPr>
        <w:spacing w:before="27" w:line="468" w:lineRule="exact"/>
        <w:rPr>
          <w:rFonts w:ascii="宋体" w:hAnsi="宋体" w:eastAsia="宋体" w:cs="宋体"/>
          <w:sz w:val="30"/>
          <w:szCs w:val="30"/>
        </w:rPr>
      </w:pPr>
      <w:r>
        <w:rPr>
          <w:rFonts w:ascii="Times New Roman" w:hAnsi="Times New Roman" w:eastAsia="Times New Roman" w:cs="Times New Roman"/>
          <w:spacing w:val="-1"/>
          <w:position w:val="4"/>
          <w:sz w:val="30"/>
          <w:szCs w:val="30"/>
        </w:rPr>
        <w:t>dissentawards</w:t>
      </w:r>
      <w:r>
        <w:rPr>
          <w:rFonts w:ascii="宋体" w:hAnsi="宋体" w:eastAsia="宋体" w:cs="宋体"/>
          <w:spacing w:val="-1"/>
          <w:position w:val="4"/>
          <w:sz w:val="30"/>
          <w:szCs w:val="30"/>
        </w:rPr>
        <w:t>。</w:t>
      </w:r>
    </w:p>
    <w:p w14:paraId="15B4C977">
      <w:pPr>
        <w:spacing w:before="303" w:line="269" w:lineRule="auto"/>
        <w:ind w:right="260" w:firstLine="602"/>
        <w:rPr>
          <w:rFonts w:ascii="宋体" w:hAnsi="宋体" w:eastAsia="宋体" w:cs="宋体"/>
          <w:sz w:val="30"/>
          <w:szCs w:val="30"/>
        </w:rPr>
      </w:pPr>
      <w:r>
        <w:rPr>
          <w:rFonts w:ascii="宋体" w:hAnsi="宋体" w:eastAsia="宋体" w:cs="宋体"/>
          <w:spacing w:val="-1"/>
          <w:sz w:val="30"/>
          <w:szCs w:val="30"/>
        </w:rPr>
        <w:t>上述尼尔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凯泰尔的《纽约时报》专栏文章中也提到了中央情报局</w:t>
      </w:r>
      <w:r>
        <w:rPr>
          <w:rFonts w:ascii="宋体" w:hAnsi="宋体" w:eastAsia="宋体" w:cs="宋体"/>
          <w:spacing w:val="13"/>
          <w:sz w:val="30"/>
          <w:szCs w:val="30"/>
        </w:rPr>
        <w:t xml:space="preserve"> </w:t>
      </w:r>
      <w:r>
        <w:rPr>
          <w:rFonts w:ascii="宋体" w:hAnsi="宋体" w:eastAsia="宋体" w:cs="宋体"/>
          <w:spacing w:val="-1"/>
          <w:sz w:val="30"/>
          <w:szCs w:val="30"/>
        </w:rPr>
        <w:t>承认在袭击奥萨马</w:t>
      </w:r>
      <w:r>
        <w:rPr>
          <w:rFonts w:ascii="Times New Roman" w:hAnsi="Times New Roman" w:eastAsia="Times New Roman" w:cs="Times New Roman"/>
          <w:spacing w:val="-1"/>
          <w:sz w:val="30"/>
          <w:szCs w:val="30"/>
        </w:rPr>
        <w:t>·</w:t>
      </w:r>
      <w:r>
        <w:rPr>
          <w:rFonts w:ascii="宋体" w:hAnsi="宋体" w:eastAsia="宋体" w:cs="宋体"/>
          <w:spacing w:val="-1"/>
          <w:sz w:val="30"/>
          <w:szCs w:val="30"/>
        </w:rPr>
        <w:t>本</w:t>
      </w:r>
      <w:r>
        <w:rPr>
          <w:rFonts w:ascii="Times New Roman" w:hAnsi="Times New Roman" w:eastAsia="Times New Roman" w:cs="Times New Roman"/>
          <w:spacing w:val="-1"/>
          <w:sz w:val="30"/>
          <w:szCs w:val="30"/>
        </w:rPr>
        <w:t>·</w:t>
      </w:r>
      <w:r>
        <w:rPr>
          <w:rFonts w:ascii="宋体" w:hAnsi="宋体" w:eastAsia="宋体" w:cs="宋体"/>
          <w:spacing w:val="-1"/>
          <w:sz w:val="30"/>
          <w:szCs w:val="30"/>
        </w:rPr>
        <w:t>拉登行动中采用了</w:t>
      </w:r>
      <w:r>
        <w:rPr>
          <w:rFonts w:ascii="Times New Roman" w:hAnsi="Times New Roman" w:eastAsia="Times New Roman" w:cs="Times New Roman"/>
          <w:spacing w:val="-1"/>
          <w:sz w:val="30"/>
          <w:szCs w:val="30"/>
        </w:rPr>
        <w:t>“</w:t>
      </w:r>
      <w:r>
        <w:rPr>
          <w:rFonts w:ascii="宋体" w:hAnsi="宋体" w:eastAsia="宋体" w:cs="宋体"/>
          <w:spacing w:val="-1"/>
          <w:sz w:val="30"/>
          <w:szCs w:val="30"/>
        </w:rPr>
        <w:t>红色突击队</w:t>
      </w:r>
      <w:r>
        <w:rPr>
          <w:rFonts w:ascii="Times New Roman" w:hAnsi="Times New Roman" w:eastAsia="Times New Roman" w:cs="Times New Roman"/>
          <w:spacing w:val="-1"/>
          <w:sz w:val="30"/>
          <w:szCs w:val="30"/>
        </w:rPr>
        <w:t>”</w:t>
      </w:r>
      <w:r>
        <w:rPr>
          <w:rFonts w:ascii="宋体" w:hAnsi="宋体" w:eastAsia="宋体" w:cs="宋体"/>
          <w:spacing w:val="-1"/>
          <w:sz w:val="30"/>
          <w:szCs w:val="30"/>
        </w:rPr>
        <w:t>方式。</w:t>
      </w:r>
    </w:p>
    <w:p w14:paraId="0BD2AA47">
      <w:pPr>
        <w:spacing w:before="267" w:line="266" w:lineRule="auto"/>
        <w:ind w:firstLine="597"/>
        <w:rPr>
          <w:rFonts w:ascii="宋体" w:hAnsi="宋体" w:eastAsia="宋体" w:cs="宋体"/>
          <w:sz w:val="30"/>
          <w:szCs w:val="30"/>
        </w:rPr>
      </w:pPr>
      <w:r>
        <w:rPr>
          <w:rFonts w:ascii="Times New Roman" w:hAnsi="Times New Roman" w:eastAsia="Times New Roman" w:cs="Times New Roman"/>
          <w:sz w:val="30"/>
          <w:szCs w:val="30"/>
        </w:rPr>
        <w:t>P148.    “</w:t>
      </w:r>
      <w:r>
        <w:rPr>
          <w:rFonts w:ascii="宋体" w:hAnsi="宋体" w:eastAsia="宋体" w:cs="宋体"/>
          <w:sz w:val="30"/>
          <w:szCs w:val="30"/>
        </w:rPr>
        <w:t>联邦法官：主观倾向并不稀奇</w:t>
      </w:r>
      <w:r>
        <w:rPr>
          <w:rFonts w:ascii="Times New Roman" w:hAnsi="Times New Roman" w:eastAsia="Times New Roman" w:cs="Times New Roman"/>
          <w:sz w:val="30"/>
          <w:szCs w:val="30"/>
        </w:rPr>
        <w:t>”</w:t>
      </w:r>
      <w:r>
        <w:rPr>
          <w:rFonts w:ascii="宋体" w:hAnsi="宋体" w:eastAsia="宋体" w:cs="宋体"/>
          <w:sz w:val="30"/>
          <w:szCs w:val="30"/>
        </w:rPr>
        <w:t>：最</w:t>
      </w:r>
      <w:r>
        <w:rPr>
          <w:rFonts w:ascii="宋体" w:hAnsi="宋体" w:eastAsia="宋体" w:cs="宋体"/>
          <w:spacing w:val="-1"/>
          <w:sz w:val="30"/>
          <w:szCs w:val="30"/>
        </w:rPr>
        <w:t>高法院法官议事厅内日</w:t>
      </w:r>
      <w:r>
        <w:rPr>
          <w:rFonts w:ascii="宋体" w:hAnsi="宋体" w:eastAsia="宋体" w:cs="宋体"/>
          <w:sz w:val="30"/>
          <w:szCs w:val="30"/>
        </w:rPr>
        <w:t xml:space="preserve"> 益同质化的叙述出自亚当</w:t>
      </w:r>
      <w:r>
        <w:rPr>
          <w:rFonts w:ascii="Times New Roman" w:hAnsi="Times New Roman" w:eastAsia="Times New Roman" w:cs="Times New Roman"/>
          <w:sz w:val="30"/>
          <w:szCs w:val="30"/>
        </w:rPr>
        <w:t>·</w:t>
      </w:r>
      <w:r>
        <w:rPr>
          <w:rFonts w:ascii="宋体" w:hAnsi="宋体" w:eastAsia="宋体" w:cs="宋体"/>
          <w:sz w:val="30"/>
          <w:szCs w:val="30"/>
        </w:rPr>
        <w:t>利普塔克（</w:t>
      </w:r>
      <w:r>
        <w:rPr>
          <w:rFonts w:ascii="Times New Roman" w:hAnsi="Times New Roman" w:eastAsia="Times New Roman" w:cs="Times New Roman"/>
          <w:sz w:val="30"/>
          <w:szCs w:val="30"/>
        </w:rPr>
        <w:t>Adam   Liptak</w:t>
      </w:r>
      <w:r>
        <w:rPr>
          <w:rFonts w:ascii="宋体" w:hAnsi="宋体" w:eastAsia="宋体" w:cs="宋体"/>
          <w:sz w:val="30"/>
          <w:szCs w:val="30"/>
        </w:rPr>
        <w:t>）发表于</w:t>
      </w:r>
      <w:r>
        <w:rPr>
          <w:rFonts w:ascii="Times New Roman" w:hAnsi="Times New Roman" w:eastAsia="Times New Roman" w:cs="Times New Roman"/>
          <w:sz w:val="30"/>
          <w:szCs w:val="30"/>
        </w:rPr>
        <w:t>2010</w:t>
      </w:r>
      <w:r>
        <w:rPr>
          <w:rFonts w:ascii="宋体" w:hAnsi="宋体" w:eastAsia="宋体" w:cs="宋体"/>
          <w:sz w:val="30"/>
          <w:szCs w:val="30"/>
        </w:rPr>
        <w:t>年</w:t>
      </w:r>
      <w:r>
        <w:rPr>
          <w:rFonts w:ascii="Times New Roman" w:hAnsi="Times New Roman" w:eastAsia="Times New Roman" w:cs="Times New Roman"/>
          <w:sz w:val="30"/>
          <w:szCs w:val="30"/>
        </w:rPr>
        <w:t>9</w:t>
      </w:r>
      <w:r>
        <w:rPr>
          <w:rFonts w:ascii="宋体" w:hAnsi="宋体" w:eastAsia="宋体" w:cs="宋体"/>
          <w:sz w:val="30"/>
          <w:szCs w:val="30"/>
        </w:rPr>
        <w:t>月</w:t>
      </w:r>
      <w:r>
        <w:rPr>
          <w:rFonts w:ascii="Times New Roman" w:hAnsi="Times New Roman" w:eastAsia="Times New Roman" w:cs="Times New Roman"/>
          <w:sz w:val="30"/>
          <w:szCs w:val="30"/>
        </w:rPr>
        <w:t>6</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日《纽约时报》的一篇文章《法庭极化的标志：职员的选择》（</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1"/>
          <w:sz w:val="30"/>
          <w:szCs w:val="30"/>
        </w:rPr>
        <w:t>Sign</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of the</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1"/>
          <w:sz w:val="30"/>
          <w:szCs w:val="30"/>
        </w:rPr>
        <w:t>Court’s</w:t>
      </w:r>
      <w:r>
        <w:rPr>
          <w:rFonts w:ascii="Times New Roman" w:hAnsi="Times New Roman" w:eastAsia="Times New Roman" w:cs="Times New Roman"/>
          <w:spacing w:val="21"/>
          <w:w w:val="101"/>
          <w:sz w:val="30"/>
          <w:szCs w:val="30"/>
        </w:rPr>
        <w:t xml:space="preserve"> </w:t>
      </w:r>
      <w:r>
        <w:rPr>
          <w:rFonts w:ascii="Times New Roman" w:hAnsi="Times New Roman" w:eastAsia="Times New Roman" w:cs="Times New Roman"/>
          <w:spacing w:val="-1"/>
          <w:sz w:val="30"/>
          <w:szCs w:val="30"/>
        </w:rPr>
        <w:t>Polarization:</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Choice</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of</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1"/>
          <w:sz w:val="30"/>
          <w:szCs w:val="30"/>
        </w:rPr>
        <w:t>Clerks</w:t>
      </w:r>
      <w:r>
        <w:rPr>
          <w:rFonts w:ascii="宋体" w:hAnsi="宋体" w:eastAsia="宋体" w:cs="宋体"/>
          <w:spacing w:val="-1"/>
          <w:sz w:val="30"/>
          <w:szCs w:val="30"/>
        </w:rPr>
        <w:t>）。此文也描</w:t>
      </w:r>
      <w:r>
        <w:rPr>
          <w:rFonts w:ascii="宋体" w:hAnsi="宋体" w:eastAsia="宋体" w:cs="宋体"/>
          <w:spacing w:val="-2"/>
          <w:sz w:val="30"/>
          <w:szCs w:val="30"/>
        </w:rPr>
        <w:t>述了托马斯法官</w:t>
      </w:r>
      <w:r>
        <w:rPr>
          <w:rFonts w:ascii="宋体" w:hAnsi="宋体" w:eastAsia="宋体" w:cs="宋体"/>
          <w:sz w:val="30"/>
          <w:szCs w:val="30"/>
        </w:rPr>
        <w:t xml:space="preserve"> </w:t>
      </w:r>
      <w:r>
        <w:rPr>
          <w:rFonts w:ascii="宋体" w:hAnsi="宋体" w:eastAsia="宋体" w:cs="宋体"/>
          <w:spacing w:val="-2"/>
          <w:sz w:val="30"/>
          <w:szCs w:val="30"/>
        </w:rPr>
        <w:t>的招聘习惯。关于他与其他法官的意识形态差距衡量可以参考奥利佛</w:t>
      </w:r>
      <w:r>
        <w:rPr>
          <w:rFonts w:ascii="宋体" w:hAnsi="宋体" w:eastAsia="宋体" w:cs="宋体"/>
          <w:spacing w:val="-101"/>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罗德尔（</w:t>
      </w:r>
      <w:r>
        <w:rPr>
          <w:rFonts w:ascii="Times New Roman" w:hAnsi="Times New Roman" w:eastAsia="Times New Roman" w:cs="Times New Roman"/>
          <w:sz w:val="30"/>
          <w:szCs w:val="30"/>
        </w:rPr>
        <w:t>Oliver   Roeder</w:t>
      </w:r>
      <w:r>
        <w:rPr>
          <w:rFonts w:ascii="宋体" w:hAnsi="宋体" w:eastAsia="宋体" w:cs="宋体"/>
          <w:sz w:val="30"/>
          <w:szCs w:val="30"/>
        </w:rPr>
        <w:t>）</w:t>
      </w:r>
      <w:r>
        <w:rPr>
          <w:rFonts w:ascii="Times New Roman" w:hAnsi="Times New Roman" w:eastAsia="Times New Roman" w:cs="Times New Roman"/>
          <w:sz w:val="30"/>
          <w:szCs w:val="30"/>
        </w:rPr>
        <w:t>2017</w:t>
      </w:r>
      <w:r>
        <w:rPr>
          <w:rFonts w:ascii="宋体" w:hAnsi="宋体" w:eastAsia="宋体" w:cs="宋体"/>
          <w:sz w:val="30"/>
          <w:szCs w:val="30"/>
        </w:rPr>
        <w:t>年</w:t>
      </w:r>
      <w:r>
        <w:rPr>
          <w:rFonts w:ascii="Times New Roman" w:hAnsi="Times New Roman" w:eastAsia="Times New Roman" w:cs="Times New Roman"/>
          <w:sz w:val="30"/>
          <w:szCs w:val="30"/>
        </w:rPr>
        <w:t>1</w:t>
      </w:r>
      <w:r>
        <w:rPr>
          <w:rFonts w:ascii="宋体" w:hAnsi="宋体" w:eastAsia="宋体" w:cs="宋体"/>
          <w:sz w:val="30"/>
          <w:szCs w:val="30"/>
        </w:rPr>
        <w:t>月</w:t>
      </w:r>
      <w:r>
        <w:rPr>
          <w:rFonts w:ascii="Times New Roman" w:hAnsi="Times New Roman" w:eastAsia="Times New Roman" w:cs="Times New Roman"/>
          <w:sz w:val="30"/>
          <w:szCs w:val="30"/>
        </w:rPr>
        <w:t>30</w:t>
      </w:r>
      <w:r>
        <w:rPr>
          <w:rFonts w:ascii="宋体" w:hAnsi="宋体" w:eastAsia="宋体" w:cs="宋体"/>
          <w:sz w:val="30"/>
          <w:szCs w:val="30"/>
        </w:rPr>
        <w:t>日的</w:t>
      </w:r>
      <w:r>
        <w:rPr>
          <w:rFonts w:ascii="Times New Roman" w:hAnsi="Times New Roman" w:eastAsia="Times New Roman" w:cs="Times New Roman"/>
          <w:spacing w:val="-1"/>
          <w:sz w:val="30"/>
          <w:szCs w:val="30"/>
        </w:rPr>
        <w:t>538</w:t>
      </w:r>
      <w:r>
        <w:rPr>
          <w:rFonts w:ascii="宋体" w:hAnsi="宋体" w:eastAsia="宋体" w:cs="宋体"/>
          <w:spacing w:val="-1"/>
          <w:sz w:val="30"/>
          <w:szCs w:val="30"/>
        </w:rPr>
        <w:t>博客文章《特朗普提名的</w:t>
      </w:r>
      <w:r>
        <w:rPr>
          <w:rFonts w:ascii="宋体" w:hAnsi="宋体" w:eastAsia="宋体" w:cs="宋体"/>
          <w:sz w:val="30"/>
          <w:szCs w:val="30"/>
        </w:rPr>
        <w:t xml:space="preserve"> </w:t>
      </w:r>
      <w:r>
        <w:rPr>
          <w:rFonts w:ascii="宋体" w:hAnsi="宋体" w:eastAsia="宋体" w:cs="宋体"/>
          <w:spacing w:val="1"/>
          <w:sz w:val="30"/>
          <w:szCs w:val="30"/>
        </w:rPr>
        <w:t>人选将如何改变最高法院》（</w:t>
      </w:r>
      <w:r>
        <w:rPr>
          <w:rFonts w:ascii="Times New Roman" w:hAnsi="Times New Roman" w:eastAsia="Times New Roman" w:cs="Times New Roman"/>
          <w:sz w:val="30"/>
          <w:szCs w:val="30"/>
        </w:rPr>
        <w:t>How</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Trump</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s</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Nominee</w:t>
      </w:r>
      <w:r>
        <w:rPr>
          <w:rFonts w:ascii="Times New Roman" w:hAnsi="Times New Roman" w:eastAsia="Times New Roman" w:cs="Times New Roman"/>
          <w:spacing w:val="7"/>
          <w:sz w:val="30"/>
          <w:szCs w:val="30"/>
        </w:rPr>
        <w:t xml:space="preserve">   </w:t>
      </w:r>
      <w:r>
        <w:rPr>
          <w:rFonts w:ascii="Times New Roman" w:hAnsi="Times New Roman" w:eastAsia="Times New Roman" w:cs="Times New Roman"/>
          <w:sz w:val="30"/>
          <w:szCs w:val="30"/>
        </w:rPr>
        <w:t>Will</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z w:val="30"/>
          <w:szCs w:val="30"/>
        </w:rPr>
        <w:t>Alter</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Supreme    Court</w:t>
      </w:r>
      <w:r>
        <w:rPr>
          <w:rFonts w:ascii="宋体" w:hAnsi="宋体" w:eastAsia="宋体" w:cs="宋体"/>
          <w:sz w:val="30"/>
          <w:szCs w:val="30"/>
        </w:rPr>
        <w:t>）。通过罗德尔的文章我</w:t>
      </w:r>
      <w:r>
        <w:rPr>
          <w:rFonts w:ascii="宋体" w:hAnsi="宋体" w:eastAsia="宋体" w:cs="宋体"/>
          <w:spacing w:val="-1"/>
          <w:sz w:val="30"/>
          <w:szCs w:val="30"/>
        </w:rPr>
        <w:t>找到了李</w:t>
      </w:r>
      <w:r>
        <w:rPr>
          <w:rFonts w:ascii="Times New Roman" w:hAnsi="Times New Roman" w:eastAsia="Times New Roman" w:cs="Times New Roman"/>
          <w:spacing w:val="-1"/>
          <w:sz w:val="30"/>
          <w:szCs w:val="30"/>
        </w:rPr>
        <w:t>·</w:t>
      </w:r>
      <w:r>
        <w:rPr>
          <w:rFonts w:ascii="宋体" w:hAnsi="宋体" w:eastAsia="宋体" w:cs="宋体"/>
          <w:spacing w:val="-1"/>
          <w:sz w:val="30"/>
          <w:szCs w:val="30"/>
        </w:rPr>
        <w:t>爱泼斯坦及其同事在</w:t>
      </w:r>
      <w:r>
        <w:rPr>
          <w:rFonts w:ascii="宋体" w:hAnsi="宋体" w:eastAsia="宋体" w:cs="宋体"/>
          <w:sz w:val="30"/>
          <w:szCs w:val="30"/>
        </w:rPr>
        <w:t xml:space="preserve"> 一篇《法律、经济和体制杂志》（</w:t>
      </w:r>
      <w:r>
        <w:rPr>
          <w:rFonts w:ascii="Times New Roman" w:hAnsi="Times New Roman" w:eastAsia="Times New Roman" w:cs="Times New Roman"/>
          <w:sz w:val="30"/>
          <w:szCs w:val="30"/>
        </w:rPr>
        <w:t>Journal     of      Law,Econo</w:t>
      </w:r>
      <w:r>
        <w:rPr>
          <w:rFonts w:ascii="Times New Roman" w:hAnsi="Times New Roman" w:eastAsia="Times New Roman" w:cs="Times New Roman"/>
          <w:spacing w:val="-1"/>
          <w:sz w:val="30"/>
          <w:szCs w:val="30"/>
        </w:rPr>
        <w:t>mics,      and</w:t>
      </w:r>
      <w:r>
        <w:rPr>
          <w:rFonts w:ascii="Times New Roman" w:hAnsi="Times New Roman" w:eastAsia="Times New Roman" w:cs="Times New Roman"/>
          <w:sz w:val="30"/>
          <w:szCs w:val="30"/>
        </w:rPr>
        <w:t xml:space="preserve"> Organization</w:t>
      </w:r>
      <w:r>
        <w:rPr>
          <w:rFonts w:ascii="宋体" w:hAnsi="宋体" w:eastAsia="宋体" w:cs="宋体"/>
          <w:sz w:val="30"/>
          <w:szCs w:val="30"/>
        </w:rPr>
        <w:t>）论文中涉及的相关数据</w:t>
      </w:r>
      <w:r>
        <w:rPr>
          <w:rFonts w:ascii="宋体" w:hAnsi="宋体" w:eastAsia="宋体" w:cs="宋体"/>
          <w:spacing w:val="-1"/>
          <w:sz w:val="30"/>
          <w:szCs w:val="30"/>
        </w:rPr>
        <w:t>。很多媒体报道了托马斯法官对</w:t>
      </w:r>
      <w:r>
        <w:rPr>
          <w:rFonts w:ascii="宋体" w:hAnsi="宋体" w:eastAsia="宋体" w:cs="宋体"/>
          <w:sz w:val="30"/>
          <w:szCs w:val="30"/>
        </w:rPr>
        <w:t xml:space="preserve">   </w:t>
      </w:r>
      <w:r>
        <w:rPr>
          <w:rFonts w:ascii="宋体" w:hAnsi="宋体" w:eastAsia="宋体" w:cs="宋体"/>
          <w:spacing w:val="-1"/>
          <w:sz w:val="30"/>
          <w:szCs w:val="30"/>
        </w:rPr>
        <w:t>自己招聘习惯的评论以及他如何改编了马克</w:t>
      </w:r>
      <w:r>
        <w:rPr>
          <w:rFonts w:ascii="Times New Roman" w:hAnsi="Times New Roman" w:eastAsia="Times New Roman" w:cs="Times New Roman"/>
          <w:spacing w:val="-1"/>
          <w:sz w:val="30"/>
          <w:szCs w:val="30"/>
        </w:rPr>
        <w:t>·</w:t>
      </w:r>
      <w:r>
        <w:rPr>
          <w:rFonts w:ascii="宋体" w:hAnsi="宋体" w:eastAsia="宋体" w:cs="宋体"/>
          <w:spacing w:val="-1"/>
          <w:sz w:val="30"/>
          <w:szCs w:val="30"/>
        </w:rPr>
        <w:t>吐温教猪唱歌的著名言</w:t>
      </w:r>
    </w:p>
    <w:p w14:paraId="05CDAAAC">
      <w:pPr>
        <w:spacing w:before="22" w:line="269" w:lineRule="auto"/>
        <w:ind w:right="3" w:firstLine="2"/>
        <w:rPr>
          <w:rFonts w:ascii="宋体" w:hAnsi="宋体" w:eastAsia="宋体" w:cs="宋体"/>
          <w:sz w:val="30"/>
          <w:szCs w:val="30"/>
        </w:rPr>
      </w:pPr>
      <w:r>
        <w:rPr>
          <w:rFonts w:ascii="宋体" w:hAnsi="宋体" w:eastAsia="宋体" w:cs="宋体"/>
          <w:spacing w:val="-1"/>
          <w:sz w:val="30"/>
          <w:szCs w:val="30"/>
        </w:rPr>
        <w:t>论，包括出现在大卫</w:t>
      </w:r>
      <w:r>
        <w:rPr>
          <w:rFonts w:ascii="Times New Roman" w:hAnsi="Times New Roman" w:eastAsia="Times New Roman" w:cs="Times New Roman"/>
          <w:spacing w:val="-1"/>
          <w:sz w:val="30"/>
          <w:szCs w:val="30"/>
        </w:rPr>
        <w:t>·</w:t>
      </w:r>
      <w:r>
        <w:rPr>
          <w:rFonts w:ascii="宋体" w:hAnsi="宋体" w:eastAsia="宋体" w:cs="宋体"/>
          <w:spacing w:val="-1"/>
          <w:sz w:val="30"/>
          <w:szCs w:val="30"/>
        </w:rPr>
        <w:t>萨维奇（</w:t>
      </w:r>
      <w:r>
        <w:rPr>
          <w:rFonts w:ascii="Times New Roman" w:hAnsi="Times New Roman" w:eastAsia="Times New Roman" w:cs="Times New Roman"/>
          <w:spacing w:val="-1"/>
          <w:sz w:val="30"/>
          <w:szCs w:val="30"/>
        </w:rPr>
        <w:t>David   Savage</w:t>
      </w:r>
      <w:r>
        <w:rPr>
          <w:rFonts w:ascii="宋体" w:hAnsi="宋体" w:eastAsia="宋体" w:cs="宋体"/>
          <w:spacing w:val="-1"/>
          <w:sz w:val="30"/>
          <w:szCs w:val="30"/>
        </w:rPr>
        <w:t>）的介绍中</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克拉伦斯</w:t>
      </w:r>
      <w:r>
        <w:rPr>
          <w:rFonts w:ascii="宋体" w:hAnsi="宋体" w:eastAsia="宋体" w:cs="宋体"/>
          <w:spacing w:val="-118"/>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托马斯不受他人左右</w:t>
      </w:r>
      <w:r>
        <w:rPr>
          <w:rFonts w:ascii="Times New Roman" w:hAnsi="Times New Roman" w:eastAsia="Times New Roman" w:cs="Times New Roman"/>
          <w:spacing w:val="-1"/>
          <w:sz w:val="30"/>
          <w:szCs w:val="30"/>
        </w:rPr>
        <w:t>”——</w:t>
      </w:r>
      <w:r>
        <w:rPr>
          <w:rFonts w:ascii="宋体" w:hAnsi="宋体" w:eastAsia="宋体" w:cs="宋体"/>
          <w:spacing w:val="-1"/>
          <w:sz w:val="30"/>
          <w:szCs w:val="30"/>
        </w:rPr>
        <w:t>《洛杉矶时报》（</w:t>
      </w:r>
      <w:r>
        <w:rPr>
          <w:rFonts w:ascii="Times New Roman" w:hAnsi="Times New Roman" w:eastAsia="Times New Roman" w:cs="Times New Roman"/>
          <w:spacing w:val="-1"/>
          <w:sz w:val="30"/>
          <w:szCs w:val="30"/>
        </w:rPr>
        <w:t>Los</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pacing w:val="-1"/>
          <w:sz w:val="30"/>
          <w:szCs w:val="30"/>
        </w:rPr>
        <w:t>Angeles</w:t>
      </w:r>
      <w:r>
        <w:rPr>
          <w:rFonts w:ascii="Times New Roman" w:hAnsi="Times New Roman" w:eastAsia="Times New Roman" w:cs="Times New Roman"/>
          <w:spacing w:val="36"/>
          <w:sz w:val="30"/>
          <w:szCs w:val="30"/>
        </w:rPr>
        <w:t xml:space="preserve">  </w:t>
      </w:r>
      <w:r>
        <w:rPr>
          <w:rFonts w:ascii="Times New Roman" w:hAnsi="Times New Roman" w:eastAsia="Times New Roman" w:cs="Times New Roman"/>
          <w:spacing w:val="-1"/>
          <w:sz w:val="30"/>
          <w:szCs w:val="30"/>
        </w:rPr>
        <w:t>Times</w:t>
      </w:r>
      <w:r>
        <w:rPr>
          <w:rFonts w:ascii="宋体" w:hAnsi="宋体" w:eastAsia="宋体" w:cs="宋体"/>
          <w:spacing w:val="-1"/>
          <w:sz w:val="30"/>
          <w:szCs w:val="30"/>
        </w:rPr>
        <w:t>）</w:t>
      </w:r>
      <w:r>
        <w:rPr>
          <w:rFonts w:ascii="Times New Roman" w:hAnsi="Times New Roman" w:eastAsia="Times New Roman" w:cs="Times New Roman"/>
          <w:spacing w:val="-1"/>
          <w:sz w:val="30"/>
          <w:szCs w:val="30"/>
        </w:rPr>
        <w:t>2011</w:t>
      </w:r>
      <w:r>
        <w:rPr>
          <w:rFonts w:ascii="Times New Roman" w:hAnsi="Times New Roman" w:eastAsia="Times New Roman" w:cs="Times New Roman"/>
          <w:spacing w:val="1"/>
          <w:sz w:val="30"/>
          <w:szCs w:val="30"/>
        </w:rPr>
        <w:t xml:space="preserve"> </w:t>
      </w:r>
      <w:r>
        <w:rPr>
          <w:rFonts w:ascii="宋体" w:hAnsi="宋体" w:eastAsia="宋体" w:cs="宋体"/>
          <w:spacing w:val="-2"/>
          <w:sz w:val="30"/>
          <w:szCs w:val="30"/>
        </w:rPr>
        <w:t>年</w:t>
      </w:r>
      <w:r>
        <w:rPr>
          <w:rFonts w:ascii="Times New Roman" w:hAnsi="Times New Roman" w:eastAsia="Times New Roman" w:cs="Times New Roman"/>
          <w:spacing w:val="-2"/>
          <w:sz w:val="30"/>
          <w:szCs w:val="30"/>
        </w:rPr>
        <w:t>7</w:t>
      </w:r>
      <w:r>
        <w:rPr>
          <w:rFonts w:ascii="宋体" w:hAnsi="宋体" w:eastAsia="宋体" w:cs="宋体"/>
          <w:spacing w:val="-2"/>
          <w:sz w:val="30"/>
          <w:szCs w:val="30"/>
        </w:rPr>
        <w:t>月</w:t>
      </w:r>
      <w:r>
        <w:rPr>
          <w:rFonts w:ascii="Times New Roman" w:hAnsi="Times New Roman" w:eastAsia="Times New Roman" w:cs="Times New Roman"/>
          <w:spacing w:val="-2"/>
          <w:sz w:val="30"/>
          <w:szCs w:val="30"/>
        </w:rPr>
        <w:t>3</w:t>
      </w:r>
      <w:r>
        <w:rPr>
          <w:rFonts w:ascii="宋体" w:hAnsi="宋体" w:eastAsia="宋体" w:cs="宋体"/>
          <w:spacing w:val="-2"/>
          <w:sz w:val="30"/>
          <w:szCs w:val="30"/>
        </w:rPr>
        <w:t>日。</w:t>
      </w:r>
    </w:p>
    <w:p w14:paraId="6763784C">
      <w:pPr>
        <w:spacing w:before="291" w:line="268" w:lineRule="auto"/>
        <w:ind w:left="2" w:right="2" w:firstLine="595"/>
        <w:rPr>
          <w:rFonts w:ascii="宋体" w:hAnsi="宋体" w:eastAsia="宋体" w:cs="宋体"/>
          <w:sz w:val="30"/>
          <w:szCs w:val="30"/>
        </w:rPr>
      </w:pPr>
      <w:r>
        <w:rPr>
          <w:rFonts w:ascii="Times New Roman" w:hAnsi="Times New Roman" w:eastAsia="Times New Roman" w:cs="Times New Roman"/>
          <w:spacing w:val="-2"/>
          <w:sz w:val="30"/>
          <w:szCs w:val="30"/>
        </w:rPr>
        <w:t>P156.    “</w:t>
      </w:r>
      <w:r>
        <w:rPr>
          <w:rFonts w:ascii="宋体" w:hAnsi="宋体" w:eastAsia="宋体" w:cs="宋体"/>
          <w:spacing w:val="-2"/>
          <w:sz w:val="30"/>
          <w:szCs w:val="30"/>
        </w:rPr>
        <w:t>赌一把（科学的</w:t>
      </w:r>
      <w:r>
        <w:rPr>
          <w:rFonts w:ascii="宋体" w:hAnsi="宋体" w:eastAsia="宋体" w:cs="宋体"/>
          <w:spacing w:val="14"/>
          <w:sz w:val="30"/>
          <w:szCs w:val="30"/>
        </w:rPr>
        <w:t>）？</w:t>
      </w:r>
      <w:r>
        <w:rPr>
          <w:rFonts w:ascii="Times New Roman" w:hAnsi="Times New Roman" w:eastAsia="Times New Roman" w:cs="Times New Roman"/>
          <w:spacing w:val="-2"/>
          <w:sz w:val="30"/>
          <w:szCs w:val="30"/>
        </w:rPr>
        <w:t>”</w:t>
      </w:r>
      <w:r>
        <w:rPr>
          <w:rFonts w:ascii="Times New Roman" w:hAnsi="Times New Roman" w:eastAsia="Times New Roman" w:cs="Times New Roman"/>
          <w:spacing w:val="-45"/>
          <w:sz w:val="30"/>
          <w:szCs w:val="30"/>
        </w:rPr>
        <w:t xml:space="preserve"> </w:t>
      </w:r>
      <w:r>
        <w:rPr>
          <w:rFonts w:ascii="宋体" w:hAnsi="宋体" w:eastAsia="宋体" w:cs="宋体"/>
          <w:spacing w:val="-2"/>
          <w:sz w:val="30"/>
          <w:szCs w:val="30"/>
        </w:rPr>
        <w:t>：关于涉及被研究公司及从事市场预</w:t>
      </w:r>
      <w:r>
        <w:rPr>
          <w:rFonts w:ascii="宋体" w:hAnsi="宋体" w:eastAsia="宋体" w:cs="宋体"/>
          <w:sz w:val="30"/>
          <w:szCs w:val="30"/>
        </w:rPr>
        <w:t xml:space="preserve"> </w:t>
      </w:r>
      <w:r>
        <w:rPr>
          <w:rFonts w:ascii="宋体" w:hAnsi="宋体" w:eastAsia="宋体" w:cs="宋体"/>
          <w:spacing w:val="-1"/>
          <w:sz w:val="30"/>
          <w:szCs w:val="30"/>
        </w:rPr>
        <w:t>测企业的相关预测研究，请参考考吉尔、沃尔夫斯和齐泽维茨</w:t>
      </w:r>
    </w:p>
    <w:p w14:paraId="7B6440C3">
      <w:pPr>
        <w:spacing w:before="5" w:line="267" w:lineRule="auto"/>
        <w:ind w:left="3" w:firstLine="5"/>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 xml:space="preserve">Cowgill,  Wolfers,  and   </w:t>
      </w:r>
      <w:r>
        <w:rPr>
          <w:rFonts w:ascii="Times New Roman" w:hAnsi="Times New Roman" w:eastAsia="Times New Roman" w:cs="Times New Roman"/>
          <w:spacing w:val="-2"/>
          <w:sz w:val="30"/>
          <w:szCs w:val="30"/>
        </w:rPr>
        <w:t>Zitzewitz,</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）的《利用预测市场来追踪信息流》</w:t>
      </w:r>
      <w:r>
        <w:rPr>
          <w:rFonts w:ascii="宋体" w:hAnsi="宋体" w:eastAsia="宋体" w:cs="宋体"/>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Using</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1"/>
          <w:sz w:val="30"/>
          <w:szCs w:val="30"/>
        </w:rPr>
        <w:t>Prediction</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1"/>
          <w:sz w:val="30"/>
          <w:szCs w:val="30"/>
        </w:rPr>
        <w:t>Markets</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1"/>
          <w:sz w:val="30"/>
          <w:szCs w:val="30"/>
        </w:rPr>
        <w:t>to</w:t>
      </w:r>
      <w:r>
        <w:rPr>
          <w:rFonts w:ascii="Times New Roman" w:hAnsi="Times New Roman" w:eastAsia="Times New Roman" w:cs="Times New Roman"/>
          <w:spacing w:val="35"/>
          <w:sz w:val="30"/>
          <w:szCs w:val="30"/>
        </w:rPr>
        <w:t xml:space="preserve"> </w:t>
      </w:r>
      <w:r>
        <w:rPr>
          <w:rFonts w:ascii="Times New Roman" w:hAnsi="Times New Roman" w:eastAsia="Times New Roman" w:cs="Times New Roman"/>
          <w:spacing w:val="-1"/>
          <w:sz w:val="30"/>
          <w:szCs w:val="30"/>
        </w:rPr>
        <w:t>Track</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1"/>
          <w:sz w:val="30"/>
          <w:szCs w:val="30"/>
        </w:rPr>
        <w:t>Information</w:t>
      </w:r>
      <w:r>
        <w:rPr>
          <w:rFonts w:ascii="Times New Roman" w:hAnsi="Times New Roman" w:eastAsia="Times New Roman" w:cs="Times New Roman"/>
          <w:spacing w:val="38"/>
          <w:w w:val="101"/>
          <w:sz w:val="30"/>
          <w:szCs w:val="30"/>
        </w:rPr>
        <w:t xml:space="preserve"> </w:t>
      </w:r>
      <w:r>
        <w:rPr>
          <w:rFonts w:ascii="Times New Roman" w:hAnsi="Times New Roman" w:eastAsia="Times New Roman" w:cs="Times New Roman"/>
          <w:spacing w:val="-1"/>
          <w:sz w:val="30"/>
          <w:szCs w:val="30"/>
        </w:rPr>
        <w:t>Flo</w:t>
      </w:r>
      <w:r>
        <w:rPr>
          <w:rFonts w:ascii="Times New Roman" w:hAnsi="Times New Roman" w:eastAsia="Times New Roman" w:cs="Times New Roman"/>
          <w:spacing w:val="-2"/>
          <w:sz w:val="30"/>
          <w:szCs w:val="30"/>
        </w:rPr>
        <w:t>ws</w:t>
      </w:r>
      <w:r>
        <w:rPr>
          <w:rFonts w:ascii="宋体" w:hAnsi="宋体" w:eastAsia="宋体" w:cs="宋体"/>
          <w:spacing w:val="-2"/>
          <w:sz w:val="30"/>
          <w:szCs w:val="30"/>
        </w:rPr>
        <w:t>）。一些研究还匿</w:t>
      </w:r>
      <w:r>
        <w:rPr>
          <w:rFonts w:ascii="宋体" w:hAnsi="宋体" w:eastAsia="宋体" w:cs="宋体"/>
          <w:sz w:val="30"/>
          <w:szCs w:val="30"/>
        </w:rPr>
        <w:t xml:space="preserve"> </w:t>
      </w:r>
      <w:r>
        <w:rPr>
          <w:rFonts w:ascii="宋体" w:hAnsi="宋体" w:eastAsia="宋体" w:cs="宋体"/>
          <w:spacing w:val="-1"/>
          <w:sz w:val="30"/>
          <w:szCs w:val="30"/>
        </w:rPr>
        <w:t>名提及了一些公司。有关两者同时进行的研究例子，请参阅考吉尔和齐</w:t>
      </w:r>
      <w:r>
        <w:rPr>
          <w:rFonts w:ascii="宋体" w:hAnsi="宋体" w:eastAsia="宋体" w:cs="宋体"/>
          <w:spacing w:val="15"/>
          <w:sz w:val="30"/>
          <w:szCs w:val="30"/>
        </w:rPr>
        <w:t xml:space="preserve"> </w:t>
      </w:r>
      <w:r>
        <w:rPr>
          <w:rFonts w:ascii="宋体" w:hAnsi="宋体" w:eastAsia="宋体" w:cs="宋体"/>
          <w:spacing w:val="-1"/>
          <w:sz w:val="30"/>
          <w:szCs w:val="30"/>
        </w:rPr>
        <w:t>泽维茨的《企业预测市场，来自谷歌、福特和</w:t>
      </w:r>
      <w:r>
        <w:rPr>
          <w:rFonts w:ascii="Times New Roman" w:hAnsi="Times New Roman" w:eastAsia="Times New Roman" w:cs="Times New Roman"/>
          <w:spacing w:val="-1"/>
          <w:sz w:val="30"/>
          <w:szCs w:val="30"/>
        </w:rPr>
        <w:t>X</w:t>
      </w:r>
      <w:r>
        <w:rPr>
          <w:rFonts w:ascii="宋体" w:hAnsi="宋体" w:eastAsia="宋体" w:cs="宋体"/>
          <w:spacing w:val="-1"/>
          <w:sz w:val="30"/>
          <w:szCs w:val="30"/>
        </w:rPr>
        <w:t>公司的证据》</w:t>
      </w:r>
    </w:p>
    <w:p w14:paraId="2A9FF1B2">
      <w:pPr>
        <w:spacing w:line="408" w:lineRule="exact"/>
        <w:ind w:left="8"/>
        <w:rPr>
          <w:rFonts w:ascii="Times New Roman" w:hAnsi="Times New Roman" w:eastAsia="Times New Roman" w:cs="Times New Roman"/>
          <w:sz w:val="30"/>
          <w:szCs w:val="30"/>
        </w:rPr>
      </w:pPr>
      <w:r>
        <w:rPr>
          <w:rFonts w:ascii="宋体" w:hAnsi="宋体" w:eastAsia="宋体" w:cs="宋体"/>
          <w:position w:val="4"/>
          <w:sz w:val="30"/>
          <w:szCs w:val="30"/>
        </w:rPr>
        <w:t>（</w:t>
      </w:r>
      <w:r>
        <w:rPr>
          <w:rFonts w:ascii="Times New Roman" w:hAnsi="Times New Roman" w:eastAsia="Times New Roman" w:cs="Times New Roman"/>
          <w:position w:val="4"/>
          <w:sz w:val="30"/>
          <w:szCs w:val="30"/>
        </w:rPr>
        <w:t>Corporate  Prediction  M</w:t>
      </w:r>
      <w:r>
        <w:rPr>
          <w:rFonts w:ascii="Times New Roman" w:hAnsi="Times New Roman" w:eastAsia="Times New Roman" w:cs="Times New Roman"/>
          <w:spacing w:val="-1"/>
          <w:position w:val="4"/>
          <w:sz w:val="30"/>
          <w:szCs w:val="30"/>
        </w:rPr>
        <w:t>arkets,  Evidence  from</w:t>
      </w:r>
      <w:r>
        <w:rPr>
          <w:rFonts w:ascii="Times New Roman" w:hAnsi="Times New Roman" w:eastAsia="Times New Roman" w:cs="Times New Roman"/>
          <w:spacing w:val="9"/>
          <w:position w:val="4"/>
          <w:sz w:val="30"/>
          <w:szCs w:val="30"/>
        </w:rPr>
        <w:t xml:space="preserve">  </w:t>
      </w:r>
      <w:r>
        <w:rPr>
          <w:rFonts w:ascii="Times New Roman" w:hAnsi="Times New Roman" w:eastAsia="Times New Roman" w:cs="Times New Roman"/>
          <w:spacing w:val="-1"/>
          <w:position w:val="4"/>
          <w:sz w:val="30"/>
          <w:szCs w:val="30"/>
        </w:rPr>
        <w:t>Google,</w:t>
      </w:r>
      <w:r>
        <w:rPr>
          <w:rFonts w:ascii="Times New Roman" w:hAnsi="Times New Roman" w:eastAsia="Times New Roman" w:cs="Times New Roman"/>
          <w:spacing w:val="7"/>
          <w:position w:val="4"/>
          <w:sz w:val="30"/>
          <w:szCs w:val="30"/>
        </w:rPr>
        <w:t xml:space="preserve">  </w:t>
      </w:r>
      <w:r>
        <w:rPr>
          <w:rFonts w:ascii="Times New Roman" w:hAnsi="Times New Roman" w:eastAsia="Times New Roman" w:cs="Times New Roman"/>
          <w:spacing w:val="-1"/>
          <w:position w:val="4"/>
          <w:sz w:val="30"/>
          <w:szCs w:val="30"/>
        </w:rPr>
        <w:t>Ford,</w:t>
      </w:r>
      <w:r>
        <w:rPr>
          <w:rFonts w:ascii="Times New Roman" w:hAnsi="Times New Roman" w:eastAsia="Times New Roman" w:cs="Times New Roman"/>
          <w:spacing w:val="8"/>
          <w:position w:val="4"/>
          <w:sz w:val="30"/>
          <w:szCs w:val="30"/>
        </w:rPr>
        <w:t xml:space="preserve">  </w:t>
      </w:r>
      <w:r>
        <w:rPr>
          <w:rFonts w:ascii="Times New Roman" w:hAnsi="Times New Roman" w:eastAsia="Times New Roman" w:cs="Times New Roman"/>
          <w:spacing w:val="-1"/>
          <w:position w:val="4"/>
          <w:sz w:val="30"/>
          <w:szCs w:val="30"/>
        </w:rPr>
        <w:t>and</w:t>
      </w:r>
      <w:r>
        <w:rPr>
          <w:rFonts w:ascii="Times New Roman" w:hAnsi="Times New Roman" w:eastAsia="Times New Roman" w:cs="Times New Roman"/>
          <w:spacing w:val="7"/>
          <w:position w:val="4"/>
          <w:sz w:val="30"/>
          <w:szCs w:val="30"/>
        </w:rPr>
        <w:t xml:space="preserve">  </w:t>
      </w:r>
      <w:r>
        <w:rPr>
          <w:rFonts w:ascii="Times New Roman" w:hAnsi="Times New Roman" w:eastAsia="Times New Roman" w:cs="Times New Roman"/>
          <w:spacing w:val="-1"/>
          <w:position w:val="4"/>
          <w:sz w:val="30"/>
          <w:szCs w:val="30"/>
        </w:rPr>
        <w:t>Firm</w:t>
      </w:r>
    </w:p>
    <w:p w14:paraId="61BAF27B">
      <w:pPr>
        <w:spacing w:line="408" w:lineRule="exact"/>
        <w:rPr>
          <w:rFonts w:ascii="Times New Roman" w:hAnsi="Times New Roman" w:eastAsia="Times New Roman" w:cs="Times New Roman"/>
          <w:sz w:val="30"/>
          <w:szCs w:val="30"/>
        </w:rPr>
        <w:sectPr>
          <w:pgSz w:w="12240" w:h="15840"/>
          <w:pgMar w:top="400" w:right="1439" w:bottom="400" w:left="1450" w:header="0" w:footer="0" w:gutter="0"/>
          <w:cols w:space="720" w:num="1"/>
        </w:sectPr>
      </w:pPr>
    </w:p>
    <w:p w14:paraId="41ACB3EB">
      <w:pPr>
        <w:pStyle w:val="2"/>
        <w:spacing w:line="248" w:lineRule="auto"/>
      </w:pPr>
    </w:p>
    <w:p w14:paraId="7DB6FF5A">
      <w:pPr>
        <w:pStyle w:val="2"/>
        <w:spacing w:line="248" w:lineRule="auto"/>
      </w:pPr>
    </w:p>
    <w:p w14:paraId="144D4879">
      <w:pPr>
        <w:pStyle w:val="2"/>
        <w:spacing w:line="249" w:lineRule="auto"/>
      </w:pPr>
    </w:p>
    <w:p w14:paraId="33DB41A9">
      <w:pPr>
        <w:pStyle w:val="2"/>
        <w:spacing w:line="249" w:lineRule="auto"/>
      </w:pPr>
    </w:p>
    <w:p w14:paraId="208CE792">
      <w:pPr>
        <w:spacing w:before="97" w:line="219" w:lineRule="auto"/>
        <w:ind w:left="6"/>
        <w:rPr>
          <w:rFonts w:ascii="宋体" w:hAnsi="宋体" w:eastAsia="宋体" w:cs="宋体"/>
          <w:sz w:val="30"/>
          <w:szCs w:val="30"/>
        </w:rPr>
      </w:pPr>
      <w:r>
        <w:rPr>
          <w:rFonts w:ascii="Times New Roman" w:hAnsi="Times New Roman" w:eastAsia="Times New Roman" w:cs="Times New Roman"/>
          <w:sz w:val="30"/>
          <w:szCs w:val="30"/>
        </w:rPr>
        <w:t>X</w:t>
      </w:r>
      <w:r>
        <w:rPr>
          <w:rFonts w:ascii="宋体" w:hAnsi="宋体" w:eastAsia="宋体" w:cs="宋体"/>
          <w:sz w:val="30"/>
          <w:szCs w:val="30"/>
        </w:rPr>
        <w:t>）。读者可以在</w:t>
      </w:r>
      <w:r>
        <w:rPr>
          <w:rFonts w:ascii="Times New Roman" w:hAnsi="Times New Roman" w:eastAsia="Times New Roman" w:cs="Times New Roman"/>
          <w:sz w:val="30"/>
          <w:szCs w:val="30"/>
        </w:rPr>
        <w:t>“</w:t>
      </w:r>
      <w:r>
        <w:rPr>
          <w:rFonts w:ascii="宋体" w:hAnsi="宋体" w:eastAsia="宋体" w:cs="宋体"/>
          <w:sz w:val="30"/>
          <w:szCs w:val="30"/>
        </w:rPr>
        <w:t>参考书目和推荐阅读</w:t>
      </w:r>
      <w:r>
        <w:rPr>
          <w:rFonts w:ascii="Times New Roman" w:hAnsi="Times New Roman" w:eastAsia="Times New Roman" w:cs="Times New Roman"/>
          <w:sz w:val="30"/>
          <w:szCs w:val="30"/>
        </w:rPr>
        <w:t>”</w:t>
      </w:r>
      <w:r>
        <w:rPr>
          <w:rFonts w:ascii="宋体" w:hAnsi="宋体" w:eastAsia="宋体" w:cs="宋体"/>
          <w:sz w:val="30"/>
          <w:szCs w:val="30"/>
        </w:rPr>
        <w:t>中找</w:t>
      </w:r>
      <w:r>
        <w:rPr>
          <w:rFonts w:ascii="宋体" w:hAnsi="宋体" w:eastAsia="宋体" w:cs="宋体"/>
          <w:spacing w:val="-1"/>
          <w:sz w:val="30"/>
          <w:szCs w:val="30"/>
        </w:rPr>
        <w:t>到上述两篇引文。</w:t>
      </w:r>
    </w:p>
    <w:p w14:paraId="1017525E">
      <w:pPr>
        <w:pStyle w:val="2"/>
        <w:spacing w:line="347" w:lineRule="auto"/>
      </w:pPr>
    </w:p>
    <w:p w14:paraId="2F4758A2">
      <w:pPr>
        <w:pStyle w:val="2"/>
        <w:spacing w:line="347" w:lineRule="auto"/>
      </w:pPr>
    </w:p>
    <w:p w14:paraId="75DB5EE5">
      <w:pPr>
        <w:spacing w:before="127" w:line="219" w:lineRule="auto"/>
        <w:ind w:left="15"/>
        <w:rPr>
          <w:rFonts w:ascii="宋体" w:hAnsi="宋体" w:eastAsia="宋体" w:cs="宋体"/>
          <w:sz w:val="39"/>
          <w:szCs w:val="39"/>
        </w:rPr>
      </w:pPr>
      <w:r>
        <w:rPr>
          <w:rFonts w:ascii="宋体" w:hAnsi="宋体" w:eastAsia="宋体" w:cs="宋体"/>
          <w:spacing w:val="-1"/>
          <w:sz w:val="39"/>
          <w:szCs w:val="39"/>
        </w:rPr>
        <w:t>第五章：为了更好地决策而提出异议</w:t>
      </w:r>
    </w:p>
    <w:p w14:paraId="20601A02">
      <w:pPr>
        <w:pStyle w:val="2"/>
        <w:spacing w:line="391" w:lineRule="auto"/>
      </w:pPr>
    </w:p>
    <w:p w14:paraId="4624C749">
      <w:pPr>
        <w:spacing w:before="98" w:line="268" w:lineRule="auto"/>
        <w:ind w:left="10" w:firstLine="598"/>
        <w:rPr>
          <w:rFonts w:ascii="宋体" w:hAnsi="宋体" w:eastAsia="宋体" w:cs="宋体"/>
          <w:sz w:val="30"/>
          <w:szCs w:val="30"/>
        </w:rPr>
      </w:pPr>
      <w:r>
        <w:rPr>
          <w:rFonts w:ascii="Times New Roman" w:hAnsi="Times New Roman" w:eastAsia="Times New Roman" w:cs="Times New Roman"/>
          <w:spacing w:val="-2"/>
          <w:sz w:val="30"/>
          <w:szCs w:val="30"/>
        </w:rPr>
        <w:t>P159.</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向一位魔术师致敬：我多么希望能有足够的篇幅或理由与读</w:t>
      </w:r>
      <w:r>
        <w:rPr>
          <w:rFonts w:ascii="宋体" w:hAnsi="宋体" w:eastAsia="宋体" w:cs="宋体"/>
          <w:spacing w:val="1"/>
          <w:sz w:val="30"/>
          <w:szCs w:val="30"/>
        </w:rPr>
        <w:t xml:space="preserve"> 者进一步分享罗伯特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默顿（</w:t>
      </w:r>
      <w:r>
        <w:rPr>
          <w:rFonts w:ascii="Times New Roman" w:hAnsi="Times New Roman" w:eastAsia="Times New Roman" w:cs="Times New Roman"/>
          <w:sz w:val="30"/>
          <w:szCs w:val="30"/>
        </w:rPr>
        <w:t>Robert</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Merton</w:t>
      </w:r>
      <w:r>
        <w:rPr>
          <w:rFonts w:ascii="宋体" w:hAnsi="宋体" w:eastAsia="宋体" w:cs="宋体"/>
          <w:spacing w:val="1"/>
          <w:sz w:val="30"/>
          <w:szCs w:val="30"/>
        </w:rPr>
        <w:t>）那卓越不凡的一生。相关</w:t>
      </w:r>
      <w:r>
        <w:rPr>
          <w:rFonts w:ascii="宋体" w:hAnsi="宋体" w:eastAsia="宋体" w:cs="宋体"/>
          <w:spacing w:val="18"/>
          <w:sz w:val="30"/>
          <w:szCs w:val="30"/>
        </w:rPr>
        <w:t xml:space="preserve"> </w:t>
      </w:r>
      <w:r>
        <w:rPr>
          <w:rFonts w:ascii="宋体" w:hAnsi="宋体" w:eastAsia="宋体" w:cs="宋体"/>
          <w:spacing w:val="-1"/>
          <w:sz w:val="30"/>
          <w:szCs w:val="30"/>
        </w:rPr>
        <w:t>故事请参考：杰森</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霍兰德（</w:t>
      </w:r>
      <w:r>
        <w:rPr>
          <w:rFonts w:ascii="Times New Roman" w:hAnsi="Times New Roman" w:eastAsia="Times New Roman" w:cs="Times New Roman"/>
          <w:spacing w:val="-1"/>
          <w:sz w:val="30"/>
          <w:szCs w:val="30"/>
        </w:rPr>
        <w:t>Jason</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1"/>
          <w:sz w:val="30"/>
          <w:szCs w:val="30"/>
        </w:rPr>
        <w:t>Hollander</w:t>
      </w:r>
      <w:r>
        <w:rPr>
          <w:rFonts w:ascii="宋体" w:hAnsi="宋体" w:eastAsia="宋体" w:cs="宋体"/>
          <w:spacing w:val="-1"/>
          <w:sz w:val="30"/>
          <w:szCs w:val="30"/>
        </w:rPr>
        <w:t>）的《哥伦比亚大学著名社</w:t>
      </w:r>
      <w:r>
        <w:rPr>
          <w:rFonts w:ascii="宋体" w:hAnsi="宋体" w:eastAsia="宋体" w:cs="宋体"/>
          <w:sz w:val="30"/>
          <w:szCs w:val="30"/>
        </w:rPr>
        <w:t xml:space="preserve"> </w:t>
      </w:r>
      <w:r>
        <w:rPr>
          <w:rFonts w:ascii="宋体" w:hAnsi="宋体" w:eastAsia="宋体" w:cs="宋体"/>
          <w:spacing w:val="-1"/>
          <w:sz w:val="30"/>
          <w:szCs w:val="30"/>
        </w:rPr>
        <w:t>会学家和国家科学奖章获得者罗伯特</w:t>
      </w:r>
      <w:r>
        <w:rPr>
          <w:rFonts w:ascii="Times New Roman" w:hAnsi="Times New Roman" w:eastAsia="Times New Roman" w:cs="Times New Roman"/>
          <w:spacing w:val="-1"/>
          <w:sz w:val="30"/>
          <w:szCs w:val="30"/>
        </w:rPr>
        <w:t>·K·</w:t>
      </w:r>
      <w:r>
        <w:rPr>
          <w:rFonts w:ascii="宋体" w:hAnsi="宋体" w:eastAsia="宋体" w:cs="宋体"/>
          <w:spacing w:val="-1"/>
          <w:sz w:val="30"/>
          <w:szCs w:val="30"/>
        </w:rPr>
        <w:t>默顿逝世，享年</w:t>
      </w:r>
      <w:r>
        <w:rPr>
          <w:rFonts w:ascii="Times New Roman" w:hAnsi="Times New Roman" w:eastAsia="Times New Roman" w:cs="Times New Roman"/>
          <w:spacing w:val="-1"/>
          <w:sz w:val="30"/>
          <w:szCs w:val="30"/>
        </w:rPr>
        <w:t>92</w:t>
      </w:r>
      <w:r>
        <w:rPr>
          <w:rFonts w:ascii="宋体" w:hAnsi="宋体" w:eastAsia="宋体" w:cs="宋体"/>
          <w:spacing w:val="-1"/>
          <w:sz w:val="30"/>
          <w:szCs w:val="30"/>
        </w:rPr>
        <w:t>岁》</w:t>
      </w:r>
    </w:p>
    <w:p w14:paraId="2FAE9F04">
      <w:pPr>
        <w:spacing w:before="3" w:line="267" w:lineRule="auto"/>
        <w:ind w:left="8" w:right="1" w:firstLine="11"/>
        <w:rPr>
          <w:rFonts w:ascii="宋体" w:hAnsi="宋体" w:eastAsia="宋体" w:cs="宋体"/>
          <w:sz w:val="30"/>
          <w:szCs w:val="30"/>
        </w:rPr>
      </w:pPr>
      <w:r>
        <w:rPr>
          <w:rFonts w:ascii="宋体" w:hAnsi="宋体" w:eastAsia="宋体" w:cs="宋体"/>
          <w:spacing w:val="-3"/>
          <w:sz w:val="30"/>
          <w:szCs w:val="30"/>
        </w:rPr>
        <w:t>（</w:t>
      </w:r>
      <w:r>
        <w:rPr>
          <w:rFonts w:ascii="Times New Roman" w:hAnsi="Times New Roman" w:eastAsia="Times New Roman" w:cs="Times New Roman"/>
          <w:spacing w:val="-3"/>
          <w:sz w:val="30"/>
          <w:szCs w:val="30"/>
        </w:rPr>
        <w:t>R</w:t>
      </w:r>
      <w:r>
        <w:rPr>
          <w:rFonts w:ascii="Times New Roman" w:hAnsi="Times New Roman" w:eastAsia="Times New Roman" w:cs="Times New Roman"/>
          <w:spacing w:val="-2"/>
          <w:sz w:val="30"/>
          <w:szCs w:val="30"/>
        </w:rPr>
        <w:t>enowned</w:t>
      </w:r>
      <w:r>
        <w:rPr>
          <w:rFonts w:ascii="Times New Roman" w:hAnsi="Times New Roman" w:eastAsia="Times New Roman" w:cs="Times New Roman"/>
          <w:spacing w:val="56"/>
          <w:sz w:val="30"/>
          <w:szCs w:val="30"/>
        </w:rPr>
        <w:t xml:space="preserve"> </w:t>
      </w:r>
      <w:r>
        <w:rPr>
          <w:rFonts w:ascii="Times New Roman" w:hAnsi="Times New Roman" w:eastAsia="Times New Roman" w:cs="Times New Roman"/>
          <w:spacing w:val="-2"/>
          <w:sz w:val="30"/>
          <w:szCs w:val="30"/>
        </w:rPr>
        <w:t>Columbia</w:t>
      </w:r>
      <w:r>
        <w:rPr>
          <w:rFonts w:ascii="Times New Roman" w:hAnsi="Times New Roman" w:eastAsia="Times New Roman" w:cs="Times New Roman"/>
          <w:spacing w:val="61"/>
          <w:sz w:val="30"/>
          <w:szCs w:val="30"/>
        </w:rPr>
        <w:t xml:space="preserve"> </w:t>
      </w:r>
      <w:r>
        <w:rPr>
          <w:rFonts w:ascii="Times New Roman" w:hAnsi="Times New Roman" w:eastAsia="Times New Roman" w:cs="Times New Roman"/>
          <w:spacing w:val="-2"/>
          <w:sz w:val="30"/>
          <w:szCs w:val="30"/>
        </w:rPr>
        <w:t>Sociologist</w:t>
      </w:r>
      <w:r>
        <w:rPr>
          <w:rFonts w:ascii="Times New Roman" w:hAnsi="Times New Roman" w:eastAsia="Times New Roman" w:cs="Times New Roman"/>
          <w:spacing w:val="51"/>
          <w:w w:val="101"/>
          <w:sz w:val="30"/>
          <w:szCs w:val="30"/>
        </w:rPr>
        <w:t xml:space="preserve"> </w:t>
      </w:r>
      <w:r>
        <w:rPr>
          <w:rFonts w:ascii="Times New Roman" w:hAnsi="Times New Roman" w:eastAsia="Times New Roman" w:cs="Times New Roman"/>
          <w:spacing w:val="-2"/>
          <w:sz w:val="30"/>
          <w:szCs w:val="30"/>
        </w:rPr>
        <w:t>and</w:t>
      </w:r>
      <w:r>
        <w:rPr>
          <w:rFonts w:ascii="Times New Roman" w:hAnsi="Times New Roman" w:eastAsia="Times New Roman" w:cs="Times New Roman"/>
          <w:spacing w:val="50"/>
          <w:sz w:val="30"/>
          <w:szCs w:val="30"/>
        </w:rPr>
        <w:t xml:space="preserve"> </w:t>
      </w:r>
      <w:r>
        <w:rPr>
          <w:rFonts w:ascii="Times New Roman" w:hAnsi="Times New Roman" w:eastAsia="Times New Roman" w:cs="Times New Roman"/>
          <w:spacing w:val="-2"/>
          <w:sz w:val="30"/>
          <w:szCs w:val="30"/>
        </w:rPr>
        <w:t>National</w:t>
      </w:r>
      <w:r>
        <w:rPr>
          <w:rFonts w:ascii="Times New Roman" w:hAnsi="Times New Roman" w:eastAsia="Times New Roman" w:cs="Times New Roman"/>
          <w:spacing w:val="49"/>
          <w:w w:val="101"/>
          <w:sz w:val="30"/>
          <w:szCs w:val="30"/>
        </w:rPr>
        <w:t xml:space="preserve"> </w:t>
      </w:r>
      <w:r>
        <w:rPr>
          <w:rFonts w:ascii="Times New Roman" w:hAnsi="Times New Roman" w:eastAsia="Times New Roman" w:cs="Times New Roman"/>
          <w:spacing w:val="-2"/>
          <w:sz w:val="30"/>
          <w:szCs w:val="30"/>
        </w:rPr>
        <w:t>Medal</w:t>
      </w:r>
      <w:r>
        <w:rPr>
          <w:rFonts w:ascii="Times New Roman" w:hAnsi="Times New Roman" w:eastAsia="Times New Roman" w:cs="Times New Roman"/>
          <w:spacing w:val="52"/>
          <w:sz w:val="30"/>
          <w:szCs w:val="30"/>
        </w:rPr>
        <w:t xml:space="preserve"> </w:t>
      </w:r>
      <w:r>
        <w:rPr>
          <w:rFonts w:ascii="Times New Roman" w:hAnsi="Times New Roman" w:eastAsia="Times New Roman" w:cs="Times New Roman"/>
          <w:spacing w:val="-2"/>
          <w:sz w:val="30"/>
          <w:szCs w:val="30"/>
        </w:rPr>
        <w:t>of</w:t>
      </w:r>
      <w:r>
        <w:rPr>
          <w:rFonts w:ascii="Times New Roman" w:hAnsi="Times New Roman" w:eastAsia="Times New Roman" w:cs="Times New Roman"/>
          <w:spacing w:val="61"/>
          <w:w w:val="101"/>
          <w:sz w:val="30"/>
          <w:szCs w:val="30"/>
        </w:rPr>
        <w:t xml:space="preserve"> </w:t>
      </w:r>
      <w:r>
        <w:rPr>
          <w:rFonts w:ascii="Times New Roman" w:hAnsi="Times New Roman" w:eastAsia="Times New Roman" w:cs="Times New Roman"/>
          <w:spacing w:val="-2"/>
          <w:sz w:val="30"/>
          <w:szCs w:val="30"/>
        </w:rPr>
        <w:t>Science</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2"/>
          <w:sz w:val="30"/>
          <w:szCs w:val="30"/>
        </w:rPr>
        <w:t>Winne</w:t>
      </w:r>
      <w:r>
        <w:rPr>
          <w:rFonts w:ascii="Times New Roman" w:hAnsi="Times New Roman" w:eastAsia="Times New Roman" w:cs="Times New Roman"/>
          <w:sz w:val="30"/>
          <w:szCs w:val="30"/>
        </w:rPr>
        <w:t xml:space="preserve">r </w:t>
      </w:r>
      <w:r>
        <w:rPr>
          <w:rFonts w:ascii="Times New Roman" w:hAnsi="Times New Roman" w:eastAsia="Times New Roman" w:cs="Times New Roman"/>
          <w:spacing w:val="-1"/>
          <w:sz w:val="30"/>
          <w:szCs w:val="30"/>
        </w:rPr>
        <w:t>Robert</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1"/>
          <w:sz w:val="30"/>
          <w:szCs w:val="30"/>
        </w:rPr>
        <w:t>K.</w:t>
      </w:r>
      <w:r>
        <w:rPr>
          <w:rFonts w:ascii="Times New Roman" w:hAnsi="Times New Roman" w:eastAsia="Times New Roman" w:cs="Times New Roman"/>
          <w:spacing w:val="20"/>
          <w:w w:val="101"/>
          <w:sz w:val="30"/>
          <w:szCs w:val="30"/>
        </w:rPr>
        <w:t xml:space="preserve">  </w:t>
      </w:r>
      <w:r>
        <w:rPr>
          <w:rFonts w:ascii="Times New Roman" w:hAnsi="Times New Roman" w:eastAsia="Times New Roman" w:cs="Times New Roman"/>
          <w:spacing w:val="-1"/>
          <w:sz w:val="30"/>
          <w:szCs w:val="30"/>
        </w:rPr>
        <w:t>Merton</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1"/>
          <w:sz w:val="30"/>
          <w:szCs w:val="30"/>
        </w:rPr>
        <w:t>Dies</w:t>
      </w:r>
      <w:r>
        <w:rPr>
          <w:rFonts w:ascii="Times New Roman" w:hAnsi="Times New Roman" w:eastAsia="Times New Roman" w:cs="Times New Roman"/>
          <w:spacing w:val="21"/>
          <w:w w:val="101"/>
          <w:sz w:val="30"/>
          <w:szCs w:val="30"/>
        </w:rPr>
        <w:t xml:space="preserve">  </w:t>
      </w:r>
      <w:r>
        <w:rPr>
          <w:rFonts w:ascii="Times New Roman" w:hAnsi="Times New Roman" w:eastAsia="Times New Roman" w:cs="Times New Roman"/>
          <w:spacing w:val="-1"/>
          <w:sz w:val="30"/>
          <w:szCs w:val="30"/>
        </w:rPr>
        <w:t>at</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1"/>
          <w:sz w:val="30"/>
          <w:szCs w:val="30"/>
        </w:rPr>
        <w:t>92</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《哥伦比亚</w:t>
      </w:r>
      <w:r>
        <w:rPr>
          <w:rFonts w:ascii="宋体" w:hAnsi="宋体" w:eastAsia="宋体" w:cs="宋体"/>
          <w:spacing w:val="-2"/>
          <w:sz w:val="30"/>
          <w:szCs w:val="30"/>
        </w:rPr>
        <w:t>大学新闻》（</w:t>
      </w:r>
      <w:r>
        <w:rPr>
          <w:rFonts w:ascii="Times New Roman" w:hAnsi="Times New Roman" w:eastAsia="Times New Roman" w:cs="Times New Roman"/>
          <w:spacing w:val="-2"/>
          <w:sz w:val="30"/>
          <w:szCs w:val="30"/>
        </w:rPr>
        <w:t>Columbia</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News</w:t>
      </w:r>
      <w:r>
        <w:rPr>
          <w:rFonts w:ascii="宋体" w:hAnsi="宋体" w:eastAsia="宋体" w:cs="宋体"/>
          <w:spacing w:val="-1"/>
          <w:sz w:val="30"/>
          <w:szCs w:val="30"/>
        </w:rPr>
        <w:t>）</w:t>
      </w:r>
      <w:r>
        <w:rPr>
          <w:rFonts w:ascii="Times New Roman" w:hAnsi="Times New Roman" w:eastAsia="Times New Roman" w:cs="Times New Roman"/>
          <w:spacing w:val="-1"/>
          <w:sz w:val="30"/>
          <w:szCs w:val="30"/>
        </w:rPr>
        <w:t>2003</w:t>
      </w:r>
      <w:r>
        <w:rPr>
          <w:rFonts w:ascii="宋体" w:hAnsi="宋体" w:eastAsia="宋体" w:cs="宋体"/>
          <w:spacing w:val="-1"/>
          <w:sz w:val="30"/>
          <w:szCs w:val="30"/>
        </w:rPr>
        <w:t>年</w:t>
      </w:r>
      <w:r>
        <w:rPr>
          <w:rFonts w:ascii="Times New Roman" w:hAnsi="Times New Roman" w:eastAsia="Times New Roman" w:cs="Times New Roman"/>
          <w:spacing w:val="-1"/>
          <w:sz w:val="30"/>
          <w:szCs w:val="30"/>
        </w:rPr>
        <w:t>2</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25</w:t>
      </w:r>
      <w:r>
        <w:rPr>
          <w:rFonts w:ascii="宋体" w:hAnsi="宋体" w:eastAsia="宋体" w:cs="宋体"/>
          <w:spacing w:val="-1"/>
          <w:sz w:val="30"/>
          <w:szCs w:val="30"/>
        </w:rPr>
        <w:t>日，</w:t>
      </w:r>
    </w:p>
    <w:p w14:paraId="46D104ED">
      <w:pPr>
        <w:spacing w:before="2" w:line="264" w:lineRule="auto"/>
        <w:ind w:left="10" w:hanging="7"/>
        <w:rPr>
          <w:rFonts w:ascii="Times New Roman" w:hAnsi="Times New Roman" w:eastAsia="Times New Roman" w:cs="Times New Roman"/>
          <w:sz w:val="30"/>
          <w:szCs w:val="30"/>
        </w:rPr>
      </w:pPr>
      <w:r>
        <w:fldChar w:fldCharType="begin"/>
      </w:r>
      <w:r>
        <w:instrText xml:space="preserve"> HYPERLINK "http://www.columbia.edu/cu/news/03/02/robertKMerton.html" </w:instrText>
      </w:r>
      <w:r>
        <w:fldChar w:fldCharType="separate"/>
      </w:r>
      <w:r>
        <w:rPr>
          <w:rFonts w:ascii="Times New Roman" w:hAnsi="Times New Roman" w:eastAsia="Times New Roman" w:cs="Times New Roman"/>
          <w:sz w:val="30"/>
          <w:szCs w:val="30"/>
        </w:rPr>
        <w:t>http://www.columbia.edu/cu/news/03/02/robertKMerton.htm</w:t>
      </w:r>
      <w:r>
        <w:rPr>
          <w:rFonts w:ascii="Times New Roman" w:hAnsi="Times New Roman" w:eastAsia="Times New Roman" w:cs="Times New Roman"/>
          <w:spacing w:val="-1"/>
          <w:sz w:val="30"/>
          <w:szCs w:val="30"/>
        </w:rPr>
        <w:t>l</w:t>
      </w:r>
      <w:r>
        <w:rPr>
          <w:rFonts w:ascii="Times New Roman" w:hAnsi="Times New Roman" w:eastAsia="Times New Roman" w:cs="Times New Roman"/>
          <w:spacing w:val="-1"/>
          <w:sz w:val="30"/>
          <w:szCs w:val="30"/>
        </w:rPr>
        <w:fldChar w:fldCharType="end"/>
      </w:r>
      <w:r>
        <w:rPr>
          <w:rFonts w:ascii="宋体" w:hAnsi="宋体" w:eastAsia="宋体" w:cs="宋体"/>
          <w:spacing w:val="-1"/>
          <w:sz w:val="30"/>
          <w:szCs w:val="30"/>
        </w:rPr>
        <w:t>；和迈克尔</w:t>
      </w:r>
      <w:r>
        <w:rPr>
          <w:rFonts w:ascii="Times New Roman" w:hAnsi="Times New Roman" w:eastAsia="Times New Roman" w:cs="Times New Roman"/>
          <w:spacing w:val="-1"/>
          <w:sz w:val="30"/>
          <w:szCs w:val="30"/>
        </w:rPr>
        <w:t>·</w:t>
      </w:r>
      <w:r>
        <w:rPr>
          <w:rFonts w:ascii="宋体" w:hAnsi="宋体" w:eastAsia="宋体" w:cs="宋体"/>
          <w:spacing w:val="-1"/>
          <w:sz w:val="30"/>
          <w:szCs w:val="30"/>
        </w:rPr>
        <w:t>考</w:t>
      </w:r>
      <w:r>
        <w:rPr>
          <w:rFonts w:ascii="宋体" w:hAnsi="宋体" w:eastAsia="宋体" w:cs="宋体"/>
          <w:sz w:val="30"/>
          <w:szCs w:val="30"/>
        </w:rPr>
        <w:t xml:space="preserve"> </w:t>
      </w:r>
      <w:r>
        <w:rPr>
          <w:rFonts w:ascii="宋体" w:hAnsi="宋体" w:eastAsia="宋体" w:cs="宋体"/>
          <w:spacing w:val="2"/>
          <w:sz w:val="30"/>
          <w:szCs w:val="30"/>
        </w:rPr>
        <w:t>夫曼（</w:t>
      </w:r>
      <w:r>
        <w:rPr>
          <w:rFonts w:ascii="Times New Roman" w:hAnsi="Times New Roman" w:eastAsia="Times New Roman" w:cs="Times New Roman"/>
          <w:sz w:val="30"/>
          <w:szCs w:val="30"/>
        </w:rPr>
        <w:t>Michael</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Kaufman</w:t>
      </w:r>
      <w:r>
        <w:rPr>
          <w:rFonts w:ascii="宋体" w:hAnsi="宋体" w:eastAsia="宋体" w:cs="宋体"/>
          <w:spacing w:val="2"/>
          <w:sz w:val="30"/>
          <w:szCs w:val="30"/>
        </w:rPr>
        <w:t>）的《多才多艺的社会学家和</w:t>
      </w:r>
      <w:r>
        <w:rPr>
          <w:rFonts w:ascii="宋体" w:hAnsi="宋体" w:eastAsia="宋体" w:cs="宋体"/>
          <w:spacing w:val="1"/>
          <w:sz w:val="30"/>
          <w:szCs w:val="30"/>
        </w:rPr>
        <w:t>焦点团体之父罗</w:t>
      </w:r>
      <w:r>
        <w:rPr>
          <w:rFonts w:ascii="宋体" w:hAnsi="宋体" w:eastAsia="宋体" w:cs="宋体"/>
          <w:sz w:val="30"/>
          <w:szCs w:val="30"/>
        </w:rPr>
        <w:t xml:space="preserve"> 伯特</w:t>
      </w:r>
      <w:r>
        <w:rPr>
          <w:rFonts w:ascii="Times New Roman" w:hAnsi="Times New Roman" w:eastAsia="Times New Roman" w:cs="Times New Roman"/>
          <w:sz w:val="30"/>
          <w:szCs w:val="30"/>
        </w:rPr>
        <w:t>·K·</w:t>
      </w:r>
      <w:r>
        <w:rPr>
          <w:rFonts w:ascii="宋体" w:hAnsi="宋体" w:eastAsia="宋体" w:cs="宋体"/>
          <w:sz w:val="30"/>
          <w:szCs w:val="30"/>
        </w:rPr>
        <w:t>默顿逝世，终年</w:t>
      </w:r>
      <w:r>
        <w:rPr>
          <w:rFonts w:ascii="Times New Roman" w:hAnsi="Times New Roman" w:eastAsia="Times New Roman" w:cs="Times New Roman"/>
          <w:sz w:val="30"/>
          <w:szCs w:val="30"/>
        </w:rPr>
        <w:t>92</w:t>
      </w:r>
      <w:r>
        <w:rPr>
          <w:rFonts w:ascii="宋体" w:hAnsi="宋体" w:eastAsia="宋体" w:cs="宋体"/>
          <w:sz w:val="30"/>
          <w:szCs w:val="30"/>
        </w:rPr>
        <w:t>岁》（</w:t>
      </w:r>
      <w:r>
        <w:rPr>
          <w:rFonts w:ascii="Times New Roman" w:hAnsi="Times New Roman" w:eastAsia="Times New Roman" w:cs="Times New Roman"/>
          <w:sz w:val="30"/>
          <w:szCs w:val="30"/>
        </w:rPr>
        <w:t>Ro</w:t>
      </w:r>
      <w:r>
        <w:rPr>
          <w:rFonts w:ascii="Times New Roman" w:hAnsi="Times New Roman" w:eastAsia="Times New Roman" w:cs="Times New Roman"/>
          <w:spacing w:val="-1"/>
          <w:sz w:val="30"/>
          <w:szCs w:val="30"/>
        </w:rPr>
        <w:t>bert</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pacing w:val="-1"/>
          <w:sz w:val="30"/>
          <w:szCs w:val="30"/>
        </w:rPr>
        <w:t>K.Merton,  Versatile   Sociologist</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pacing w:val="-2"/>
          <w:sz w:val="30"/>
          <w:szCs w:val="30"/>
        </w:rPr>
        <w:t>and</w:t>
      </w:r>
      <w:r>
        <w:rPr>
          <w:rFonts w:ascii="Times New Roman" w:hAnsi="Times New Roman" w:eastAsia="Times New Roman" w:cs="Times New Roman"/>
          <w:spacing w:val="54"/>
          <w:w w:val="101"/>
          <w:sz w:val="30"/>
          <w:szCs w:val="30"/>
        </w:rPr>
        <w:t xml:space="preserve"> </w:t>
      </w:r>
      <w:r>
        <w:rPr>
          <w:rFonts w:ascii="Times New Roman" w:hAnsi="Times New Roman" w:eastAsia="Times New Roman" w:cs="Times New Roman"/>
          <w:spacing w:val="-2"/>
          <w:sz w:val="30"/>
          <w:szCs w:val="30"/>
        </w:rPr>
        <w:t>Father</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2"/>
          <w:sz w:val="30"/>
          <w:szCs w:val="30"/>
        </w:rPr>
        <w:t>of</w:t>
      </w:r>
      <w:r>
        <w:rPr>
          <w:rFonts w:ascii="Times New Roman" w:hAnsi="Times New Roman" w:eastAsia="Times New Roman" w:cs="Times New Roman"/>
          <w:spacing w:val="36"/>
          <w:w w:val="101"/>
          <w:sz w:val="30"/>
          <w:szCs w:val="30"/>
        </w:rPr>
        <w:t xml:space="preserve"> </w:t>
      </w:r>
      <w:r>
        <w:rPr>
          <w:rFonts w:ascii="Times New Roman" w:hAnsi="Times New Roman" w:eastAsia="Times New Roman" w:cs="Times New Roman"/>
          <w:spacing w:val="-2"/>
          <w:sz w:val="30"/>
          <w:szCs w:val="30"/>
        </w:rPr>
        <w:t>the</w:t>
      </w:r>
      <w:r>
        <w:rPr>
          <w:rFonts w:ascii="Times New Roman" w:hAnsi="Times New Roman" w:eastAsia="Times New Roman" w:cs="Times New Roman"/>
          <w:spacing w:val="42"/>
          <w:sz w:val="30"/>
          <w:szCs w:val="30"/>
        </w:rPr>
        <w:t xml:space="preserve"> </w:t>
      </w:r>
      <w:r>
        <w:rPr>
          <w:rFonts w:ascii="Times New Roman" w:hAnsi="Times New Roman" w:eastAsia="Times New Roman" w:cs="Times New Roman"/>
          <w:spacing w:val="-2"/>
          <w:sz w:val="30"/>
          <w:szCs w:val="30"/>
        </w:rPr>
        <w:t>Focus</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2"/>
          <w:sz w:val="30"/>
          <w:szCs w:val="30"/>
        </w:rPr>
        <w:t>Group,</w:t>
      </w:r>
      <w:r>
        <w:rPr>
          <w:rFonts w:ascii="Times New Roman" w:hAnsi="Times New Roman" w:eastAsia="Times New Roman" w:cs="Times New Roman"/>
          <w:spacing w:val="42"/>
          <w:w w:val="101"/>
          <w:sz w:val="30"/>
          <w:szCs w:val="30"/>
        </w:rPr>
        <w:t xml:space="preserve"> </w:t>
      </w:r>
      <w:r>
        <w:rPr>
          <w:rFonts w:ascii="Times New Roman" w:hAnsi="Times New Roman" w:eastAsia="Times New Roman" w:cs="Times New Roman"/>
          <w:spacing w:val="-2"/>
          <w:sz w:val="30"/>
          <w:szCs w:val="30"/>
        </w:rPr>
        <w:t>Dies</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pacing w:val="-2"/>
          <w:sz w:val="30"/>
          <w:szCs w:val="30"/>
        </w:rPr>
        <w:t>at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2"/>
          <w:sz w:val="30"/>
          <w:szCs w:val="30"/>
        </w:rPr>
        <w:t>92</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《纽约时报》</w:t>
      </w:r>
      <w:r>
        <w:rPr>
          <w:rFonts w:ascii="Times New Roman" w:hAnsi="Times New Roman" w:eastAsia="Times New Roman" w:cs="Times New Roman"/>
          <w:spacing w:val="-2"/>
          <w:sz w:val="30"/>
          <w:szCs w:val="30"/>
        </w:rPr>
        <w:t>2003</w:t>
      </w:r>
      <w:r>
        <w:rPr>
          <w:rFonts w:ascii="宋体" w:hAnsi="宋体" w:eastAsia="宋体" w:cs="宋体"/>
          <w:spacing w:val="-2"/>
          <w:sz w:val="30"/>
          <w:szCs w:val="30"/>
        </w:rPr>
        <w:t>年</w:t>
      </w:r>
      <w:r>
        <w:rPr>
          <w:rFonts w:ascii="Times New Roman" w:hAnsi="Times New Roman" w:eastAsia="Times New Roman" w:cs="Times New Roman"/>
          <w:spacing w:val="-2"/>
          <w:sz w:val="30"/>
          <w:szCs w:val="30"/>
        </w:rPr>
        <w:t>2</w:t>
      </w:r>
      <w:r>
        <w:rPr>
          <w:rFonts w:ascii="宋体" w:hAnsi="宋体" w:eastAsia="宋体" w:cs="宋体"/>
          <w:spacing w:val="-2"/>
          <w:sz w:val="30"/>
          <w:szCs w:val="30"/>
        </w:rPr>
        <w:t>月</w:t>
      </w:r>
      <w:r>
        <w:rPr>
          <w:rFonts w:ascii="宋体" w:hAnsi="宋体" w:eastAsia="宋体" w:cs="宋体"/>
          <w:sz w:val="30"/>
          <w:szCs w:val="30"/>
        </w:rPr>
        <w:t xml:space="preserve"> </w:t>
      </w:r>
      <w:r>
        <w:rPr>
          <w:rFonts w:ascii="Times New Roman" w:hAnsi="Times New Roman" w:eastAsia="Times New Roman" w:cs="Times New Roman"/>
          <w:sz w:val="30"/>
          <w:szCs w:val="30"/>
        </w:rPr>
        <w:t>24</w:t>
      </w:r>
      <w:r>
        <w:rPr>
          <w:rFonts w:ascii="宋体" w:hAnsi="宋体" w:eastAsia="宋体" w:cs="宋体"/>
          <w:sz w:val="30"/>
          <w:szCs w:val="30"/>
        </w:rPr>
        <w:t>日，</w:t>
      </w:r>
      <w:r>
        <w:fldChar w:fldCharType="begin"/>
      </w:r>
      <w:r>
        <w:instrText xml:space="preserve"> HYPERLINK "http://www.nytimes.com/2003/02/24/nyregion/robert-k-merton" </w:instrText>
      </w:r>
      <w:r>
        <w:fldChar w:fldCharType="separate"/>
      </w:r>
      <w:r>
        <w:rPr>
          <w:rFonts w:ascii="Times New Roman" w:hAnsi="Times New Roman" w:eastAsia="Times New Roman" w:cs="Times New Roman"/>
          <w:sz w:val="30"/>
          <w:szCs w:val="30"/>
        </w:rPr>
        <w:t>http://www.nytimes.com/2003/02/24/nyregion/r</w:t>
      </w:r>
      <w:r>
        <w:rPr>
          <w:rFonts w:ascii="Times New Roman" w:hAnsi="Times New Roman" w:eastAsia="Times New Roman" w:cs="Times New Roman"/>
          <w:spacing w:val="-1"/>
          <w:sz w:val="30"/>
          <w:szCs w:val="30"/>
        </w:rPr>
        <w:t>obert-k-merton</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p>
    <w:p w14:paraId="1A505C8D">
      <w:pPr>
        <w:spacing w:before="27" w:line="408" w:lineRule="exact"/>
        <w:rPr>
          <w:rFonts w:ascii="宋体" w:hAnsi="宋体" w:eastAsia="宋体" w:cs="宋体"/>
          <w:sz w:val="30"/>
          <w:szCs w:val="30"/>
        </w:rPr>
      </w:pPr>
      <w:r>
        <w:rPr>
          <w:rFonts w:ascii="Times New Roman" w:hAnsi="Times New Roman" w:eastAsia="Times New Roman" w:cs="Times New Roman"/>
          <w:position w:val="5"/>
          <w:sz w:val="30"/>
          <w:szCs w:val="30"/>
        </w:rPr>
        <w:t>versatile-sociologist-andfather-of-the-focus-group-dies-at-92.</w:t>
      </w:r>
      <w:r>
        <w:rPr>
          <w:rFonts w:ascii="Times New Roman" w:hAnsi="Times New Roman" w:eastAsia="Times New Roman" w:cs="Times New Roman"/>
          <w:spacing w:val="-1"/>
          <w:position w:val="5"/>
          <w:sz w:val="30"/>
          <w:szCs w:val="30"/>
        </w:rPr>
        <w:t>html</w:t>
      </w:r>
      <w:r>
        <w:rPr>
          <w:rFonts w:ascii="宋体" w:hAnsi="宋体" w:eastAsia="宋体" w:cs="宋体"/>
          <w:spacing w:val="-1"/>
          <w:position w:val="5"/>
          <w:sz w:val="30"/>
          <w:szCs w:val="30"/>
        </w:rPr>
        <w:t>。</w:t>
      </w:r>
    </w:p>
    <w:p w14:paraId="2A1ACAD3">
      <w:pPr>
        <w:spacing w:before="328" w:line="267" w:lineRule="auto"/>
        <w:ind w:left="14" w:right="11" w:firstLine="594"/>
        <w:rPr>
          <w:rFonts w:ascii="Times New Roman" w:hAnsi="Times New Roman" w:eastAsia="Times New Roman" w:cs="Times New Roman"/>
          <w:sz w:val="30"/>
          <w:szCs w:val="30"/>
        </w:rPr>
      </w:pPr>
      <w:r>
        <w:rPr>
          <w:rFonts w:ascii="Times New Roman" w:hAnsi="Times New Roman" w:eastAsia="Times New Roman" w:cs="Times New Roman"/>
          <w:sz w:val="30"/>
          <w:szCs w:val="30"/>
        </w:rPr>
        <w:t>P162.</w:t>
      </w:r>
      <w:r>
        <w:rPr>
          <w:rFonts w:ascii="Times New Roman" w:hAnsi="Times New Roman" w:eastAsia="Times New Roman" w:cs="Times New Roman"/>
          <w:spacing w:val="19"/>
          <w:w w:val="101"/>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默顿式共有性：多多益善</w:t>
      </w:r>
      <w:r>
        <w:rPr>
          <w:rFonts w:ascii="Times New Roman" w:hAnsi="Times New Roman" w:eastAsia="Times New Roman" w:cs="Times New Roman"/>
          <w:sz w:val="30"/>
          <w:szCs w:val="30"/>
        </w:rPr>
        <w:t>”</w:t>
      </w:r>
      <w:r>
        <w:rPr>
          <w:rFonts w:ascii="宋体" w:hAnsi="宋体" w:eastAsia="宋体" w:cs="宋体"/>
          <w:sz w:val="30"/>
          <w:szCs w:val="30"/>
        </w:rPr>
        <w:t>：</w:t>
      </w:r>
      <w:r>
        <w:rPr>
          <w:rFonts w:ascii="宋体" w:hAnsi="宋体" w:eastAsia="宋体" w:cs="宋体"/>
          <w:spacing w:val="-1"/>
          <w:sz w:val="30"/>
          <w:szCs w:val="30"/>
        </w:rPr>
        <w:t>关于约翰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马登参加文斯</w:t>
      </w:r>
      <w:r>
        <w:rPr>
          <w:rFonts w:ascii="Times New Roman" w:hAnsi="Times New Roman" w:eastAsia="Times New Roman" w:cs="Times New Roman"/>
          <w:spacing w:val="-1"/>
          <w:sz w:val="30"/>
          <w:szCs w:val="30"/>
        </w:rPr>
        <w:t>·</w:t>
      </w:r>
      <w:r>
        <w:rPr>
          <w:rFonts w:ascii="宋体" w:hAnsi="宋体" w:eastAsia="宋体" w:cs="宋体"/>
          <w:spacing w:val="-1"/>
          <w:sz w:val="30"/>
          <w:szCs w:val="30"/>
        </w:rPr>
        <w:t>隆巴迪</w:t>
      </w:r>
      <w:r>
        <w:rPr>
          <w:rFonts w:ascii="宋体" w:hAnsi="宋体" w:eastAsia="宋体" w:cs="宋体"/>
          <w:sz w:val="30"/>
          <w:szCs w:val="30"/>
        </w:rPr>
        <w:t xml:space="preserve"> </w:t>
      </w:r>
      <w:r>
        <w:rPr>
          <w:rFonts w:ascii="宋体" w:hAnsi="宋体" w:eastAsia="宋体" w:cs="宋体"/>
          <w:spacing w:val="-1"/>
          <w:sz w:val="30"/>
          <w:szCs w:val="30"/>
        </w:rPr>
        <w:t>就一种进攻战术展开的八小时研讨会详情，请参阅丹</w:t>
      </w:r>
      <w:r>
        <w:rPr>
          <w:rFonts w:ascii="Times New Roman" w:hAnsi="Times New Roman" w:eastAsia="Times New Roman" w:cs="Times New Roman"/>
          <w:spacing w:val="-1"/>
          <w:sz w:val="30"/>
          <w:szCs w:val="30"/>
        </w:rPr>
        <w:t>·</w:t>
      </w:r>
      <w:r>
        <w:rPr>
          <w:rFonts w:ascii="宋体" w:hAnsi="宋体" w:eastAsia="宋体" w:cs="宋体"/>
          <w:spacing w:val="-1"/>
          <w:sz w:val="30"/>
          <w:szCs w:val="30"/>
        </w:rPr>
        <w:t>奥斯瓦德（</w:t>
      </w:r>
      <w:r>
        <w:rPr>
          <w:rFonts w:ascii="Times New Roman" w:hAnsi="Times New Roman" w:eastAsia="Times New Roman" w:cs="Times New Roman"/>
          <w:spacing w:val="-1"/>
          <w:sz w:val="30"/>
          <w:szCs w:val="30"/>
        </w:rPr>
        <w:t>Dan</w:t>
      </w:r>
    </w:p>
    <w:p w14:paraId="45146E46">
      <w:pPr>
        <w:spacing w:before="1" w:line="270" w:lineRule="auto"/>
        <w:ind w:left="39" w:right="3" w:hanging="27"/>
        <w:rPr>
          <w:rFonts w:ascii="宋体" w:hAnsi="宋体" w:eastAsia="宋体" w:cs="宋体"/>
          <w:sz w:val="30"/>
          <w:szCs w:val="30"/>
        </w:rPr>
      </w:pPr>
      <w:r>
        <w:rPr>
          <w:rFonts w:ascii="Times New Roman" w:hAnsi="Times New Roman" w:eastAsia="Times New Roman" w:cs="Times New Roman"/>
          <w:spacing w:val="-1"/>
          <w:sz w:val="30"/>
          <w:szCs w:val="30"/>
        </w:rPr>
        <w:t>Oswald</w:t>
      </w:r>
      <w:r>
        <w:rPr>
          <w:rFonts w:ascii="宋体" w:hAnsi="宋体" w:eastAsia="宋体" w:cs="宋体"/>
          <w:spacing w:val="-1"/>
          <w:sz w:val="30"/>
          <w:szCs w:val="30"/>
        </w:rPr>
        <w:t>）的人力资源达人（</w:t>
      </w:r>
      <w:r>
        <w:rPr>
          <w:rFonts w:ascii="Times New Roman" w:hAnsi="Times New Roman" w:eastAsia="Times New Roman" w:cs="Times New Roman"/>
          <w:spacing w:val="-1"/>
          <w:sz w:val="30"/>
          <w:szCs w:val="30"/>
        </w:rPr>
        <w:t>HR</w:t>
      </w:r>
      <w:r>
        <w:rPr>
          <w:rFonts w:ascii="Times New Roman" w:hAnsi="Times New Roman" w:eastAsia="Times New Roman" w:cs="Times New Roman"/>
          <w:spacing w:val="37"/>
          <w:w w:val="101"/>
          <w:sz w:val="30"/>
          <w:szCs w:val="30"/>
        </w:rPr>
        <w:t xml:space="preserve"> </w:t>
      </w:r>
      <w:r>
        <w:rPr>
          <w:rFonts w:ascii="Times New Roman" w:hAnsi="Times New Roman" w:eastAsia="Times New Roman" w:cs="Times New Roman"/>
          <w:spacing w:val="-1"/>
          <w:sz w:val="30"/>
          <w:szCs w:val="30"/>
        </w:rPr>
        <w:t>Hero</w:t>
      </w:r>
      <w:r>
        <w:rPr>
          <w:rFonts w:ascii="宋体" w:hAnsi="宋体" w:eastAsia="宋体" w:cs="宋体"/>
          <w:spacing w:val="-1"/>
          <w:sz w:val="30"/>
          <w:szCs w:val="30"/>
        </w:rPr>
        <w:t>）博客文章</w:t>
      </w:r>
      <w:r>
        <w:rPr>
          <w:rFonts w:ascii="Times New Roman" w:hAnsi="Times New Roman" w:eastAsia="Times New Roman" w:cs="Times New Roman"/>
          <w:spacing w:val="-1"/>
          <w:sz w:val="30"/>
          <w:szCs w:val="30"/>
        </w:rPr>
        <w:t>“</w:t>
      </w:r>
      <w:r>
        <w:rPr>
          <w:rFonts w:ascii="宋体" w:hAnsi="宋体" w:eastAsia="宋体" w:cs="宋体"/>
          <w:spacing w:val="-1"/>
          <w:sz w:val="30"/>
          <w:szCs w:val="30"/>
        </w:rPr>
        <w:t>从隆巴迪的八小时讲座</w:t>
      </w:r>
      <w:r>
        <w:rPr>
          <w:rFonts w:ascii="宋体" w:hAnsi="宋体" w:eastAsia="宋体" w:cs="宋体"/>
          <w:sz w:val="30"/>
          <w:szCs w:val="30"/>
        </w:rPr>
        <w:t xml:space="preserve"> </w:t>
      </w:r>
      <w:r>
        <w:rPr>
          <w:rFonts w:ascii="宋体" w:hAnsi="宋体" w:eastAsia="宋体" w:cs="宋体"/>
          <w:spacing w:val="-5"/>
          <w:sz w:val="30"/>
          <w:szCs w:val="30"/>
        </w:rPr>
        <w:t>中的重要课程</w:t>
      </w:r>
      <w:r>
        <w:rPr>
          <w:rFonts w:ascii="Times New Roman" w:hAnsi="Times New Roman" w:eastAsia="Times New Roman" w:cs="Times New Roman"/>
          <w:spacing w:val="-5"/>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5"/>
          <w:sz w:val="30"/>
          <w:szCs w:val="30"/>
        </w:rPr>
        <w:t>，</w:t>
      </w:r>
      <w:r>
        <w:rPr>
          <w:rFonts w:ascii="Times New Roman" w:hAnsi="Times New Roman" w:eastAsia="Times New Roman" w:cs="Times New Roman"/>
          <w:spacing w:val="-5"/>
          <w:sz w:val="30"/>
          <w:szCs w:val="30"/>
        </w:rPr>
        <w:t>2014</w:t>
      </w:r>
      <w:r>
        <w:rPr>
          <w:rFonts w:ascii="宋体" w:hAnsi="宋体" w:eastAsia="宋体" w:cs="宋体"/>
          <w:spacing w:val="-5"/>
          <w:sz w:val="30"/>
          <w:szCs w:val="30"/>
        </w:rPr>
        <w:t>年</w:t>
      </w:r>
      <w:r>
        <w:rPr>
          <w:rFonts w:ascii="Times New Roman" w:hAnsi="Times New Roman" w:eastAsia="Times New Roman" w:cs="Times New Roman"/>
          <w:spacing w:val="-5"/>
          <w:sz w:val="30"/>
          <w:szCs w:val="30"/>
        </w:rPr>
        <w:t>3</w:t>
      </w:r>
      <w:r>
        <w:rPr>
          <w:rFonts w:ascii="宋体" w:hAnsi="宋体" w:eastAsia="宋体" w:cs="宋体"/>
          <w:spacing w:val="-5"/>
          <w:sz w:val="30"/>
          <w:szCs w:val="30"/>
        </w:rPr>
        <w:t>月</w:t>
      </w:r>
      <w:r>
        <w:rPr>
          <w:rFonts w:ascii="Times New Roman" w:hAnsi="Times New Roman" w:eastAsia="Times New Roman" w:cs="Times New Roman"/>
          <w:spacing w:val="-5"/>
          <w:sz w:val="30"/>
          <w:szCs w:val="30"/>
        </w:rPr>
        <w:t>10</w:t>
      </w:r>
      <w:r>
        <w:rPr>
          <w:rFonts w:ascii="宋体" w:hAnsi="宋体" w:eastAsia="宋体" w:cs="宋体"/>
          <w:spacing w:val="-5"/>
          <w:sz w:val="30"/>
          <w:szCs w:val="30"/>
        </w:rPr>
        <w:t>日。</w:t>
      </w:r>
    </w:p>
    <w:p w14:paraId="1F292929">
      <w:pPr>
        <w:spacing w:before="292" w:line="270" w:lineRule="auto"/>
        <w:ind w:left="12" w:right="6" w:firstLine="635"/>
        <w:rPr>
          <w:rFonts w:ascii="宋体" w:hAnsi="宋体" w:eastAsia="宋体" w:cs="宋体"/>
          <w:sz w:val="30"/>
          <w:szCs w:val="30"/>
        </w:rPr>
      </w:pPr>
      <w:r>
        <w:rPr>
          <w:rFonts w:ascii="宋体" w:hAnsi="宋体" w:eastAsia="宋体" w:cs="宋体"/>
          <w:sz w:val="30"/>
          <w:szCs w:val="30"/>
        </w:rPr>
        <w:t>由国家橄榄球联盟影业（</w:t>
      </w:r>
      <w:r>
        <w:rPr>
          <w:rFonts w:ascii="Times New Roman" w:hAnsi="Times New Roman" w:eastAsia="Times New Roman" w:cs="Times New Roman"/>
          <w:sz w:val="30"/>
          <w:szCs w:val="30"/>
        </w:rPr>
        <w:t>NFL   Films</w:t>
      </w:r>
      <w:r>
        <w:rPr>
          <w:rFonts w:ascii="宋体" w:hAnsi="宋体" w:eastAsia="宋体" w:cs="宋体"/>
          <w:sz w:val="30"/>
          <w:szCs w:val="30"/>
        </w:rPr>
        <w:t>）和家庭票房（</w:t>
      </w:r>
      <w:r>
        <w:rPr>
          <w:rFonts w:ascii="Times New Roman" w:hAnsi="Times New Roman" w:eastAsia="Times New Roman" w:cs="Times New Roman"/>
          <w:sz w:val="30"/>
          <w:szCs w:val="30"/>
        </w:rPr>
        <w:t>H</w:t>
      </w:r>
      <w:r>
        <w:rPr>
          <w:rFonts w:ascii="Times New Roman" w:hAnsi="Times New Roman" w:eastAsia="Times New Roman" w:cs="Times New Roman"/>
          <w:spacing w:val="-1"/>
          <w:sz w:val="30"/>
          <w:szCs w:val="30"/>
        </w:rPr>
        <w:t>BO</w:t>
      </w:r>
      <w:r>
        <w:rPr>
          <w:rFonts w:ascii="宋体" w:hAnsi="宋体" w:eastAsia="宋体" w:cs="宋体"/>
          <w:spacing w:val="-1"/>
          <w:sz w:val="30"/>
          <w:szCs w:val="30"/>
        </w:rPr>
        <w:t>）联合制</w:t>
      </w:r>
      <w:r>
        <w:rPr>
          <w:rFonts w:ascii="宋体" w:hAnsi="宋体" w:eastAsia="宋体" w:cs="宋体"/>
          <w:sz w:val="30"/>
          <w:szCs w:val="30"/>
        </w:rPr>
        <w:t xml:space="preserve"> 作的纪录片《隆巴迪》（</w:t>
      </w:r>
      <w:r>
        <w:rPr>
          <w:rFonts w:ascii="Times New Roman" w:hAnsi="Times New Roman" w:eastAsia="Times New Roman" w:cs="Times New Roman"/>
          <w:sz w:val="30"/>
          <w:szCs w:val="30"/>
        </w:rPr>
        <w:t>Lombardi</w:t>
      </w:r>
      <w:r>
        <w:rPr>
          <w:rFonts w:ascii="宋体" w:hAnsi="宋体" w:eastAsia="宋体" w:cs="宋体"/>
          <w:sz w:val="30"/>
          <w:szCs w:val="30"/>
        </w:rPr>
        <w:t>）于</w:t>
      </w:r>
      <w:r>
        <w:rPr>
          <w:rFonts w:ascii="Times New Roman" w:hAnsi="Times New Roman" w:eastAsia="Times New Roman" w:cs="Times New Roman"/>
          <w:sz w:val="30"/>
          <w:szCs w:val="30"/>
        </w:rPr>
        <w:t>201</w:t>
      </w:r>
      <w:r>
        <w:rPr>
          <w:rFonts w:ascii="Times New Roman" w:hAnsi="Times New Roman" w:eastAsia="Times New Roman" w:cs="Times New Roman"/>
          <w:spacing w:val="-1"/>
          <w:sz w:val="30"/>
          <w:szCs w:val="30"/>
        </w:rPr>
        <w:t>0</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12</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11</w:t>
      </w:r>
      <w:r>
        <w:rPr>
          <w:rFonts w:ascii="宋体" w:hAnsi="宋体" w:eastAsia="宋体" w:cs="宋体"/>
          <w:spacing w:val="-1"/>
          <w:sz w:val="30"/>
          <w:szCs w:val="30"/>
        </w:rPr>
        <w:t>日在</w:t>
      </w:r>
      <w:r>
        <w:rPr>
          <w:rFonts w:ascii="Times New Roman" w:hAnsi="Times New Roman" w:eastAsia="Times New Roman" w:cs="Times New Roman"/>
          <w:spacing w:val="-1"/>
          <w:sz w:val="30"/>
          <w:szCs w:val="30"/>
        </w:rPr>
        <w:t>HBO</w:t>
      </w:r>
      <w:r>
        <w:rPr>
          <w:rFonts w:ascii="宋体" w:hAnsi="宋体" w:eastAsia="宋体" w:cs="宋体"/>
          <w:spacing w:val="-1"/>
          <w:sz w:val="30"/>
          <w:szCs w:val="30"/>
        </w:rPr>
        <w:t>首播。</w:t>
      </w:r>
    </w:p>
    <w:p w14:paraId="0B6EC0E4">
      <w:pPr>
        <w:spacing w:before="296" w:line="273" w:lineRule="auto"/>
        <w:ind w:left="12" w:right="1" w:firstLine="595"/>
        <w:jc w:val="both"/>
        <w:rPr>
          <w:rFonts w:ascii="宋体" w:hAnsi="宋体" w:eastAsia="宋体" w:cs="宋体"/>
          <w:sz w:val="30"/>
          <w:szCs w:val="30"/>
        </w:rPr>
      </w:pPr>
      <w:r>
        <w:rPr>
          <w:rFonts w:ascii="Times New Roman" w:hAnsi="Times New Roman" w:eastAsia="Times New Roman" w:cs="Times New Roman"/>
          <w:spacing w:val="-1"/>
          <w:sz w:val="30"/>
          <w:szCs w:val="30"/>
        </w:rPr>
        <w:t xml:space="preserve">P179.    </w:t>
      </w:r>
      <w:r>
        <w:rPr>
          <w:rFonts w:ascii="宋体" w:hAnsi="宋体" w:eastAsia="宋体" w:cs="宋体"/>
          <w:spacing w:val="-1"/>
          <w:sz w:val="30"/>
          <w:szCs w:val="30"/>
        </w:rPr>
        <w:t>与团体之外的世界进行沟通：</w:t>
      </w:r>
      <w:r>
        <w:rPr>
          <w:rFonts w:ascii="Times New Roman" w:hAnsi="Times New Roman" w:eastAsia="Times New Roman" w:cs="Times New Roman"/>
          <w:spacing w:val="-1"/>
          <w:sz w:val="30"/>
          <w:szCs w:val="30"/>
        </w:rPr>
        <w:t>“</w:t>
      </w:r>
      <w:r>
        <w:rPr>
          <w:rFonts w:ascii="宋体" w:hAnsi="宋体" w:eastAsia="宋体" w:cs="宋体"/>
          <w:spacing w:val="-1"/>
          <w:sz w:val="30"/>
          <w:szCs w:val="30"/>
        </w:rPr>
        <w:t>是的，而且</w:t>
      </w:r>
      <w:r>
        <w:rPr>
          <w:rFonts w:ascii="Times New Roman" w:hAnsi="Times New Roman" w:eastAsia="Times New Roman" w:cs="Times New Roman"/>
          <w:spacing w:val="-1"/>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的表达对于</w:t>
      </w:r>
      <w:r>
        <w:rPr>
          <w:rFonts w:ascii="宋体" w:hAnsi="宋体" w:eastAsia="宋体" w:cs="宋体"/>
          <w:sz w:val="30"/>
          <w:szCs w:val="30"/>
        </w:rPr>
        <w:t xml:space="preserve"> </w:t>
      </w:r>
      <w:r>
        <w:rPr>
          <w:rFonts w:ascii="宋体" w:hAnsi="宋体" w:eastAsia="宋体" w:cs="宋体"/>
          <w:spacing w:val="-1"/>
          <w:sz w:val="30"/>
          <w:szCs w:val="30"/>
        </w:rPr>
        <w:t>团体即兴创作来说是如此至关重要，以至于列出不符合此规则的即兴文</w:t>
      </w:r>
      <w:r>
        <w:rPr>
          <w:rFonts w:ascii="宋体" w:hAnsi="宋体" w:eastAsia="宋体" w:cs="宋体"/>
          <w:spacing w:val="17"/>
          <w:sz w:val="30"/>
          <w:szCs w:val="30"/>
        </w:rPr>
        <w:t xml:space="preserve"> </w:t>
      </w:r>
      <w:r>
        <w:rPr>
          <w:rFonts w:ascii="宋体" w:hAnsi="宋体" w:eastAsia="宋体" w:cs="宋体"/>
          <w:spacing w:val="-1"/>
          <w:sz w:val="30"/>
          <w:szCs w:val="30"/>
        </w:rPr>
        <w:t>本要比明确其适用性容易得多。如果你手头没有任何即兴文本，请参考</w:t>
      </w:r>
    </w:p>
    <w:p w14:paraId="4E912AE3">
      <w:pPr>
        <w:spacing w:line="273" w:lineRule="auto"/>
        <w:rPr>
          <w:rFonts w:ascii="宋体" w:hAnsi="宋体" w:eastAsia="宋体" w:cs="宋体"/>
          <w:sz w:val="30"/>
          <w:szCs w:val="30"/>
        </w:rPr>
        <w:sectPr>
          <w:pgSz w:w="12240" w:h="15840"/>
          <w:pgMar w:top="400" w:right="1440" w:bottom="400" w:left="1440" w:header="0" w:footer="0" w:gutter="0"/>
          <w:cols w:space="720" w:num="1"/>
        </w:sectPr>
      </w:pPr>
    </w:p>
    <w:p w14:paraId="5EE66294">
      <w:pPr>
        <w:pStyle w:val="2"/>
        <w:spacing w:line="318" w:lineRule="auto"/>
      </w:pPr>
    </w:p>
    <w:p w14:paraId="7912409A">
      <w:pPr>
        <w:pStyle w:val="2"/>
        <w:spacing w:line="318" w:lineRule="auto"/>
      </w:pPr>
    </w:p>
    <w:p w14:paraId="091AB7F6">
      <w:pPr>
        <w:pStyle w:val="2"/>
        <w:spacing w:line="319" w:lineRule="auto"/>
      </w:pPr>
    </w:p>
    <w:p w14:paraId="3E3B86DE">
      <w:pPr>
        <w:spacing w:before="97" w:line="270" w:lineRule="auto"/>
        <w:ind w:left="37" w:right="109" w:hanging="19"/>
        <w:rPr>
          <w:rFonts w:ascii="宋体" w:hAnsi="宋体" w:eastAsia="宋体" w:cs="宋体"/>
          <w:sz w:val="30"/>
          <w:szCs w:val="30"/>
        </w:rPr>
      </w:pPr>
      <w:r>
        <w:rPr>
          <w:rFonts w:ascii="宋体" w:hAnsi="宋体" w:eastAsia="宋体" w:cs="宋体"/>
          <w:spacing w:val="-1"/>
          <w:sz w:val="30"/>
          <w:szCs w:val="30"/>
        </w:rPr>
        <w:t>缇娜</w:t>
      </w:r>
      <w:r>
        <w:rPr>
          <w:rFonts w:ascii="Times New Roman" w:hAnsi="Times New Roman" w:eastAsia="Times New Roman" w:cs="Times New Roman"/>
          <w:spacing w:val="-1"/>
          <w:sz w:val="30"/>
          <w:szCs w:val="30"/>
        </w:rPr>
        <w:t>·</w:t>
      </w:r>
      <w:r>
        <w:rPr>
          <w:rFonts w:ascii="宋体" w:hAnsi="宋体" w:eastAsia="宋体" w:cs="宋体"/>
          <w:spacing w:val="-1"/>
          <w:sz w:val="30"/>
          <w:szCs w:val="30"/>
        </w:rPr>
        <w:t>菲（</w:t>
      </w:r>
      <w:r>
        <w:rPr>
          <w:rFonts w:ascii="Times New Roman" w:hAnsi="Times New Roman" w:eastAsia="Times New Roman" w:cs="Times New Roman"/>
          <w:spacing w:val="-1"/>
          <w:sz w:val="30"/>
          <w:szCs w:val="30"/>
        </w:rPr>
        <w:t>Tina</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1"/>
          <w:sz w:val="30"/>
          <w:szCs w:val="30"/>
        </w:rPr>
        <w:t>Fey</w:t>
      </w:r>
      <w:r>
        <w:rPr>
          <w:rFonts w:ascii="宋体" w:hAnsi="宋体" w:eastAsia="宋体" w:cs="宋体"/>
          <w:spacing w:val="-1"/>
          <w:sz w:val="30"/>
          <w:szCs w:val="30"/>
        </w:rPr>
        <w:t>）的自传《管家婆》（</w:t>
      </w:r>
      <w:r>
        <w:rPr>
          <w:rFonts w:ascii="Times New Roman" w:hAnsi="Times New Roman" w:eastAsia="Times New Roman" w:cs="Times New Roman"/>
          <w:spacing w:val="-1"/>
          <w:sz w:val="30"/>
          <w:szCs w:val="30"/>
        </w:rPr>
        <w:t>Bossypants</w:t>
      </w:r>
      <w:r>
        <w:rPr>
          <w:rFonts w:ascii="宋体" w:hAnsi="宋体" w:eastAsia="宋体" w:cs="宋体"/>
          <w:spacing w:val="-1"/>
          <w:sz w:val="30"/>
          <w:szCs w:val="30"/>
        </w:rPr>
        <w:t>）来了解这一表达</w:t>
      </w:r>
      <w:r>
        <w:rPr>
          <w:rFonts w:ascii="宋体" w:hAnsi="宋体" w:eastAsia="宋体" w:cs="宋体"/>
          <w:sz w:val="30"/>
          <w:szCs w:val="30"/>
        </w:rPr>
        <w:t xml:space="preserve"> </w:t>
      </w:r>
      <w:r>
        <w:rPr>
          <w:rFonts w:ascii="宋体" w:hAnsi="宋体" w:eastAsia="宋体" w:cs="宋体"/>
          <w:spacing w:val="-8"/>
          <w:sz w:val="30"/>
          <w:szCs w:val="30"/>
        </w:rPr>
        <w:t>的重要性。</w:t>
      </w:r>
    </w:p>
    <w:p w14:paraId="3CEF1E02">
      <w:pPr>
        <w:pStyle w:val="2"/>
        <w:spacing w:line="323" w:lineRule="auto"/>
      </w:pPr>
    </w:p>
    <w:p w14:paraId="4F0C7814">
      <w:pPr>
        <w:pStyle w:val="2"/>
        <w:spacing w:line="324" w:lineRule="auto"/>
      </w:pPr>
    </w:p>
    <w:p w14:paraId="383E6DBA">
      <w:pPr>
        <w:spacing w:before="127" w:line="219" w:lineRule="auto"/>
        <w:ind w:left="17"/>
        <w:rPr>
          <w:rFonts w:ascii="宋体" w:hAnsi="宋体" w:eastAsia="宋体" w:cs="宋体"/>
          <w:sz w:val="39"/>
          <w:szCs w:val="39"/>
        </w:rPr>
      </w:pPr>
      <w:r>
        <w:rPr>
          <w:rFonts w:ascii="宋体" w:hAnsi="宋体" w:eastAsia="宋体" w:cs="宋体"/>
          <w:spacing w:val="-2"/>
          <w:sz w:val="39"/>
          <w:szCs w:val="39"/>
        </w:rPr>
        <w:t>第六章：心理时间旅行历险</w:t>
      </w:r>
    </w:p>
    <w:p w14:paraId="6A83767F">
      <w:pPr>
        <w:pStyle w:val="2"/>
        <w:spacing w:line="389" w:lineRule="auto"/>
      </w:pPr>
    </w:p>
    <w:p w14:paraId="5CAB7C92">
      <w:pPr>
        <w:spacing w:before="97" w:line="273" w:lineRule="auto"/>
        <w:ind w:left="12" w:right="112" w:firstLine="598"/>
        <w:rPr>
          <w:rFonts w:ascii="宋体" w:hAnsi="宋体" w:eastAsia="宋体" w:cs="宋体"/>
          <w:sz w:val="30"/>
          <w:szCs w:val="30"/>
        </w:rPr>
      </w:pPr>
      <w:r>
        <w:rPr>
          <w:rFonts w:ascii="Times New Roman" w:hAnsi="Times New Roman" w:eastAsia="Times New Roman" w:cs="Times New Roman"/>
          <w:spacing w:val="1"/>
          <w:sz w:val="30"/>
          <w:szCs w:val="30"/>
        </w:rPr>
        <w:t xml:space="preserve">P189.   </w:t>
      </w:r>
      <w:r>
        <w:rPr>
          <w:rFonts w:ascii="宋体" w:hAnsi="宋体" w:eastAsia="宋体" w:cs="宋体"/>
          <w:spacing w:val="1"/>
          <w:sz w:val="30"/>
          <w:szCs w:val="30"/>
        </w:rPr>
        <w:t>夜猫子杰瑞：通过与宾夕法</w:t>
      </w:r>
      <w:r>
        <w:rPr>
          <w:rFonts w:ascii="宋体" w:hAnsi="宋体" w:eastAsia="宋体" w:cs="宋体"/>
          <w:sz w:val="30"/>
          <w:szCs w:val="30"/>
        </w:rPr>
        <w:t>尼亚大学心理学教授、凯布尔实 验室主要研究员乔</w:t>
      </w:r>
      <w:r>
        <w:rPr>
          <w:rFonts w:ascii="Times New Roman" w:hAnsi="Times New Roman" w:eastAsia="Times New Roman" w:cs="Times New Roman"/>
          <w:sz w:val="30"/>
          <w:szCs w:val="30"/>
        </w:rPr>
        <w:t>·</w:t>
      </w:r>
      <w:r>
        <w:rPr>
          <w:rFonts w:ascii="宋体" w:hAnsi="宋体" w:eastAsia="宋体" w:cs="宋体"/>
          <w:sz w:val="30"/>
          <w:szCs w:val="30"/>
        </w:rPr>
        <w:t>凯布尔的对话，我学到</w:t>
      </w:r>
      <w:r>
        <w:rPr>
          <w:rFonts w:ascii="宋体" w:hAnsi="宋体" w:eastAsia="宋体" w:cs="宋体"/>
          <w:spacing w:val="-1"/>
          <w:sz w:val="30"/>
          <w:szCs w:val="30"/>
        </w:rPr>
        <w:t>了很多关于脑神经通路在想</w:t>
      </w:r>
      <w:r>
        <w:rPr>
          <w:rFonts w:ascii="宋体" w:hAnsi="宋体" w:eastAsia="宋体" w:cs="宋体"/>
          <w:sz w:val="30"/>
          <w:szCs w:val="30"/>
        </w:rPr>
        <w:t xml:space="preserve">  象未来和回忆过去时的作用。引用了乔的一</w:t>
      </w:r>
      <w:r>
        <w:rPr>
          <w:rFonts w:ascii="宋体" w:hAnsi="宋体" w:eastAsia="宋体" w:cs="宋体"/>
          <w:spacing w:val="-1"/>
          <w:sz w:val="30"/>
          <w:szCs w:val="30"/>
        </w:rPr>
        <w:t>项研究，但这应该仅仅是其</w:t>
      </w:r>
      <w:r>
        <w:rPr>
          <w:rFonts w:ascii="宋体" w:hAnsi="宋体" w:eastAsia="宋体" w:cs="宋体"/>
          <w:sz w:val="30"/>
          <w:szCs w:val="30"/>
        </w:rPr>
        <w:t xml:space="preserve"> 研究主体的一个介绍。除此之外，我还在</w:t>
      </w:r>
      <w:r>
        <w:rPr>
          <w:rFonts w:ascii="Times New Roman" w:hAnsi="Times New Roman" w:eastAsia="Times New Roman" w:cs="Times New Roman"/>
          <w:sz w:val="30"/>
          <w:szCs w:val="30"/>
        </w:rPr>
        <w:t>“</w:t>
      </w:r>
      <w:r>
        <w:rPr>
          <w:rFonts w:ascii="宋体" w:hAnsi="宋体" w:eastAsia="宋体" w:cs="宋体"/>
          <w:sz w:val="30"/>
          <w:szCs w:val="30"/>
        </w:rPr>
        <w:t>参</w:t>
      </w:r>
      <w:r>
        <w:rPr>
          <w:rFonts w:ascii="宋体" w:hAnsi="宋体" w:eastAsia="宋体" w:cs="宋体"/>
          <w:spacing w:val="-1"/>
          <w:sz w:val="30"/>
          <w:szCs w:val="30"/>
        </w:rPr>
        <w:t>考书目和推荐阅读</w:t>
      </w:r>
      <w:r>
        <w:rPr>
          <w:rFonts w:ascii="Times New Roman" w:hAnsi="Times New Roman" w:eastAsia="Times New Roman" w:cs="Times New Roman"/>
          <w:spacing w:val="-1"/>
          <w:sz w:val="30"/>
          <w:szCs w:val="30"/>
        </w:rPr>
        <w:t>”</w:t>
      </w:r>
      <w:r>
        <w:rPr>
          <w:rFonts w:ascii="宋体" w:hAnsi="宋体" w:eastAsia="宋体" w:cs="宋体"/>
          <w:spacing w:val="-1"/>
          <w:sz w:val="30"/>
          <w:szCs w:val="30"/>
        </w:rPr>
        <w:t>中向对</w:t>
      </w:r>
      <w:r>
        <w:rPr>
          <w:rFonts w:ascii="宋体" w:hAnsi="宋体" w:eastAsia="宋体" w:cs="宋体"/>
          <w:sz w:val="30"/>
          <w:szCs w:val="30"/>
        </w:rPr>
        <w:t xml:space="preserve"> 此感兴趣的读者们推荐一部优秀的概述</w:t>
      </w:r>
      <w:r>
        <w:rPr>
          <w:rFonts w:ascii="Times New Roman" w:hAnsi="Times New Roman" w:eastAsia="Times New Roman" w:cs="Times New Roman"/>
          <w:sz w:val="30"/>
          <w:szCs w:val="30"/>
        </w:rPr>
        <w:t>——</w:t>
      </w:r>
      <w:r>
        <w:rPr>
          <w:rFonts w:ascii="宋体" w:hAnsi="宋体" w:eastAsia="宋体" w:cs="宋体"/>
          <w:spacing w:val="-1"/>
          <w:sz w:val="30"/>
          <w:szCs w:val="30"/>
        </w:rPr>
        <w:t>沙克特及其同事发表在《神</w:t>
      </w:r>
      <w:r>
        <w:rPr>
          <w:rFonts w:ascii="宋体" w:hAnsi="宋体" w:eastAsia="宋体" w:cs="宋体"/>
          <w:sz w:val="30"/>
          <w:szCs w:val="30"/>
        </w:rPr>
        <w:t xml:space="preserve"> </w:t>
      </w:r>
      <w:r>
        <w:rPr>
          <w:rFonts w:ascii="宋体" w:hAnsi="宋体" w:eastAsia="宋体" w:cs="宋体"/>
          <w:spacing w:val="-1"/>
          <w:sz w:val="30"/>
          <w:szCs w:val="30"/>
        </w:rPr>
        <w:t>经元》（</w:t>
      </w:r>
      <w:r>
        <w:rPr>
          <w:rFonts w:ascii="Times New Roman" w:hAnsi="Times New Roman" w:eastAsia="Times New Roman" w:cs="Times New Roman"/>
          <w:spacing w:val="-1"/>
          <w:sz w:val="30"/>
          <w:szCs w:val="30"/>
        </w:rPr>
        <w:t>Neuron</w:t>
      </w:r>
      <w:r>
        <w:rPr>
          <w:rFonts w:ascii="宋体" w:hAnsi="宋体" w:eastAsia="宋体" w:cs="宋体"/>
          <w:spacing w:val="-1"/>
          <w:sz w:val="30"/>
          <w:szCs w:val="30"/>
        </w:rPr>
        <w:t>）上的论文。</w:t>
      </w:r>
    </w:p>
    <w:p w14:paraId="33C72E08">
      <w:pPr>
        <w:spacing w:before="290" w:line="256" w:lineRule="auto"/>
        <w:ind w:left="41" w:right="159" w:firstLine="576"/>
        <w:rPr>
          <w:rFonts w:ascii="宋体" w:hAnsi="宋体" w:eastAsia="宋体" w:cs="宋体"/>
          <w:sz w:val="30"/>
          <w:szCs w:val="30"/>
        </w:rPr>
      </w:pPr>
      <w:r>
        <w:rPr>
          <w:rFonts w:ascii="宋体" w:hAnsi="宋体" w:eastAsia="宋体" w:cs="宋体"/>
          <w:spacing w:val="-1"/>
          <w:sz w:val="30"/>
          <w:szCs w:val="30"/>
        </w:rPr>
        <w:t>关于我们的集体退休金储蓄缺口的相关报道有很多。关于退休计划</w:t>
      </w:r>
      <w:r>
        <w:rPr>
          <w:rFonts w:ascii="宋体" w:hAnsi="宋体" w:eastAsia="宋体" w:cs="宋体"/>
          <w:spacing w:val="11"/>
          <w:sz w:val="30"/>
          <w:szCs w:val="30"/>
        </w:rPr>
        <w:t xml:space="preserve"> </w:t>
      </w:r>
      <w:r>
        <w:rPr>
          <w:rFonts w:ascii="宋体" w:hAnsi="宋体" w:eastAsia="宋体" w:cs="宋体"/>
          <w:spacing w:val="-1"/>
          <w:sz w:val="30"/>
          <w:szCs w:val="30"/>
        </w:rPr>
        <w:t>中涉及的行为问题以及缺口规模的一些优秀概述</w:t>
      </w:r>
      <w:r>
        <w:rPr>
          <w:rFonts w:ascii="宋体" w:hAnsi="宋体" w:eastAsia="宋体" w:cs="宋体"/>
          <w:spacing w:val="-2"/>
          <w:sz w:val="30"/>
          <w:szCs w:val="30"/>
        </w:rPr>
        <w:t>，请参阅戴尔</w:t>
      </w:r>
      <w:r>
        <w:rPr>
          <w:rFonts w:ascii="Times New Roman" w:hAnsi="Times New Roman" w:eastAsia="Times New Roman" w:cs="Times New Roman"/>
          <w:spacing w:val="-2"/>
          <w:sz w:val="30"/>
          <w:szCs w:val="30"/>
        </w:rPr>
        <w:t>·</w:t>
      </w:r>
      <w:r>
        <w:rPr>
          <w:rFonts w:ascii="宋体" w:hAnsi="宋体" w:eastAsia="宋体" w:cs="宋体"/>
          <w:spacing w:val="-2"/>
          <w:sz w:val="30"/>
          <w:szCs w:val="30"/>
        </w:rPr>
        <w:t>格里芬</w:t>
      </w:r>
    </w:p>
    <w:p w14:paraId="02B68A20">
      <w:pPr>
        <w:spacing w:before="3" w:line="267" w:lineRule="auto"/>
        <w:ind w:right="122" w:firstLine="21"/>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Dale                  Griffin</w:t>
      </w:r>
      <w:r>
        <w:rPr>
          <w:rFonts w:ascii="宋体" w:hAnsi="宋体" w:eastAsia="宋体" w:cs="宋体"/>
          <w:spacing w:val="-1"/>
          <w:sz w:val="30"/>
          <w:szCs w:val="30"/>
        </w:rPr>
        <w:t>）的《规划未来：关于延长生命的行为经济学》</w:t>
      </w:r>
      <w:r>
        <w:rPr>
          <w:rFonts w:ascii="宋体" w:hAnsi="宋体" w:eastAsia="宋体" w:cs="宋体"/>
          <w:spacing w:val="17"/>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Planningfor the</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1"/>
          <w:sz w:val="30"/>
          <w:szCs w:val="30"/>
        </w:rPr>
        <w:t>Future:</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1"/>
          <w:sz w:val="30"/>
          <w:szCs w:val="30"/>
        </w:rPr>
        <w:t>On the</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Behavioral</w:t>
      </w:r>
      <w:r>
        <w:rPr>
          <w:rFonts w:ascii="Times New Roman" w:hAnsi="Times New Roman" w:eastAsia="Times New Roman" w:cs="Times New Roman"/>
          <w:spacing w:val="23"/>
          <w:w w:val="101"/>
          <w:sz w:val="30"/>
          <w:szCs w:val="30"/>
        </w:rPr>
        <w:t xml:space="preserve"> </w:t>
      </w:r>
      <w:r>
        <w:rPr>
          <w:rFonts w:ascii="Times New Roman" w:hAnsi="Times New Roman" w:eastAsia="Times New Roman" w:cs="Times New Roman"/>
          <w:spacing w:val="-1"/>
          <w:sz w:val="30"/>
          <w:szCs w:val="30"/>
        </w:rPr>
        <w:t>Economics</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1"/>
          <w:sz w:val="30"/>
          <w:szCs w:val="30"/>
        </w:rPr>
        <w:t>of</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Living</w:t>
      </w:r>
      <w:r>
        <w:rPr>
          <w:rFonts w:ascii="Times New Roman" w:hAnsi="Times New Roman" w:eastAsia="Times New Roman" w:cs="Times New Roman"/>
          <w:spacing w:val="23"/>
          <w:w w:val="101"/>
          <w:sz w:val="30"/>
          <w:szCs w:val="30"/>
        </w:rPr>
        <w:t xml:space="preserve"> </w:t>
      </w:r>
      <w:r>
        <w:rPr>
          <w:rFonts w:ascii="Times New Roman" w:hAnsi="Times New Roman" w:eastAsia="Times New Roman" w:cs="Times New Roman"/>
          <w:spacing w:val="-1"/>
          <w:sz w:val="30"/>
          <w:szCs w:val="30"/>
        </w:rPr>
        <w:t>Longer</w:t>
      </w:r>
      <w:r>
        <w:rPr>
          <w:rFonts w:ascii="宋体" w:hAnsi="宋体" w:eastAsia="宋体" w:cs="宋体"/>
          <w:spacing w:val="-1"/>
          <w:sz w:val="30"/>
          <w:szCs w:val="30"/>
        </w:rPr>
        <w:t>）</w:t>
      </w:r>
      <w:r>
        <w:rPr>
          <w:rFonts w:ascii="宋体" w:hAnsi="宋体" w:eastAsia="宋体" w:cs="宋体"/>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《斯莱特》电子杂志</w:t>
      </w:r>
      <w:r>
        <w:rPr>
          <w:rFonts w:ascii="Times New Roman" w:hAnsi="Times New Roman" w:eastAsia="Times New Roman" w:cs="Times New Roman"/>
          <w:sz w:val="30"/>
          <w:szCs w:val="30"/>
        </w:rPr>
        <w:t>2013</w:t>
      </w:r>
      <w:r>
        <w:rPr>
          <w:rFonts w:ascii="宋体" w:hAnsi="宋体" w:eastAsia="宋体" w:cs="宋体"/>
          <w:sz w:val="30"/>
          <w:szCs w:val="30"/>
        </w:rPr>
        <w:t>年</w:t>
      </w:r>
      <w:r>
        <w:rPr>
          <w:rFonts w:ascii="Times New Roman" w:hAnsi="Times New Roman" w:eastAsia="Times New Roman" w:cs="Times New Roman"/>
          <w:sz w:val="30"/>
          <w:szCs w:val="30"/>
        </w:rPr>
        <w:t>8</w:t>
      </w:r>
      <w:r>
        <w:rPr>
          <w:rFonts w:ascii="宋体" w:hAnsi="宋体" w:eastAsia="宋体" w:cs="宋体"/>
          <w:sz w:val="30"/>
          <w:szCs w:val="30"/>
        </w:rPr>
        <w:t>月，</w:t>
      </w:r>
    </w:p>
    <w:p w14:paraId="1B40D401">
      <w:pPr>
        <w:spacing w:before="5" w:line="275" w:lineRule="auto"/>
        <w:ind w:left="14" w:hanging="10"/>
        <w:rPr>
          <w:rFonts w:ascii="宋体" w:hAnsi="宋体" w:eastAsia="宋体" w:cs="宋体"/>
          <w:sz w:val="30"/>
          <w:szCs w:val="30"/>
        </w:rPr>
      </w:pPr>
      <w:r>
        <w:fldChar w:fldCharType="begin"/>
      </w:r>
      <w:r>
        <w:instrText xml:space="preserve"> HYPERLINK "http://www.slate.com/articles/health_and_science/prudential/2013/08/_plannin" </w:instrText>
      </w:r>
      <w:r>
        <w:fldChar w:fldCharType="separate"/>
      </w:r>
      <w:r>
        <w:rPr>
          <w:rFonts w:ascii="Times New Roman" w:hAnsi="Times New Roman" w:eastAsia="Times New Roman" w:cs="Times New Roman"/>
          <w:sz w:val="30"/>
          <w:szCs w:val="30"/>
        </w:rPr>
        <w:t>http://www.slate.com/articles/health_and_science/prudential/2013/08</w:t>
      </w:r>
      <w:r>
        <w:rPr>
          <w:rFonts w:ascii="Times New Roman" w:hAnsi="Times New Roman" w:eastAsia="Times New Roman" w:cs="Times New Roman"/>
          <w:spacing w:val="-1"/>
          <w:sz w:val="30"/>
          <w:szCs w:val="30"/>
        </w:rPr>
        <w:t>/_plannin</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z w:val="30"/>
          <w:szCs w:val="30"/>
        </w:rPr>
        <w:t xml:space="preserve"> </w:t>
      </w:r>
      <w:r>
        <w:rPr>
          <w:rFonts w:ascii="宋体" w:hAnsi="宋体" w:eastAsia="宋体" w:cs="宋体"/>
          <w:sz w:val="30"/>
          <w:szCs w:val="30"/>
        </w:rPr>
        <w:t>玛丽</w:t>
      </w:r>
      <w:r>
        <w:rPr>
          <w:rFonts w:ascii="Times New Roman" w:hAnsi="Times New Roman" w:eastAsia="Times New Roman" w:cs="Times New Roman"/>
          <w:sz w:val="30"/>
          <w:szCs w:val="30"/>
        </w:rPr>
        <w:t>·</w:t>
      </w:r>
      <w:r>
        <w:rPr>
          <w:rFonts w:ascii="宋体" w:hAnsi="宋体" w:eastAsia="宋体" w:cs="宋体"/>
          <w:sz w:val="30"/>
          <w:szCs w:val="30"/>
        </w:rPr>
        <w:t>约瑟夫斯（</w:t>
      </w:r>
      <w:r>
        <w:rPr>
          <w:rFonts w:ascii="Times New Roman" w:hAnsi="Times New Roman" w:eastAsia="Times New Roman" w:cs="Times New Roman"/>
          <w:sz w:val="30"/>
          <w:szCs w:val="30"/>
        </w:rPr>
        <w:t>Mary      Josephs</w:t>
      </w:r>
      <w:r>
        <w:rPr>
          <w:rFonts w:ascii="宋体" w:hAnsi="宋体" w:eastAsia="宋体" w:cs="宋体"/>
          <w:sz w:val="30"/>
          <w:szCs w:val="30"/>
        </w:rPr>
        <w:t>）的《如何</w:t>
      </w:r>
      <w:r>
        <w:rPr>
          <w:rFonts w:ascii="宋体" w:hAnsi="宋体" w:eastAsia="宋体" w:cs="宋体"/>
          <w:spacing w:val="-1"/>
          <w:sz w:val="30"/>
          <w:szCs w:val="30"/>
        </w:rPr>
        <w:t>解决美国的退休储蓄危机》</w:t>
      </w:r>
      <w:r>
        <w:rPr>
          <w:rFonts w:ascii="宋体" w:hAnsi="宋体" w:eastAsia="宋体" w:cs="宋体"/>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How  to  Solve  America’s  Retirement</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1"/>
          <w:sz w:val="30"/>
          <w:szCs w:val="30"/>
        </w:rPr>
        <w:t>Savings</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pacing w:val="-1"/>
          <w:sz w:val="30"/>
          <w:szCs w:val="30"/>
        </w:rPr>
        <w:t>Crisis</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《福布斯》</w:t>
      </w:r>
      <w:r>
        <w:rPr>
          <w:rFonts w:ascii="宋体" w:hAnsi="宋体" w:eastAsia="宋体" w:cs="宋体"/>
          <w:spacing w:val="1"/>
          <w:sz w:val="30"/>
          <w:szCs w:val="30"/>
        </w:rPr>
        <w:t xml:space="preserve"> </w:t>
      </w:r>
      <w:r>
        <w:rPr>
          <w:rFonts w:ascii="Times New Roman" w:hAnsi="Times New Roman" w:eastAsia="Times New Roman" w:cs="Times New Roman"/>
          <w:spacing w:val="-2"/>
          <w:sz w:val="30"/>
          <w:szCs w:val="30"/>
        </w:rPr>
        <w:t>2017</w:t>
      </w:r>
      <w:r>
        <w:rPr>
          <w:rFonts w:ascii="宋体" w:hAnsi="宋体" w:eastAsia="宋体" w:cs="宋体"/>
          <w:spacing w:val="-2"/>
          <w:sz w:val="30"/>
          <w:szCs w:val="30"/>
        </w:rPr>
        <w:t>年</w:t>
      </w:r>
      <w:r>
        <w:rPr>
          <w:rFonts w:ascii="Times New Roman" w:hAnsi="Times New Roman" w:eastAsia="Times New Roman" w:cs="Times New Roman"/>
          <w:spacing w:val="-2"/>
          <w:sz w:val="30"/>
          <w:szCs w:val="30"/>
        </w:rPr>
        <w:t>2</w:t>
      </w:r>
      <w:r>
        <w:rPr>
          <w:rFonts w:ascii="宋体" w:hAnsi="宋体" w:eastAsia="宋体" w:cs="宋体"/>
          <w:spacing w:val="-2"/>
          <w:sz w:val="30"/>
          <w:szCs w:val="30"/>
        </w:rPr>
        <w:t>月</w:t>
      </w:r>
      <w:r>
        <w:rPr>
          <w:rFonts w:ascii="Times New Roman" w:hAnsi="Times New Roman" w:eastAsia="Times New Roman" w:cs="Times New Roman"/>
          <w:spacing w:val="-2"/>
          <w:sz w:val="30"/>
          <w:szCs w:val="30"/>
        </w:rPr>
        <w:t>6</w:t>
      </w:r>
      <w:r>
        <w:rPr>
          <w:rFonts w:ascii="宋体" w:hAnsi="宋体" w:eastAsia="宋体" w:cs="宋体"/>
          <w:spacing w:val="-2"/>
          <w:sz w:val="30"/>
          <w:szCs w:val="30"/>
        </w:rPr>
        <w:t>日，</w:t>
      </w:r>
    </w:p>
    <w:p w14:paraId="2352A50D">
      <w:pPr>
        <w:spacing w:line="385" w:lineRule="exact"/>
        <w:ind w:left="4"/>
        <w:rPr>
          <w:rFonts w:ascii="Times New Roman" w:hAnsi="Times New Roman" w:eastAsia="Times New Roman" w:cs="Times New Roman"/>
          <w:sz w:val="30"/>
          <w:szCs w:val="30"/>
        </w:rPr>
      </w:pPr>
      <w:r>
        <w:fldChar w:fldCharType="begin"/>
      </w:r>
      <w:r>
        <w:instrText xml:space="preserve"> HYPERLINK "https://www.forbes.com/sites/maryjosephs/2017/02/06/how-to" </w:instrText>
      </w:r>
      <w:r>
        <w:fldChar w:fldCharType="separate"/>
      </w:r>
      <w:r>
        <w:rPr>
          <w:rFonts w:ascii="Times New Roman" w:hAnsi="Times New Roman" w:eastAsia="Times New Roman" w:cs="Times New Roman"/>
          <w:position w:val="4"/>
          <w:sz w:val="30"/>
          <w:szCs w:val="30"/>
        </w:rPr>
        <w:t>https://www.forbes.com/sites/maryjosephs/2017/02/06</w:t>
      </w:r>
      <w:r>
        <w:rPr>
          <w:rFonts w:ascii="Times New Roman" w:hAnsi="Times New Roman" w:eastAsia="Times New Roman" w:cs="Times New Roman"/>
          <w:spacing w:val="-1"/>
          <w:position w:val="4"/>
          <w:sz w:val="30"/>
          <w:szCs w:val="30"/>
        </w:rPr>
        <w:t>/how-to</w:t>
      </w:r>
      <w:r>
        <w:rPr>
          <w:rFonts w:ascii="Times New Roman" w:hAnsi="Times New Roman" w:eastAsia="Times New Roman" w:cs="Times New Roman"/>
          <w:spacing w:val="-1"/>
          <w:position w:val="4"/>
          <w:sz w:val="30"/>
          <w:szCs w:val="30"/>
        </w:rPr>
        <w:fldChar w:fldCharType="end"/>
      </w:r>
      <w:r>
        <w:rPr>
          <w:rFonts w:ascii="Times New Roman" w:hAnsi="Times New Roman" w:eastAsia="Times New Roman" w:cs="Times New Roman"/>
          <w:spacing w:val="-1"/>
          <w:position w:val="4"/>
          <w:sz w:val="30"/>
          <w:szCs w:val="30"/>
        </w:rPr>
        <w:t>-</w:t>
      </w:r>
    </w:p>
    <w:p w14:paraId="4A3EDEDF">
      <w:pPr>
        <w:spacing w:before="47" w:line="264" w:lineRule="auto"/>
        <w:ind w:left="10" w:right="99" w:firstLine="3"/>
        <w:rPr>
          <w:rFonts w:ascii="Times New Roman" w:hAnsi="Times New Roman" w:eastAsia="Times New Roman" w:cs="Times New Roman"/>
          <w:sz w:val="30"/>
          <w:szCs w:val="30"/>
        </w:rPr>
      </w:pPr>
      <w:r>
        <w:rPr>
          <w:rFonts w:ascii="Times New Roman" w:hAnsi="Times New Roman" w:eastAsia="Times New Roman" w:cs="Times New Roman"/>
          <w:sz w:val="30"/>
          <w:szCs w:val="30"/>
        </w:rPr>
        <w:t>solveamericas-retirement-savings-crisis/#163d6</w:t>
      </w:r>
      <w:r>
        <w:rPr>
          <w:rFonts w:ascii="Times New Roman" w:hAnsi="Times New Roman" w:eastAsia="Times New Roman" w:cs="Times New Roman"/>
          <w:spacing w:val="-1"/>
          <w:sz w:val="30"/>
          <w:szCs w:val="30"/>
        </w:rPr>
        <w:t>e9015ae</w:t>
      </w:r>
      <w:r>
        <w:rPr>
          <w:rFonts w:ascii="宋体" w:hAnsi="宋体" w:eastAsia="宋体" w:cs="宋体"/>
          <w:spacing w:val="-1"/>
          <w:sz w:val="30"/>
          <w:szCs w:val="30"/>
        </w:rPr>
        <w:t>；以及姬莉安</w:t>
      </w:r>
      <w:r>
        <w:rPr>
          <w:rFonts w:ascii="Times New Roman" w:hAnsi="Times New Roman" w:eastAsia="Times New Roman" w:cs="Times New Roman"/>
          <w:spacing w:val="-1"/>
          <w:sz w:val="30"/>
          <w:szCs w:val="30"/>
        </w:rPr>
        <w:t>·</w:t>
      </w:r>
      <w:r>
        <w:rPr>
          <w:rFonts w:ascii="宋体" w:hAnsi="宋体" w:eastAsia="宋体" w:cs="宋体"/>
          <w:spacing w:val="-1"/>
          <w:sz w:val="30"/>
          <w:szCs w:val="30"/>
        </w:rPr>
        <w:t>怀特</w:t>
      </w:r>
      <w:r>
        <w:rPr>
          <w:rFonts w:ascii="宋体" w:hAnsi="宋体" w:eastAsia="宋体" w:cs="宋体"/>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z w:val="30"/>
          <w:szCs w:val="30"/>
        </w:rPr>
        <w:t>Gillian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White</w:t>
      </w:r>
      <w:r>
        <w:rPr>
          <w:rFonts w:ascii="宋体" w:hAnsi="宋体" w:eastAsia="宋体" w:cs="宋体"/>
          <w:spacing w:val="1"/>
          <w:sz w:val="30"/>
          <w:szCs w:val="30"/>
        </w:rPr>
        <w:t>）的《向未来的自己借钱的危险》（</w:t>
      </w:r>
      <w:r>
        <w:rPr>
          <w:rFonts w:ascii="Times New Roman" w:hAnsi="Times New Roman" w:eastAsia="Times New Roman" w:cs="Times New Roman"/>
          <w:sz w:val="30"/>
          <w:szCs w:val="30"/>
        </w:rPr>
        <w:t>The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Danger</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pacing w:val="-1"/>
          <w:sz w:val="30"/>
          <w:szCs w:val="30"/>
        </w:rPr>
        <w:t>Borrowing</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1"/>
          <w:sz w:val="30"/>
          <w:szCs w:val="30"/>
        </w:rPr>
        <w:t>Money</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1"/>
          <w:sz w:val="30"/>
          <w:szCs w:val="30"/>
        </w:rPr>
        <w:t>from</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Your</w:t>
      </w:r>
      <w:r>
        <w:rPr>
          <w:rFonts w:ascii="Times New Roman" w:hAnsi="Times New Roman" w:eastAsia="Times New Roman" w:cs="Times New Roman"/>
          <w:spacing w:val="29"/>
          <w:w w:val="101"/>
          <w:sz w:val="30"/>
          <w:szCs w:val="30"/>
        </w:rPr>
        <w:t xml:space="preserve"> </w:t>
      </w:r>
      <w:r>
        <w:rPr>
          <w:rFonts w:ascii="Times New Roman" w:hAnsi="Times New Roman" w:eastAsia="Times New Roman" w:cs="Times New Roman"/>
          <w:spacing w:val="-1"/>
          <w:sz w:val="30"/>
          <w:szCs w:val="30"/>
        </w:rPr>
        <w:t>Future</w:t>
      </w:r>
      <w:r>
        <w:rPr>
          <w:rFonts w:ascii="Times New Roman" w:hAnsi="Times New Roman" w:eastAsia="Times New Roman" w:cs="Times New Roman"/>
          <w:spacing w:val="40"/>
          <w:w w:val="101"/>
          <w:sz w:val="30"/>
          <w:szCs w:val="30"/>
        </w:rPr>
        <w:t xml:space="preserve"> </w:t>
      </w:r>
      <w:r>
        <w:rPr>
          <w:rFonts w:ascii="Times New Roman" w:hAnsi="Times New Roman" w:eastAsia="Times New Roman" w:cs="Times New Roman"/>
          <w:spacing w:val="-1"/>
          <w:sz w:val="30"/>
          <w:szCs w:val="30"/>
        </w:rPr>
        <w:t>Self</w:t>
      </w:r>
      <w:r>
        <w:rPr>
          <w:rFonts w:ascii="宋体" w:hAnsi="宋体" w:eastAsia="宋体" w:cs="宋体"/>
          <w:sz w:val="30"/>
          <w:szCs w:val="30"/>
        </w:rPr>
        <w:t>），</w:t>
      </w:r>
      <w:r>
        <w:rPr>
          <w:rFonts w:ascii="宋体" w:hAnsi="宋体" w:eastAsia="宋体" w:cs="宋体"/>
          <w:spacing w:val="-1"/>
          <w:sz w:val="30"/>
          <w:szCs w:val="30"/>
        </w:rPr>
        <w:t>《大西洋》（</w:t>
      </w:r>
      <w:r>
        <w:rPr>
          <w:rFonts w:ascii="Times New Roman" w:hAnsi="Times New Roman" w:eastAsia="Times New Roman" w:cs="Times New Roman"/>
          <w:spacing w:val="-1"/>
          <w:sz w:val="30"/>
          <w:szCs w:val="30"/>
        </w:rPr>
        <w:t>At</w:t>
      </w:r>
      <w:r>
        <w:rPr>
          <w:rFonts w:ascii="Times New Roman" w:hAnsi="Times New Roman" w:eastAsia="Times New Roman" w:cs="Times New Roman"/>
          <w:spacing w:val="-2"/>
          <w:sz w:val="30"/>
          <w:szCs w:val="30"/>
        </w:rPr>
        <w:t>lantic</w:t>
      </w:r>
      <w:r>
        <w:rPr>
          <w:rFonts w:ascii="宋体" w:hAnsi="宋体" w:eastAsia="宋体" w:cs="宋体"/>
          <w:spacing w:val="-2"/>
          <w:sz w:val="30"/>
          <w:szCs w:val="30"/>
        </w:rPr>
        <w:t>）</w:t>
      </w:r>
      <w:r>
        <w:rPr>
          <w:rFonts w:ascii="Times New Roman" w:hAnsi="Times New Roman" w:eastAsia="Times New Roman" w:cs="Times New Roman"/>
          <w:spacing w:val="-2"/>
          <w:sz w:val="30"/>
          <w:szCs w:val="30"/>
        </w:rPr>
        <w:t>2015</w:t>
      </w:r>
      <w:r>
        <w:rPr>
          <w:rFonts w:ascii="Times New Roman" w:hAnsi="Times New Roman" w:eastAsia="Times New Roman" w:cs="Times New Roman"/>
          <w:sz w:val="30"/>
          <w:szCs w:val="30"/>
        </w:rPr>
        <w:t xml:space="preserve"> </w:t>
      </w:r>
      <w:r>
        <w:rPr>
          <w:rFonts w:ascii="宋体" w:hAnsi="宋体" w:eastAsia="宋体" w:cs="宋体"/>
          <w:sz w:val="30"/>
          <w:szCs w:val="30"/>
        </w:rPr>
        <w:t>年</w:t>
      </w:r>
      <w:r>
        <w:rPr>
          <w:rFonts w:ascii="Times New Roman" w:hAnsi="Times New Roman" w:eastAsia="Times New Roman" w:cs="Times New Roman"/>
          <w:sz w:val="30"/>
          <w:szCs w:val="30"/>
        </w:rPr>
        <w:t>4</w:t>
      </w:r>
      <w:r>
        <w:rPr>
          <w:rFonts w:ascii="宋体" w:hAnsi="宋体" w:eastAsia="宋体" w:cs="宋体"/>
          <w:sz w:val="30"/>
          <w:szCs w:val="30"/>
        </w:rPr>
        <w:t>月</w:t>
      </w:r>
      <w:r>
        <w:rPr>
          <w:rFonts w:ascii="Times New Roman" w:hAnsi="Times New Roman" w:eastAsia="Times New Roman" w:cs="Times New Roman"/>
          <w:sz w:val="30"/>
          <w:szCs w:val="30"/>
        </w:rPr>
        <w:t>21</w:t>
      </w:r>
      <w:r>
        <w:rPr>
          <w:rFonts w:ascii="宋体" w:hAnsi="宋体" w:eastAsia="宋体" w:cs="宋体"/>
          <w:sz w:val="30"/>
          <w:szCs w:val="30"/>
        </w:rPr>
        <w:t>日，</w:t>
      </w:r>
      <w:r>
        <w:fldChar w:fldCharType="begin"/>
      </w:r>
      <w:r>
        <w:instrText xml:space="preserve"> HYPERLINK "https://www.theatlantic.com/business/archive/2015/04/the" </w:instrText>
      </w:r>
      <w:r>
        <w:fldChar w:fldCharType="separate"/>
      </w:r>
      <w:r>
        <w:rPr>
          <w:rFonts w:ascii="Times New Roman" w:hAnsi="Times New Roman" w:eastAsia="Times New Roman" w:cs="Times New Roman"/>
          <w:sz w:val="30"/>
          <w:szCs w:val="30"/>
        </w:rPr>
        <w:t>https://www.theatlantic.com/business/archiv</w:t>
      </w:r>
      <w:r>
        <w:rPr>
          <w:rFonts w:ascii="Times New Roman" w:hAnsi="Times New Roman" w:eastAsia="Times New Roman" w:cs="Times New Roman"/>
          <w:spacing w:val="-1"/>
          <w:sz w:val="30"/>
          <w:szCs w:val="30"/>
        </w:rPr>
        <w:t>e/2015/04/the</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p>
    <w:p w14:paraId="06048745">
      <w:pPr>
        <w:spacing w:before="27" w:line="407" w:lineRule="exact"/>
        <w:ind w:left="12"/>
        <w:rPr>
          <w:rFonts w:ascii="宋体" w:hAnsi="宋体" w:eastAsia="宋体" w:cs="宋体"/>
          <w:sz w:val="30"/>
          <w:szCs w:val="30"/>
        </w:rPr>
      </w:pPr>
      <w:r>
        <w:rPr>
          <w:rFonts w:ascii="Times New Roman" w:hAnsi="Times New Roman" w:eastAsia="Times New Roman" w:cs="Times New Roman"/>
          <w:position w:val="5"/>
          <w:sz w:val="30"/>
          <w:szCs w:val="30"/>
        </w:rPr>
        <w:t>danger-of-borrowing-money-fromyour-futur</w:t>
      </w:r>
      <w:r>
        <w:rPr>
          <w:rFonts w:ascii="Times New Roman" w:hAnsi="Times New Roman" w:eastAsia="Times New Roman" w:cs="Times New Roman"/>
          <w:spacing w:val="-1"/>
          <w:position w:val="5"/>
          <w:sz w:val="30"/>
          <w:szCs w:val="30"/>
        </w:rPr>
        <w:t>e-self/391077</w:t>
      </w:r>
      <w:r>
        <w:rPr>
          <w:rFonts w:ascii="宋体" w:hAnsi="宋体" w:eastAsia="宋体" w:cs="宋体"/>
          <w:spacing w:val="-1"/>
          <w:position w:val="5"/>
          <w:sz w:val="30"/>
          <w:szCs w:val="30"/>
        </w:rPr>
        <w:t>。</w:t>
      </w:r>
    </w:p>
    <w:p w14:paraId="2198FB40">
      <w:pPr>
        <w:spacing w:before="328" w:line="441" w:lineRule="exact"/>
        <w:ind w:left="614"/>
        <w:rPr>
          <w:rFonts w:ascii="宋体" w:hAnsi="宋体" w:eastAsia="宋体" w:cs="宋体"/>
          <w:sz w:val="30"/>
          <w:szCs w:val="30"/>
        </w:rPr>
      </w:pPr>
      <w:r>
        <w:rPr>
          <w:rFonts w:ascii="宋体" w:hAnsi="宋体" w:eastAsia="宋体" w:cs="宋体"/>
          <w:position w:val="2"/>
          <w:sz w:val="30"/>
          <w:szCs w:val="30"/>
        </w:rPr>
        <w:t>有关</w:t>
      </w:r>
      <w:r>
        <w:rPr>
          <w:rFonts w:ascii="Times New Roman" w:hAnsi="Times New Roman" w:eastAsia="Times New Roman" w:cs="Times New Roman"/>
          <w:position w:val="2"/>
          <w:sz w:val="30"/>
          <w:szCs w:val="30"/>
        </w:rPr>
        <w:t>“</w:t>
      </w:r>
      <w:r>
        <w:rPr>
          <w:rFonts w:ascii="宋体" w:hAnsi="宋体" w:eastAsia="宋体" w:cs="宋体"/>
          <w:position w:val="2"/>
          <w:sz w:val="30"/>
          <w:szCs w:val="30"/>
        </w:rPr>
        <w:t>美林优势</w:t>
      </w:r>
      <w:r>
        <w:rPr>
          <w:rFonts w:ascii="Times New Roman" w:hAnsi="Times New Roman" w:eastAsia="Times New Roman" w:cs="Times New Roman"/>
          <w:position w:val="2"/>
          <w:sz w:val="30"/>
          <w:szCs w:val="30"/>
        </w:rPr>
        <w:t>”</w:t>
      </w:r>
      <w:r>
        <w:rPr>
          <w:rFonts w:ascii="宋体" w:hAnsi="宋体" w:eastAsia="宋体" w:cs="宋体"/>
          <w:position w:val="2"/>
          <w:sz w:val="30"/>
          <w:szCs w:val="30"/>
        </w:rPr>
        <w:t>应用程序的描述，请参阅</w:t>
      </w:r>
      <w:r>
        <w:rPr>
          <w:rFonts w:ascii="宋体" w:hAnsi="宋体" w:eastAsia="宋体" w:cs="宋体"/>
          <w:spacing w:val="-1"/>
          <w:position w:val="2"/>
          <w:sz w:val="30"/>
          <w:szCs w:val="30"/>
        </w:rPr>
        <w:t>美国银行</w:t>
      </w:r>
      <w:r>
        <w:rPr>
          <w:rFonts w:ascii="Times New Roman" w:hAnsi="Times New Roman" w:eastAsia="Times New Roman" w:cs="Times New Roman"/>
          <w:spacing w:val="-1"/>
          <w:position w:val="2"/>
          <w:sz w:val="30"/>
          <w:szCs w:val="30"/>
        </w:rPr>
        <w:t>2014</w:t>
      </w:r>
      <w:r>
        <w:rPr>
          <w:rFonts w:ascii="宋体" w:hAnsi="宋体" w:eastAsia="宋体" w:cs="宋体"/>
          <w:spacing w:val="-1"/>
          <w:position w:val="2"/>
          <w:sz w:val="30"/>
          <w:szCs w:val="30"/>
        </w:rPr>
        <w:t>年</w:t>
      </w: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月</w:t>
      </w:r>
      <w:r>
        <w:rPr>
          <w:rFonts w:ascii="Times New Roman" w:hAnsi="Times New Roman" w:eastAsia="Times New Roman" w:cs="Times New Roman"/>
          <w:spacing w:val="-1"/>
          <w:position w:val="2"/>
          <w:sz w:val="30"/>
          <w:szCs w:val="30"/>
        </w:rPr>
        <w:t>26</w:t>
      </w:r>
      <w:r>
        <w:rPr>
          <w:rFonts w:ascii="宋体" w:hAnsi="宋体" w:eastAsia="宋体" w:cs="宋体"/>
          <w:spacing w:val="-1"/>
          <w:position w:val="2"/>
          <w:sz w:val="30"/>
          <w:szCs w:val="30"/>
        </w:rPr>
        <w:t>日</w:t>
      </w:r>
    </w:p>
    <w:p w14:paraId="2E5A9C84">
      <w:pPr>
        <w:spacing w:line="441" w:lineRule="exact"/>
        <w:rPr>
          <w:rFonts w:ascii="宋体" w:hAnsi="宋体" w:eastAsia="宋体" w:cs="宋体"/>
          <w:sz w:val="30"/>
          <w:szCs w:val="30"/>
        </w:rPr>
        <w:sectPr>
          <w:pgSz w:w="12240" w:h="15840"/>
          <w:pgMar w:top="400" w:right="1340" w:bottom="400" w:left="1438" w:header="0" w:footer="0" w:gutter="0"/>
          <w:cols w:space="720" w:num="1"/>
        </w:sectPr>
      </w:pPr>
    </w:p>
    <w:p w14:paraId="6CEA725E">
      <w:pPr>
        <w:pStyle w:val="2"/>
        <w:spacing w:line="318" w:lineRule="auto"/>
      </w:pPr>
    </w:p>
    <w:p w14:paraId="00FD50D0">
      <w:pPr>
        <w:pStyle w:val="2"/>
        <w:spacing w:line="318" w:lineRule="auto"/>
      </w:pPr>
    </w:p>
    <w:p w14:paraId="4B802563">
      <w:pPr>
        <w:pStyle w:val="2"/>
        <w:spacing w:line="318" w:lineRule="auto"/>
      </w:pPr>
    </w:p>
    <w:p w14:paraId="43E74B81">
      <w:pPr>
        <w:spacing w:before="98" w:line="260" w:lineRule="auto"/>
        <w:ind w:left="12" w:right="8"/>
        <w:rPr>
          <w:rFonts w:ascii="Times New Roman" w:hAnsi="Times New Roman" w:eastAsia="Times New Roman" w:cs="Times New Roman"/>
          <w:sz w:val="30"/>
          <w:szCs w:val="30"/>
        </w:rPr>
      </w:pPr>
      <w:r>
        <w:rPr>
          <w:rFonts w:ascii="宋体" w:hAnsi="宋体" w:eastAsia="宋体" w:cs="宋体"/>
          <w:spacing w:val="-1"/>
          <w:sz w:val="30"/>
          <w:szCs w:val="30"/>
        </w:rPr>
        <w:t>新闻稿</w:t>
      </w:r>
      <w:r>
        <w:rPr>
          <w:rFonts w:ascii="Times New Roman" w:hAnsi="Times New Roman" w:eastAsia="Times New Roman" w:cs="Times New Roman"/>
          <w:spacing w:val="-1"/>
          <w:sz w:val="30"/>
          <w:szCs w:val="30"/>
        </w:rPr>
        <w:t>“</w:t>
      </w:r>
      <w:r>
        <w:rPr>
          <w:rFonts w:ascii="宋体" w:hAnsi="宋体" w:eastAsia="宋体" w:cs="宋体"/>
          <w:spacing w:val="-1"/>
          <w:sz w:val="30"/>
          <w:szCs w:val="30"/>
        </w:rPr>
        <w:t>新发布的美林优势移动应用程序使用了</w:t>
      </w:r>
      <w:r>
        <w:rPr>
          <w:rFonts w:ascii="Times New Roman" w:hAnsi="Times New Roman" w:eastAsia="Times New Roman" w:cs="Times New Roman"/>
          <w:spacing w:val="-1"/>
          <w:sz w:val="30"/>
          <w:szCs w:val="30"/>
        </w:rPr>
        <w:t>3D</w:t>
      </w:r>
      <w:r>
        <w:rPr>
          <w:rFonts w:ascii="宋体" w:hAnsi="宋体" w:eastAsia="宋体" w:cs="宋体"/>
          <w:spacing w:val="-1"/>
          <w:sz w:val="30"/>
          <w:szCs w:val="30"/>
        </w:rPr>
        <w:t>技术让您掌握自己的</w:t>
      </w:r>
      <w:r>
        <w:rPr>
          <w:rFonts w:ascii="宋体" w:hAnsi="宋体" w:eastAsia="宋体" w:cs="宋体"/>
          <w:spacing w:val="8"/>
          <w:sz w:val="30"/>
          <w:szCs w:val="30"/>
        </w:rPr>
        <w:t xml:space="preserve">  </w:t>
      </w:r>
      <w:r>
        <w:rPr>
          <w:rFonts w:ascii="宋体" w:hAnsi="宋体" w:eastAsia="宋体" w:cs="宋体"/>
          <w:spacing w:val="-1"/>
          <w:sz w:val="30"/>
          <w:szCs w:val="30"/>
        </w:rPr>
        <w:t>退休计划</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“New</w:t>
      </w:r>
      <w:r>
        <w:rPr>
          <w:rFonts w:ascii="Times New Roman" w:hAnsi="Times New Roman" w:eastAsia="Times New Roman" w:cs="Times New Roman"/>
          <w:spacing w:val="61"/>
          <w:w w:val="101"/>
          <w:sz w:val="30"/>
          <w:szCs w:val="30"/>
        </w:rPr>
        <w:t xml:space="preserve"> </w:t>
      </w:r>
      <w:r>
        <w:rPr>
          <w:rFonts w:ascii="Times New Roman" w:hAnsi="Times New Roman" w:eastAsia="Times New Roman" w:cs="Times New Roman"/>
          <w:spacing w:val="-1"/>
          <w:sz w:val="30"/>
          <w:szCs w:val="30"/>
        </w:rPr>
        <w:t>Merrill</w:t>
      </w:r>
      <w:r>
        <w:rPr>
          <w:rFonts w:ascii="Times New Roman" w:hAnsi="Times New Roman" w:eastAsia="Times New Roman" w:cs="Times New Roman"/>
          <w:spacing w:val="62"/>
          <w:sz w:val="30"/>
          <w:szCs w:val="30"/>
        </w:rPr>
        <w:t xml:space="preserve"> </w:t>
      </w:r>
      <w:r>
        <w:rPr>
          <w:rFonts w:ascii="Times New Roman" w:hAnsi="Times New Roman" w:eastAsia="Times New Roman" w:cs="Times New Roman"/>
          <w:spacing w:val="-1"/>
          <w:sz w:val="30"/>
          <w:szCs w:val="30"/>
        </w:rPr>
        <w:t>Ed</w:t>
      </w:r>
      <w:r>
        <w:rPr>
          <w:rFonts w:ascii="Times New Roman" w:hAnsi="Times New Roman" w:eastAsia="Times New Roman" w:cs="Times New Roman"/>
          <w:spacing w:val="-2"/>
          <w:sz w:val="30"/>
          <w:szCs w:val="30"/>
        </w:rPr>
        <w:t>ge</w:t>
      </w:r>
      <w:r>
        <w:rPr>
          <w:rFonts w:ascii="Times New Roman" w:hAnsi="Times New Roman" w:eastAsia="Times New Roman" w:cs="Times New Roman"/>
          <w:spacing w:val="61"/>
          <w:w w:val="101"/>
          <w:sz w:val="30"/>
          <w:szCs w:val="30"/>
        </w:rPr>
        <w:t xml:space="preserve"> </w:t>
      </w:r>
      <w:r>
        <w:rPr>
          <w:rFonts w:ascii="Times New Roman" w:hAnsi="Times New Roman" w:eastAsia="Times New Roman" w:cs="Times New Roman"/>
          <w:spacing w:val="-2"/>
          <w:sz w:val="30"/>
          <w:szCs w:val="30"/>
        </w:rPr>
        <w:t>Mobile</w:t>
      </w:r>
      <w:r>
        <w:rPr>
          <w:rFonts w:ascii="Times New Roman" w:hAnsi="Times New Roman" w:eastAsia="Times New Roman" w:cs="Times New Roman"/>
          <w:spacing w:val="56"/>
          <w:sz w:val="30"/>
          <w:szCs w:val="30"/>
        </w:rPr>
        <w:t xml:space="preserve"> </w:t>
      </w:r>
      <w:r>
        <w:rPr>
          <w:rFonts w:ascii="Times New Roman" w:hAnsi="Times New Roman" w:eastAsia="Times New Roman" w:cs="Times New Roman"/>
          <w:spacing w:val="-2"/>
          <w:sz w:val="30"/>
          <w:szCs w:val="30"/>
        </w:rPr>
        <w:t>App</w:t>
      </w:r>
      <w:r>
        <w:rPr>
          <w:rFonts w:ascii="Times New Roman" w:hAnsi="Times New Roman" w:eastAsia="Times New Roman" w:cs="Times New Roman"/>
          <w:spacing w:val="60"/>
          <w:sz w:val="30"/>
          <w:szCs w:val="30"/>
        </w:rPr>
        <w:t xml:space="preserve"> </w:t>
      </w:r>
      <w:r>
        <w:rPr>
          <w:rFonts w:ascii="Times New Roman" w:hAnsi="Times New Roman" w:eastAsia="Times New Roman" w:cs="Times New Roman"/>
          <w:spacing w:val="-2"/>
          <w:sz w:val="30"/>
          <w:szCs w:val="30"/>
        </w:rPr>
        <w:t>Uses</w:t>
      </w:r>
      <w:r>
        <w:rPr>
          <w:rFonts w:ascii="Times New Roman" w:hAnsi="Times New Roman" w:eastAsia="Times New Roman" w:cs="Times New Roman"/>
          <w:spacing w:val="67"/>
          <w:w w:val="101"/>
          <w:sz w:val="30"/>
          <w:szCs w:val="30"/>
        </w:rPr>
        <w:t xml:space="preserve"> </w:t>
      </w:r>
      <w:r>
        <w:rPr>
          <w:rFonts w:ascii="Times New Roman" w:hAnsi="Times New Roman" w:eastAsia="Times New Roman" w:cs="Times New Roman"/>
          <w:spacing w:val="-2"/>
          <w:sz w:val="30"/>
          <w:szCs w:val="30"/>
        </w:rPr>
        <w:t>3D</w:t>
      </w:r>
      <w:r>
        <w:rPr>
          <w:rFonts w:ascii="Times New Roman" w:hAnsi="Times New Roman" w:eastAsia="Times New Roman" w:cs="Times New Roman"/>
          <w:spacing w:val="58"/>
          <w:sz w:val="30"/>
          <w:szCs w:val="30"/>
        </w:rPr>
        <w:t xml:space="preserve"> </w:t>
      </w:r>
      <w:r>
        <w:rPr>
          <w:rFonts w:ascii="Times New Roman" w:hAnsi="Times New Roman" w:eastAsia="Times New Roman" w:cs="Times New Roman"/>
          <w:spacing w:val="-2"/>
          <w:sz w:val="30"/>
          <w:szCs w:val="30"/>
        </w:rPr>
        <w:t>Technology</w:t>
      </w:r>
      <w:r>
        <w:rPr>
          <w:rFonts w:ascii="Times New Roman" w:hAnsi="Times New Roman" w:eastAsia="Times New Roman" w:cs="Times New Roman"/>
          <w:spacing w:val="57"/>
          <w:sz w:val="30"/>
          <w:szCs w:val="30"/>
        </w:rPr>
        <w:t xml:space="preserve"> </w:t>
      </w:r>
      <w:r>
        <w:rPr>
          <w:rFonts w:ascii="Times New Roman" w:hAnsi="Times New Roman" w:eastAsia="Times New Roman" w:cs="Times New Roman"/>
          <w:spacing w:val="-2"/>
          <w:sz w:val="30"/>
          <w:szCs w:val="30"/>
        </w:rPr>
        <w:t>to</w:t>
      </w:r>
      <w:r>
        <w:rPr>
          <w:rFonts w:ascii="Times New Roman" w:hAnsi="Times New Roman" w:eastAsia="Times New Roman" w:cs="Times New Roman"/>
          <w:spacing w:val="62"/>
          <w:sz w:val="30"/>
          <w:szCs w:val="30"/>
        </w:rPr>
        <w:t xml:space="preserve"> </w:t>
      </w:r>
      <w:r>
        <w:rPr>
          <w:rFonts w:ascii="Times New Roman" w:hAnsi="Times New Roman" w:eastAsia="Times New Roman" w:cs="Times New Roman"/>
          <w:spacing w:val="-2"/>
          <w:sz w:val="30"/>
          <w:szCs w:val="30"/>
        </w:rPr>
        <w:t>Put</w:t>
      </w:r>
    </w:p>
    <w:p w14:paraId="2D4823C9">
      <w:pPr>
        <w:spacing w:before="27" w:line="407" w:lineRule="exact"/>
        <w:ind w:left="8"/>
        <w:rPr>
          <w:rFonts w:ascii="宋体" w:hAnsi="宋体" w:eastAsia="宋体" w:cs="宋体"/>
          <w:sz w:val="30"/>
          <w:szCs w:val="30"/>
        </w:rPr>
      </w:pPr>
      <w:r>
        <w:rPr>
          <w:rFonts w:ascii="Times New Roman" w:hAnsi="Times New Roman" w:eastAsia="Times New Roman" w:cs="Times New Roman"/>
          <w:position w:val="4"/>
          <w:sz w:val="30"/>
          <w:szCs w:val="30"/>
        </w:rPr>
        <w:t xml:space="preserve">Retirement               Planning  </w:t>
      </w:r>
      <w:r>
        <w:rPr>
          <w:rFonts w:ascii="Times New Roman" w:hAnsi="Times New Roman" w:eastAsia="Times New Roman" w:cs="Times New Roman"/>
          <w:spacing w:val="-1"/>
          <w:position w:val="4"/>
          <w:sz w:val="30"/>
          <w:szCs w:val="30"/>
        </w:rPr>
        <w:t xml:space="preserve">              in               Your                Hands”</w:t>
      </w:r>
      <w:r>
        <w:rPr>
          <w:rFonts w:ascii="宋体" w:hAnsi="宋体" w:eastAsia="宋体" w:cs="宋体"/>
          <w:position w:val="4"/>
          <w:sz w:val="30"/>
          <w:szCs w:val="30"/>
        </w:rPr>
        <w:t>），</w:t>
      </w:r>
    </w:p>
    <w:p w14:paraId="479F0F3C">
      <w:pPr>
        <w:spacing w:before="27" w:line="275" w:lineRule="auto"/>
        <w:ind w:left="6" w:right="298" w:hanging="3"/>
        <w:rPr>
          <w:rFonts w:ascii="宋体" w:hAnsi="宋体" w:eastAsia="宋体" w:cs="宋体"/>
          <w:sz w:val="30"/>
          <w:szCs w:val="30"/>
        </w:rPr>
      </w:pPr>
      <w:r>
        <w:fldChar w:fldCharType="begin"/>
      </w:r>
      <w:r>
        <w:instrText xml:space="preserve"> HYPERLINK "http://newsroom.bankofamerica.com/pressreleases/consumer-banking/new" </w:instrText>
      </w:r>
      <w:r>
        <w:fldChar w:fldCharType="separate"/>
      </w:r>
      <w:r>
        <w:rPr>
          <w:rFonts w:ascii="Times New Roman" w:hAnsi="Times New Roman" w:eastAsia="Times New Roman" w:cs="Times New Roman"/>
          <w:sz w:val="30"/>
          <w:szCs w:val="30"/>
        </w:rPr>
        <w:t>http://newsroom.bankofamerica.com/pressreleases/consumer-bank</w:t>
      </w:r>
      <w:r>
        <w:rPr>
          <w:rFonts w:ascii="Times New Roman" w:hAnsi="Times New Roman" w:eastAsia="Times New Roman" w:cs="Times New Roman"/>
          <w:spacing w:val="-1"/>
          <w:sz w:val="30"/>
          <w:szCs w:val="30"/>
        </w:rPr>
        <w:t>ing/new</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merrill-edge-mobile-app-uses-3d-technology-put-retirem</w:t>
      </w:r>
      <w:r>
        <w:rPr>
          <w:rFonts w:ascii="Times New Roman" w:hAnsi="Times New Roman" w:eastAsia="Times New Roman" w:cs="Times New Roman"/>
          <w:spacing w:val="-1"/>
          <w:sz w:val="30"/>
          <w:szCs w:val="30"/>
        </w:rPr>
        <w:t>ent-planni</w:t>
      </w:r>
      <w:r>
        <w:rPr>
          <w:rFonts w:ascii="宋体" w:hAnsi="宋体" w:eastAsia="宋体" w:cs="宋体"/>
          <w:spacing w:val="-1"/>
          <w:sz w:val="30"/>
          <w:szCs w:val="30"/>
        </w:rPr>
        <w:t>。</w:t>
      </w:r>
    </w:p>
    <w:p w14:paraId="3809A8A6">
      <w:pPr>
        <w:spacing w:before="324" w:line="270" w:lineRule="auto"/>
        <w:ind w:left="8" w:firstLine="600"/>
        <w:jc w:val="both"/>
        <w:rPr>
          <w:rFonts w:ascii="宋体" w:hAnsi="宋体" w:eastAsia="宋体" w:cs="宋体"/>
          <w:sz w:val="30"/>
          <w:szCs w:val="30"/>
        </w:rPr>
      </w:pPr>
      <w:r>
        <w:rPr>
          <w:rFonts w:ascii="Times New Roman" w:hAnsi="Times New Roman" w:eastAsia="Times New Roman" w:cs="Times New Roman"/>
          <w:spacing w:val="1"/>
          <w:sz w:val="30"/>
          <w:szCs w:val="30"/>
        </w:rPr>
        <w:t xml:space="preserve">P198.   </w:t>
      </w:r>
      <w:r>
        <w:rPr>
          <w:rFonts w:ascii="宋体" w:hAnsi="宋体" w:eastAsia="宋体" w:cs="宋体"/>
          <w:spacing w:val="1"/>
          <w:sz w:val="30"/>
          <w:szCs w:val="30"/>
        </w:rPr>
        <w:t>爆胎、行情指标和变焦镜头</w:t>
      </w:r>
      <w:r>
        <w:rPr>
          <w:rFonts w:ascii="宋体" w:hAnsi="宋体" w:eastAsia="宋体" w:cs="宋体"/>
          <w:sz w:val="30"/>
          <w:szCs w:val="30"/>
        </w:rPr>
        <w:t xml:space="preserve">：关于霍华德教授的采访，包括 </w:t>
      </w:r>
      <w:r>
        <w:rPr>
          <w:rFonts w:ascii="宋体" w:hAnsi="宋体" w:eastAsia="宋体" w:cs="宋体"/>
          <w:spacing w:val="2"/>
          <w:sz w:val="30"/>
          <w:szCs w:val="30"/>
        </w:rPr>
        <w:t>他对爆胎故事的喜爱，请参阅他与萨米克</w:t>
      </w:r>
      <w:r>
        <w:rPr>
          <w:rFonts w:ascii="Times New Roman" w:hAnsi="Times New Roman" w:eastAsia="Times New Roman" w:cs="Times New Roman"/>
          <w:spacing w:val="2"/>
          <w:sz w:val="30"/>
          <w:szCs w:val="30"/>
        </w:rPr>
        <w:t>·</w:t>
      </w:r>
      <w:r>
        <w:rPr>
          <w:rFonts w:ascii="宋体" w:hAnsi="宋体" w:eastAsia="宋体" w:cs="宋体"/>
          <w:spacing w:val="1"/>
          <w:sz w:val="30"/>
          <w:szCs w:val="30"/>
        </w:rPr>
        <w:t>拉哈（</w:t>
      </w:r>
      <w:r>
        <w:rPr>
          <w:rFonts w:ascii="Times New Roman" w:hAnsi="Times New Roman" w:eastAsia="Times New Roman" w:cs="Times New Roman"/>
          <w:sz w:val="30"/>
          <w:szCs w:val="30"/>
        </w:rPr>
        <w:t>Somik</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Raha</w:t>
      </w:r>
      <w:r>
        <w:rPr>
          <w:rFonts w:ascii="宋体" w:hAnsi="宋体" w:eastAsia="宋体" w:cs="宋体"/>
          <w:spacing w:val="1"/>
          <w:sz w:val="30"/>
          <w:szCs w:val="30"/>
        </w:rPr>
        <w:t>）的谈话</w:t>
      </w:r>
      <w:r>
        <w:rPr>
          <w:rFonts w:ascii="宋体" w:hAnsi="宋体" w:eastAsia="宋体" w:cs="宋体"/>
          <w:sz w:val="30"/>
          <w:szCs w:val="30"/>
        </w:rPr>
        <w:t xml:space="preserve"> 《与罗恩</w:t>
      </w:r>
      <w:r>
        <w:rPr>
          <w:rFonts w:ascii="Times New Roman" w:hAnsi="Times New Roman" w:eastAsia="Times New Roman" w:cs="Times New Roman"/>
          <w:sz w:val="30"/>
          <w:szCs w:val="30"/>
        </w:rPr>
        <w:t>·</w:t>
      </w:r>
      <w:r>
        <w:rPr>
          <w:rFonts w:ascii="宋体" w:hAnsi="宋体" w:eastAsia="宋体" w:cs="宋体"/>
          <w:sz w:val="30"/>
          <w:szCs w:val="30"/>
        </w:rPr>
        <w:t>霍华德教授的对话：醒来》（</w:t>
      </w:r>
      <w:r>
        <w:rPr>
          <w:rFonts w:ascii="Times New Roman" w:hAnsi="Times New Roman" w:eastAsia="Times New Roman" w:cs="Times New Roman"/>
          <w:sz w:val="30"/>
          <w:szCs w:val="30"/>
        </w:rPr>
        <w:t xml:space="preserve">AConversation    with  </w:t>
      </w:r>
      <w:r>
        <w:rPr>
          <w:rFonts w:ascii="Times New Roman" w:hAnsi="Times New Roman" w:eastAsia="Times New Roman" w:cs="Times New Roman"/>
          <w:spacing w:val="-1"/>
          <w:sz w:val="30"/>
          <w:szCs w:val="30"/>
        </w:rPr>
        <w:t xml:space="preserve">   Professor</w:t>
      </w:r>
      <w:r>
        <w:rPr>
          <w:rFonts w:ascii="Times New Roman" w:hAnsi="Times New Roman" w:eastAsia="Times New Roman" w:cs="Times New Roman"/>
          <w:sz w:val="30"/>
          <w:szCs w:val="30"/>
        </w:rPr>
        <w:t xml:space="preserve"> Ron</w:t>
      </w:r>
      <w:r>
        <w:rPr>
          <w:rFonts w:ascii="Times New Roman" w:hAnsi="Times New Roman" w:eastAsia="Times New Roman" w:cs="Times New Roman"/>
          <w:spacing w:val="64"/>
          <w:sz w:val="30"/>
          <w:szCs w:val="30"/>
        </w:rPr>
        <w:t xml:space="preserve"> </w:t>
      </w:r>
      <w:r>
        <w:rPr>
          <w:rFonts w:ascii="Times New Roman" w:hAnsi="Times New Roman" w:eastAsia="Times New Roman" w:cs="Times New Roman"/>
          <w:sz w:val="30"/>
          <w:szCs w:val="30"/>
        </w:rPr>
        <w:t>Howard:</w:t>
      </w:r>
      <w:r>
        <w:rPr>
          <w:rFonts w:ascii="Times New Roman" w:hAnsi="Times New Roman" w:eastAsia="Times New Roman" w:cs="Times New Roman"/>
          <w:spacing w:val="55"/>
          <w:sz w:val="30"/>
          <w:szCs w:val="30"/>
        </w:rPr>
        <w:t xml:space="preserve"> </w:t>
      </w:r>
      <w:r>
        <w:rPr>
          <w:rFonts w:ascii="Times New Roman" w:hAnsi="Times New Roman" w:eastAsia="Times New Roman" w:cs="Times New Roman"/>
          <w:sz w:val="30"/>
          <w:szCs w:val="30"/>
        </w:rPr>
        <w:t>Waking</w:t>
      </w:r>
      <w:r>
        <w:rPr>
          <w:rFonts w:ascii="Times New Roman" w:hAnsi="Times New Roman" w:eastAsia="Times New Roman" w:cs="Times New Roman"/>
          <w:spacing w:val="61"/>
          <w:sz w:val="30"/>
          <w:szCs w:val="30"/>
        </w:rPr>
        <w:t xml:space="preserve"> </w:t>
      </w:r>
      <w:r>
        <w:rPr>
          <w:rFonts w:ascii="Times New Roman" w:hAnsi="Times New Roman" w:eastAsia="Times New Roman" w:cs="Times New Roman"/>
          <w:sz w:val="30"/>
          <w:szCs w:val="30"/>
        </w:rPr>
        <w:t>Up</w:t>
      </w:r>
      <w:r>
        <w:rPr>
          <w:rFonts w:ascii="宋体" w:hAnsi="宋体" w:eastAsia="宋体" w:cs="宋体"/>
          <w:sz w:val="30"/>
          <w:szCs w:val="30"/>
        </w:rPr>
        <w:t>）</w:t>
      </w:r>
      <w:r>
        <w:rPr>
          <w:rFonts w:ascii="Times New Roman" w:hAnsi="Times New Roman" w:eastAsia="Times New Roman" w:cs="Times New Roman"/>
          <w:sz w:val="30"/>
          <w:szCs w:val="30"/>
        </w:rPr>
        <w:t>——</w:t>
      </w:r>
      <w:r>
        <w:rPr>
          <w:rFonts w:ascii="宋体" w:hAnsi="宋体" w:eastAsia="宋体" w:cs="宋体"/>
          <w:sz w:val="30"/>
          <w:szCs w:val="30"/>
        </w:rPr>
        <w:t>对话网</w:t>
      </w:r>
      <w:r>
        <w:rPr>
          <w:rFonts w:ascii="宋体" w:hAnsi="宋体" w:eastAsia="宋体" w:cs="宋体"/>
          <w:spacing w:val="-1"/>
          <w:sz w:val="30"/>
          <w:szCs w:val="30"/>
        </w:rPr>
        <w:t>（</w:t>
      </w:r>
      <w:r>
        <w:rPr>
          <w:rFonts w:ascii="Times New Roman" w:hAnsi="Times New Roman" w:eastAsia="Times New Roman" w:cs="Times New Roman"/>
          <w:spacing w:val="-1"/>
          <w:sz w:val="30"/>
          <w:szCs w:val="30"/>
        </w:rPr>
        <w:t>Conversations.org</w:t>
      </w:r>
      <w:r>
        <w:rPr>
          <w:rFonts w:ascii="宋体" w:hAnsi="宋体" w:eastAsia="宋体" w:cs="宋体"/>
          <w:spacing w:val="-1"/>
          <w:sz w:val="30"/>
          <w:szCs w:val="30"/>
        </w:rPr>
        <w:t>）</w:t>
      </w:r>
      <w:r>
        <w:rPr>
          <w:rFonts w:ascii="Times New Roman" w:hAnsi="Times New Roman" w:eastAsia="Times New Roman" w:cs="Times New Roman"/>
          <w:spacing w:val="-1"/>
          <w:sz w:val="30"/>
          <w:szCs w:val="30"/>
        </w:rPr>
        <w:t>2013</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10</w:t>
      </w:r>
      <w:r>
        <w:rPr>
          <w:rFonts w:ascii="宋体" w:hAnsi="宋体" w:eastAsia="宋体" w:cs="宋体"/>
          <w:spacing w:val="-1"/>
          <w:sz w:val="30"/>
          <w:szCs w:val="30"/>
        </w:rPr>
        <w:t>月</w:t>
      </w:r>
      <w:r>
        <w:rPr>
          <w:rFonts w:ascii="宋体" w:hAnsi="宋体" w:eastAsia="宋体" w:cs="宋体"/>
          <w:sz w:val="30"/>
          <w:szCs w:val="30"/>
        </w:rPr>
        <w:t xml:space="preserve"> </w:t>
      </w:r>
      <w:r>
        <w:rPr>
          <w:rFonts w:ascii="Times New Roman" w:hAnsi="Times New Roman" w:eastAsia="Times New Roman" w:cs="Times New Roman"/>
          <w:spacing w:val="-3"/>
          <w:sz w:val="30"/>
          <w:szCs w:val="30"/>
        </w:rPr>
        <w:t>17</w:t>
      </w:r>
      <w:r>
        <w:rPr>
          <w:rFonts w:ascii="宋体" w:hAnsi="宋体" w:eastAsia="宋体" w:cs="宋体"/>
          <w:spacing w:val="-3"/>
          <w:sz w:val="30"/>
          <w:szCs w:val="30"/>
        </w:rPr>
        <w:t>日。</w:t>
      </w:r>
    </w:p>
    <w:p w14:paraId="664B1ED4">
      <w:pPr>
        <w:spacing w:before="279" w:line="266" w:lineRule="auto"/>
        <w:ind w:left="3" w:right="1" w:firstLine="609"/>
        <w:rPr>
          <w:rFonts w:ascii="宋体" w:hAnsi="宋体" w:eastAsia="宋体" w:cs="宋体"/>
          <w:sz w:val="30"/>
          <w:szCs w:val="30"/>
        </w:rPr>
      </w:pPr>
      <w:r>
        <w:rPr>
          <w:rFonts w:ascii="宋体" w:hAnsi="宋体" w:eastAsia="宋体" w:cs="宋体"/>
          <w:spacing w:val="-1"/>
          <w:sz w:val="30"/>
          <w:szCs w:val="30"/>
        </w:rPr>
        <w:t>有关沃伦</w:t>
      </w:r>
      <w:r>
        <w:rPr>
          <w:rFonts w:ascii="Times New Roman" w:hAnsi="Times New Roman" w:eastAsia="Times New Roman" w:cs="Times New Roman"/>
          <w:spacing w:val="-1"/>
          <w:sz w:val="30"/>
          <w:szCs w:val="30"/>
        </w:rPr>
        <w:t>·</w:t>
      </w:r>
      <w:r>
        <w:rPr>
          <w:rFonts w:ascii="宋体" w:hAnsi="宋体" w:eastAsia="宋体" w:cs="宋体"/>
          <w:spacing w:val="-1"/>
          <w:sz w:val="30"/>
          <w:szCs w:val="30"/>
        </w:rPr>
        <w:t>巴菲特（</w:t>
      </w:r>
      <w:r>
        <w:rPr>
          <w:rFonts w:ascii="Times New Roman" w:hAnsi="Times New Roman" w:eastAsia="Times New Roman" w:cs="Times New Roman"/>
          <w:spacing w:val="-1"/>
          <w:sz w:val="30"/>
          <w:szCs w:val="30"/>
        </w:rPr>
        <w:t>Warren</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1"/>
          <w:sz w:val="30"/>
          <w:szCs w:val="30"/>
        </w:rPr>
        <w:t>Buffett</w:t>
      </w:r>
      <w:r>
        <w:rPr>
          <w:rFonts w:ascii="宋体" w:hAnsi="宋体" w:eastAsia="宋体" w:cs="宋体"/>
          <w:spacing w:val="-1"/>
          <w:sz w:val="30"/>
          <w:szCs w:val="30"/>
        </w:rPr>
        <w:t>）的市场实力和伯克希尔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哈撒韦</w:t>
      </w:r>
      <w:r>
        <w:rPr>
          <w:rFonts w:ascii="宋体" w:hAnsi="宋体" w:eastAsia="宋体" w:cs="宋体"/>
          <w:sz w:val="30"/>
          <w:szCs w:val="30"/>
        </w:rPr>
        <w:t xml:space="preserve"> 公司股票在过去</w:t>
      </w:r>
      <w:r>
        <w:rPr>
          <w:rFonts w:ascii="Times New Roman" w:hAnsi="Times New Roman" w:eastAsia="Times New Roman" w:cs="Times New Roman"/>
          <w:sz w:val="30"/>
          <w:szCs w:val="30"/>
        </w:rPr>
        <w:t>50</w:t>
      </w:r>
      <w:r>
        <w:rPr>
          <w:rFonts w:ascii="宋体" w:hAnsi="宋体" w:eastAsia="宋体" w:cs="宋体"/>
          <w:sz w:val="30"/>
          <w:szCs w:val="30"/>
        </w:rPr>
        <w:t>年的表现情况，请参阅安迪</w:t>
      </w:r>
      <w:r>
        <w:rPr>
          <w:rFonts w:ascii="Times New Roman" w:hAnsi="Times New Roman" w:eastAsia="Times New Roman" w:cs="Times New Roman"/>
          <w:sz w:val="30"/>
          <w:szCs w:val="30"/>
        </w:rPr>
        <w:t>·</w:t>
      </w:r>
      <w:r>
        <w:rPr>
          <w:rFonts w:ascii="宋体" w:hAnsi="宋体" w:eastAsia="宋体" w:cs="宋体"/>
          <w:sz w:val="30"/>
          <w:szCs w:val="30"/>
        </w:rPr>
        <w:t>基尔兹（</w:t>
      </w:r>
      <w:r>
        <w:rPr>
          <w:rFonts w:ascii="Times New Roman" w:hAnsi="Times New Roman" w:eastAsia="Times New Roman" w:cs="Times New Roman"/>
          <w:sz w:val="30"/>
          <w:szCs w:val="30"/>
        </w:rPr>
        <w:t>Andy    Ki</w:t>
      </w:r>
      <w:r>
        <w:rPr>
          <w:rFonts w:ascii="Times New Roman" w:hAnsi="Times New Roman" w:eastAsia="Times New Roman" w:cs="Times New Roman"/>
          <w:spacing w:val="-1"/>
          <w:sz w:val="30"/>
          <w:szCs w:val="30"/>
        </w:rPr>
        <w:t>ersz</w:t>
      </w:r>
      <w:r>
        <w:rPr>
          <w:rFonts w:ascii="宋体" w:hAnsi="宋体" w:eastAsia="宋体" w:cs="宋体"/>
          <w:spacing w:val="-1"/>
          <w:sz w:val="30"/>
          <w:szCs w:val="30"/>
        </w:rPr>
        <w:t>）</w:t>
      </w:r>
      <w:r>
        <w:rPr>
          <w:rFonts w:ascii="宋体" w:hAnsi="宋体" w:eastAsia="宋体" w:cs="宋体"/>
          <w:sz w:val="30"/>
          <w:szCs w:val="30"/>
        </w:rPr>
        <w:t xml:space="preserve"> 的《沃伦</w:t>
      </w:r>
      <w:r>
        <w:rPr>
          <w:rFonts w:ascii="Times New Roman" w:hAnsi="Times New Roman" w:eastAsia="Times New Roman" w:cs="Times New Roman"/>
          <w:sz w:val="30"/>
          <w:szCs w:val="30"/>
        </w:rPr>
        <w:t>·</w:t>
      </w:r>
      <w:r>
        <w:rPr>
          <w:rFonts w:ascii="宋体" w:hAnsi="宋体" w:eastAsia="宋体" w:cs="宋体"/>
          <w:sz w:val="30"/>
          <w:szCs w:val="30"/>
        </w:rPr>
        <w:t>巴菲特打击下的市场惨状》（</w:t>
      </w:r>
      <w:r>
        <w:rPr>
          <w:rFonts w:ascii="Times New Roman" w:hAnsi="Times New Roman" w:eastAsia="Times New Roman" w:cs="Times New Roman"/>
          <w:sz w:val="30"/>
          <w:szCs w:val="30"/>
        </w:rPr>
        <w:t>Here’s How Badly Warren B</w:t>
      </w:r>
      <w:r>
        <w:rPr>
          <w:rFonts w:ascii="Times New Roman" w:hAnsi="Times New Roman" w:eastAsia="Times New Roman" w:cs="Times New Roman"/>
          <w:spacing w:val="-1"/>
          <w:sz w:val="30"/>
          <w:szCs w:val="30"/>
        </w:rPr>
        <w:t>uffett</w:t>
      </w:r>
      <w:r>
        <w:rPr>
          <w:rFonts w:ascii="Times New Roman" w:hAnsi="Times New Roman" w:eastAsia="Times New Roman" w:cs="Times New Roman"/>
          <w:sz w:val="30"/>
          <w:szCs w:val="30"/>
        </w:rPr>
        <w:t xml:space="preserve"> Has  Beaten</w:t>
      </w:r>
      <w:r>
        <w:rPr>
          <w:rFonts w:ascii="Times New Roman" w:hAnsi="Times New Roman" w:eastAsia="Times New Roman" w:cs="Times New Roman"/>
          <w:spacing w:val="71"/>
          <w:sz w:val="30"/>
          <w:szCs w:val="30"/>
        </w:rPr>
        <w:t xml:space="preserve"> </w:t>
      </w:r>
      <w:r>
        <w:rPr>
          <w:rFonts w:ascii="Times New Roman" w:hAnsi="Times New Roman" w:eastAsia="Times New Roman" w:cs="Times New Roman"/>
          <w:sz w:val="30"/>
          <w:szCs w:val="30"/>
        </w:rPr>
        <w:t>the  Market</w:t>
      </w:r>
      <w:r>
        <w:rPr>
          <w:rFonts w:ascii="宋体" w:hAnsi="宋体" w:eastAsia="宋体" w:cs="宋体"/>
          <w:sz w:val="30"/>
          <w:szCs w:val="30"/>
        </w:rPr>
        <w:t>），</w:t>
      </w:r>
      <w:r>
        <w:rPr>
          <w:rFonts w:ascii="宋体" w:hAnsi="宋体" w:eastAsia="宋体" w:cs="宋体"/>
          <w:spacing w:val="-1"/>
          <w:sz w:val="30"/>
          <w:szCs w:val="30"/>
        </w:rPr>
        <w:t>《商业内幕》（</w:t>
      </w:r>
      <w:r>
        <w:rPr>
          <w:rFonts w:ascii="Times New Roman" w:hAnsi="Times New Roman" w:eastAsia="Times New Roman" w:cs="Times New Roman"/>
          <w:spacing w:val="-1"/>
          <w:sz w:val="30"/>
          <w:szCs w:val="30"/>
        </w:rPr>
        <w:t>Business  Insider</w:t>
      </w:r>
      <w:r>
        <w:rPr>
          <w:rFonts w:ascii="宋体" w:hAnsi="宋体" w:eastAsia="宋体" w:cs="宋体"/>
          <w:spacing w:val="-1"/>
          <w:sz w:val="30"/>
          <w:szCs w:val="30"/>
        </w:rPr>
        <w:t>）</w:t>
      </w:r>
      <w:r>
        <w:rPr>
          <w:rFonts w:ascii="Times New Roman" w:hAnsi="Times New Roman" w:eastAsia="Times New Roman" w:cs="Times New Roman"/>
          <w:spacing w:val="-1"/>
          <w:sz w:val="30"/>
          <w:szCs w:val="30"/>
        </w:rPr>
        <w:t>2016</w:t>
      </w:r>
      <w:r>
        <w:rPr>
          <w:rFonts w:ascii="宋体" w:hAnsi="宋体" w:eastAsia="宋体" w:cs="宋体"/>
          <w:spacing w:val="-1"/>
          <w:sz w:val="30"/>
          <w:szCs w:val="30"/>
        </w:rPr>
        <w:t>年</w:t>
      </w:r>
      <w:r>
        <w:rPr>
          <w:rFonts w:ascii="Times New Roman" w:hAnsi="Times New Roman" w:eastAsia="Times New Roman" w:cs="Times New Roman"/>
          <w:spacing w:val="-1"/>
          <w:sz w:val="30"/>
          <w:szCs w:val="30"/>
        </w:rPr>
        <w:t>2</w:t>
      </w:r>
      <w:r>
        <w:rPr>
          <w:rFonts w:ascii="宋体" w:hAnsi="宋体" w:eastAsia="宋体" w:cs="宋体"/>
          <w:spacing w:val="-1"/>
          <w:sz w:val="30"/>
          <w:szCs w:val="30"/>
        </w:rPr>
        <w:t>月</w:t>
      </w:r>
      <w:r>
        <w:rPr>
          <w:rFonts w:ascii="宋体" w:hAnsi="宋体" w:eastAsia="宋体" w:cs="宋体"/>
          <w:sz w:val="30"/>
          <w:szCs w:val="30"/>
        </w:rPr>
        <w:t xml:space="preserve"> </w:t>
      </w:r>
      <w:r>
        <w:rPr>
          <w:rFonts w:ascii="Times New Roman" w:hAnsi="Times New Roman" w:eastAsia="Times New Roman" w:cs="Times New Roman"/>
          <w:sz w:val="30"/>
          <w:szCs w:val="30"/>
        </w:rPr>
        <w:t>26</w:t>
      </w:r>
      <w:r>
        <w:rPr>
          <w:rFonts w:ascii="宋体" w:hAnsi="宋体" w:eastAsia="宋体" w:cs="宋体"/>
          <w:sz w:val="30"/>
          <w:szCs w:val="30"/>
        </w:rPr>
        <w:t>日。伯克希尔长期股价与标准普尔</w:t>
      </w:r>
      <w:r>
        <w:rPr>
          <w:rFonts w:ascii="Times New Roman" w:hAnsi="Times New Roman" w:eastAsia="Times New Roman" w:cs="Times New Roman"/>
          <w:sz w:val="30"/>
          <w:szCs w:val="30"/>
        </w:rPr>
        <w:t>500</w:t>
      </w:r>
      <w:r>
        <w:rPr>
          <w:rFonts w:ascii="宋体" w:hAnsi="宋体" w:eastAsia="宋体" w:cs="宋体"/>
          <w:sz w:val="30"/>
          <w:szCs w:val="30"/>
        </w:rPr>
        <w:t>指数对照图表中数据</w:t>
      </w:r>
      <w:r>
        <w:rPr>
          <w:rFonts w:ascii="宋体" w:hAnsi="宋体" w:eastAsia="宋体" w:cs="宋体"/>
          <w:spacing w:val="-1"/>
          <w:sz w:val="30"/>
          <w:szCs w:val="30"/>
        </w:rPr>
        <w:t>来自雅虎</w:t>
      </w:r>
      <w:r>
        <w:rPr>
          <w:rFonts w:ascii="宋体" w:hAnsi="宋体" w:eastAsia="宋体" w:cs="宋体"/>
          <w:sz w:val="30"/>
          <w:szCs w:val="30"/>
        </w:rPr>
        <w:t xml:space="preserve">  </w:t>
      </w:r>
      <w:r>
        <w:rPr>
          <w:rFonts w:ascii="宋体" w:hAnsi="宋体" w:eastAsia="宋体" w:cs="宋体"/>
          <w:spacing w:val="-1"/>
          <w:sz w:val="30"/>
          <w:szCs w:val="30"/>
        </w:rPr>
        <w:t>财经（</w:t>
      </w:r>
      <w:r>
        <w:rPr>
          <w:rFonts w:ascii="Times New Roman" w:hAnsi="Times New Roman" w:eastAsia="Times New Roman" w:cs="Times New Roman"/>
          <w:spacing w:val="-1"/>
          <w:sz w:val="30"/>
          <w:szCs w:val="30"/>
        </w:rPr>
        <w:t>Yahoo!   Finance</w:t>
      </w:r>
      <w:r>
        <w:rPr>
          <w:rFonts w:ascii="宋体" w:hAnsi="宋体" w:eastAsia="宋体" w:cs="宋体"/>
          <w:spacing w:val="23"/>
          <w:sz w:val="30"/>
          <w:szCs w:val="30"/>
        </w:rPr>
        <w:t>），</w:t>
      </w:r>
      <w:r>
        <w:rPr>
          <w:rFonts w:ascii="宋体" w:hAnsi="宋体" w:eastAsia="宋体" w:cs="宋体"/>
          <w:spacing w:val="-1"/>
          <w:sz w:val="30"/>
          <w:szCs w:val="30"/>
        </w:rPr>
        <w:t>以及迈尔</w:t>
      </w:r>
      <w:r>
        <w:rPr>
          <w:rFonts w:ascii="Times New Roman" w:hAnsi="Times New Roman" w:eastAsia="Times New Roman" w:cs="Times New Roman"/>
          <w:spacing w:val="-1"/>
          <w:sz w:val="30"/>
          <w:szCs w:val="30"/>
        </w:rPr>
        <w:t>·</w:t>
      </w:r>
      <w:r>
        <w:rPr>
          <w:rFonts w:ascii="宋体" w:hAnsi="宋体" w:eastAsia="宋体" w:cs="宋体"/>
          <w:spacing w:val="-1"/>
          <w:sz w:val="30"/>
          <w:szCs w:val="30"/>
        </w:rPr>
        <w:t>斯塔特</w:t>
      </w:r>
      <w:r>
        <w:rPr>
          <w:rFonts w:ascii="宋体" w:hAnsi="宋体" w:eastAsia="宋体" w:cs="宋体"/>
          <w:spacing w:val="-2"/>
          <w:sz w:val="30"/>
          <w:szCs w:val="30"/>
        </w:rPr>
        <w:t>曼（</w:t>
      </w:r>
      <w:r>
        <w:rPr>
          <w:rFonts w:ascii="Times New Roman" w:hAnsi="Times New Roman" w:eastAsia="Times New Roman" w:cs="Times New Roman"/>
          <w:spacing w:val="-2"/>
          <w:sz w:val="30"/>
          <w:szCs w:val="30"/>
        </w:rPr>
        <w:t>Meir   Statman</w:t>
      </w:r>
      <w:r>
        <w:rPr>
          <w:rFonts w:ascii="宋体" w:hAnsi="宋体" w:eastAsia="宋体" w:cs="宋体"/>
          <w:spacing w:val="-2"/>
          <w:sz w:val="30"/>
          <w:szCs w:val="30"/>
        </w:rPr>
        <w:t>）和乔纳</w:t>
      </w:r>
      <w:r>
        <w:rPr>
          <w:rFonts w:ascii="宋体" w:hAnsi="宋体" w:eastAsia="宋体" w:cs="宋体"/>
          <w:sz w:val="30"/>
          <w:szCs w:val="30"/>
        </w:rPr>
        <w:t xml:space="preserve"> </w:t>
      </w:r>
      <w:r>
        <w:rPr>
          <w:rFonts w:ascii="宋体" w:hAnsi="宋体" w:eastAsia="宋体" w:cs="宋体"/>
          <w:spacing w:val="1"/>
          <w:sz w:val="30"/>
          <w:szCs w:val="30"/>
        </w:rPr>
        <w:t>森</w:t>
      </w:r>
      <w:r>
        <w:rPr>
          <w:rFonts w:ascii="Times New Roman" w:hAnsi="Times New Roman" w:eastAsia="Times New Roman" w:cs="Times New Roman"/>
          <w:spacing w:val="1"/>
          <w:sz w:val="30"/>
          <w:szCs w:val="30"/>
        </w:rPr>
        <w:t>·</w:t>
      </w:r>
      <w:r>
        <w:rPr>
          <w:rFonts w:ascii="宋体" w:hAnsi="宋体" w:eastAsia="宋体" w:cs="宋体"/>
          <w:spacing w:val="1"/>
          <w:sz w:val="30"/>
          <w:szCs w:val="30"/>
        </w:rPr>
        <w:t>沙依德（</w:t>
      </w:r>
      <w:r>
        <w:rPr>
          <w:rFonts w:ascii="Times New Roman" w:hAnsi="Times New Roman" w:eastAsia="Times New Roman" w:cs="Times New Roman"/>
          <w:sz w:val="30"/>
          <w:szCs w:val="30"/>
        </w:rPr>
        <w:t>Jonathan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Scheid</w:t>
      </w:r>
      <w:r>
        <w:rPr>
          <w:rFonts w:ascii="宋体" w:hAnsi="宋体" w:eastAsia="宋体" w:cs="宋体"/>
          <w:spacing w:val="1"/>
          <w:sz w:val="30"/>
          <w:szCs w:val="30"/>
        </w:rPr>
        <w:t>）在《</w:t>
      </w:r>
      <w:r>
        <w:rPr>
          <w:rFonts w:ascii="宋体" w:hAnsi="宋体" w:eastAsia="宋体" w:cs="宋体"/>
          <w:sz w:val="30"/>
          <w:szCs w:val="30"/>
        </w:rPr>
        <w:t>金融分析师期刊》（</w:t>
      </w:r>
      <w:r>
        <w:rPr>
          <w:rFonts w:ascii="Times New Roman" w:hAnsi="Times New Roman" w:eastAsia="Times New Roman" w:cs="Times New Roman"/>
          <w:sz w:val="30"/>
          <w:szCs w:val="30"/>
        </w:rPr>
        <w:t>Financial Analysts             Journal</w:t>
      </w:r>
      <w:r>
        <w:rPr>
          <w:rFonts w:ascii="宋体" w:hAnsi="宋体" w:eastAsia="宋体" w:cs="宋体"/>
          <w:sz w:val="30"/>
          <w:szCs w:val="30"/>
        </w:rPr>
        <w:t>）上发表的一篇研究报告</w:t>
      </w:r>
      <w:r>
        <w:rPr>
          <w:rFonts w:ascii="Times New Roman" w:hAnsi="Times New Roman" w:eastAsia="Times New Roman" w:cs="Times New Roman"/>
          <w:sz w:val="30"/>
          <w:szCs w:val="30"/>
        </w:rPr>
        <w:t>“</w:t>
      </w:r>
      <w:r>
        <w:rPr>
          <w:rFonts w:ascii="宋体" w:hAnsi="宋体" w:eastAsia="宋体" w:cs="宋体"/>
          <w:sz w:val="30"/>
          <w:szCs w:val="30"/>
        </w:rPr>
        <w:t>巴菲特在远见和后见之</w:t>
      </w:r>
    </w:p>
    <w:p w14:paraId="46E440BE">
      <w:pPr>
        <w:spacing w:before="27" w:line="408" w:lineRule="exact"/>
        <w:ind w:left="39"/>
        <w:rPr>
          <w:rFonts w:ascii="宋体" w:hAnsi="宋体" w:eastAsia="宋体" w:cs="宋体"/>
          <w:sz w:val="30"/>
          <w:szCs w:val="30"/>
        </w:rPr>
      </w:pPr>
      <w:r>
        <w:rPr>
          <w:rFonts w:ascii="宋体" w:hAnsi="宋体" w:eastAsia="宋体" w:cs="宋体"/>
          <w:spacing w:val="-2"/>
          <w:position w:val="4"/>
          <w:sz w:val="30"/>
          <w:szCs w:val="30"/>
        </w:rPr>
        <w:t>明</w:t>
      </w:r>
      <w:r>
        <w:rPr>
          <w:rFonts w:ascii="Times New Roman" w:hAnsi="Times New Roman" w:eastAsia="Times New Roman" w:cs="Times New Roman"/>
          <w:spacing w:val="-2"/>
          <w:position w:val="4"/>
          <w:sz w:val="30"/>
          <w:szCs w:val="30"/>
        </w:rPr>
        <w:t>”</w:t>
      </w:r>
      <w:r>
        <w:rPr>
          <w:rFonts w:ascii="宋体" w:hAnsi="宋体" w:eastAsia="宋体" w:cs="宋体"/>
          <w:spacing w:val="-2"/>
          <w:position w:val="4"/>
          <w:sz w:val="30"/>
          <w:szCs w:val="30"/>
        </w:rPr>
        <w:t>（</w:t>
      </w:r>
      <w:r>
        <w:rPr>
          <w:rFonts w:ascii="Times New Roman" w:hAnsi="Times New Roman" w:eastAsia="Times New Roman" w:cs="Times New Roman"/>
          <w:spacing w:val="-2"/>
          <w:position w:val="4"/>
          <w:sz w:val="30"/>
          <w:szCs w:val="30"/>
        </w:rPr>
        <w:t>Buffett in Foresight and Hi</w:t>
      </w:r>
      <w:r>
        <w:rPr>
          <w:rFonts w:ascii="Times New Roman" w:hAnsi="Times New Roman" w:eastAsia="Times New Roman" w:cs="Times New Roman"/>
          <w:spacing w:val="-3"/>
          <w:position w:val="4"/>
          <w:sz w:val="30"/>
          <w:szCs w:val="30"/>
        </w:rPr>
        <w:t>ndsight</w:t>
      </w:r>
      <w:r>
        <w:rPr>
          <w:rFonts w:ascii="Times New Roman" w:hAnsi="Times New Roman" w:eastAsia="Times New Roman" w:cs="Times New Roman"/>
          <w:spacing w:val="-31"/>
          <w:position w:val="4"/>
          <w:sz w:val="30"/>
          <w:szCs w:val="30"/>
        </w:rPr>
        <w:t xml:space="preserve"> </w:t>
      </w:r>
      <w:r>
        <w:rPr>
          <w:rFonts w:ascii="宋体" w:hAnsi="宋体" w:eastAsia="宋体" w:cs="宋体"/>
          <w:spacing w:val="-3"/>
          <w:position w:val="4"/>
          <w:sz w:val="30"/>
          <w:szCs w:val="30"/>
        </w:rPr>
        <w:t>）。</w:t>
      </w:r>
    </w:p>
    <w:p w14:paraId="729059FC">
      <w:pPr>
        <w:spacing w:before="327" w:line="435" w:lineRule="exact"/>
        <w:ind w:right="12"/>
        <w:jc w:val="right"/>
        <w:rPr>
          <w:rFonts w:ascii="宋体" w:hAnsi="宋体" w:eastAsia="宋体" w:cs="宋体"/>
          <w:sz w:val="30"/>
          <w:szCs w:val="30"/>
        </w:rPr>
      </w:pPr>
      <w:r>
        <w:rPr>
          <w:rFonts w:ascii="Times New Roman" w:hAnsi="Times New Roman" w:eastAsia="Times New Roman" w:cs="Times New Roman"/>
          <w:spacing w:val="1"/>
          <w:position w:val="2"/>
          <w:sz w:val="30"/>
          <w:szCs w:val="30"/>
        </w:rPr>
        <w:t xml:space="preserve">P206.               </w:t>
      </w:r>
      <w:r>
        <w:rPr>
          <w:rFonts w:ascii="Times New Roman" w:hAnsi="Times New Roman" w:eastAsia="Times New Roman" w:cs="Times New Roman"/>
          <w:position w:val="2"/>
          <w:sz w:val="30"/>
          <w:szCs w:val="30"/>
        </w:rPr>
        <w:t xml:space="preserve">    </w:t>
      </w:r>
      <w:r>
        <w:rPr>
          <w:rFonts w:ascii="宋体" w:hAnsi="宋体" w:eastAsia="宋体" w:cs="宋体"/>
          <w:position w:val="2"/>
          <w:sz w:val="30"/>
          <w:szCs w:val="30"/>
        </w:rPr>
        <w:t>倾斜：下列两个网站提供了冲浪运动的常用术语：</w:t>
      </w:r>
    </w:p>
    <w:p w14:paraId="568D288C">
      <w:pPr>
        <w:spacing w:line="408" w:lineRule="exact"/>
        <w:ind w:left="3"/>
        <w:rPr>
          <w:rFonts w:ascii="宋体" w:hAnsi="宋体" w:eastAsia="宋体" w:cs="宋体"/>
          <w:sz w:val="30"/>
          <w:szCs w:val="30"/>
        </w:rPr>
      </w:pPr>
      <w:r>
        <w:fldChar w:fldCharType="begin"/>
      </w:r>
      <w:r>
        <w:instrText xml:space="preserve"> HYPERLINK "http://www.surfing-waves.com/surf_talk.htm" </w:instrText>
      </w:r>
      <w:r>
        <w:fldChar w:fldCharType="separate"/>
      </w:r>
      <w:r>
        <w:rPr>
          <w:rFonts w:ascii="Times New Roman" w:hAnsi="Times New Roman" w:eastAsia="Times New Roman" w:cs="Times New Roman"/>
          <w:position w:val="4"/>
          <w:sz w:val="30"/>
          <w:szCs w:val="30"/>
        </w:rPr>
        <w:t>http://www.surfing-waves.com/surf_ta</w:t>
      </w:r>
      <w:r>
        <w:rPr>
          <w:rFonts w:ascii="Times New Roman" w:hAnsi="Times New Roman" w:eastAsia="Times New Roman" w:cs="Times New Roman"/>
          <w:spacing w:val="-1"/>
          <w:position w:val="4"/>
          <w:sz w:val="30"/>
          <w:szCs w:val="30"/>
        </w:rPr>
        <w:t>lk.htm</w:t>
      </w:r>
      <w:r>
        <w:rPr>
          <w:rFonts w:ascii="Times New Roman" w:hAnsi="Times New Roman" w:eastAsia="Times New Roman" w:cs="Times New Roman"/>
          <w:spacing w:val="-1"/>
          <w:position w:val="4"/>
          <w:sz w:val="30"/>
          <w:szCs w:val="30"/>
        </w:rPr>
        <w:fldChar w:fldCharType="end"/>
      </w:r>
      <w:r>
        <w:rPr>
          <w:rFonts w:ascii="宋体" w:hAnsi="宋体" w:eastAsia="宋体" w:cs="宋体"/>
          <w:spacing w:val="-1"/>
          <w:position w:val="4"/>
          <w:sz w:val="30"/>
          <w:szCs w:val="30"/>
        </w:rPr>
        <w:t>和</w:t>
      </w:r>
    </w:p>
    <w:p w14:paraId="5D54FC38">
      <w:pPr>
        <w:spacing w:before="26" w:line="268" w:lineRule="auto"/>
        <w:ind w:left="11" w:right="131" w:hanging="8"/>
        <w:rPr>
          <w:rFonts w:ascii="宋体" w:hAnsi="宋体" w:eastAsia="宋体" w:cs="宋体"/>
          <w:sz w:val="30"/>
          <w:szCs w:val="30"/>
        </w:rPr>
      </w:pPr>
      <w:r>
        <w:fldChar w:fldCharType="begin"/>
      </w:r>
      <w:r>
        <w:instrText xml:space="preserve"> HYPERLINK "https://www.swimoutlet.com/guides/different-wave-types-for-surfing" </w:instrText>
      </w:r>
      <w:r>
        <w:fldChar w:fldCharType="separate"/>
      </w:r>
      <w:r>
        <w:rPr>
          <w:rFonts w:ascii="Times New Roman" w:hAnsi="Times New Roman" w:eastAsia="Times New Roman" w:cs="Times New Roman"/>
          <w:sz w:val="30"/>
          <w:szCs w:val="30"/>
        </w:rPr>
        <w:t>https://www.swimoutlet.com/guides/different-wave-types-for-s</w:t>
      </w:r>
      <w:r>
        <w:rPr>
          <w:rFonts w:ascii="Times New Roman" w:hAnsi="Times New Roman" w:eastAsia="Times New Roman" w:cs="Times New Roman"/>
          <w:spacing w:val="-1"/>
          <w:sz w:val="30"/>
          <w:szCs w:val="30"/>
        </w:rPr>
        <w:t>urfing</w:t>
      </w:r>
      <w:r>
        <w:rPr>
          <w:rFonts w:ascii="Times New Roman" w:hAnsi="Times New Roman" w:eastAsia="Times New Roman" w:cs="Times New Roman"/>
          <w:spacing w:val="-1"/>
          <w:sz w:val="30"/>
          <w:szCs w:val="30"/>
        </w:rPr>
        <w:fldChar w:fldCharType="end"/>
      </w:r>
      <w:r>
        <w:rPr>
          <w:rFonts w:ascii="宋体" w:hAnsi="宋体" w:eastAsia="宋体" w:cs="宋体"/>
          <w:spacing w:val="-1"/>
          <w:sz w:val="30"/>
          <w:szCs w:val="30"/>
        </w:rPr>
        <w:t>。有关</w:t>
      </w:r>
      <w:r>
        <w:rPr>
          <w:rFonts w:ascii="宋体" w:hAnsi="宋体" w:eastAsia="宋体" w:cs="宋体"/>
          <w:sz w:val="30"/>
          <w:szCs w:val="30"/>
        </w:rPr>
        <w:t xml:space="preserve"> </w:t>
      </w:r>
      <w:r>
        <w:rPr>
          <w:rFonts w:ascii="宋体" w:hAnsi="宋体" w:eastAsia="宋体" w:cs="宋体"/>
          <w:spacing w:val="-1"/>
          <w:sz w:val="30"/>
          <w:szCs w:val="30"/>
        </w:rPr>
        <w:t>所有不同类型的钉子，可以去任何一家五金店进行了解或查阅</w:t>
      </w:r>
    </w:p>
    <w:p w14:paraId="35955336">
      <w:pPr>
        <w:spacing w:before="1" w:line="275" w:lineRule="auto"/>
        <w:ind w:left="3" w:right="481"/>
        <w:rPr>
          <w:rFonts w:ascii="宋体" w:hAnsi="宋体" w:eastAsia="宋体" w:cs="宋体"/>
          <w:sz w:val="30"/>
          <w:szCs w:val="30"/>
        </w:rPr>
      </w:pPr>
      <w:r>
        <w:fldChar w:fldCharType="begin"/>
      </w:r>
      <w:r>
        <w:instrText xml:space="preserve"> HYPERLINK "http://www.diynetwork.com/how-to/skills-and-know-how/tools/all-about" </w:instrText>
      </w:r>
      <w:r>
        <w:fldChar w:fldCharType="separate"/>
      </w:r>
      <w:r>
        <w:rPr>
          <w:rFonts w:ascii="Times New Roman" w:hAnsi="Times New Roman" w:eastAsia="Times New Roman" w:cs="Times New Roman"/>
          <w:sz w:val="30"/>
          <w:szCs w:val="30"/>
        </w:rPr>
        <w:t>http://www.diynetwork.com/how-to/skills-and-know-how/tools/a</w:t>
      </w:r>
      <w:r>
        <w:rPr>
          <w:rFonts w:ascii="Times New Roman" w:hAnsi="Times New Roman" w:eastAsia="Times New Roman" w:cs="Times New Roman"/>
          <w:spacing w:val="-1"/>
          <w:sz w:val="30"/>
          <w:szCs w:val="30"/>
        </w:rPr>
        <w:t>ll-about</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thedifferent-types-of-nails</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。关于脑肿瘤类型的数</w:t>
      </w:r>
      <w:r>
        <w:rPr>
          <w:rFonts w:ascii="宋体" w:hAnsi="宋体" w:eastAsia="宋体" w:cs="宋体"/>
          <w:spacing w:val="-2"/>
          <w:sz w:val="30"/>
          <w:szCs w:val="30"/>
        </w:rPr>
        <w:t>量，请参考</w:t>
      </w:r>
    </w:p>
    <w:p w14:paraId="19A3EB6E">
      <w:pPr>
        <w:spacing w:before="28" w:line="275" w:lineRule="auto"/>
        <w:ind w:right="1922" w:firstLine="3"/>
        <w:rPr>
          <w:rFonts w:ascii="宋体" w:hAnsi="宋体" w:eastAsia="宋体" w:cs="宋体"/>
          <w:sz w:val="30"/>
          <w:szCs w:val="30"/>
        </w:rPr>
      </w:pPr>
      <w:r>
        <w:fldChar w:fldCharType="begin"/>
      </w:r>
      <w:r>
        <w:instrText xml:space="preserve"> HYPERLINK "http://braintumor.org/brain-tumor-information/understanding" </w:instrText>
      </w:r>
      <w:r>
        <w:fldChar w:fldCharType="separate"/>
      </w:r>
      <w:r>
        <w:rPr>
          <w:rFonts w:ascii="Times New Roman" w:hAnsi="Times New Roman" w:eastAsia="Times New Roman" w:cs="Times New Roman"/>
          <w:sz w:val="30"/>
          <w:szCs w:val="30"/>
        </w:rPr>
        <w:t>http://braintumor.org/brain-tumor-information/unders</w:t>
      </w:r>
      <w:r>
        <w:rPr>
          <w:rFonts w:ascii="Times New Roman" w:hAnsi="Times New Roman" w:eastAsia="Times New Roman" w:cs="Times New Roman"/>
          <w:spacing w:val="-1"/>
          <w:sz w:val="30"/>
          <w:szCs w:val="30"/>
        </w:rPr>
        <w:t>tanding</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braintumors/tumor-typ</w:t>
      </w:r>
      <w:r>
        <w:rPr>
          <w:rFonts w:ascii="Times New Roman" w:hAnsi="Times New Roman" w:eastAsia="Times New Roman" w:cs="Times New Roman"/>
          <w:spacing w:val="-1"/>
          <w:sz w:val="30"/>
          <w:szCs w:val="30"/>
        </w:rPr>
        <w:t>es</w:t>
      </w:r>
      <w:r>
        <w:rPr>
          <w:rFonts w:ascii="宋体" w:hAnsi="宋体" w:eastAsia="宋体" w:cs="宋体"/>
          <w:spacing w:val="-1"/>
          <w:sz w:val="30"/>
          <w:szCs w:val="30"/>
        </w:rPr>
        <w:t>。</w:t>
      </w:r>
    </w:p>
    <w:p w14:paraId="3F7677FC">
      <w:pPr>
        <w:spacing w:line="275" w:lineRule="auto"/>
        <w:rPr>
          <w:rFonts w:ascii="宋体" w:hAnsi="宋体" w:eastAsia="宋体" w:cs="宋体"/>
          <w:sz w:val="30"/>
          <w:szCs w:val="30"/>
        </w:rPr>
        <w:sectPr>
          <w:pgSz w:w="12240" w:h="15840"/>
          <w:pgMar w:top="400" w:right="1440" w:bottom="400" w:left="1440" w:header="0" w:footer="0" w:gutter="0"/>
          <w:cols w:space="720" w:num="1"/>
        </w:sectPr>
      </w:pPr>
    </w:p>
    <w:p w14:paraId="6EC4DE4C">
      <w:pPr>
        <w:pStyle w:val="2"/>
        <w:spacing w:line="318" w:lineRule="auto"/>
      </w:pPr>
    </w:p>
    <w:p w14:paraId="0301D5BF">
      <w:pPr>
        <w:pStyle w:val="2"/>
        <w:spacing w:line="318" w:lineRule="auto"/>
      </w:pPr>
    </w:p>
    <w:p w14:paraId="4C1864AE">
      <w:pPr>
        <w:pStyle w:val="2"/>
        <w:spacing w:line="319" w:lineRule="auto"/>
      </w:pPr>
    </w:p>
    <w:p w14:paraId="39DA83B7">
      <w:pPr>
        <w:spacing w:before="98" w:line="268" w:lineRule="auto"/>
        <w:ind w:left="33" w:firstLine="572"/>
        <w:rPr>
          <w:rFonts w:ascii="Times New Roman" w:hAnsi="Times New Roman" w:eastAsia="Times New Roman" w:cs="Times New Roman"/>
          <w:sz w:val="30"/>
          <w:szCs w:val="30"/>
        </w:rPr>
      </w:pPr>
      <w:r>
        <w:rPr>
          <w:rFonts w:ascii="Times New Roman" w:hAnsi="Times New Roman" w:eastAsia="Times New Roman" w:cs="Times New Roman"/>
          <w:sz w:val="30"/>
          <w:szCs w:val="30"/>
        </w:rPr>
        <w:t>P217.    “</w:t>
      </w:r>
      <w:r>
        <w:rPr>
          <w:rFonts w:ascii="宋体" w:hAnsi="宋体" w:eastAsia="宋体" w:cs="宋体"/>
          <w:sz w:val="30"/>
          <w:szCs w:val="30"/>
        </w:rPr>
        <w:t>侦察：规划未来</w:t>
      </w:r>
      <w:r>
        <w:rPr>
          <w:rFonts w:ascii="Times New Roman" w:hAnsi="Times New Roman" w:eastAsia="Times New Roman" w:cs="Times New Roman"/>
          <w:sz w:val="30"/>
          <w:szCs w:val="30"/>
        </w:rPr>
        <w:t>”</w:t>
      </w:r>
      <w:r>
        <w:rPr>
          <w:rFonts w:ascii="宋体" w:hAnsi="宋体" w:eastAsia="宋体" w:cs="宋体"/>
          <w:sz w:val="30"/>
          <w:szCs w:val="30"/>
        </w:rPr>
        <w:t>：讲述诺曼底登陆</w:t>
      </w:r>
      <w:r>
        <w:rPr>
          <w:rFonts w:ascii="宋体" w:hAnsi="宋体" w:eastAsia="宋体" w:cs="宋体"/>
          <w:spacing w:val="-1"/>
          <w:sz w:val="30"/>
          <w:szCs w:val="30"/>
        </w:rPr>
        <w:t>日入侵计划和行动执行</w:t>
      </w:r>
      <w:r>
        <w:rPr>
          <w:rFonts w:ascii="宋体" w:hAnsi="宋体" w:eastAsia="宋体" w:cs="宋体"/>
          <w:sz w:val="30"/>
          <w:szCs w:val="30"/>
        </w:rPr>
        <w:t xml:space="preserve"> </w:t>
      </w:r>
      <w:r>
        <w:rPr>
          <w:rFonts w:ascii="宋体" w:hAnsi="宋体" w:eastAsia="宋体" w:cs="宋体"/>
          <w:spacing w:val="-1"/>
          <w:sz w:val="30"/>
          <w:szCs w:val="30"/>
        </w:rPr>
        <w:t>的资料很多，因此读者们很容易对这一伟大情景规划的</w:t>
      </w:r>
      <w:r>
        <w:rPr>
          <w:rFonts w:ascii="宋体" w:hAnsi="宋体" w:eastAsia="宋体" w:cs="宋体"/>
          <w:spacing w:val="-2"/>
          <w:sz w:val="30"/>
          <w:szCs w:val="30"/>
        </w:rPr>
        <w:t>实践进行深入的</w:t>
      </w:r>
      <w:r>
        <w:rPr>
          <w:rFonts w:ascii="宋体" w:hAnsi="宋体" w:eastAsia="宋体" w:cs="宋体"/>
          <w:sz w:val="30"/>
          <w:szCs w:val="30"/>
        </w:rPr>
        <w:t xml:space="preserve"> </w:t>
      </w:r>
      <w:r>
        <w:rPr>
          <w:rFonts w:ascii="宋体" w:hAnsi="宋体" w:eastAsia="宋体" w:cs="宋体"/>
          <w:spacing w:val="-1"/>
          <w:sz w:val="30"/>
          <w:szCs w:val="30"/>
        </w:rPr>
        <w:t>了解。该主题的相关介绍，推荐海军历史学家克雷格</w:t>
      </w:r>
      <w:r>
        <w:rPr>
          <w:rFonts w:ascii="Times New Roman" w:hAnsi="Times New Roman" w:eastAsia="Times New Roman" w:cs="Times New Roman"/>
          <w:spacing w:val="-1"/>
          <w:sz w:val="30"/>
          <w:szCs w:val="30"/>
        </w:rPr>
        <w:t>·</w:t>
      </w:r>
      <w:r>
        <w:rPr>
          <w:rFonts w:ascii="宋体" w:hAnsi="宋体" w:eastAsia="宋体" w:cs="宋体"/>
          <w:spacing w:val="-1"/>
          <w:sz w:val="30"/>
          <w:szCs w:val="30"/>
        </w:rPr>
        <w:t>西蒙兹（</w:t>
      </w:r>
      <w:r>
        <w:rPr>
          <w:rFonts w:ascii="Times New Roman" w:hAnsi="Times New Roman" w:eastAsia="Times New Roman" w:cs="Times New Roman"/>
          <w:spacing w:val="-2"/>
          <w:sz w:val="30"/>
          <w:szCs w:val="30"/>
        </w:rPr>
        <w:t>Craig</w:t>
      </w:r>
    </w:p>
    <w:p w14:paraId="27AFF2F1">
      <w:pPr>
        <w:spacing w:before="7" w:line="265" w:lineRule="auto"/>
        <w:ind w:firstLine="17"/>
        <w:rPr>
          <w:rFonts w:ascii="宋体" w:hAnsi="宋体" w:eastAsia="宋体" w:cs="宋体"/>
          <w:sz w:val="30"/>
          <w:szCs w:val="30"/>
        </w:rPr>
      </w:pPr>
      <w:r>
        <w:rPr>
          <w:rFonts w:ascii="Times New Roman" w:hAnsi="Times New Roman" w:eastAsia="Times New Roman" w:cs="Times New Roman"/>
          <w:sz w:val="30"/>
          <w:szCs w:val="30"/>
        </w:rPr>
        <w:t>Symonds</w:t>
      </w:r>
      <w:r>
        <w:rPr>
          <w:rFonts w:ascii="宋体" w:hAnsi="宋体" w:eastAsia="宋体" w:cs="宋体"/>
          <w:sz w:val="30"/>
          <w:szCs w:val="30"/>
        </w:rPr>
        <w:t>）在</w:t>
      </w:r>
      <w:r>
        <w:rPr>
          <w:rFonts w:ascii="Times New Roman" w:hAnsi="Times New Roman" w:eastAsia="Times New Roman" w:cs="Times New Roman"/>
          <w:sz w:val="30"/>
          <w:szCs w:val="30"/>
        </w:rPr>
        <w:t>2014</w:t>
      </w:r>
      <w:r>
        <w:rPr>
          <w:rFonts w:ascii="宋体" w:hAnsi="宋体" w:eastAsia="宋体" w:cs="宋体"/>
          <w:sz w:val="30"/>
          <w:szCs w:val="30"/>
        </w:rPr>
        <w:t>年发布相关著作时刊</w:t>
      </w:r>
      <w:r>
        <w:rPr>
          <w:rFonts w:ascii="宋体" w:hAnsi="宋体" w:eastAsia="宋体" w:cs="宋体"/>
          <w:spacing w:val="-1"/>
          <w:sz w:val="30"/>
          <w:szCs w:val="30"/>
        </w:rPr>
        <w:t>于《野兽日报》（</w:t>
      </w:r>
      <w:r>
        <w:rPr>
          <w:rFonts w:ascii="Times New Roman" w:hAnsi="Times New Roman" w:eastAsia="Times New Roman" w:cs="Times New Roman"/>
          <w:spacing w:val="-1"/>
          <w:sz w:val="30"/>
          <w:szCs w:val="30"/>
        </w:rPr>
        <w:t>Daily    Beast</w:t>
      </w:r>
      <w:r>
        <w:rPr>
          <w:rFonts w:ascii="宋体" w:hAnsi="宋体" w:eastAsia="宋体" w:cs="宋体"/>
          <w:spacing w:val="-1"/>
          <w:sz w:val="30"/>
          <w:szCs w:val="30"/>
        </w:rPr>
        <w:t>）</w:t>
      </w:r>
      <w:r>
        <w:rPr>
          <w:rFonts w:ascii="宋体" w:hAnsi="宋体" w:eastAsia="宋体" w:cs="宋体"/>
          <w:sz w:val="30"/>
          <w:szCs w:val="30"/>
        </w:rPr>
        <w:t xml:space="preserve"> 的一次访谈。请参考马可</w:t>
      </w:r>
      <w:r>
        <w:rPr>
          <w:rFonts w:ascii="Times New Roman" w:hAnsi="Times New Roman" w:eastAsia="Times New Roman" w:cs="Times New Roman"/>
          <w:sz w:val="30"/>
          <w:szCs w:val="30"/>
        </w:rPr>
        <w:t>·</w:t>
      </w:r>
      <w:r>
        <w:rPr>
          <w:rFonts w:ascii="宋体" w:hAnsi="宋体" w:eastAsia="宋体" w:cs="宋体"/>
          <w:sz w:val="30"/>
          <w:szCs w:val="30"/>
        </w:rPr>
        <w:t>沃特曼（</w:t>
      </w:r>
      <w:r>
        <w:rPr>
          <w:rFonts w:ascii="Times New Roman" w:hAnsi="Times New Roman" w:eastAsia="Times New Roman" w:cs="Times New Roman"/>
          <w:sz w:val="30"/>
          <w:szCs w:val="30"/>
        </w:rPr>
        <w:t>Marc</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z w:val="30"/>
          <w:szCs w:val="30"/>
        </w:rPr>
        <w:t>Wortman</w:t>
      </w:r>
      <w:r>
        <w:rPr>
          <w:rFonts w:ascii="宋体" w:hAnsi="宋体" w:eastAsia="宋体" w:cs="宋体"/>
          <w:sz w:val="30"/>
          <w:szCs w:val="30"/>
        </w:rPr>
        <w:t>）的《登</w:t>
      </w:r>
      <w:r>
        <w:rPr>
          <w:rFonts w:ascii="宋体" w:hAnsi="宋体" w:eastAsia="宋体" w:cs="宋体"/>
          <w:spacing w:val="-1"/>
          <w:sz w:val="30"/>
          <w:szCs w:val="30"/>
        </w:rPr>
        <w:t>陆日历史学</w:t>
      </w:r>
      <w:r>
        <w:rPr>
          <w:rFonts w:ascii="宋体" w:hAnsi="宋体" w:eastAsia="宋体" w:cs="宋体"/>
          <w:sz w:val="30"/>
          <w:szCs w:val="30"/>
        </w:rPr>
        <w:t xml:space="preserve"> 家谈论人类军事史上最庞大的入侵行动》（</w:t>
      </w:r>
      <w:r>
        <w:rPr>
          <w:rFonts w:ascii="Times New Roman" w:hAnsi="Times New Roman" w:eastAsia="Times New Roman" w:cs="Times New Roman"/>
          <w:sz w:val="30"/>
          <w:szCs w:val="30"/>
        </w:rPr>
        <w:t xml:space="preserve">D-Day       Historian      </w:t>
      </w:r>
      <w:r>
        <w:rPr>
          <w:rFonts w:ascii="Times New Roman" w:hAnsi="Times New Roman" w:eastAsia="Times New Roman" w:cs="Times New Roman"/>
          <w:spacing w:val="-1"/>
          <w:sz w:val="30"/>
          <w:szCs w:val="30"/>
        </w:rPr>
        <w:t xml:space="preserve"> Craig</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Symonds</w:t>
      </w:r>
      <w:r>
        <w:rPr>
          <w:rFonts w:ascii="Times New Roman" w:hAnsi="Times New Roman" w:eastAsia="Times New Roman" w:cs="Times New Roman"/>
          <w:spacing w:val="37"/>
          <w:w w:val="101"/>
          <w:sz w:val="30"/>
          <w:szCs w:val="30"/>
        </w:rPr>
        <w:t xml:space="preserve"> </w:t>
      </w:r>
      <w:r>
        <w:rPr>
          <w:rFonts w:ascii="Times New Roman" w:hAnsi="Times New Roman" w:eastAsia="Times New Roman" w:cs="Times New Roman"/>
          <w:spacing w:val="-1"/>
          <w:sz w:val="30"/>
          <w:szCs w:val="30"/>
        </w:rPr>
        <w:t>Talks</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1"/>
          <w:sz w:val="30"/>
          <w:szCs w:val="30"/>
        </w:rPr>
        <w:t>about</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1"/>
          <w:sz w:val="30"/>
          <w:szCs w:val="30"/>
        </w:rPr>
        <w:t>History’s</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1"/>
          <w:sz w:val="30"/>
          <w:szCs w:val="30"/>
        </w:rPr>
        <w:t>Most</w:t>
      </w:r>
      <w:r>
        <w:rPr>
          <w:rFonts w:ascii="Times New Roman" w:hAnsi="Times New Roman" w:eastAsia="Times New Roman" w:cs="Times New Roman"/>
          <w:spacing w:val="35"/>
          <w:sz w:val="30"/>
          <w:szCs w:val="30"/>
        </w:rPr>
        <w:t xml:space="preserve"> </w:t>
      </w:r>
      <w:r>
        <w:rPr>
          <w:rFonts w:ascii="Times New Roman" w:hAnsi="Times New Roman" w:eastAsia="Times New Roman" w:cs="Times New Roman"/>
          <w:spacing w:val="-1"/>
          <w:sz w:val="30"/>
          <w:szCs w:val="30"/>
        </w:rPr>
        <w:t>Amazing</w:t>
      </w:r>
      <w:r>
        <w:rPr>
          <w:rFonts w:ascii="Times New Roman" w:hAnsi="Times New Roman" w:eastAsia="Times New Roman" w:cs="Times New Roman"/>
          <w:spacing w:val="43"/>
          <w:w w:val="101"/>
          <w:sz w:val="30"/>
          <w:szCs w:val="30"/>
        </w:rPr>
        <w:t xml:space="preserve"> </w:t>
      </w:r>
      <w:r>
        <w:rPr>
          <w:rFonts w:ascii="Times New Roman" w:hAnsi="Times New Roman" w:eastAsia="Times New Roman" w:cs="Times New Roman"/>
          <w:spacing w:val="-1"/>
          <w:sz w:val="30"/>
          <w:szCs w:val="30"/>
        </w:rPr>
        <w:t>Invasion</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野兽日报网</w:t>
      </w:r>
      <w:r>
        <w:rPr>
          <w:rFonts w:ascii="宋体" w:hAnsi="宋体" w:eastAsia="宋体" w:cs="宋体"/>
          <w:sz w:val="30"/>
          <w:szCs w:val="30"/>
        </w:rPr>
        <w:t xml:space="preserve"> （</w:t>
      </w:r>
      <w:r>
        <w:rPr>
          <w:rFonts w:ascii="Times New Roman" w:hAnsi="Times New Roman" w:eastAsia="Times New Roman" w:cs="Times New Roman"/>
          <w:sz w:val="30"/>
          <w:szCs w:val="30"/>
        </w:rPr>
        <w:t>TheDailyBeast.com</w:t>
      </w:r>
      <w:r>
        <w:rPr>
          <w:rFonts w:ascii="宋体" w:hAnsi="宋体" w:eastAsia="宋体" w:cs="宋体"/>
          <w:sz w:val="30"/>
          <w:szCs w:val="30"/>
        </w:rPr>
        <w:t>）</w:t>
      </w:r>
      <w:r>
        <w:rPr>
          <w:rFonts w:ascii="Times New Roman" w:hAnsi="Times New Roman" w:eastAsia="Times New Roman" w:cs="Times New Roman"/>
          <w:sz w:val="30"/>
          <w:szCs w:val="30"/>
        </w:rPr>
        <w:t>2014</w:t>
      </w:r>
      <w:r>
        <w:rPr>
          <w:rFonts w:ascii="宋体" w:hAnsi="宋体" w:eastAsia="宋体" w:cs="宋体"/>
          <w:sz w:val="30"/>
          <w:szCs w:val="30"/>
        </w:rPr>
        <w:t>年</w:t>
      </w:r>
      <w:r>
        <w:rPr>
          <w:rFonts w:ascii="Times New Roman" w:hAnsi="Times New Roman" w:eastAsia="Times New Roman" w:cs="Times New Roman"/>
          <w:sz w:val="30"/>
          <w:szCs w:val="30"/>
        </w:rPr>
        <w:t>6</w:t>
      </w:r>
      <w:r>
        <w:rPr>
          <w:rFonts w:ascii="宋体" w:hAnsi="宋体" w:eastAsia="宋体" w:cs="宋体"/>
          <w:sz w:val="30"/>
          <w:szCs w:val="30"/>
        </w:rPr>
        <w:t>月</w:t>
      </w:r>
      <w:r>
        <w:rPr>
          <w:rFonts w:ascii="Times New Roman" w:hAnsi="Times New Roman" w:eastAsia="Times New Roman" w:cs="Times New Roman"/>
          <w:sz w:val="30"/>
          <w:szCs w:val="30"/>
        </w:rPr>
        <w:t>5</w:t>
      </w:r>
      <w:r>
        <w:rPr>
          <w:rFonts w:ascii="宋体" w:hAnsi="宋体" w:eastAsia="宋体" w:cs="宋体"/>
          <w:sz w:val="30"/>
          <w:szCs w:val="30"/>
        </w:rPr>
        <w:t>日，当然还有西蒙兹的</w:t>
      </w:r>
      <w:r>
        <w:rPr>
          <w:rFonts w:ascii="宋体" w:hAnsi="宋体" w:eastAsia="宋体" w:cs="宋体"/>
          <w:spacing w:val="-1"/>
          <w:sz w:val="30"/>
          <w:szCs w:val="30"/>
        </w:rPr>
        <w:t>著作《海王星</w:t>
      </w:r>
      <w:r>
        <w:rPr>
          <w:rFonts w:ascii="宋体" w:hAnsi="宋体" w:eastAsia="宋体" w:cs="宋体"/>
          <w:sz w:val="30"/>
          <w:szCs w:val="30"/>
        </w:rPr>
        <w:t xml:space="preserve"> 动：联军入欧以及诺曼底登陆》（</w:t>
      </w:r>
      <w:r>
        <w:rPr>
          <w:rFonts w:ascii="Times New Roman" w:hAnsi="Times New Roman" w:eastAsia="Times New Roman" w:cs="Times New Roman"/>
          <w:sz w:val="30"/>
          <w:szCs w:val="30"/>
        </w:rPr>
        <w:t>Neptune: Allie</w:t>
      </w:r>
      <w:r>
        <w:rPr>
          <w:rFonts w:ascii="Times New Roman" w:hAnsi="Times New Roman" w:eastAsia="Times New Roman" w:cs="Times New Roman"/>
          <w:spacing w:val="-1"/>
          <w:sz w:val="30"/>
          <w:szCs w:val="30"/>
        </w:rPr>
        <w:t>d</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Invasion</w:t>
      </w:r>
      <w:r>
        <w:rPr>
          <w:rFonts w:ascii="Times New Roman" w:hAnsi="Times New Roman" w:eastAsia="Times New Roman" w:cs="Times New Roman"/>
          <w:spacing w:val="20"/>
          <w:w w:val="101"/>
          <w:sz w:val="30"/>
          <w:szCs w:val="30"/>
        </w:rPr>
        <w:t xml:space="preserve"> </w:t>
      </w:r>
      <w:r>
        <w:rPr>
          <w:rFonts w:ascii="Times New Roman" w:hAnsi="Times New Roman" w:eastAsia="Times New Roman" w:cs="Times New Roman"/>
          <w:spacing w:val="-1"/>
          <w:sz w:val="30"/>
          <w:szCs w:val="30"/>
        </w:rPr>
        <w:t>of Europe</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pacing w:val="-1"/>
          <w:sz w:val="30"/>
          <w:szCs w:val="30"/>
        </w:rPr>
        <w:t>and</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the D-Day Landings</w:t>
      </w:r>
      <w:r>
        <w:rPr>
          <w:rFonts w:ascii="宋体" w:hAnsi="宋体" w:eastAsia="宋体" w:cs="宋体"/>
          <w:spacing w:val="-1"/>
          <w:sz w:val="30"/>
          <w:szCs w:val="30"/>
        </w:rPr>
        <w:t>）。</w:t>
      </w:r>
    </w:p>
    <w:p w14:paraId="139424FB">
      <w:pPr>
        <w:pStyle w:val="2"/>
        <w:spacing w:line="260" w:lineRule="auto"/>
      </w:pPr>
    </w:p>
    <w:p w14:paraId="6A7609F7">
      <w:pPr>
        <w:spacing w:before="98" w:line="219" w:lineRule="auto"/>
        <w:ind w:left="615"/>
        <w:rPr>
          <w:rFonts w:ascii="宋体" w:hAnsi="宋体" w:eastAsia="宋体" w:cs="宋体"/>
          <w:sz w:val="30"/>
          <w:szCs w:val="30"/>
        </w:rPr>
      </w:pPr>
      <w:r>
        <w:rPr>
          <w:rFonts w:ascii="宋体" w:hAnsi="宋体" w:eastAsia="宋体" w:cs="宋体"/>
          <w:spacing w:val="-1"/>
          <w:sz w:val="30"/>
          <w:szCs w:val="30"/>
        </w:rPr>
        <w:t>另外，请参阅内特</w:t>
      </w:r>
      <w:r>
        <w:rPr>
          <w:rFonts w:ascii="Times New Roman" w:hAnsi="Times New Roman" w:eastAsia="Times New Roman" w:cs="Times New Roman"/>
          <w:spacing w:val="-1"/>
          <w:sz w:val="30"/>
          <w:szCs w:val="30"/>
        </w:rPr>
        <w:t>·</w:t>
      </w:r>
      <w:r>
        <w:rPr>
          <w:rFonts w:ascii="宋体" w:hAnsi="宋体" w:eastAsia="宋体" w:cs="宋体"/>
          <w:spacing w:val="-1"/>
          <w:sz w:val="30"/>
          <w:szCs w:val="30"/>
        </w:rPr>
        <w:t>西尔弗的《特朗普总统任期的十四个版本，</w:t>
      </w:r>
    </w:p>
    <w:p w14:paraId="3F35832E">
      <w:pPr>
        <w:spacing w:before="44" w:line="259" w:lineRule="auto"/>
        <w:ind w:left="2" w:firstLine="9"/>
        <w:rPr>
          <w:rFonts w:ascii="宋体" w:hAnsi="宋体" w:eastAsia="宋体" w:cs="宋体"/>
          <w:sz w:val="30"/>
          <w:szCs w:val="30"/>
        </w:rPr>
      </w:pPr>
      <w:r>
        <w:rPr>
          <w:rFonts w:ascii="宋体" w:hAnsi="宋体" w:eastAsia="宋体" w:cs="宋体"/>
          <w:spacing w:val="-1"/>
          <w:sz w:val="30"/>
          <w:szCs w:val="30"/>
        </w:rPr>
        <w:t>从</w:t>
      </w:r>
      <w:r>
        <w:rPr>
          <w:rFonts w:ascii="Times New Roman" w:hAnsi="Times New Roman" w:eastAsia="Times New Roman" w:cs="Times New Roman"/>
          <w:spacing w:val="-1"/>
          <w:sz w:val="30"/>
          <w:szCs w:val="30"/>
        </w:rPr>
        <w:t>“</w:t>
      </w:r>
      <w:r>
        <w:rPr>
          <w:rFonts w:ascii="宋体" w:hAnsi="宋体" w:eastAsia="宋体" w:cs="宋体"/>
          <w:spacing w:val="-1"/>
          <w:sz w:val="30"/>
          <w:szCs w:val="30"/>
        </w:rPr>
        <w:t>让美国再次伟大</w:t>
      </w:r>
      <w:r>
        <w:rPr>
          <w:rFonts w:ascii="Times New Roman" w:hAnsi="Times New Roman" w:eastAsia="Times New Roman" w:cs="Times New Roman"/>
          <w:spacing w:val="-1"/>
          <w:sz w:val="30"/>
          <w:szCs w:val="30"/>
        </w:rPr>
        <w:t>”</w:t>
      </w:r>
      <w:r>
        <w:rPr>
          <w:rFonts w:ascii="宋体" w:hAnsi="宋体" w:eastAsia="宋体" w:cs="宋体"/>
          <w:spacing w:val="-1"/>
          <w:sz w:val="30"/>
          <w:szCs w:val="30"/>
        </w:rPr>
        <w:t>到弹劾》（</w:t>
      </w:r>
      <w:r>
        <w:rPr>
          <w:rFonts w:ascii="Times New Roman" w:hAnsi="Times New Roman" w:eastAsia="Times New Roman" w:cs="Times New Roman"/>
          <w:spacing w:val="-1"/>
          <w:sz w:val="30"/>
          <w:szCs w:val="30"/>
        </w:rPr>
        <w:t>14</w:t>
      </w:r>
      <w:r>
        <w:rPr>
          <w:rFonts w:ascii="Times New Roman" w:hAnsi="Times New Roman" w:eastAsia="Times New Roman" w:cs="Times New Roman"/>
          <w:spacing w:val="42"/>
          <w:sz w:val="30"/>
          <w:szCs w:val="30"/>
        </w:rPr>
        <w:t xml:space="preserve"> </w:t>
      </w:r>
      <w:r>
        <w:rPr>
          <w:rFonts w:ascii="Times New Roman" w:hAnsi="Times New Roman" w:eastAsia="Times New Roman" w:cs="Times New Roman"/>
          <w:spacing w:val="-1"/>
          <w:sz w:val="30"/>
          <w:szCs w:val="30"/>
        </w:rPr>
        <w:t>Versions</w:t>
      </w:r>
      <w:r>
        <w:rPr>
          <w:rFonts w:ascii="Times New Roman" w:hAnsi="Times New Roman" w:eastAsia="Times New Roman" w:cs="Times New Roman"/>
          <w:spacing w:val="50"/>
          <w:sz w:val="30"/>
          <w:szCs w:val="30"/>
        </w:rPr>
        <w:t xml:space="preserve"> </w:t>
      </w:r>
      <w:r>
        <w:rPr>
          <w:rFonts w:ascii="Times New Roman" w:hAnsi="Times New Roman" w:eastAsia="Times New Roman" w:cs="Times New Roman"/>
          <w:spacing w:val="-1"/>
          <w:sz w:val="30"/>
          <w:szCs w:val="30"/>
        </w:rPr>
        <w:t>of</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1"/>
          <w:sz w:val="30"/>
          <w:szCs w:val="30"/>
        </w:rPr>
        <w:t>Trump’s</w:t>
      </w:r>
      <w:r>
        <w:rPr>
          <w:rFonts w:ascii="Times New Roman" w:hAnsi="Times New Roman" w:eastAsia="Times New Roman" w:cs="Times New Roman"/>
          <w:spacing w:val="47"/>
          <w:sz w:val="30"/>
          <w:szCs w:val="30"/>
        </w:rPr>
        <w:t xml:space="preserve"> </w:t>
      </w:r>
      <w:r>
        <w:rPr>
          <w:rFonts w:ascii="Times New Roman" w:hAnsi="Times New Roman" w:eastAsia="Times New Roman" w:cs="Times New Roman"/>
          <w:spacing w:val="-1"/>
          <w:sz w:val="30"/>
          <w:szCs w:val="30"/>
        </w:rPr>
        <w:t>Presiden</w:t>
      </w:r>
      <w:r>
        <w:rPr>
          <w:rFonts w:ascii="Times New Roman" w:hAnsi="Times New Roman" w:eastAsia="Times New Roman" w:cs="Times New Roman"/>
          <w:spacing w:val="-2"/>
          <w:sz w:val="30"/>
          <w:szCs w:val="30"/>
        </w:rPr>
        <w:t>cy,</w:t>
      </w:r>
      <w:r>
        <w:rPr>
          <w:rFonts w:ascii="Times New Roman" w:hAnsi="Times New Roman" w:eastAsia="Times New Roman" w:cs="Times New Roman"/>
          <w:spacing w:val="49"/>
          <w:sz w:val="30"/>
          <w:szCs w:val="30"/>
        </w:rPr>
        <w:t xml:space="preserve"> </w:t>
      </w:r>
      <w:r>
        <w:rPr>
          <w:rFonts w:ascii="Times New Roman" w:hAnsi="Times New Roman" w:eastAsia="Times New Roman" w:cs="Times New Roman"/>
          <w:spacing w:val="-2"/>
          <w:sz w:val="30"/>
          <w:szCs w:val="30"/>
        </w:rPr>
        <w:t>from</w:t>
      </w:r>
      <w:r>
        <w:rPr>
          <w:rFonts w:ascii="Times New Roman" w:hAnsi="Times New Roman" w:eastAsia="Times New Roman" w:cs="Times New Roman"/>
          <w:sz w:val="30"/>
          <w:szCs w:val="30"/>
        </w:rPr>
        <w:t xml:space="preserve"> #MAGA to Impeachment</w:t>
      </w:r>
      <w:r>
        <w:rPr>
          <w:rFonts w:ascii="宋体" w:hAnsi="宋体" w:eastAsia="宋体" w:cs="宋体"/>
          <w:sz w:val="30"/>
          <w:szCs w:val="30"/>
        </w:rPr>
        <w:t>）</w:t>
      </w:r>
      <w:r>
        <w:rPr>
          <w:rFonts w:ascii="Times New Roman" w:hAnsi="Times New Roman" w:eastAsia="Times New Roman" w:cs="Times New Roman"/>
          <w:sz w:val="30"/>
          <w:szCs w:val="30"/>
        </w:rPr>
        <w:t>——538</w:t>
      </w:r>
      <w:r>
        <w:rPr>
          <w:rFonts w:ascii="宋体" w:hAnsi="宋体" w:eastAsia="宋体" w:cs="宋体"/>
          <w:sz w:val="30"/>
          <w:szCs w:val="30"/>
        </w:rPr>
        <w:t>博客，</w:t>
      </w:r>
      <w:r>
        <w:rPr>
          <w:rFonts w:ascii="Times New Roman" w:hAnsi="Times New Roman" w:eastAsia="Times New Roman" w:cs="Times New Roman"/>
          <w:sz w:val="30"/>
          <w:szCs w:val="30"/>
        </w:rPr>
        <w:t>20</w:t>
      </w:r>
      <w:r>
        <w:rPr>
          <w:rFonts w:ascii="Times New Roman" w:hAnsi="Times New Roman" w:eastAsia="Times New Roman" w:cs="Times New Roman"/>
          <w:spacing w:val="-1"/>
          <w:sz w:val="30"/>
          <w:szCs w:val="30"/>
        </w:rPr>
        <w:t>17</w:t>
      </w:r>
      <w:r>
        <w:rPr>
          <w:rFonts w:ascii="宋体" w:hAnsi="宋体" w:eastAsia="宋体" w:cs="宋体"/>
          <w:spacing w:val="-1"/>
          <w:sz w:val="30"/>
          <w:szCs w:val="30"/>
        </w:rPr>
        <w:t>年</w:t>
      </w:r>
      <w:r>
        <w:rPr>
          <w:rFonts w:ascii="Times New Roman" w:hAnsi="Times New Roman" w:eastAsia="Times New Roman" w:cs="Times New Roman"/>
          <w:spacing w:val="-1"/>
          <w:sz w:val="30"/>
          <w:szCs w:val="30"/>
        </w:rPr>
        <w:t>2</w:t>
      </w:r>
      <w:r>
        <w:rPr>
          <w:rFonts w:ascii="宋体" w:hAnsi="宋体" w:eastAsia="宋体" w:cs="宋体"/>
          <w:spacing w:val="-1"/>
          <w:sz w:val="30"/>
          <w:szCs w:val="30"/>
        </w:rPr>
        <w:t>月</w:t>
      </w:r>
      <w:r>
        <w:rPr>
          <w:rFonts w:ascii="Times New Roman" w:hAnsi="Times New Roman" w:eastAsia="Times New Roman" w:cs="Times New Roman"/>
          <w:spacing w:val="-1"/>
          <w:sz w:val="30"/>
          <w:szCs w:val="30"/>
        </w:rPr>
        <w:t>3</w:t>
      </w:r>
      <w:r>
        <w:rPr>
          <w:rFonts w:ascii="宋体" w:hAnsi="宋体" w:eastAsia="宋体" w:cs="宋体"/>
          <w:spacing w:val="-1"/>
          <w:sz w:val="30"/>
          <w:szCs w:val="30"/>
        </w:rPr>
        <w:t>日。</w:t>
      </w:r>
    </w:p>
    <w:p w14:paraId="47CA0B08">
      <w:pPr>
        <w:spacing w:before="325" w:line="268" w:lineRule="auto"/>
        <w:ind w:left="6" w:firstLine="599"/>
        <w:rPr>
          <w:rFonts w:ascii="宋体" w:hAnsi="宋体" w:eastAsia="宋体" w:cs="宋体"/>
          <w:sz w:val="30"/>
          <w:szCs w:val="30"/>
        </w:rPr>
      </w:pPr>
      <w:r>
        <w:rPr>
          <w:rFonts w:ascii="Times New Roman" w:hAnsi="Times New Roman" w:eastAsia="Times New Roman" w:cs="Times New Roman"/>
          <w:sz w:val="30"/>
          <w:szCs w:val="30"/>
        </w:rPr>
        <w:t>P228.    “</w:t>
      </w:r>
      <w:r>
        <w:rPr>
          <w:rFonts w:ascii="宋体" w:hAnsi="宋体" w:eastAsia="宋体" w:cs="宋体"/>
          <w:sz w:val="30"/>
          <w:szCs w:val="30"/>
        </w:rPr>
        <w:t>反向回顾：从一个积极的未来开始逆</w:t>
      </w:r>
      <w:r>
        <w:rPr>
          <w:rFonts w:ascii="宋体" w:hAnsi="宋体" w:eastAsia="宋体" w:cs="宋体"/>
          <w:spacing w:val="-1"/>
          <w:sz w:val="30"/>
          <w:szCs w:val="30"/>
        </w:rPr>
        <w:t>向思考</w:t>
      </w:r>
      <w:r>
        <w:rPr>
          <w:rFonts w:ascii="Times New Roman" w:hAnsi="Times New Roman" w:eastAsia="Times New Roman" w:cs="Times New Roman"/>
          <w:spacing w:val="-1"/>
          <w:sz w:val="30"/>
          <w:szCs w:val="30"/>
        </w:rPr>
        <w:t>”</w:t>
      </w:r>
      <w:r>
        <w:rPr>
          <w:rFonts w:ascii="宋体" w:hAnsi="宋体" w:eastAsia="宋体" w:cs="宋体"/>
          <w:spacing w:val="-1"/>
          <w:sz w:val="30"/>
          <w:szCs w:val="30"/>
        </w:rPr>
        <w:t>：有关描述奥</w:t>
      </w:r>
      <w:r>
        <w:rPr>
          <w:rFonts w:ascii="宋体" w:hAnsi="宋体" w:eastAsia="宋体" w:cs="宋体"/>
          <w:sz w:val="30"/>
          <w:szCs w:val="30"/>
        </w:rPr>
        <w:t xml:space="preserve"> 姆斯特德对中央公园的天才设计及其使用反向</w:t>
      </w:r>
      <w:r>
        <w:rPr>
          <w:rFonts w:ascii="宋体" w:hAnsi="宋体" w:eastAsia="宋体" w:cs="宋体"/>
          <w:spacing w:val="-1"/>
          <w:sz w:val="30"/>
          <w:szCs w:val="30"/>
        </w:rPr>
        <w:t>回顾的故事，请参阅大卫</w:t>
      </w:r>
    </w:p>
    <w:p w14:paraId="3316D433">
      <w:pPr>
        <w:spacing w:before="4" w:line="267" w:lineRule="auto"/>
        <w:ind w:left="5" w:right="4" w:firstLine="23"/>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艾伦（</w:t>
      </w:r>
      <w:r>
        <w:rPr>
          <w:rFonts w:ascii="Times New Roman" w:hAnsi="Times New Roman" w:eastAsia="Times New Roman" w:cs="Times New Roman"/>
          <w:sz w:val="30"/>
          <w:szCs w:val="30"/>
        </w:rPr>
        <w:t>David    Allan</w:t>
      </w:r>
      <w:r>
        <w:rPr>
          <w:rFonts w:ascii="宋体" w:hAnsi="宋体" w:eastAsia="宋体" w:cs="宋体"/>
          <w:sz w:val="30"/>
          <w:szCs w:val="30"/>
        </w:rPr>
        <w:t>）的《向未来的反向回顾》（</w:t>
      </w:r>
      <w:r>
        <w:rPr>
          <w:rFonts w:ascii="Times New Roman" w:hAnsi="Times New Roman" w:eastAsia="Times New Roman" w:cs="Times New Roman"/>
          <w:sz w:val="30"/>
          <w:szCs w:val="30"/>
        </w:rPr>
        <w:t>Backc</w:t>
      </w:r>
      <w:r>
        <w:rPr>
          <w:rFonts w:ascii="Times New Roman" w:hAnsi="Times New Roman" w:eastAsia="Times New Roman" w:cs="Times New Roman"/>
          <w:spacing w:val="-1"/>
          <w:sz w:val="30"/>
          <w:szCs w:val="30"/>
        </w:rPr>
        <w:t>asting    to     the</w:t>
      </w:r>
      <w:r>
        <w:rPr>
          <w:rFonts w:ascii="Times New Roman" w:hAnsi="Times New Roman" w:eastAsia="Times New Roman" w:cs="Times New Roman"/>
          <w:sz w:val="30"/>
          <w:szCs w:val="30"/>
        </w:rPr>
        <w:t xml:space="preserve"> Future</w:t>
      </w:r>
      <w:r>
        <w:rPr>
          <w:rFonts w:ascii="宋体" w:hAnsi="宋体" w:eastAsia="宋体" w:cs="宋体"/>
          <w:sz w:val="30"/>
          <w:szCs w:val="30"/>
        </w:rPr>
        <w:t>）</w:t>
      </w:r>
      <w:r>
        <w:rPr>
          <w:rFonts w:ascii="Times New Roman" w:hAnsi="Times New Roman" w:eastAsia="Times New Roman" w:cs="Times New Roman"/>
          <w:sz w:val="30"/>
          <w:szCs w:val="30"/>
        </w:rPr>
        <w:t>——</w:t>
      </w:r>
      <w:r>
        <w:rPr>
          <w:rFonts w:ascii="宋体" w:hAnsi="宋体" w:eastAsia="宋体" w:cs="宋体"/>
          <w:sz w:val="30"/>
          <w:szCs w:val="30"/>
        </w:rPr>
        <w:t>有线电视新闻网（</w:t>
      </w:r>
      <w:r>
        <w:rPr>
          <w:rFonts w:ascii="Times New Roman" w:hAnsi="Times New Roman" w:eastAsia="Times New Roman" w:cs="Times New Roman"/>
          <w:sz w:val="30"/>
          <w:szCs w:val="30"/>
        </w:rPr>
        <w:t>CNN.com</w:t>
      </w:r>
      <w:r>
        <w:rPr>
          <w:rFonts w:ascii="宋体" w:hAnsi="宋体" w:eastAsia="宋体" w:cs="宋体"/>
          <w:sz w:val="30"/>
          <w:szCs w:val="30"/>
        </w:rPr>
        <w:t>）</w:t>
      </w:r>
      <w:r>
        <w:rPr>
          <w:rFonts w:ascii="Times New Roman" w:hAnsi="Times New Roman" w:eastAsia="Times New Roman" w:cs="Times New Roman"/>
          <w:sz w:val="30"/>
          <w:szCs w:val="30"/>
        </w:rPr>
        <w:t>2015</w:t>
      </w:r>
      <w:r>
        <w:rPr>
          <w:rFonts w:ascii="宋体" w:hAnsi="宋体" w:eastAsia="宋体" w:cs="宋体"/>
          <w:sz w:val="30"/>
          <w:szCs w:val="30"/>
        </w:rPr>
        <w:t>年</w:t>
      </w:r>
      <w:r>
        <w:rPr>
          <w:rFonts w:ascii="Times New Roman" w:hAnsi="Times New Roman" w:eastAsia="Times New Roman" w:cs="Times New Roman"/>
          <w:spacing w:val="-1"/>
          <w:sz w:val="30"/>
          <w:szCs w:val="30"/>
        </w:rPr>
        <w:t>12</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16</w:t>
      </w:r>
      <w:r>
        <w:rPr>
          <w:rFonts w:ascii="宋体" w:hAnsi="宋体" w:eastAsia="宋体" w:cs="宋体"/>
          <w:spacing w:val="-1"/>
          <w:sz w:val="30"/>
          <w:szCs w:val="30"/>
        </w:rPr>
        <w:t>日，以及纳撒</w:t>
      </w:r>
      <w:r>
        <w:rPr>
          <w:rFonts w:ascii="宋体" w:hAnsi="宋体" w:eastAsia="宋体" w:cs="宋体"/>
          <w:sz w:val="30"/>
          <w:szCs w:val="30"/>
        </w:rPr>
        <w:t xml:space="preserve">  尼尔</w:t>
      </w:r>
      <w:r>
        <w:rPr>
          <w:rFonts w:ascii="Times New Roman" w:hAnsi="Times New Roman" w:eastAsia="Times New Roman" w:cs="Times New Roman"/>
          <w:sz w:val="30"/>
          <w:szCs w:val="30"/>
        </w:rPr>
        <w:t>·</w:t>
      </w:r>
      <w:r>
        <w:rPr>
          <w:rFonts w:ascii="宋体" w:hAnsi="宋体" w:eastAsia="宋体" w:cs="宋体"/>
          <w:sz w:val="30"/>
          <w:szCs w:val="30"/>
        </w:rPr>
        <w:t>里奇（</w:t>
      </w:r>
      <w:r>
        <w:rPr>
          <w:rFonts w:ascii="Times New Roman" w:hAnsi="Times New Roman" w:eastAsia="Times New Roman" w:cs="Times New Roman"/>
          <w:sz w:val="30"/>
          <w:szCs w:val="30"/>
        </w:rPr>
        <w:t>Nathaniel    Rich</w:t>
      </w:r>
      <w:r>
        <w:rPr>
          <w:rFonts w:ascii="宋体" w:hAnsi="宋体" w:eastAsia="宋体" w:cs="宋体"/>
          <w:sz w:val="30"/>
          <w:szCs w:val="30"/>
        </w:rPr>
        <w:t>）的《公园激进时》（</w:t>
      </w:r>
      <w:r>
        <w:rPr>
          <w:rFonts w:ascii="Times New Roman" w:hAnsi="Times New Roman" w:eastAsia="Times New Roman" w:cs="Times New Roman"/>
          <w:sz w:val="30"/>
          <w:szCs w:val="30"/>
        </w:rPr>
        <w:t>When     Parks    Were</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spacing w:val="-1"/>
          <w:sz w:val="30"/>
          <w:szCs w:val="30"/>
        </w:rPr>
        <w:t>Radical</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《大西洋》杂志，</w:t>
      </w:r>
      <w:r>
        <w:rPr>
          <w:rFonts w:ascii="Times New Roman" w:hAnsi="Times New Roman" w:eastAsia="Times New Roman" w:cs="Times New Roman"/>
          <w:spacing w:val="-1"/>
          <w:sz w:val="30"/>
          <w:szCs w:val="30"/>
        </w:rPr>
        <w:t>2016</w:t>
      </w:r>
      <w:r>
        <w:rPr>
          <w:rFonts w:ascii="宋体" w:hAnsi="宋体" w:eastAsia="宋体" w:cs="宋体"/>
          <w:spacing w:val="-1"/>
          <w:sz w:val="30"/>
          <w:szCs w:val="30"/>
        </w:rPr>
        <w:t>年</w:t>
      </w:r>
      <w:r>
        <w:rPr>
          <w:rFonts w:ascii="Times New Roman" w:hAnsi="Times New Roman" w:eastAsia="Times New Roman" w:cs="Times New Roman"/>
          <w:spacing w:val="-1"/>
          <w:sz w:val="30"/>
          <w:szCs w:val="30"/>
        </w:rPr>
        <w:t>9</w:t>
      </w:r>
      <w:r>
        <w:rPr>
          <w:rFonts w:ascii="宋体" w:hAnsi="宋体" w:eastAsia="宋体" w:cs="宋体"/>
          <w:spacing w:val="-1"/>
          <w:sz w:val="30"/>
          <w:szCs w:val="30"/>
        </w:rPr>
        <w:t>月，</w:t>
      </w:r>
    </w:p>
    <w:p w14:paraId="43BDA8F9">
      <w:pPr>
        <w:spacing w:before="3" w:line="294" w:lineRule="auto"/>
        <w:ind w:left="3" w:right="1215" w:hanging="3"/>
        <w:rPr>
          <w:rFonts w:ascii="宋体" w:hAnsi="宋体" w:eastAsia="宋体" w:cs="宋体"/>
          <w:sz w:val="30"/>
          <w:szCs w:val="30"/>
        </w:rPr>
      </w:pPr>
      <w:r>
        <w:fldChar w:fldCharType="begin"/>
      </w:r>
      <w:r>
        <w:instrText xml:space="preserve"> HYPERLINK "https://www.theatlantic.com/magazine/archive/2016/09/better-than" </w:instrText>
      </w:r>
      <w:r>
        <w:fldChar w:fldCharType="separate"/>
      </w:r>
      <w:r>
        <w:rPr>
          <w:rFonts w:ascii="Times New Roman" w:hAnsi="Times New Roman" w:eastAsia="Times New Roman" w:cs="Times New Roman"/>
          <w:sz w:val="30"/>
          <w:szCs w:val="30"/>
        </w:rPr>
        <w:t>https://www.theatlantic.com/magazine/archive/2016/09/bet</w:t>
      </w:r>
      <w:r>
        <w:rPr>
          <w:rFonts w:ascii="Times New Roman" w:hAnsi="Times New Roman" w:eastAsia="Times New Roman" w:cs="Times New Roman"/>
          <w:spacing w:val="-1"/>
          <w:sz w:val="30"/>
          <w:szCs w:val="30"/>
        </w:rPr>
        <w:t>ter-than</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nature/492716</w:t>
      </w:r>
      <w:r>
        <w:rPr>
          <w:rFonts w:ascii="宋体" w:hAnsi="宋体" w:eastAsia="宋体" w:cs="宋体"/>
          <w:spacing w:val="-1"/>
          <w:sz w:val="30"/>
          <w:szCs w:val="30"/>
        </w:rPr>
        <w:t>。</w:t>
      </w:r>
    </w:p>
    <w:p w14:paraId="1E4D6658">
      <w:pPr>
        <w:spacing w:before="270" w:line="268" w:lineRule="auto"/>
        <w:ind w:left="8" w:firstLine="596"/>
        <w:rPr>
          <w:rFonts w:ascii="宋体" w:hAnsi="宋体" w:eastAsia="宋体" w:cs="宋体"/>
          <w:sz w:val="30"/>
          <w:szCs w:val="30"/>
        </w:rPr>
      </w:pPr>
      <w:r>
        <w:rPr>
          <w:rFonts w:ascii="Times New Roman" w:hAnsi="Times New Roman" w:eastAsia="Times New Roman" w:cs="Times New Roman"/>
          <w:sz w:val="30"/>
          <w:szCs w:val="30"/>
        </w:rPr>
        <w:t>P231.    “</w:t>
      </w:r>
      <w:r>
        <w:rPr>
          <w:rFonts w:ascii="宋体" w:hAnsi="宋体" w:eastAsia="宋体" w:cs="宋体"/>
          <w:sz w:val="30"/>
          <w:szCs w:val="30"/>
        </w:rPr>
        <w:t>预先检查：从一个负面的未来开始逆</w:t>
      </w:r>
      <w:r>
        <w:rPr>
          <w:rFonts w:ascii="宋体" w:hAnsi="宋体" w:eastAsia="宋体" w:cs="宋体"/>
          <w:spacing w:val="-1"/>
          <w:sz w:val="30"/>
          <w:szCs w:val="30"/>
        </w:rPr>
        <w:t>向思考</w:t>
      </w:r>
      <w:r>
        <w:rPr>
          <w:rFonts w:ascii="Times New Roman" w:hAnsi="Times New Roman" w:eastAsia="Times New Roman" w:cs="Times New Roman"/>
          <w:spacing w:val="-1"/>
          <w:sz w:val="30"/>
          <w:szCs w:val="30"/>
        </w:rPr>
        <w:t>”</w:t>
      </w:r>
      <w:r>
        <w:rPr>
          <w:rFonts w:ascii="宋体" w:hAnsi="宋体" w:eastAsia="宋体" w:cs="宋体"/>
          <w:spacing w:val="-1"/>
          <w:sz w:val="30"/>
          <w:szCs w:val="30"/>
        </w:rPr>
        <w:t>：除了加布埃</w:t>
      </w:r>
      <w:r>
        <w:rPr>
          <w:rFonts w:ascii="宋体" w:hAnsi="宋体" w:eastAsia="宋体" w:cs="宋体"/>
          <w:sz w:val="30"/>
          <w:szCs w:val="30"/>
        </w:rPr>
        <w:t xml:space="preserve"> 尔</w:t>
      </w:r>
      <w:r>
        <w:rPr>
          <w:rFonts w:ascii="Times New Roman" w:hAnsi="Times New Roman" w:eastAsia="Times New Roman" w:cs="Times New Roman"/>
          <w:sz w:val="30"/>
          <w:szCs w:val="30"/>
        </w:rPr>
        <w:t>·</w:t>
      </w:r>
      <w:r>
        <w:rPr>
          <w:rFonts w:ascii="宋体" w:hAnsi="宋体" w:eastAsia="宋体" w:cs="宋体"/>
          <w:sz w:val="30"/>
          <w:szCs w:val="30"/>
        </w:rPr>
        <w:t>厄廷根的书籍以及她与丈夫彼得</w:t>
      </w:r>
      <w:r>
        <w:rPr>
          <w:rFonts w:ascii="Times New Roman" w:hAnsi="Times New Roman" w:eastAsia="Times New Roman" w:cs="Times New Roman"/>
          <w:sz w:val="30"/>
          <w:szCs w:val="30"/>
        </w:rPr>
        <w:t>·</w:t>
      </w:r>
      <w:r>
        <w:rPr>
          <w:rFonts w:ascii="宋体" w:hAnsi="宋体" w:eastAsia="宋体" w:cs="宋体"/>
          <w:sz w:val="30"/>
          <w:szCs w:val="30"/>
        </w:rPr>
        <w:t>戈尔维</w:t>
      </w:r>
      <w:r>
        <w:rPr>
          <w:rFonts w:ascii="宋体" w:hAnsi="宋体" w:eastAsia="宋体" w:cs="宋体"/>
          <w:spacing w:val="-1"/>
          <w:sz w:val="30"/>
          <w:szCs w:val="30"/>
        </w:rPr>
        <w:t>策的合作出版物（详见</w:t>
      </w:r>
      <w:r>
        <w:rPr>
          <w:rFonts w:ascii="Times New Roman" w:hAnsi="Times New Roman" w:eastAsia="Times New Roman" w:cs="Times New Roman"/>
          <w:spacing w:val="-1"/>
          <w:sz w:val="30"/>
          <w:szCs w:val="30"/>
        </w:rPr>
        <w:t>“</w:t>
      </w:r>
      <w:r>
        <w:rPr>
          <w:rFonts w:ascii="宋体" w:hAnsi="宋体" w:eastAsia="宋体" w:cs="宋体"/>
          <w:spacing w:val="-1"/>
          <w:sz w:val="30"/>
          <w:szCs w:val="30"/>
        </w:rPr>
        <w:t>参考</w:t>
      </w:r>
      <w:r>
        <w:rPr>
          <w:rFonts w:ascii="宋体" w:hAnsi="宋体" w:eastAsia="宋体" w:cs="宋体"/>
          <w:sz w:val="30"/>
          <w:szCs w:val="30"/>
        </w:rPr>
        <w:t xml:space="preserve"> </w:t>
      </w:r>
      <w:r>
        <w:rPr>
          <w:rFonts w:ascii="宋体" w:hAnsi="宋体" w:eastAsia="宋体" w:cs="宋体"/>
          <w:spacing w:val="-1"/>
          <w:sz w:val="30"/>
          <w:szCs w:val="30"/>
        </w:rPr>
        <w:t>书目和推荐阅读</w:t>
      </w:r>
      <w:r>
        <w:rPr>
          <w:rFonts w:ascii="Times New Roman" w:hAnsi="Times New Roman" w:eastAsia="Times New Roman" w:cs="Times New Roman"/>
          <w:spacing w:val="-1"/>
          <w:sz w:val="30"/>
          <w:szCs w:val="30"/>
        </w:rPr>
        <w:t>”</w:t>
      </w:r>
      <w:r>
        <w:rPr>
          <w:rFonts w:ascii="宋体" w:hAnsi="宋体" w:eastAsia="宋体" w:cs="宋体"/>
          <w:spacing w:val="8"/>
          <w:sz w:val="30"/>
          <w:szCs w:val="30"/>
        </w:rPr>
        <w:t>），</w:t>
      </w:r>
      <w:r>
        <w:rPr>
          <w:rFonts w:ascii="宋体" w:hAnsi="宋体" w:eastAsia="宋体" w:cs="宋体"/>
          <w:spacing w:val="-1"/>
          <w:sz w:val="30"/>
          <w:szCs w:val="30"/>
        </w:rPr>
        <w:t>建议读者们访问她的基于一项心理对照应用程序</w:t>
      </w:r>
      <w:r>
        <w:rPr>
          <w:rFonts w:ascii="宋体" w:hAnsi="宋体" w:eastAsia="宋体" w:cs="宋体"/>
          <w:sz w:val="30"/>
          <w:szCs w:val="30"/>
        </w:rPr>
        <w:t xml:space="preserve">  </w:t>
      </w:r>
      <w:r>
        <w:rPr>
          <w:rFonts w:ascii="宋体" w:hAnsi="宋体" w:eastAsia="宋体" w:cs="宋体"/>
          <w:spacing w:val="-2"/>
          <w:sz w:val="30"/>
          <w:szCs w:val="30"/>
        </w:rPr>
        <w:t>的网站</w:t>
      </w:r>
      <w:r>
        <w:rPr>
          <w:rFonts w:ascii="Times New Roman" w:hAnsi="Times New Roman" w:eastAsia="Times New Roman" w:cs="Times New Roman"/>
          <w:spacing w:val="-2"/>
          <w:sz w:val="30"/>
          <w:szCs w:val="30"/>
        </w:rPr>
        <w:t>——WOOP</w:t>
      </w:r>
      <w:r>
        <w:rPr>
          <w:rFonts w:ascii="宋体" w:hAnsi="宋体" w:eastAsia="宋体" w:cs="宋体"/>
          <w:spacing w:val="-2"/>
          <w:sz w:val="30"/>
          <w:szCs w:val="30"/>
        </w:rPr>
        <w:t>（为</w:t>
      </w:r>
      <w:r>
        <w:rPr>
          <w:rFonts w:ascii="Times New Roman" w:hAnsi="Times New Roman" w:eastAsia="Times New Roman" w:cs="Times New Roman"/>
          <w:spacing w:val="-2"/>
          <w:sz w:val="30"/>
          <w:szCs w:val="30"/>
        </w:rPr>
        <w:t>Wish</w:t>
      </w:r>
      <w:r>
        <w:rPr>
          <w:rFonts w:ascii="Times New Roman" w:hAnsi="Times New Roman" w:eastAsia="Times New Roman" w:cs="Times New Roman"/>
          <w:spacing w:val="-42"/>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Out</w:t>
      </w:r>
      <w:r>
        <w:rPr>
          <w:rFonts w:ascii="Times New Roman" w:hAnsi="Times New Roman" w:eastAsia="Times New Roman" w:cs="Times New Roman"/>
          <w:spacing w:val="-3"/>
          <w:sz w:val="30"/>
          <w:szCs w:val="30"/>
        </w:rPr>
        <w:t>come</w:t>
      </w:r>
      <w:r>
        <w:rPr>
          <w:rFonts w:ascii="Times New Roman" w:hAnsi="Times New Roman" w:eastAsia="Times New Roman" w:cs="Times New Roman"/>
          <w:spacing w:val="-43"/>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Obstacle</w:t>
      </w:r>
      <w:r>
        <w:rPr>
          <w:rFonts w:ascii="Times New Roman" w:hAnsi="Times New Roman" w:eastAsia="Times New Roman" w:cs="Times New Roman"/>
          <w:spacing w:val="-42"/>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Plan</w:t>
      </w:r>
      <w:r>
        <w:rPr>
          <w:rFonts w:ascii="宋体" w:hAnsi="宋体" w:eastAsia="宋体" w:cs="宋体"/>
          <w:spacing w:val="-3"/>
          <w:sz w:val="30"/>
          <w:szCs w:val="30"/>
        </w:rPr>
        <w:t>四个词的首字母</w:t>
      </w:r>
      <w:r>
        <w:rPr>
          <w:rFonts w:ascii="宋体" w:hAnsi="宋体" w:eastAsia="宋体" w:cs="宋体"/>
          <w:sz w:val="30"/>
          <w:szCs w:val="30"/>
        </w:rPr>
        <w:t xml:space="preserve"> </w:t>
      </w:r>
      <w:r>
        <w:rPr>
          <w:rFonts w:ascii="宋体" w:hAnsi="宋体" w:eastAsia="宋体" w:cs="宋体"/>
          <w:spacing w:val="-3"/>
          <w:sz w:val="30"/>
          <w:szCs w:val="30"/>
        </w:rPr>
        <w:t>缩写</w:t>
      </w:r>
      <w:r>
        <w:rPr>
          <w:rFonts w:ascii="宋体" w:hAnsi="宋体" w:eastAsia="宋体" w:cs="宋体"/>
          <w:spacing w:val="26"/>
          <w:sz w:val="30"/>
          <w:szCs w:val="30"/>
        </w:rPr>
        <w:t>），</w:t>
      </w:r>
      <w:r>
        <w:rPr>
          <w:rFonts w:ascii="宋体" w:hAnsi="宋体" w:eastAsia="宋体" w:cs="宋体"/>
          <w:spacing w:val="-3"/>
          <w:sz w:val="30"/>
          <w:szCs w:val="30"/>
        </w:rPr>
        <w:t>网址为：</w:t>
      </w:r>
      <w:r>
        <w:rPr>
          <w:rFonts w:ascii="Times New Roman" w:hAnsi="Times New Roman" w:eastAsia="Times New Roman" w:cs="Times New Roman"/>
          <w:spacing w:val="-3"/>
          <w:sz w:val="30"/>
          <w:szCs w:val="30"/>
        </w:rPr>
        <w:t>WoopMyLife.org</w:t>
      </w:r>
      <w:r>
        <w:rPr>
          <w:rFonts w:ascii="Times New Roman" w:hAnsi="Times New Roman" w:eastAsia="Times New Roman" w:cs="Times New Roman"/>
          <w:spacing w:val="-33"/>
          <w:sz w:val="30"/>
          <w:szCs w:val="30"/>
        </w:rPr>
        <w:t xml:space="preserve"> </w:t>
      </w:r>
      <w:r>
        <w:rPr>
          <w:rFonts w:ascii="宋体" w:hAnsi="宋体" w:eastAsia="宋体" w:cs="宋体"/>
          <w:spacing w:val="-3"/>
          <w:sz w:val="30"/>
          <w:szCs w:val="30"/>
        </w:rPr>
        <w:t>。该网站提供了许多实现心理对照的</w:t>
      </w:r>
      <w:r>
        <w:rPr>
          <w:rFonts w:ascii="宋体" w:hAnsi="宋体" w:eastAsia="宋体" w:cs="宋体"/>
          <w:sz w:val="30"/>
          <w:szCs w:val="30"/>
        </w:rPr>
        <w:t xml:space="preserve"> </w:t>
      </w:r>
      <w:r>
        <w:rPr>
          <w:rFonts w:ascii="宋体" w:hAnsi="宋体" w:eastAsia="宋体" w:cs="宋体"/>
          <w:spacing w:val="-3"/>
          <w:sz w:val="30"/>
          <w:szCs w:val="30"/>
        </w:rPr>
        <w:t>实用方法。</w:t>
      </w:r>
    </w:p>
    <w:p w14:paraId="64EA8454">
      <w:pPr>
        <w:spacing w:line="268" w:lineRule="auto"/>
        <w:rPr>
          <w:rFonts w:ascii="宋体" w:hAnsi="宋体" w:eastAsia="宋体" w:cs="宋体"/>
          <w:sz w:val="30"/>
          <w:szCs w:val="30"/>
        </w:rPr>
        <w:sectPr>
          <w:pgSz w:w="12240" w:h="15840"/>
          <w:pgMar w:top="400" w:right="1441" w:bottom="400" w:left="1443" w:header="0" w:footer="0" w:gutter="0"/>
          <w:cols w:space="720" w:num="1"/>
        </w:sectPr>
      </w:pPr>
    </w:p>
    <w:p w14:paraId="669B35E5">
      <w:pPr>
        <w:pStyle w:val="2"/>
        <w:spacing w:line="257" w:lineRule="auto"/>
      </w:pPr>
    </w:p>
    <w:p w14:paraId="2468009F">
      <w:pPr>
        <w:pStyle w:val="2"/>
        <w:spacing w:line="257" w:lineRule="auto"/>
      </w:pPr>
    </w:p>
    <w:p w14:paraId="18714BC0">
      <w:pPr>
        <w:pStyle w:val="2"/>
        <w:spacing w:line="257" w:lineRule="auto"/>
      </w:pPr>
    </w:p>
    <w:p w14:paraId="4C8021CC">
      <w:pPr>
        <w:pStyle w:val="2"/>
        <w:spacing w:line="258" w:lineRule="auto"/>
      </w:pPr>
    </w:p>
    <w:p w14:paraId="6C1E92BC">
      <w:pPr>
        <w:pStyle w:val="2"/>
        <w:spacing w:line="258" w:lineRule="auto"/>
      </w:pPr>
    </w:p>
    <w:p w14:paraId="79CAA8BC">
      <w:pPr>
        <w:pStyle w:val="2"/>
        <w:spacing w:line="258" w:lineRule="auto"/>
      </w:pPr>
    </w:p>
    <w:p w14:paraId="670532F5">
      <w:pPr>
        <w:pStyle w:val="2"/>
        <w:spacing w:line="258" w:lineRule="auto"/>
      </w:pPr>
    </w:p>
    <w:p w14:paraId="3ACA9962">
      <w:pPr>
        <w:spacing w:before="123" w:line="219" w:lineRule="auto"/>
        <w:ind w:left="2529"/>
        <w:rPr>
          <w:rFonts w:ascii="宋体" w:hAnsi="宋体" w:eastAsia="宋体" w:cs="宋体"/>
          <w:sz w:val="38"/>
          <w:szCs w:val="38"/>
        </w:rPr>
      </w:pPr>
      <w:r>
        <w:rPr>
          <w:rFonts w:ascii="宋体" w:hAnsi="宋体" w:eastAsia="宋体" w:cs="宋体"/>
          <w:b/>
          <w:bCs/>
          <w:color w:val="E02020"/>
          <w:spacing w:val="4"/>
          <w:sz w:val="38"/>
          <w:szCs w:val="38"/>
        </w:rPr>
        <w:t>参考书目和推荐阅读</w:t>
      </w:r>
    </w:p>
    <w:p w14:paraId="7F7BB388">
      <w:pPr>
        <w:pStyle w:val="2"/>
        <w:spacing w:line="359" w:lineRule="auto"/>
      </w:pPr>
    </w:p>
    <w:p w14:paraId="05BFB817">
      <w:pPr>
        <w:spacing w:before="69" w:line="192" w:lineRule="auto"/>
        <w:ind w:left="513"/>
        <w:rPr>
          <w:rFonts w:ascii="Times New Roman" w:hAnsi="Times New Roman" w:eastAsia="Times New Roman" w:cs="Times New Roman"/>
          <w:sz w:val="24"/>
          <w:szCs w:val="24"/>
        </w:rPr>
      </w:pPr>
      <w:r>
        <w:rPr>
          <w:rFonts w:ascii="Times New Roman" w:hAnsi="Times New Roman" w:eastAsia="Times New Roman" w:cs="Times New Roman"/>
          <w:sz w:val="24"/>
          <w:szCs w:val="24"/>
        </w:rPr>
        <w:t>Allan,David."Backcasting</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Futurc."CNN.com,December</w:t>
      </w:r>
      <w:r>
        <w:rPr>
          <w:rFonts w:ascii="Times New Roman" w:hAnsi="Times New Roman" w:eastAsia="Times New Roman" w:cs="Times New Roman"/>
          <w:spacing w:val="-1"/>
          <w:sz w:val="24"/>
          <w:szCs w:val="24"/>
        </w:rPr>
        <w:t xml:space="preserve">    16,2015.</w:t>
      </w:r>
    </w:p>
    <w:p w14:paraId="3DDC5DC7">
      <w:pPr>
        <w:spacing w:before="109" w:line="192" w:lineRule="auto"/>
        <w:ind w:left="874"/>
        <w:rPr>
          <w:rFonts w:ascii="Times New Roman" w:hAnsi="Times New Roman" w:eastAsia="Times New Roman" w:cs="Times New Roman"/>
          <w:sz w:val="24"/>
          <w:szCs w:val="24"/>
        </w:rPr>
      </w:pPr>
      <w:r>
        <w:fldChar w:fldCharType="begin"/>
      </w:r>
      <w:r>
        <w:instrText xml:space="preserve"> HYPERLINK "http://fsi.stanford.edu/research/connecting_to_the_future_self_using_webbased_virtual_reality_to_increase_retirement_saving." </w:instrText>
      </w:r>
      <w:r>
        <w:fldChar w:fldCharType="separate"/>
      </w:r>
      <w:r>
        <w:rPr>
          <w:rFonts w:ascii="Times New Roman" w:hAnsi="Times New Roman" w:eastAsia="Times New Roman" w:cs="Times New Roman"/>
          <w:sz w:val="24"/>
          <w:szCs w:val="24"/>
        </w:rPr>
        <w:t>http://www.cnn.com/2015/10/22/health/backcasting-to-th</w:t>
      </w:r>
      <w:r>
        <w:rPr>
          <w:rFonts w:ascii="Times New Roman" w:hAnsi="Times New Roman" w:eastAsia="Times New Roman" w:cs="Times New Roman"/>
          <w:spacing w:val="-1"/>
          <w:sz w:val="24"/>
          <w:szCs w:val="24"/>
        </w:rPr>
        <w:t>e-future.</w:t>
      </w:r>
      <w:r>
        <w:rPr>
          <w:rFonts w:ascii="Times New Roman" w:hAnsi="Times New Roman" w:eastAsia="Times New Roman" w:cs="Times New Roman"/>
          <w:spacing w:val="-1"/>
          <w:sz w:val="24"/>
          <w:szCs w:val="24"/>
        </w:rPr>
        <w:fldChar w:fldCharType="end"/>
      </w:r>
    </w:p>
    <w:p w14:paraId="7579173B">
      <w:pPr>
        <w:spacing w:before="79" w:line="192" w:lineRule="auto"/>
        <w:ind w:left="513"/>
        <w:rPr>
          <w:rFonts w:ascii="Times New Roman" w:hAnsi="Times New Roman" w:eastAsia="Times New Roman" w:cs="Times New Roman"/>
          <w:sz w:val="24"/>
          <w:szCs w:val="24"/>
        </w:rPr>
      </w:pPr>
      <w:r>
        <w:fldChar w:fldCharType="begin"/>
      </w:r>
      <w:r>
        <w:instrText xml:space="preserve"> HYPERLINK "http://fsi.stanford.edu/research/connecting_to_the_future_self_using_webbased_virtual_reality_to_increase_retirement_saving." </w:instrText>
      </w:r>
      <w:r>
        <w:fldChar w:fldCharType="separate"/>
      </w:r>
      <w:r>
        <w:rPr>
          <w:rFonts w:ascii="Times New Roman" w:hAnsi="Times New Roman" w:eastAsia="Times New Roman" w:cs="Times New Roman"/>
          <w:sz w:val="24"/>
          <w:szCs w:val="24"/>
        </w:rPr>
        <w:t>Arbesman</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w:t>
      </w:r>
      <w:r>
        <w:fldChar w:fldCharType="begin"/>
      </w:r>
      <w:r>
        <w:instrText xml:space="preserve"> HYPERLINK "Samuel.The" </w:instrText>
      </w:r>
      <w:r>
        <w:fldChar w:fldCharType="separate"/>
      </w:r>
      <w:r>
        <w:rPr>
          <w:rFonts w:ascii="Times New Roman" w:hAnsi="Times New Roman" w:eastAsia="Times New Roman" w:cs="Times New Roman"/>
          <w:sz w:val="24"/>
          <w:szCs w:val="24"/>
        </w:rPr>
        <w:t>Samuel.The</w:t>
      </w:r>
      <w:r>
        <w:rPr>
          <w:rFonts w:ascii="Times New Roman" w:hAnsi="Times New Roman" w:eastAsia="Times New Roman" w:cs="Times New Roman"/>
          <w:sz w:val="24"/>
          <w:szCs w:val="24"/>
        </w:rPr>
        <w:fldChar w:fldCharType="end"/>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z w:val="24"/>
          <w:szCs w:val="24"/>
        </w:rPr>
        <w:t>Half-Life</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of Facts:Why</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verytbing</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We</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Knnz</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Has</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an</w:t>
      </w:r>
    </w:p>
    <w:p w14:paraId="0FF43373">
      <w:pPr>
        <w:spacing w:before="69" w:line="192" w:lineRule="auto"/>
        <w:ind w:left="874"/>
        <w:rPr>
          <w:rFonts w:ascii="Times New Roman" w:hAnsi="Times New Roman" w:eastAsia="Times New Roman" w:cs="Times New Roman"/>
          <w:sz w:val="24"/>
          <w:szCs w:val="24"/>
        </w:rPr>
      </w:pPr>
      <w:r>
        <w:rPr>
          <w:rFonts w:ascii="Times New Roman" w:hAnsi="Times New Roman" w:eastAsia="Times New Roman" w:cs="Times New Roman"/>
          <w:i/>
          <w:iCs/>
          <w:sz w:val="24"/>
          <w:szCs w:val="24"/>
        </w:rPr>
        <w:t>Expiratien</w:t>
      </w:r>
      <w:r>
        <w:rPr>
          <w:rFonts w:ascii="Times New Roman" w:hAnsi="Times New Roman" w:eastAsia="Times New Roman" w:cs="Times New Roman"/>
          <w:i/>
          <w:iCs/>
          <w:spacing w:val="27"/>
          <w:w w:val="101"/>
          <w:sz w:val="24"/>
          <w:szCs w:val="24"/>
        </w:rPr>
        <w:t xml:space="preserve">  </w:t>
      </w:r>
      <w:r>
        <w:rPr>
          <w:rFonts w:ascii="Times New Roman" w:hAnsi="Times New Roman" w:eastAsia="Times New Roman" w:cs="Times New Roman"/>
          <w:i/>
          <w:iCs/>
          <w:sz w:val="24"/>
          <w:szCs w:val="24"/>
        </w:rPr>
        <w:t>Date.New   York:Current,2012.</w:t>
      </w:r>
    </w:p>
    <w:p w14:paraId="0575610D">
      <w:pPr>
        <w:spacing w:before="79" w:line="192" w:lineRule="auto"/>
        <w:ind w:left="513"/>
        <w:rPr>
          <w:rFonts w:ascii="Times New Roman" w:hAnsi="Times New Roman" w:eastAsia="Times New Roman" w:cs="Times New Roman"/>
          <w:sz w:val="24"/>
          <w:szCs w:val="24"/>
        </w:rPr>
      </w:pPr>
      <w:r>
        <w:rPr>
          <w:rFonts w:ascii="Times New Roman" w:hAnsi="Times New Roman" w:eastAsia="Times New Roman" w:cs="Times New Roman"/>
          <w:i/>
          <w:iCs/>
          <w:spacing w:val="-5"/>
          <w:sz w:val="24"/>
          <w:szCs w:val="24"/>
        </w:rPr>
        <w:t>Aricly,Dan.Predictably Irrational:Tbe Hidden</w:t>
      </w:r>
      <w:r>
        <w:rPr>
          <w:rFonts w:ascii="Times New Roman" w:hAnsi="Times New Roman" w:eastAsia="Times New Roman" w:cs="Times New Roman"/>
          <w:i/>
          <w:iCs/>
          <w:spacing w:val="-6"/>
          <w:sz w:val="24"/>
          <w:szCs w:val="24"/>
        </w:rPr>
        <w:t xml:space="preserve"> Forces</w:t>
      </w:r>
      <w:r>
        <w:rPr>
          <w:rFonts w:ascii="Times New Roman" w:hAnsi="Times New Roman" w:eastAsia="Times New Roman" w:cs="Times New Roman"/>
          <w:i/>
          <w:iCs/>
          <w:spacing w:val="13"/>
          <w:sz w:val="24"/>
          <w:szCs w:val="24"/>
        </w:rPr>
        <w:t xml:space="preserve"> </w:t>
      </w:r>
      <w:r>
        <w:rPr>
          <w:rFonts w:ascii="Times New Roman" w:hAnsi="Times New Roman" w:eastAsia="Times New Roman" w:cs="Times New Roman"/>
          <w:i/>
          <w:iCs/>
          <w:spacing w:val="-6"/>
          <w:sz w:val="24"/>
          <w:szCs w:val="24"/>
        </w:rPr>
        <w:t>That Shape Our</w:t>
      </w:r>
      <w:r>
        <w:rPr>
          <w:rFonts w:ascii="Times New Roman" w:hAnsi="Times New Roman" w:eastAsia="Times New Roman" w:cs="Times New Roman"/>
          <w:i/>
          <w:iCs/>
          <w:spacing w:val="-14"/>
          <w:sz w:val="24"/>
          <w:szCs w:val="24"/>
        </w:rPr>
        <w:t xml:space="preserve"> </w:t>
      </w:r>
      <w:r>
        <w:rPr>
          <w:rFonts w:ascii="Times New Roman" w:hAnsi="Times New Roman" w:eastAsia="Times New Roman" w:cs="Times New Roman"/>
          <w:i/>
          <w:iCs/>
          <w:spacing w:val="-6"/>
          <w:sz w:val="24"/>
          <w:szCs w:val="24"/>
        </w:rPr>
        <w:t>Decisions5.</w:t>
      </w:r>
    </w:p>
    <w:p w14:paraId="03932D50">
      <w:pPr>
        <w:spacing w:before="89" w:line="192" w:lineRule="auto"/>
        <w:ind w:left="874"/>
        <w:rPr>
          <w:rFonts w:ascii="Times New Roman" w:hAnsi="Times New Roman" w:eastAsia="Times New Roman" w:cs="Times New Roman"/>
          <w:sz w:val="24"/>
          <w:szCs w:val="24"/>
        </w:rPr>
      </w:pPr>
      <w:r>
        <w:rPr>
          <w:rFonts w:ascii="Times New Roman" w:hAnsi="Times New Roman" w:eastAsia="Times New Roman" w:cs="Times New Roman"/>
          <w:sz w:val="24"/>
          <w:szCs w:val="24"/>
        </w:rPr>
        <w:t>Rev</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exp</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ed</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New</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York</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Harper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Collins</w:t>
      </w:r>
      <w:r>
        <w:rPr>
          <w:rFonts w:ascii="Times New Roman" w:hAnsi="Times New Roman" w:eastAsia="Times New Roman" w:cs="Times New Roman"/>
          <w:spacing w:val="1"/>
          <w:sz w:val="24"/>
          <w:szCs w:val="24"/>
        </w:rPr>
        <w:t>,2009.</w:t>
      </w:r>
    </w:p>
    <w:p w14:paraId="04261B77">
      <w:pPr>
        <w:spacing w:before="69" w:line="242" w:lineRule="auto"/>
        <w:ind w:left="873" w:right="514"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Babcock,Linda,and</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z w:val="24"/>
          <w:szCs w:val="24"/>
        </w:rPr>
        <w:t>George</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Loewen</w:t>
      </w:r>
      <w:r>
        <w:rPr>
          <w:rFonts w:ascii="Times New Roman" w:hAnsi="Times New Roman" w:eastAsia="Times New Roman" w:cs="Times New Roman"/>
          <w:spacing w:val="-1"/>
          <w:sz w:val="24"/>
          <w:szCs w:val="24"/>
        </w:rPr>
        <w:t>stein."Explaining</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Bargaining</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Impasse: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The Role of Self-Serving Biases."fournal ofEconomic Perspectiv</w:t>
      </w:r>
      <w:r>
        <w:rPr>
          <w:rFonts w:ascii="Times New Roman" w:hAnsi="Times New Roman" w:eastAsia="Times New Roman" w:cs="Times New Roman"/>
          <w:spacing w:val="-2"/>
          <w:sz w:val="24"/>
          <w:szCs w:val="24"/>
        </w:rPr>
        <w:t>es</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2"/>
          <w:sz w:val="24"/>
          <w:szCs w:val="24"/>
        </w:rPr>
        <w:t>11,no.1</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(Winter    1997):109-26.</w:t>
      </w:r>
    </w:p>
    <w:p w14:paraId="52B4F0D1">
      <w:pPr>
        <w:spacing w:before="66" w:line="233" w:lineRule="auto"/>
        <w:ind w:left="873" w:right="522"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Bailenson,Jeremy,and Laura</w:t>
      </w:r>
      <w:r>
        <w:rPr>
          <w:rFonts w:ascii="Times New Roman" w:hAnsi="Times New Roman" w:eastAsia="Times New Roman" w:cs="Times New Roman"/>
          <w:spacing w:val="16"/>
          <w:sz w:val="26"/>
          <w:szCs w:val="26"/>
        </w:rPr>
        <w:t xml:space="preserve"> </w:t>
      </w:r>
      <w:r>
        <w:rPr>
          <w:rFonts w:ascii="Times New Roman" w:hAnsi="Times New Roman" w:eastAsia="Times New Roman" w:cs="Times New Roman"/>
          <w:sz w:val="26"/>
          <w:szCs w:val="26"/>
        </w:rPr>
        <w:t xml:space="preserve">Carstensen.“Connecting to the </w:t>
      </w:r>
      <w:r>
        <w:rPr>
          <w:rFonts w:ascii="Times New Roman" w:hAnsi="Times New Roman" w:eastAsia="Times New Roman" w:cs="Times New Roman"/>
          <w:spacing w:val="-1"/>
          <w:sz w:val="26"/>
          <w:szCs w:val="26"/>
        </w:rPr>
        <w:t>Future</w:t>
      </w:r>
      <w:r>
        <w:rPr>
          <w:rFonts w:ascii="Times New Roman" w:hAnsi="Times New Roman" w:eastAsia="Times New Roman" w:cs="Times New Roman"/>
          <w:spacing w:val="23"/>
          <w:sz w:val="26"/>
          <w:szCs w:val="26"/>
        </w:rPr>
        <w:t xml:space="preserve"> </w:t>
      </w:r>
      <w:r>
        <w:rPr>
          <w:rFonts w:ascii="Times New Roman" w:hAnsi="Times New Roman" w:eastAsia="Times New Roman" w:cs="Times New Roman"/>
          <w:spacing w:val="-1"/>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spacing w:val="-4"/>
          <w:sz w:val="26"/>
          <w:szCs w:val="26"/>
        </w:rPr>
        <w:t>Using Web-Based Virtual Reality to Increase Retirement Sa</w:t>
      </w:r>
      <w:r>
        <w:rPr>
          <w:rFonts w:ascii="Times New Roman" w:hAnsi="Times New Roman" w:eastAsia="Times New Roman" w:cs="Times New Roman"/>
          <w:spacing w:val="-5"/>
          <w:sz w:val="26"/>
          <w:szCs w:val="26"/>
        </w:rPr>
        <w:t>ving."Stan-</w:t>
      </w:r>
      <w:r>
        <w:rPr>
          <w:rFonts w:ascii="Times New Roman" w:hAnsi="Times New Roman" w:eastAsia="Times New Roman" w:cs="Times New Roman"/>
          <w:sz w:val="26"/>
          <w:szCs w:val="26"/>
        </w:rPr>
        <w:t xml:space="preserve"> </w:t>
      </w:r>
      <w:r>
        <w:rPr>
          <w:rFonts w:ascii="Times New Roman" w:hAnsi="Times New Roman" w:eastAsia="Times New Roman" w:cs="Times New Roman"/>
          <w:spacing w:val="-1"/>
          <w:sz w:val="26"/>
          <w:szCs w:val="26"/>
        </w:rPr>
        <w:t>ford</w:t>
      </w:r>
      <w:r>
        <w:rPr>
          <w:rFonts w:ascii="Times New Roman" w:hAnsi="Times New Roman" w:eastAsia="Times New Roman" w:cs="Times New Roman"/>
          <w:spacing w:val="48"/>
          <w:sz w:val="26"/>
          <w:szCs w:val="26"/>
        </w:rPr>
        <w:t xml:space="preserve"> </w:t>
      </w:r>
      <w:r>
        <w:rPr>
          <w:rFonts w:ascii="Times New Roman" w:hAnsi="Times New Roman" w:eastAsia="Times New Roman" w:cs="Times New Roman"/>
          <w:spacing w:val="-1"/>
          <w:sz w:val="26"/>
          <w:szCs w:val="26"/>
        </w:rPr>
        <w:t>Freeman</w:t>
      </w:r>
      <w:r>
        <w:rPr>
          <w:rFonts w:ascii="Times New Roman" w:hAnsi="Times New Roman" w:eastAsia="Times New Roman" w:cs="Times New Roman"/>
          <w:spacing w:val="60"/>
          <w:w w:val="101"/>
          <w:sz w:val="26"/>
          <w:szCs w:val="26"/>
        </w:rPr>
        <w:t xml:space="preserve"> </w:t>
      </w:r>
      <w:r>
        <w:rPr>
          <w:rFonts w:ascii="Times New Roman" w:hAnsi="Times New Roman" w:eastAsia="Times New Roman" w:cs="Times New Roman"/>
          <w:spacing w:val="-1"/>
          <w:sz w:val="26"/>
          <w:szCs w:val="26"/>
        </w:rPr>
        <w:t>Spogli</w:t>
      </w:r>
      <w:r>
        <w:rPr>
          <w:rFonts w:ascii="Times New Roman" w:hAnsi="Times New Roman" w:eastAsia="Times New Roman" w:cs="Times New Roman"/>
          <w:spacing w:val="50"/>
          <w:w w:val="101"/>
          <w:sz w:val="26"/>
          <w:szCs w:val="26"/>
        </w:rPr>
        <w:t xml:space="preserve"> </w:t>
      </w:r>
      <w:r>
        <w:rPr>
          <w:rFonts w:ascii="Times New Roman" w:hAnsi="Times New Roman" w:eastAsia="Times New Roman" w:cs="Times New Roman"/>
          <w:spacing w:val="-1"/>
          <w:sz w:val="26"/>
          <w:szCs w:val="26"/>
        </w:rPr>
        <w:t>Institute</w:t>
      </w:r>
      <w:r>
        <w:rPr>
          <w:rFonts w:ascii="Times New Roman" w:hAnsi="Times New Roman" w:eastAsia="Times New Roman" w:cs="Times New Roman"/>
          <w:spacing w:val="54"/>
          <w:sz w:val="26"/>
          <w:szCs w:val="26"/>
        </w:rPr>
        <w:t xml:space="preserve"> </w:t>
      </w:r>
      <w:r>
        <w:rPr>
          <w:rFonts w:ascii="Times New Roman" w:hAnsi="Times New Roman" w:eastAsia="Times New Roman" w:cs="Times New Roman"/>
          <w:spacing w:val="-1"/>
          <w:sz w:val="26"/>
          <w:szCs w:val="26"/>
        </w:rPr>
        <w:t>for</w:t>
      </w:r>
      <w:r>
        <w:rPr>
          <w:rFonts w:ascii="Times New Roman" w:hAnsi="Times New Roman" w:eastAsia="Times New Roman" w:cs="Times New Roman"/>
          <w:spacing w:val="49"/>
          <w:w w:val="101"/>
          <w:sz w:val="26"/>
          <w:szCs w:val="26"/>
        </w:rPr>
        <w:t xml:space="preserve"> </w:t>
      </w:r>
      <w:r>
        <w:rPr>
          <w:rFonts w:ascii="Times New Roman" w:hAnsi="Times New Roman" w:eastAsia="Times New Roman" w:cs="Times New Roman"/>
          <w:spacing w:val="-1"/>
          <w:sz w:val="26"/>
          <w:szCs w:val="26"/>
        </w:rPr>
        <w:t>International</w:t>
      </w:r>
      <w:r>
        <w:rPr>
          <w:rFonts w:ascii="Times New Roman" w:hAnsi="Times New Roman" w:eastAsia="Times New Roman" w:cs="Times New Roman"/>
          <w:spacing w:val="60"/>
          <w:w w:val="101"/>
          <w:sz w:val="26"/>
          <w:szCs w:val="26"/>
        </w:rPr>
        <w:t xml:space="preserve"> </w:t>
      </w:r>
      <w:r>
        <w:rPr>
          <w:rFonts w:ascii="Times New Roman" w:hAnsi="Times New Roman" w:eastAsia="Times New Roman" w:cs="Times New Roman"/>
          <w:spacing w:val="-1"/>
          <w:sz w:val="26"/>
          <w:szCs w:val="26"/>
        </w:rPr>
        <w:t>Stud</w:t>
      </w:r>
      <w:r>
        <w:rPr>
          <w:rFonts w:ascii="Times New Roman" w:hAnsi="Times New Roman" w:eastAsia="Times New Roman" w:cs="Times New Roman"/>
          <w:spacing w:val="-2"/>
          <w:sz w:val="26"/>
          <w:szCs w:val="26"/>
        </w:rPr>
        <w:t>ies,2009-2011.</w:t>
      </w:r>
      <w:r>
        <w:rPr>
          <w:rFonts w:ascii="Times New Roman" w:hAnsi="Times New Roman" w:eastAsia="Times New Roman" w:cs="Times New Roman"/>
          <w:sz w:val="26"/>
          <w:szCs w:val="26"/>
        </w:rPr>
        <w:t xml:space="preserve"> </w:t>
      </w:r>
      <w:r>
        <w:fldChar w:fldCharType="begin"/>
      </w:r>
      <w:r>
        <w:instrText xml:space="preserve"> HYPERLINK "http://fsi.stanford.edu/research/connecting_to_the_future_self_using_webbased_virtual_reality_to_increase_retirement_saving." </w:instrText>
      </w:r>
      <w:r>
        <w:fldChar w:fldCharType="separate"/>
      </w:r>
      <w:r>
        <w:rPr>
          <w:rFonts w:ascii="Times New Roman" w:hAnsi="Times New Roman" w:eastAsia="Times New Roman" w:cs="Times New Roman"/>
          <w:sz w:val="26"/>
          <w:szCs w:val="26"/>
        </w:rPr>
        <w:t>http://fsi.stanford.edu/research/connecting_to_the_future_s</w:t>
      </w:r>
      <w:r>
        <w:rPr>
          <w:rFonts w:ascii="Times New Roman" w:hAnsi="Times New Roman" w:eastAsia="Times New Roman" w:cs="Times New Roman"/>
          <w:spacing w:val="-1"/>
          <w:sz w:val="26"/>
          <w:szCs w:val="26"/>
        </w:rPr>
        <w:t>elf_using</w:t>
      </w:r>
      <w:r>
        <w:rPr>
          <w:rFonts w:ascii="Times New Roman" w:hAnsi="Times New Roman" w:eastAsia="Times New Roman" w:cs="Times New Roman"/>
          <w:spacing w:val="-1"/>
          <w:sz w:val="26"/>
          <w:szCs w:val="26"/>
        </w:rPr>
        <w:fldChar w:fldCharType="end"/>
      </w:r>
    </w:p>
    <w:p w14:paraId="55A801F3">
      <w:pPr>
        <w:spacing w:before="40" w:line="192" w:lineRule="auto"/>
        <w:ind w:left="874"/>
        <w:rPr>
          <w:rFonts w:ascii="Times New Roman" w:hAnsi="Times New Roman" w:eastAsia="Times New Roman" w:cs="Times New Roman"/>
          <w:sz w:val="26"/>
          <w:szCs w:val="26"/>
        </w:rPr>
      </w:pPr>
      <w:r>
        <w:fldChar w:fldCharType="begin"/>
      </w:r>
      <w:r>
        <w:instrText xml:space="preserve"> HYPERLINK "http://fsi.stanford.edu/research/connecting_to_the_future_self_using_webbased_virtual_reality_to_increase_retirement_saving." </w:instrText>
      </w:r>
      <w:r>
        <w:fldChar w:fldCharType="separate"/>
      </w:r>
      <w:r>
        <w:rPr>
          <w:rFonts w:ascii="Times New Roman" w:hAnsi="Times New Roman" w:eastAsia="Times New Roman" w:cs="Times New Roman"/>
          <w:spacing w:val="-5"/>
          <w:sz w:val="26"/>
          <w:szCs w:val="26"/>
        </w:rPr>
        <w:t>_webbased_virtual_reality_to_increase_retirement_saving.</w:t>
      </w:r>
      <w:r>
        <w:rPr>
          <w:rFonts w:ascii="Times New Roman" w:hAnsi="Times New Roman" w:eastAsia="Times New Roman" w:cs="Times New Roman"/>
          <w:spacing w:val="-5"/>
          <w:sz w:val="26"/>
          <w:szCs w:val="26"/>
        </w:rPr>
        <w:fldChar w:fldCharType="end"/>
      </w:r>
    </w:p>
    <w:p w14:paraId="6AAC1CE3">
      <w:pPr>
        <w:spacing w:before="69" w:line="192" w:lineRule="auto"/>
        <w:ind w:left="513"/>
        <w:rPr>
          <w:rFonts w:ascii="Times New Roman" w:hAnsi="Times New Roman" w:eastAsia="Times New Roman" w:cs="Times New Roman"/>
          <w:sz w:val="24"/>
          <w:szCs w:val="24"/>
        </w:rPr>
      </w:pPr>
      <w:r>
        <w:rPr>
          <w:rFonts w:ascii="Times New Roman" w:hAnsi="Times New Roman" w:eastAsia="Times New Roman" w:cs="Times New Roman"/>
          <w:sz w:val="24"/>
          <w:szCs w:val="24"/>
        </w:rPr>
        <w:t>Baumeister</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Roy</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Jennifcr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Campbcll</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Joachim</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Krucgcr</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and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Kathlccn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Vohs</w:t>
      </w:r>
      <w:r>
        <w:rPr>
          <w:rFonts w:ascii="Times New Roman" w:hAnsi="Times New Roman" w:eastAsia="Times New Roman" w:cs="Times New Roman"/>
          <w:spacing w:val="1"/>
          <w:sz w:val="24"/>
          <w:szCs w:val="24"/>
        </w:rPr>
        <w:t>.</w:t>
      </w:r>
    </w:p>
    <w:p w14:paraId="16A7CE09">
      <w:pPr>
        <w:spacing w:before="80" w:line="244" w:lineRule="auto"/>
        <w:ind w:left="874" w:right="5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"Docs  High  Sclf-Esteem  Cause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Better</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Performanc</w:t>
      </w:r>
      <w:r>
        <w:rPr>
          <w:rFonts w:ascii="Times New Roman" w:hAnsi="Times New Roman" w:eastAsia="Times New Roman" w:cs="Times New Roman"/>
          <w:spacing w:val="-1"/>
          <w:sz w:val="24"/>
          <w:szCs w:val="24"/>
        </w:rPr>
        <w:t>e,Interpersonal</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Suc-</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cess,Happiness,or Healthier Lifestyles?"Psychologieal</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Sc</w:t>
      </w:r>
      <w:r>
        <w:rPr>
          <w:rFonts w:ascii="Times New Roman" w:hAnsi="Times New Roman" w:eastAsia="Times New Roman" w:cs="Times New Roman"/>
          <w:spacing w:val="-3"/>
          <w:sz w:val="24"/>
          <w:szCs w:val="24"/>
        </w:rPr>
        <w:t>ience in the Public</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Interest</w:t>
      </w:r>
      <w:r>
        <w:rPr>
          <w:rFonts w:ascii="Times New Roman" w:hAnsi="Times New Roman" w:eastAsia="Times New Roman" w:cs="Times New Roman"/>
          <w:i/>
          <w:iCs/>
          <w:spacing w:val="1"/>
          <w:sz w:val="24"/>
          <w:szCs w:val="24"/>
        </w:rPr>
        <w:t xml:space="preserve">   4,</w:t>
      </w:r>
      <w:r>
        <w:rPr>
          <w:rFonts w:ascii="Times New Roman" w:hAnsi="Times New Roman" w:eastAsia="Times New Roman" w:cs="Times New Roman"/>
          <w:i/>
          <w:iCs/>
          <w:sz w:val="24"/>
          <w:szCs w:val="24"/>
        </w:rPr>
        <w:t>no</w:t>
      </w:r>
      <w:r>
        <w:rPr>
          <w:rFonts w:ascii="Times New Roman" w:hAnsi="Times New Roman" w:eastAsia="Times New Roman" w:cs="Times New Roman"/>
          <w:i/>
          <w:iCs/>
          <w:spacing w:val="1"/>
          <w:sz w:val="24"/>
          <w:szCs w:val="24"/>
        </w:rPr>
        <w:t>.1(</w:t>
      </w:r>
      <w:r>
        <w:rPr>
          <w:rFonts w:ascii="Times New Roman" w:hAnsi="Times New Roman" w:eastAsia="Times New Roman" w:cs="Times New Roman"/>
          <w:i/>
          <w:iCs/>
          <w:sz w:val="24"/>
          <w:szCs w:val="24"/>
        </w:rPr>
        <w:t>May</w:t>
      </w:r>
      <w:r>
        <w:rPr>
          <w:rFonts w:ascii="Times New Roman" w:hAnsi="Times New Roman" w:eastAsia="Times New Roman" w:cs="Times New Roman"/>
          <w:i/>
          <w:iCs/>
          <w:spacing w:val="1"/>
          <w:sz w:val="24"/>
          <w:szCs w:val="24"/>
        </w:rPr>
        <w:t xml:space="preserve">   2003):1-44.</w:t>
      </w:r>
    </w:p>
    <w:p w14:paraId="7FAF7D39">
      <w:pPr>
        <w:spacing w:before="98" w:line="192" w:lineRule="auto"/>
        <w:ind w:left="513"/>
        <w:rPr>
          <w:rFonts w:ascii="Times New Roman" w:hAnsi="Times New Roman" w:eastAsia="Times New Roman" w:cs="Times New Roman"/>
          <w:sz w:val="24"/>
          <w:szCs w:val="24"/>
        </w:rPr>
      </w:pPr>
      <w:r>
        <w:rPr>
          <w:rFonts w:ascii="Times New Roman" w:hAnsi="Times New Roman" w:eastAsia="Times New Roman" w:cs="Times New Roman"/>
          <w:sz w:val="24"/>
          <w:szCs w:val="24"/>
        </w:rPr>
        <w:t>Berra,Yogi,and David Kaplan.Yon Can Obrerve a</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Lot by</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Watching:What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I've</w:t>
      </w:r>
    </w:p>
    <w:p w14:paraId="4901F192">
      <w:pPr>
        <w:spacing w:before="12" w:line="319" w:lineRule="exact"/>
        <w:ind w:left="874"/>
        <w:rPr>
          <w:rFonts w:ascii="Times New Roman" w:hAnsi="Times New Roman" w:eastAsia="Times New Roman" w:cs="Times New Roman"/>
          <w:sz w:val="24"/>
          <w:szCs w:val="24"/>
        </w:rPr>
      </w:pPr>
      <w:r>
        <w:rPr>
          <w:rFonts w:ascii="Times New Roman" w:hAnsi="Times New Roman" w:eastAsia="Times New Roman" w:cs="Times New Roman"/>
          <w:i/>
          <w:iCs/>
          <w:spacing w:val="-1"/>
          <w:position w:val="4"/>
          <w:sz w:val="24"/>
          <w:szCs w:val="24"/>
        </w:rPr>
        <w:t>Leavned about Teanrzorkfron the</w:t>
      </w:r>
      <w:r>
        <w:rPr>
          <w:rFonts w:ascii="Times New Roman" w:hAnsi="Times New Roman" w:eastAsia="Times New Roman" w:cs="Times New Roman"/>
          <w:i/>
          <w:iCs/>
          <w:spacing w:val="21"/>
          <w:position w:val="4"/>
          <w:sz w:val="24"/>
          <w:szCs w:val="24"/>
        </w:rPr>
        <w:t xml:space="preserve"> </w:t>
      </w:r>
      <w:r>
        <w:rPr>
          <w:rFonts w:ascii="Times New Roman" w:hAnsi="Times New Roman" w:eastAsia="Times New Roman" w:cs="Times New Roman"/>
          <w:i/>
          <w:iCs/>
          <w:spacing w:val="-1"/>
          <w:position w:val="4"/>
          <w:sz w:val="24"/>
          <w:szCs w:val="24"/>
        </w:rPr>
        <w:t>Yankes andLife.Ho</w:t>
      </w:r>
      <w:r>
        <w:rPr>
          <w:rFonts w:ascii="Times New Roman" w:hAnsi="Times New Roman" w:eastAsia="Times New Roman" w:cs="Times New Roman"/>
          <w:i/>
          <w:iCs/>
          <w:spacing w:val="-2"/>
          <w:position w:val="4"/>
          <w:sz w:val="24"/>
          <w:szCs w:val="24"/>
        </w:rPr>
        <w:t>boken,NJ:Wiley,2008.</w:t>
      </w:r>
    </w:p>
    <w:p w14:paraId="29390489">
      <w:pPr>
        <w:spacing w:before="38" w:line="250" w:lineRule="auto"/>
        <w:ind w:left="873" w:right="539"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Bi</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Chongzeng</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and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Daphna</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yserman</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Left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Behind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or</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Moving</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Forward</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Effects</w:t>
      </w:r>
      <w:r>
        <w:rPr>
          <w:rFonts w:ascii="Times New Roman" w:hAnsi="Times New Roman" w:eastAsia="Times New Roman" w:cs="Times New Roman"/>
          <w:spacing w:val="51"/>
          <w:w w:val="101"/>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Possible</w:t>
      </w:r>
      <w:r>
        <w:rPr>
          <w:rFonts w:ascii="Times New Roman" w:hAnsi="Times New Roman" w:eastAsia="Times New Roman" w:cs="Times New Roman"/>
          <w:spacing w:val="58"/>
          <w:w w:val="101"/>
          <w:sz w:val="24"/>
          <w:szCs w:val="24"/>
        </w:rPr>
        <w:t xml:space="preserve"> </w:t>
      </w:r>
      <w:r>
        <w:rPr>
          <w:rFonts w:ascii="Times New Roman" w:hAnsi="Times New Roman" w:eastAsia="Times New Roman" w:cs="Times New Roman"/>
          <w:spacing w:val="-1"/>
          <w:sz w:val="24"/>
          <w:szCs w:val="24"/>
        </w:rPr>
        <w:t>Selves</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58"/>
          <w:sz w:val="24"/>
          <w:szCs w:val="24"/>
        </w:rPr>
        <w:t xml:space="preserve"> </w:t>
      </w:r>
      <w:r>
        <w:rPr>
          <w:rFonts w:ascii="Times New Roman" w:hAnsi="Times New Roman" w:eastAsia="Times New Roman" w:cs="Times New Roman"/>
          <w:spacing w:val="-1"/>
          <w:sz w:val="24"/>
          <w:szCs w:val="24"/>
        </w:rPr>
        <w:t>Strategies</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Attain</w:t>
      </w:r>
      <w:r>
        <w:rPr>
          <w:rFonts w:ascii="Times New Roman" w:hAnsi="Times New Roman" w:eastAsia="Times New Roman" w:cs="Times New Roman"/>
          <w:spacing w:val="51"/>
          <w:sz w:val="24"/>
          <w:szCs w:val="24"/>
        </w:rPr>
        <w:t xml:space="preserve"> </w:t>
      </w:r>
      <w:r>
        <w:rPr>
          <w:rFonts w:ascii="Times New Roman" w:hAnsi="Times New Roman" w:eastAsia="Times New Roman" w:cs="Times New Roman"/>
          <w:spacing w:val="-1"/>
          <w:sz w:val="24"/>
          <w:szCs w:val="24"/>
        </w:rPr>
        <w:t>Them</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pacing w:val="-1"/>
          <w:sz w:val="24"/>
          <w:szCs w:val="24"/>
        </w:rPr>
        <w:t>among</w:t>
      </w:r>
      <w:r>
        <w:rPr>
          <w:rFonts w:ascii="Times New Roman" w:hAnsi="Times New Roman" w:eastAsia="Times New Roman" w:cs="Times New Roman"/>
          <w:spacing w:val="47"/>
          <w:w w:val="101"/>
          <w:sz w:val="24"/>
          <w:szCs w:val="24"/>
        </w:rPr>
        <w:t xml:space="preserve"> </w:t>
      </w:r>
      <w:r>
        <w:rPr>
          <w:rFonts w:ascii="Times New Roman" w:hAnsi="Times New Roman" w:eastAsia="Times New Roman" w:cs="Times New Roman"/>
          <w:spacing w:val="-2"/>
          <w:sz w:val="24"/>
          <w:szCs w:val="24"/>
        </w:rPr>
        <w:t>Rural</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Chincsc</w:t>
      </w:r>
      <w:r>
        <w:rPr>
          <w:rFonts w:ascii="Times New Roman" w:hAnsi="Times New Roman" w:eastAsia="Times New Roman" w:cs="Times New Roman"/>
          <w:i/>
          <w:iCs/>
          <w:spacing w:val="32"/>
          <w:sz w:val="24"/>
          <w:szCs w:val="24"/>
        </w:rPr>
        <w:t xml:space="preserve"> </w:t>
      </w:r>
      <w:r>
        <w:rPr>
          <w:rFonts w:ascii="Times New Roman" w:hAnsi="Times New Roman" w:eastAsia="Times New Roman" w:cs="Times New Roman"/>
          <w:i/>
          <w:iCs/>
          <w:sz w:val="24"/>
          <w:szCs w:val="24"/>
        </w:rPr>
        <w:t>Childrcn</w:t>
      </w:r>
      <w:r>
        <w:rPr>
          <w:rFonts w:ascii="Times New Roman" w:hAnsi="Times New Roman" w:eastAsia="Times New Roman" w:cs="Times New Roman"/>
          <w:i/>
          <w:iCs/>
          <w:spacing w:val="1"/>
          <w:sz w:val="24"/>
          <w:szCs w:val="24"/>
        </w:rPr>
        <w:t>."</w:t>
      </w:r>
      <w:r>
        <w:rPr>
          <w:rFonts w:ascii="Times New Roman" w:hAnsi="Times New Roman" w:eastAsia="Times New Roman" w:cs="Times New Roman"/>
          <w:i/>
          <w:iCs/>
          <w:sz w:val="24"/>
          <w:szCs w:val="24"/>
        </w:rPr>
        <w:t>Journal</w:t>
      </w:r>
      <w:r>
        <w:rPr>
          <w:rFonts w:ascii="Times New Roman" w:hAnsi="Times New Roman" w:eastAsia="Times New Roman" w:cs="Times New Roman"/>
          <w:i/>
          <w:iCs/>
          <w:spacing w:val="16"/>
          <w:w w:val="101"/>
          <w:sz w:val="24"/>
          <w:szCs w:val="24"/>
        </w:rPr>
        <w:t xml:space="preserve"> </w:t>
      </w:r>
      <w:r>
        <w:rPr>
          <w:rFonts w:ascii="Times New Roman" w:hAnsi="Times New Roman" w:eastAsia="Times New Roman" w:cs="Times New Roman"/>
          <w:i/>
          <w:iCs/>
          <w:sz w:val="24"/>
          <w:szCs w:val="24"/>
        </w:rPr>
        <w:t>of</w:t>
      </w:r>
      <w:r>
        <w:rPr>
          <w:rFonts w:ascii="Times New Roman" w:hAnsi="Times New Roman" w:eastAsia="Times New Roman" w:cs="Times New Roman"/>
          <w:i/>
          <w:iCs/>
          <w:spacing w:val="-44"/>
          <w:sz w:val="24"/>
          <w:szCs w:val="24"/>
        </w:rPr>
        <w:t xml:space="preserve"> </w:t>
      </w:r>
      <w:r>
        <w:rPr>
          <w:rFonts w:ascii="Times New Roman" w:hAnsi="Times New Roman" w:eastAsia="Times New Roman" w:cs="Times New Roman"/>
          <w:i/>
          <w:iCs/>
          <w:sz w:val="24"/>
          <w:szCs w:val="24"/>
        </w:rPr>
        <w:t>Adnlescence</w:t>
      </w:r>
      <w:r>
        <w:rPr>
          <w:rFonts w:ascii="Times New Roman" w:hAnsi="Times New Roman" w:eastAsia="Times New Roman" w:cs="Times New Roman"/>
          <w:i/>
          <w:iCs/>
          <w:spacing w:val="22"/>
          <w:w w:val="101"/>
          <w:sz w:val="24"/>
          <w:szCs w:val="24"/>
        </w:rPr>
        <w:t xml:space="preserve"> </w:t>
      </w:r>
      <w:r>
        <w:rPr>
          <w:rFonts w:ascii="Times New Roman" w:hAnsi="Times New Roman" w:eastAsia="Times New Roman" w:cs="Times New Roman"/>
          <w:i/>
          <w:iCs/>
          <w:spacing w:val="1"/>
          <w:sz w:val="24"/>
          <w:szCs w:val="24"/>
        </w:rPr>
        <w:t>44(2015):245-58.</w:t>
      </w:r>
    </w:p>
    <w:p w14:paraId="28BFF345">
      <w:pPr>
        <w:spacing w:before="37" w:line="254" w:lineRule="auto"/>
        <w:ind w:left="873" w:right="508"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Boston  Public  Library."The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100  Most  Influcntial  Books</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the  Century."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TheGreatestBooks.org.</w:t>
      </w:r>
      <w:r>
        <w:fldChar w:fldCharType="begin"/>
      </w:r>
      <w:r>
        <w:instrText xml:space="preserve"> HYPERLINK "http://thegreatestbooks.org/lists/42." </w:instrText>
      </w:r>
      <w:r>
        <w:fldChar w:fldCharType="separate"/>
      </w:r>
      <w:r>
        <w:rPr>
          <w:rFonts w:ascii="Times New Roman" w:hAnsi="Times New Roman" w:eastAsia="Times New Roman" w:cs="Times New Roman"/>
          <w:sz w:val="24"/>
          <w:szCs w:val="24"/>
        </w:rPr>
        <w:t>http://thegreatestbooks</w:t>
      </w:r>
      <w:r>
        <w:rPr>
          <w:rFonts w:ascii="Times New Roman" w:hAnsi="Times New Roman" w:eastAsia="Times New Roman" w:cs="Times New Roman"/>
          <w:spacing w:val="-1"/>
          <w:sz w:val="24"/>
          <w:szCs w:val="24"/>
        </w:rPr>
        <w:t>.org/lists/42.</w:t>
      </w:r>
      <w:r>
        <w:rPr>
          <w:rFonts w:ascii="Times New Roman" w:hAnsi="Times New Roman" w:eastAsia="Times New Roman" w:cs="Times New Roman"/>
          <w:spacing w:val="-1"/>
          <w:sz w:val="24"/>
          <w:szCs w:val="24"/>
        </w:rPr>
        <w:fldChar w:fldCharType="end"/>
      </w:r>
    </w:p>
    <w:p w14:paraId="3B898664">
      <w:pPr>
        <w:spacing w:line="254" w:lineRule="auto"/>
        <w:rPr>
          <w:rFonts w:ascii="Times New Roman" w:hAnsi="Times New Roman" w:eastAsia="Times New Roman" w:cs="Times New Roman"/>
          <w:sz w:val="24"/>
          <w:szCs w:val="24"/>
        </w:rPr>
        <w:sectPr>
          <w:pgSz w:w="12240" w:h="15840"/>
          <w:pgMar w:top="400" w:right="1836" w:bottom="400" w:left="1836" w:header="0" w:footer="0" w:gutter="0"/>
          <w:cols w:space="720" w:num="1"/>
        </w:sectPr>
      </w:pPr>
    </w:p>
    <w:p w14:paraId="792FFEBF">
      <w:pPr>
        <w:pStyle w:val="2"/>
        <w:spacing w:line="246" w:lineRule="auto"/>
      </w:pPr>
    </w:p>
    <w:p w14:paraId="022820A8">
      <w:pPr>
        <w:pStyle w:val="2"/>
        <w:spacing w:line="246" w:lineRule="auto"/>
      </w:pPr>
    </w:p>
    <w:p w14:paraId="3AA2AA6B">
      <w:pPr>
        <w:pStyle w:val="2"/>
        <w:spacing w:line="247" w:lineRule="auto"/>
      </w:pPr>
    </w:p>
    <w:p w14:paraId="4A5F10CD">
      <w:pPr>
        <w:pStyle w:val="2"/>
        <w:spacing w:line="247" w:lineRule="auto"/>
      </w:pPr>
    </w:p>
    <w:p w14:paraId="59EAC44C">
      <w:pPr>
        <w:spacing w:before="52" w:line="251" w:lineRule="auto"/>
        <w:ind w:left="1683" w:right="1543"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Bover</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Pascal</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Erolutionary</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Economics</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Mental</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z w:val="18"/>
          <w:szCs w:val="18"/>
        </w:rPr>
        <w:t>Time</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z w:val="18"/>
          <w:szCs w:val="18"/>
        </w:rPr>
        <w:t>Travel</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Trenx</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z w:val="18"/>
          <w:szCs w:val="18"/>
        </w:rPr>
        <w:t>in Cogxitie   Scienee   12,no.6(Junc   30,200</w:t>
      </w:r>
      <w:r>
        <w:rPr>
          <w:rFonts w:ascii="Times New Roman" w:hAnsi="Times New Roman" w:eastAsia="Times New Roman" w:cs="Times New Roman"/>
          <w:spacing w:val="-1"/>
          <w:sz w:val="18"/>
          <w:szCs w:val="18"/>
        </w:rPr>
        <w:t>8):219-24.</w:t>
      </w:r>
    </w:p>
    <w:p w14:paraId="4CB812A3">
      <w:pPr>
        <w:spacing w:before="27" w:line="251" w:lineRule="auto"/>
        <w:ind w:left="1683" w:right="1536"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Brockman.John,cd.Thiaking:Tbe</w:t>
      </w:r>
      <w:r>
        <w:rPr>
          <w:rFonts w:ascii="Times New Roman" w:hAnsi="Times New Roman" w:eastAsia="Times New Roman" w:cs="Times New Roman"/>
          <w:spacing w:val="48"/>
          <w:w w:val="102"/>
          <w:sz w:val="18"/>
          <w:szCs w:val="18"/>
        </w:rPr>
        <w:t xml:space="preserve"> </w:t>
      </w:r>
      <w:r>
        <w:rPr>
          <w:rFonts w:ascii="Times New Roman" w:hAnsi="Times New Roman" w:eastAsia="Times New Roman" w:cs="Times New Roman"/>
          <w:sz w:val="18"/>
          <w:szCs w:val="18"/>
        </w:rPr>
        <w:t>Nea  Sciene  of</w:t>
      </w:r>
      <w:r>
        <w:rPr>
          <w:rFonts w:ascii="Times New Roman" w:hAnsi="Times New Roman" w:eastAsia="Times New Roman" w:cs="Times New Roman"/>
          <w:spacing w:val="28"/>
          <w:w w:val="101"/>
          <w:sz w:val="18"/>
          <w:szCs w:val="18"/>
        </w:rPr>
        <w:t xml:space="preserve"> </w:t>
      </w:r>
      <w:r>
        <w:rPr>
          <w:rFonts w:ascii="Times New Roman" w:hAnsi="Times New Roman" w:eastAsia="Times New Roman" w:cs="Times New Roman"/>
          <w:sz w:val="18"/>
          <w:szCs w:val="18"/>
        </w:rPr>
        <w:t>Derision-Makiny,Problezn- Solzing  and</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z w:val="18"/>
          <w:szCs w:val="18"/>
        </w:rPr>
        <w:t>Prdictian.New</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z w:val="18"/>
          <w:szCs w:val="18"/>
        </w:rPr>
        <w:t>York:Harper</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z w:val="18"/>
          <w:szCs w:val="18"/>
        </w:rPr>
        <w:t>Perennial,2013.</w:t>
      </w:r>
    </w:p>
    <w:p w14:paraId="6EDEAB1E">
      <w:pPr>
        <w:spacing w:before="7" w:line="239" w:lineRule="auto"/>
        <w:ind w:left="1683" w:right="1506"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Bronowski</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Jacob</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TheAcess</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Man</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London</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British</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BroadeastingCorpora</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 xml:space="preserve"> tion</w:t>
      </w:r>
      <w:r>
        <w:rPr>
          <w:rFonts w:ascii="Times New Roman" w:hAnsi="Times New Roman" w:eastAsia="Times New Roman" w:cs="Times New Roman"/>
          <w:spacing w:val="1"/>
          <w:sz w:val="18"/>
          <w:szCs w:val="18"/>
        </w:rPr>
        <w:t>,1973.</w:t>
      </w:r>
    </w:p>
    <w:p w14:paraId="17090E2F">
      <w:pPr>
        <w:spacing w:before="48" w:line="192" w:lineRule="auto"/>
        <w:ind w:left="1404"/>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Cabane,Olivi</w:t>
      </w:r>
      <w:r>
        <w:rPr>
          <w:rFonts w:ascii="Times New Roman" w:hAnsi="Times New Roman" w:eastAsia="Times New Roman" w:cs="Times New Roman"/>
          <w:spacing w:val="46"/>
          <w:w w:val="101"/>
          <w:sz w:val="18"/>
          <w:szCs w:val="18"/>
        </w:rPr>
        <w:t xml:space="preserve"> </w:t>
      </w:r>
      <w:r>
        <w:rPr>
          <w:rFonts w:ascii="Times New Roman" w:hAnsi="Times New Roman" w:eastAsia="Times New Roman" w:cs="Times New Roman"/>
          <w:spacing w:val="-1"/>
          <w:sz w:val="18"/>
          <w:szCs w:val="18"/>
        </w:rPr>
        <w:t>Fos.The</w:t>
      </w:r>
      <w:r>
        <w:rPr>
          <w:rFonts w:ascii="Times New Roman" w:hAnsi="Times New Roman" w:eastAsia="Times New Roman" w:cs="Times New Roman"/>
          <w:spacing w:val="32"/>
          <w:sz w:val="18"/>
          <w:szCs w:val="18"/>
        </w:rPr>
        <w:t xml:space="preserve"> </w:t>
      </w:r>
      <w:r>
        <w:rPr>
          <w:rFonts w:ascii="Times New Roman" w:hAnsi="Times New Roman" w:eastAsia="Times New Roman" w:cs="Times New Roman"/>
          <w:spacing w:val="-1"/>
          <w:sz w:val="18"/>
          <w:szCs w:val="18"/>
        </w:rPr>
        <w:t>Cbarisna</w:t>
      </w:r>
      <w:r>
        <w:rPr>
          <w:rFonts w:ascii="Times New Roman" w:hAnsi="Times New Roman" w:eastAsia="Times New Roman" w:cs="Times New Roman"/>
          <w:spacing w:val="28"/>
          <w:sz w:val="18"/>
          <w:szCs w:val="18"/>
        </w:rPr>
        <w:t xml:space="preserve"> </w:t>
      </w:r>
      <w:r>
        <w:rPr>
          <w:rFonts w:ascii="Times New Roman" w:hAnsi="Times New Roman" w:eastAsia="Times New Roman" w:cs="Times New Roman"/>
          <w:spacing w:val="-1"/>
          <w:sz w:val="18"/>
          <w:szCs w:val="18"/>
        </w:rPr>
        <w:t>Myth:Hav</w:t>
      </w:r>
      <w:r>
        <w:rPr>
          <w:rFonts w:ascii="Times New Roman" w:hAnsi="Times New Roman" w:eastAsia="Times New Roman" w:cs="Times New Roman"/>
          <w:spacing w:val="26"/>
          <w:w w:val="102"/>
          <w:sz w:val="18"/>
          <w:szCs w:val="18"/>
        </w:rPr>
        <w:t xml:space="preserve"> </w:t>
      </w:r>
      <w:r>
        <w:rPr>
          <w:rFonts w:ascii="Times New Roman" w:hAnsi="Times New Roman" w:eastAsia="Times New Roman" w:cs="Times New Roman"/>
          <w:spacing w:val="-1"/>
          <w:sz w:val="18"/>
          <w:szCs w:val="18"/>
        </w:rPr>
        <w:t>Aayone</w:t>
      </w:r>
      <w:r>
        <w:rPr>
          <w:rFonts w:ascii="Times New Roman" w:hAnsi="Times New Roman" w:eastAsia="Times New Roman" w:cs="Times New Roman"/>
          <w:spacing w:val="31"/>
          <w:w w:val="101"/>
          <w:sz w:val="18"/>
          <w:szCs w:val="18"/>
        </w:rPr>
        <w:t xml:space="preserve"> </w:t>
      </w:r>
      <w:r>
        <w:rPr>
          <w:rFonts w:ascii="Times New Roman" w:hAnsi="Times New Roman" w:eastAsia="Times New Roman" w:cs="Times New Roman"/>
          <w:spacing w:val="-1"/>
          <w:sz w:val="18"/>
          <w:szCs w:val="18"/>
        </w:rPr>
        <w:t>Czn</w:t>
      </w:r>
      <w:r>
        <w:rPr>
          <w:rFonts w:ascii="Times New Roman" w:hAnsi="Times New Roman" w:eastAsia="Times New Roman" w:cs="Times New Roman"/>
          <w:spacing w:val="28"/>
          <w:w w:val="101"/>
          <w:sz w:val="18"/>
          <w:szCs w:val="18"/>
        </w:rPr>
        <w:t xml:space="preserve"> </w:t>
      </w:r>
      <w:r>
        <w:rPr>
          <w:rFonts w:ascii="Times New Roman" w:hAnsi="Times New Roman" w:eastAsia="Times New Roman" w:cs="Times New Roman"/>
          <w:spacing w:val="-1"/>
          <w:sz w:val="18"/>
          <w:szCs w:val="18"/>
        </w:rPr>
        <w:t>Maszer</w:t>
      </w:r>
      <w:r>
        <w:rPr>
          <w:rFonts w:ascii="Times New Roman" w:hAnsi="Times New Roman" w:eastAsia="Times New Roman" w:cs="Times New Roman"/>
          <w:spacing w:val="25"/>
          <w:sz w:val="18"/>
          <w:szCs w:val="18"/>
        </w:rPr>
        <w:t xml:space="preserve"> </w:t>
      </w:r>
      <w:r>
        <w:rPr>
          <w:rFonts w:ascii="Times New Roman" w:hAnsi="Times New Roman" w:eastAsia="Times New Roman" w:cs="Times New Roman"/>
          <w:spacing w:val="-1"/>
          <w:sz w:val="18"/>
          <w:szCs w:val="18"/>
        </w:rPr>
        <w:t>rbe</w:t>
      </w:r>
      <w:r>
        <w:rPr>
          <w:rFonts w:ascii="Times New Roman" w:hAnsi="Times New Roman" w:eastAsia="Times New Roman" w:cs="Times New Roman"/>
          <w:spacing w:val="26"/>
          <w:w w:val="102"/>
          <w:sz w:val="18"/>
          <w:szCs w:val="18"/>
        </w:rPr>
        <w:t xml:space="preserve"> </w:t>
      </w:r>
      <w:r>
        <w:rPr>
          <w:rFonts w:ascii="Times New Roman" w:hAnsi="Times New Roman" w:eastAsia="Times New Roman" w:cs="Times New Roman"/>
          <w:spacing w:val="-1"/>
          <w:sz w:val="18"/>
          <w:szCs w:val="18"/>
        </w:rPr>
        <w:t>Art</w:t>
      </w:r>
      <w:r>
        <w:rPr>
          <w:rFonts w:ascii="Times New Roman" w:hAnsi="Times New Roman" w:eastAsia="Times New Roman" w:cs="Times New Roman"/>
          <w:spacing w:val="31"/>
          <w:sz w:val="18"/>
          <w:szCs w:val="18"/>
        </w:rPr>
        <w:t xml:space="preserve"> </w:t>
      </w:r>
      <w:r>
        <w:rPr>
          <w:rFonts w:ascii="Times New Roman" w:hAnsi="Times New Roman" w:eastAsia="Times New Roman" w:cs="Times New Roman"/>
          <w:spacing w:val="-1"/>
          <w:sz w:val="18"/>
          <w:szCs w:val="18"/>
        </w:rPr>
        <w:t>and</w:t>
      </w:r>
    </w:p>
    <w:p w14:paraId="0848C518">
      <w:pPr>
        <w:spacing w:before="74" w:line="192" w:lineRule="auto"/>
        <w:ind w:left="1683"/>
        <w:rPr>
          <w:rFonts w:ascii="Times New Roman" w:hAnsi="Times New Roman" w:eastAsia="Times New Roman" w:cs="Times New Roman"/>
          <w:sz w:val="18"/>
          <w:szCs w:val="18"/>
        </w:rPr>
      </w:pPr>
      <w:r>
        <w:rPr>
          <w:rFonts w:ascii="Times New Roman" w:hAnsi="Times New Roman" w:eastAsia="Times New Roman" w:cs="Times New Roman"/>
          <w:sz w:val="18"/>
          <w:szCs w:val="18"/>
        </w:rPr>
        <w:t>Sience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afPersonal</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Magncticm</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New</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z w:val="18"/>
          <w:szCs w:val="18"/>
        </w:rPr>
        <w:t>York</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Portfolio</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Penguin</w:t>
      </w:r>
      <w:r>
        <w:rPr>
          <w:rFonts w:ascii="Times New Roman" w:hAnsi="Times New Roman" w:eastAsia="Times New Roman" w:cs="Times New Roman"/>
          <w:spacing w:val="1"/>
          <w:sz w:val="18"/>
          <w:szCs w:val="18"/>
        </w:rPr>
        <w:t>,2012.</w:t>
      </w:r>
    </w:p>
    <w:p w14:paraId="40833775">
      <w:pPr>
        <w:spacing w:before="54" w:line="192" w:lineRule="auto"/>
        <w:ind w:left="1404"/>
        <w:rPr>
          <w:rFonts w:ascii="Times New Roman" w:hAnsi="Times New Roman" w:eastAsia="Times New Roman" w:cs="Times New Roman"/>
          <w:sz w:val="18"/>
          <w:szCs w:val="18"/>
        </w:rPr>
      </w:pPr>
      <w:r>
        <w:rPr>
          <w:rFonts w:ascii="Times New Roman" w:hAnsi="Times New Roman" w:eastAsia="Times New Roman" w:cs="Times New Roman"/>
          <w:sz w:val="18"/>
          <w:szCs w:val="18"/>
        </w:rPr>
        <w:t>Cabane,Olivia</w:t>
      </w:r>
      <w:r>
        <w:rPr>
          <w:rFonts w:ascii="Times New Roman" w:hAnsi="Times New Roman" w:eastAsia="Times New Roman" w:cs="Times New Roman"/>
          <w:spacing w:val="30"/>
          <w:w w:val="102"/>
          <w:sz w:val="18"/>
          <w:szCs w:val="18"/>
        </w:rPr>
        <w:t xml:space="preserve"> </w:t>
      </w:r>
      <w:r>
        <w:rPr>
          <w:rFonts w:ascii="Times New Roman" w:hAnsi="Times New Roman" w:eastAsia="Times New Roman" w:cs="Times New Roman"/>
          <w:sz w:val="18"/>
          <w:szCs w:val="18"/>
        </w:rPr>
        <w:t>Fox,and</w:t>
      </w:r>
      <w:r>
        <w:rPr>
          <w:rFonts w:ascii="Times New Roman" w:hAnsi="Times New Roman" w:eastAsia="Times New Roman" w:cs="Times New Roman"/>
          <w:spacing w:val="31"/>
          <w:w w:val="101"/>
          <w:sz w:val="18"/>
          <w:szCs w:val="18"/>
        </w:rPr>
        <w:t xml:space="preserve"> </w:t>
      </w:r>
      <w:r>
        <w:rPr>
          <w:rFonts w:ascii="Times New Roman" w:hAnsi="Times New Roman" w:eastAsia="Times New Roman" w:cs="Times New Roman"/>
          <w:sz w:val="18"/>
          <w:szCs w:val="18"/>
        </w:rPr>
        <w:t>Judah</w:t>
      </w:r>
      <w:r>
        <w:rPr>
          <w:rFonts w:ascii="Times New Roman" w:hAnsi="Times New Roman" w:eastAsia="Times New Roman" w:cs="Times New Roman"/>
          <w:spacing w:val="31"/>
          <w:sz w:val="18"/>
          <w:szCs w:val="18"/>
        </w:rPr>
        <w:t xml:space="preserve"> </w:t>
      </w:r>
      <w:r>
        <w:rPr>
          <w:rFonts w:ascii="Times New Roman" w:hAnsi="Times New Roman" w:eastAsia="Times New Roman" w:cs="Times New Roman"/>
          <w:sz w:val="18"/>
          <w:szCs w:val="18"/>
        </w:rPr>
        <w:t>Po</w:t>
      </w:r>
      <w:r>
        <w:rPr>
          <w:rFonts w:ascii="Times New Roman" w:hAnsi="Times New Roman" w:eastAsia="Times New Roman" w:cs="Times New Roman"/>
          <w:spacing w:val="-1"/>
          <w:sz w:val="18"/>
          <w:szCs w:val="18"/>
        </w:rPr>
        <w:t>llack.The</w:t>
      </w:r>
      <w:r>
        <w:rPr>
          <w:rFonts w:ascii="Times New Roman" w:hAnsi="Times New Roman" w:eastAsia="Times New Roman" w:cs="Times New Roman"/>
          <w:spacing w:val="25"/>
          <w:w w:val="102"/>
          <w:sz w:val="18"/>
          <w:szCs w:val="18"/>
        </w:rPr>
        <w:t xml:space="preserve"> </w:t>
      </w:r>
      <w:r>
        <w:rPr>
          <w:rFonts w:ascii="Times New Roman" w:hAnsi="Times New Roman" w:eastAsia="Times New Roman" w:cs="Times New Roman"/>
          <w:spacing w:val="-1"/>
          <w:sz w:val="18"/>
          <w:szCs w:val="18"/>
        </w:rPr>
        <w:t>Net</w:t>
      </w:r>
      <w:r>
        <w:rPr>
          <w:rFonts w:ascii="Times New Roman" w:hAnsi="Times New Roman" w:eastAsia="Times New Roman" w:cs="Times New Roman"/>
          <w:spacing w:val="34"/>
          <w:sz w:val="18"/>
          <w:szCs w:val="18"/>
        </w:rPr>
        <w:t xml:space="preserve"> </w:t>
      </w:r>
      <w:r>
        <w:rPr>
          <w:rFonts w:ascii="Times New Roman" w:hAnsi="Times New Roman" w:eastAsia="Times New Roman" w:cs="Times New Roman"/>
          <w:spacing w:val="-1"/>
          <w:sz w:val="18"/>
          <w:szCs w:val="18"/>
        </w:rPr>
        <w:t>and</w:t>
      </w:r>
      <w:r>
        <w:rPr>
          <w:rFonts w:ascii="Times New Roman" w:hAnsi="Times New Roman" w:eastAsia="Times New Roman" w:cs="Times New Roman"/>
          <w:spacing w:val="29"/>
          <w:w w:val="101"/>
          <w:sz w:val="18"/>
          <w:szCs w:val="18"/>
        </w:rPr>
        <w:t xml:space="preserve"> </w:t>
      </w:r>
      <w:r>
        <w:rPr>
          <w:rFonts w:ascii="Times New Roman" w:hAnsi="Times New Roman" w:eastAsia="Times New Roman" w:cs="Times New Roman"/>
          <w:spacing w:val="-1"/>
          <w:sz w:val="18"/>
          <w:szCs w:val="18"/>
        </w:rPr>
        <w:t>tbe</w:t>
      </w:r>
      <w:r>
        <w:rPr>
          <w:rFonts w:ascii="Times New Roman" w:hAnsi="Times New Roman" w:eastAsia="Times New Roman" w:cs="Times New Roman"/>
          <w:spacing w:val="31"/>
          <w:sz w:val="18"/>
          <w:szCs w:val="18"/>
        </w:rPr>
        <w:t xml:space="preserve"> </w:t>
      </w:r>
      <w:r>
        <w:rPr>
          <w:rFonts w:ascii="Times New Roman" w:hAnsi="Times New Roman" w:eastAsia="Times New Roman" w:cs="Times New Roman"/>
          <w:spacing w:val="-1"/>
          <w:sz w:val="18"/>
          <w:szCs w:val="18"/>
        </w:rPr>
        <w:t>Bsterfy:The</w:t>
      </w:r>
      <w:r>
        <w:rPr>
          <w:rFonts w:ascii="Times New Roman" w:hAnsi="Times New Roman" w:eastAsia="Times New Roman" w:cs="Times New Roman"/>
          <w:spacing w:val="29"/>
          <w:w w:val="101"/>
          <w:sz w:val="18"/>
          <w:szCs w:val="18"/>
        </w:rPr>
        <w:t xml:space="preserve"> </w:t>
      </w:r>
      <w:r>
        <w:rPr>
          <w:rFonts w:ascii="Times New Roman" w:hAnsi="Times New Roman" w:eastAsia="Times New Roman" w:cs="Times New Roman"/>
          <w:spacing w:val="-1"/>
          <w:sz w:val="18"/>
          <w:szCs w:val="18"/>
        </w:rPr>
        <w:t>Art</w:t>
      </w:r>
      <w:r>
        <w:rPr>
          <w:rFonts w:ascii="Times New Roman" w:hAnsi="Times New Roman" w:eastAsia="Times New Roman" w:cs="Times New Roman"/>
          <w:spacing w:val="34"/>
          <w:sz w:val="18"/>
          <w:szCs w:val="18"/>
        </w:rPr>
        <w:t xml:space="preserve"> </w:t>
      </w:r>
      <w:r>
        <w:rPr>
          <w:rFonts w:ascii="Times New Roman" w:hAnsi="Times New Roman" w:eastAsia="Times New Roman" w:cs="Times New Roman"/>
          <w:spacing w:val="-1"/>
          <w:sz w:val="18"/>
          <w:szCs w:val="18"/>
        </w:rPr>
        <w:t>and</w:t>
      </w:r>
    </w:p>
    <w:p w14:paraId="0E034102">
      <w:pPr>
        <w:spacing w:before="64" w:line="192" w:lineRule="auto"/>
        <w:ind w:left="1683"/>
        <w:rPr>
          <w:rFonts w:ascii="Times New Roman" w:hAnsi="Times New Roman" w:eastAsia="Times New Roman" w:cs="Times New Roman"/>
          <w:sz w:val="18"/>
          <w:szCs w:val="18"/>
        </w:rPr>
      </w:pPr>
      <w:r>
        <w:rPr>
          <w:rFonts w:ascii="Times New Roman" w:hAnsi="Times New Roman" w:eastAsia="Times New Roman" w:cs="Times New Roman"/>
          <w:i/>
          <w:iCs/>
          <w:sz w:val="18"/>
          <w:szCs w:val="18"/>
        </w:rPr>
        <w:t>Praczihe  ofBreakbrongh   Tbi</w:t>
      </w:r>
      <w:r>
        <w:rPr>
          <w:rFonts w:ascii="Times New Roman" w:hAnsi="Times New Roman" w:eastAsia="Times New Roman" w:cs="Times New Roman"/>
          <w:i/>
          <w:iCs/>
          <w:spacing w:val="-1"/>
          <w:sz w:val="18"/>
          <w:szCs w:val="18"/>
        </w:rPr>
        <w:t>nking.New   York:Porfolio/Pcnguin,2017.</w:t>
      </w:r>
    </w:p>
    <w:p w14:paraId="18AADC69">
      <w:pPr>
        <w:spacing w:before="44" w:line="192" w:lineRule="auto"/>
        <w:ind w:left="1404"/>
        <w:rPr>
          <w:rFonts w:ascii="Times New Roman" w:hAnsi="Times New Roman" w:eastAsia="Times New Roman" w:cs="Times New Roman"/>
          <w:sz w:val="18"/>
          <w:szCs w:val="18"/>
        </w:rPr>
      </w:pPr>
      <w:r>
        <w:rPr>
          <w:rFonts w:ascii="Times New Roman" w:hAnsi="Times New Roman" w:eastAsia="Times New Roman" w:cs="Times New Roman"/>
          <w:sz w:val="18"/>
          <w:szCs w:val="18"/>
        </w:rPr>
        <w:t>Cain,Susan.Qwiet:Tbe</w:t>
      </w:r>
      <w:r>
        <w:rPr>
          <w:rFonts w:ascii="Times New Roman" w:hAnsi="Times New Roman" w:eastAsia="Times New Roman" w:cs="Times New Roman"/>
          <w:spacing w:val="37"/>
          <w:w w:val="101"/>
          <w:sz w:val="18"/>
          <w:szCs w:val="18"/>
        </w:rPr>
        <w:t xml:space="preserve"> </w:t>
      </w:r>
      <w:r>
        <w:rPr>
          <w:rFonts w:ascii="Times New Roman" w:hAnsi="Times New Roman" w:eastAsia="Times New Roman" w:cs="Times New Roman"/>
          <w:sz w:val="18"/>
          <w:szCs w:val="18"/>
        </w:rPr>
        <w:t>Pozer</w:t>
      </w:r>
      <w:r>
        <w:rPr>
          <w:rFonts w:ascii="Times New Roman" w:hAnsi="Times New Roman" w:eastAsia="Times New Roman" w:cs="Times New Roman"/>
          <w:spacing w:val="40"/>
          <w:sz w:val="18"/>
          <w:szCs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pacing w:val="-1"/>
          <w:sz w:val="18"/>
          <w:szCs w:val="18"/>
        </w:rPr>
        <w:t>hnzroverts</w:t>
      </w:r>
      <w:r>
        <w:rPr>
          <w:rFonts w:ascii="Times New Roman" w:hAnsi="Times New Roman" w:eastAsia="Times New Roman" w:cs="Times New Roman"/>
          <w:spacing w:val="35"/>
          <w:w w:val="101"/>
          <w:sz w:val="18"/>
          <w:szCs w:val="18"/>
        </w:rPr>
        <w:t xml:space="preserve"> </w:t>
      </w:r>
      <w:r>
        <w:rPr>
          <w:rFonts w:ascii="Times New Roman" w:hAnsi="Times New Roman" w:eastAsia="Times New Roman" w:cs="Times New Roman"/>
          <w:spacing w:val="-1"/>
          <w:sz w:val="18"/>
          <w:szCs w:val="18"/>
        </w:rPr>
        <w:t>naWsrid</w:t>
      </w:r>
      <w:r>
        <w:rPr>
          <w:rFonts w:ascii="Times New Roman" w:hAnsi="Times New Roman" w:eastAsia="Times New Roman" w:cs="Times New Roman"/>
          <w:spacing w:val="39"/>
          <w:w w:val="101"/>
          <w:sz w:val="18"/>
          <w:szCs w:val="18"/>
        </w:rPr>
        <w:t xml:space="preserve"> </w:t>
      </w:r>
      <w:r>
        <w:rPr>
          <w:rFonts w:ascii="Times New Roman" w:hAnsi="Times New Roman" w:eastAsia="Times New Roman" w:cs="Times New Roman"/>
          <w:spacing w:val="-1"/>
          <w:sz w:val="18"/>
          <w:szCs w:val="18"/>
        </w:rPr>
        <w:t>Thar</w:t>
      </w:r>
      <w:r>
        <w:rPr>
          <w:rFonts w:ascii="Times New Roman" w:hAnsi="Times New Roman" w:eastAsia="Times New Roman" w:cs="Times New Roman"/>
          <w:spacing w:val="40"/>
          <w:sz w:val="18"/>
          <w:szCs w:val="18"/>
        </w:rPr>
        <w:t xml:space="preserve"> </w:t>
      </w:r>
      <w:r>
        <w:rPr>
          <w:rFonts w:ascii="Times New Roman" w:hAnsi="Times New Roman" w:eastAsia="Times New Roman" w:cs="Times New Roman"/>
          <w:spacing w:val="-1"/>
          <w:sz w:val="18"/>
          <w:szCs w:val="18"/>
        </w:rPr>
        <w:t>Can'Srop</w:t>
      </w:r>
      <w:r>
        <w:rPr>
          <w:rFonts w:ascii="Times New Roman" w:hAnsi="Times New Roman" w:eastAsia="Times New Roman" w:cs="Times New Roman"/>
          <w:spacing w:val="40"/>
          <w:sz w:val="18"/>
          <w:szCs w:val="18"/>
        </w:rPr>
        <w:t xml:space="preserve"> </w:t>
      </w:r>
      <w:r>
        <w:rPr>
          <w:rFonts w:ascii="Times New Roman" w:hAnsi="Times New Roman" w:eastAsia="Times New Roman" w:cs="Times New Roman"/>
          <w:spacing w:val="-1"/>
          <w:sz w:val="18"/>
          <w:szCs w:val="18"/>
        </w:rPr>
        <w:t>Talking.</w:t>
      </w:r>
    </w:p>
    <w:p w14:paraId="6D5428AD">
      <w:pPr>
        <w:spacing w:before="70" w:line="192" w:lineRule="auto"/>
        <w:ind w:left="1683"/>
        <w:rPr>
          <w:rFonts w:ascii="Times New Roman" w:hAnsi="Times New Roman" w:eastAsia="Times New Roman" w:cs="Times New Roman"/>
          <w:sz w:val="18"/>
          <w:szCs w:val="18"/>
        </w:rPr>
      </w:pPr>
      <w:r>
        <w:rPr>
          <w:rFonts w:ascii="Times New Roman" w:hAnsi="Times New Roman" w:eastAsia="Times New Roman" w:cs="Times New Roman"/>
          <w:sz w:val="18"/>
          <w:szCs w:val="18"/>
        </w:rPr>
        <w:t>New</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York</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Cxwn</w:t>
      </w:r>
      <w:r>
        <w:rPr>
          <w:rFonts w:ascii="Times New Roman" w:hAnsi="Times New Roman" w:eastAsia="Times New Roman" w:cs="Times New Roman"/>
          <w:spacing w:val="1"/>
          <w:sz w:val="18"/>
          <w:szCs w:val="18"/>
        </w:rPr>
        <w:t>.2012.</w:t>
      </w:r>
    </w:p>
    <w:p w14:paraId="2DC02D5B">
      <w:pPr>
        <w:spacing w:before="58" w:line="192" w:lineRule="auto"/>
        <w:ind w:left="1404"/>
        <w:rPr>
          <w:rFonts w:ascii="Times New Roman" w:hAnsi="Times New Roman" w:eastAsia="Times New Roman" w:cs="Times New Roman"/>
          <w:sz w:val="18"/>
          <w:szCs w:val="18"/>
        </w:rPr>
      </w:pPr>
      <w:r>
        <w:rPr>
          <w:rFonts w:ascii="Times New Roman" w:hAnsi="Times New Roman" w:eastAsia="Times New Roman" w:cs="Times New Roman"/>
          <w:sz w:val="18"/>
          <w:szCs w:val="18"/>
        </w:rPr>
        <w:t>Camerer</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Colin</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Neuroscience</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Gane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Theory</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Monkeys</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Filmed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 xml:space="preserve">    Janu-</w:t>
      </w:r>
    </w:p>
    <w:p w14:paraId="5D35A019">
      <w:pPr>
        <w:spacing w:before="55" w:line="239" w:lineRule="auto"/>
        <w:ind w:left="1683" w:right="1513"/>
        <w:rPr>
          <w:rFonts w:ascii="Times New Roman" w:hAnsi="Times New Roman" w:eastAsia="Times New Roman" w:cs="Times New Roman"/>
          <w:sz w:val="18"/>
          <w:szCs w:val="18"/>
        </w:rPr>
      </w:pPr>
      <w:r>
        <w:rPr>
          <w:rFonts w:ascii="Times New Roman" w:hAnsi="Times New Roman" w:eastAsia="Times New Roman" w:cs="Times New Roman"/>
          <w:sz w:val="18"/>
          <w:szCs w:val="18"/>
        </w:rPr>
        <w:t>ary   2013,postedonTED    com.littps://www.ted.com/talks/c</w:t>
      </w:r>
      <w:r>
        <w:rPr>
          <w:rFonts w:ascii="Times New Roman" w:hAnsi="Times New Roman" w:eastAsia="Times New Roman" w:cs="Times New Roman"/>
          <w:spacing w:val="-1"/>
          <w:sz w:val="18"/>
          <w:szCs w:val="18"/>
        </w:rPr>
        <w:t>olin    camerer</w:t>
      </w:r>
      <w:r>
        <w:rPr>
          <w:rFonts w:ascii="Times New Roman" w:hAnsi="Times New Roman" w:eastAsia="Times New Roman" w:cs="Times New Roman"/>
          <w:sz w:val="18"/>
          <w:szCs w:val="18"/>
        </w:rPr>
        <w:t xml:space="preserve"> _neuroscience_game_theory_monkeys1t-1912.</w:t>
      </w:r>
    </w:p>
    <w:p w14:paraId="7143E371">
      <w:pPr>
        <w:spacing w:before="28" w:line="256" w:lineRule="auto"/>
        <w:ind w:left="1683" w:right="1536"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Campbell,W.Keith,andConstantine    Sedikides."Self-Th</w:t>
      </w:r>
      <w:r>
        <w:rPr>
          <w:rFonts w:ascii="Times New Roman" w:hAnsi="Times New Roman" w:eastAsia="Times New Roman" w:cs="Times New Roman"/>
          <w:spacing w:val="-1"/>
          <w:sz w:val="18"/>
          <w:szCs w:val="18"/>
        </w:rPr>
        <w:t>reat    Magnifes     the</w:t>
      </w:r>
      <w:r>
        <w:rPr>
          <w:rFonts w:ascii="Times New Roman" w:hAnsi="Times New Roman" w:eastAsia="Times New Roman" w:cs="Times New Roman"/>
          <w:sz w:val="18"/>
          <w:szCs w:val="18"/>
        </w:rPr>
        <w:t xml:space="preserve"> Self-Serving  Bias:A  Meta-Analytic  Integration."Rezie</w:t>
      </w:r>
      <w:r>
        <w:rPr>
          <w:rFonts w:ascii="Times New Roman" w:hAnsi="Times New Roman" w:eastAsia="Times New Roman" w:cs="Times New Roman"/>
          <w:spacing w:val="-1"/>
          <w:sz w:val="18"/>
          <w:szCs w:val="18"/>
        </w:rPr>
        <w:t>u  of</w:t>
      </w:r>
      <w:r>
        <w:rPr>
          <w:rFonts w:ascii="Times New Roman" w:hAnsi="Times New Roman" w:eastAsia="Times New Roman" w:cs="Times New Roman"/>
          <w:spacing w:val="31"/>
          <w:sz w:val="18"/>
          <w:szCs w:val="18"/>
        </w:rPr>
        <w:t xml:space="preserve"> </w:t>
      </w:r>
      <w:r>
        <w:rPr>
          <w:rFonts w:ascii="Times New Roman" w:hAnsi="Times New Roman" w:eastAsia="Times New Roman" w:cs="Times New Roman"/>
          <w:spacing w:val="-1"/>
          <w:sz w:val="18"/>
          <w:szCs w:val="18"/>
        </w:rPr>
        <w:t>Generzl  Py-</w:t>
      </w:r>
      <w:r>
        <w:rPr>
          <w:rFonts w:ascii="Times New Roman" w:hAnsi="Times New Roman" w:eastAsia="Times New Roman" w:cs="Times New Roman"/>
          <w:sz w:val="18"/>
          <w:szCs w:val="18"/>
        </w:rPr>
        <w:t xml:space="preserve"> hologr     3,no.1(1999):23-43.</w:t>
      </w:r>
    </w:p>
    <w:p w14:paraId="5963E212">
      <w:pPr>
        <w:spacing w:before="28" w:line="244" w:lineRule="auto"/>
        <w:ind w:left="1683" w:right="1536" w:hanging="27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Cassidy,Joscph."The  Syria</w:t>
      </w:r>
      <w:r>
        <w:rPr>
          <w:rFonts w:ascii="Times New Roman" w:hAnsi="Times New Roman" w:eastAsia="Times New Roman" w:cs="Times New Roman"/>
          <w:spacing w:val="43"/>
          <w:w w:val="101"/>
          <w:sz w:val="18"/>
          <w:szCs w:val="18"/>
        </w:rPr>
        <w:t xml:space="preserve"> </w:t>
      </w:r>
      <w:r>
        <w:rPr>
          <w:rFonts w:ascii="Times New Roman" w:hAnsi="Times New Roman" w:eastAsia="Times New Roman" w:cs="Times New Roman"/>
          <w:spacing w:val="-1"/>
          <w:sz w:val="18"/>
          <w:szCs w:val="18"/>
        </w:rPr>
        <w:t>Dissent</w:t>
      </w:r>
      <w:r>
        <w:rPr>
          <w:rFonts w:ascii="Times New Roman" w:hAnsi="Times New Roman" w:eastAsia="Times New Roman" w:cs="Times New Roman"/>
          <w:spacing w:val="39"/>
          <w:sz w:val="18"/>
          <w:szCs w:val="18"/>
        </w:rPr>
        <w:t xml:space="preserve"> </w:t>
      </w:r>
      <w:r>
        <w:rPr>
          <w:rFonts w:ascii="Times New Roman" w:hAnsi="Times New Roman" w:eastAsia="Times New Roman" w:cs="Times New Roman"/>
          <w:spacing w:val="-1"/>
          <w:sz w:val="18"/>
          <w:szCs w:val="18"/>
        </w:rPr>
        <w:t>Channcl</w:t>
      </w:r>
      <w:r>
        <w:rPr>
          <w:rFonts w:ascii="Times New Roman" w:hAnsi="Times New Roman" w:eastAsia="Times New Roman" w:cs="Times New Roman"/>
          <w:spacing w:val="36"/>
          <w:w w:val="101"/>
          <w:sz w:val="18"/>
          <w:szCs w:val="18"/>
        </w:rPr>
        <w:t xml:space="preserve"> </w:t>
      </w:r>
      <w:r>
        <w:rPr>
          <w:rFonts w:ascii="Times New Roman" w:hAnsi="Times New Roman" w:eastAsia="Times New Roman" w:cs="Times New Roman"/>
          <w:spacing w:val="-1"/>
          <w:sz w:val="18"/>
          <w:szCs w:val="18"/>
        </w:rPr>
        <w:t>Message</w:t>
      </w:r>
      <w:r>
        <w:rPr>
          <w:rFonts w:ascii="Times New Roman" w:hAnsi="Times New Roman" w:eastAsia="Times New Roman" w:cs="Times New Roman"/>
          <w:spacing w:val="36"/>
          <w:sz w:val="18"/>
          <w:szCs w:val="18"/>
        </w:rPr>
        <w:t xml:space="preserve"> </w:t>
      </w:r>
      <w:r>
        <w:rPr>
          <w:rFonts w:ascii="Times New Roman" w:hAnsi="Times New Roman" w:eastAsia="Times New Roman" w:cs="Times New Roman"/>
          <w:spacing w:val="-1"/>
          <w:sz w:val="18"/>
          <w:szCs w:val="18"/>
        </w:rPr>
        <w:t>Means</w:t>
      </w:r>
      <w:r>
        <w:rPr>
          <w:rFonts w:ascii="Times New Roman" w:hAnsi="Times New Roman" w:eastAsia="Times New Roman" w:cs="Times New Roman"/>
          <w:spacing w:val="35"/>
          <w:sz w:val="18"/>
          <w:szCs w:val="18"/>
        </w:rPr>
        <w:t xml:space="preserve"> </w:t>
      </w:r>
      <w:r>
        <w:rPr>
          <w:rFonts w:ascii="Times New Roman" w:hAnsi="Times New Roman" w:eastAsia="Times New Roman" w:cs="Times New Roman"/>
          <w:spacing w:val="-1"/>
          <w:sz w:val="18"/>
          <w:szCs w:val="18"/>
        </w:rPr>
        <w:t>the  System</w:t>
      </w:r>
      <w:r>
        <w:rPr>
          <w:rFonts w:ascii="Times New Roman" w:hAnsi="Times New Roman" w:eastAsia="Times New Roman" w:cs="Times New Roman"/>
          <w:spacing w:val="37"/>
          <w:w w:val="101"/>
          <w:sz w:val="18"/>
          <w:szCs w:val="18"/>
        </w:rPr>
        <w:t xml:space="preserve"> </w:t>
      </w:r>
      <w:r>
        <w:rPr>
          <w:rFonts w:ascii="Times New Roman" w:hAnsi="Times New Roman" w:eastAsia="Times New Roman" w:cs="Times New Roman"/>
          <w:spacing w:val="-1"/>
          <w:sz w:val="18"/>
          <w:szCs w:val="18"/>
        </w:rPr>
        <w:t>Is</w:t>
      </w:r>
      <w:r>
        <w:rPr>
          <w:rFonts w:ascii="Times New Roman" w:hAnsi="Times New Roman" w:eastAsia="Times New Roman" w:cs="Times New Roman"/>
          <w:sz w:val="18"/>
          <w:szCs w:val="18"/>
        </w:rPr>
        <w:t xml:space="preserve"> Working."Foreign      Pulrey.June      19,2016.</w:t>
      </w:r>
      <w:r>
        <w:fldChar w:fldCharType="begin"/>
      </w:r>
      <w:r>
        <w:instrText xml:space="preserve"> HYPERLINK "http://users.aber.org/~jwolfers/papers/GooglePredictionMarketPaper.pdf." </w:instrText>
      </w:r>
      <w:r>
        <w:fldChar w:fldCharType="separate"/>
      </w:r>
      <w:r>
        <w:rPr>
          <w:rFonts w:ascii="Times New Roman" w:hAnsi="Times New Roman" w:eastAsia="Times New Roman" w:cs="Times New Roman"/>
          <w:sz w:val="18"/>
          <w:szCs w:val="18"/>
        </w:rPr>
        <w:t>http:/forcigpol</w:t>
      </w:r>
      <w:r>
        <w:rPr>
          <w:rFonts w:ascii="Times New Roman" w:hAnsi="Times New Roman" w:eastAsia="Times New Roman" w:cs="Times New Roman"/>
          <w:spacing w:val="-1"/>
          <w:sz w:val="18"/>
          <w:szCs w:val="18"/>
        </w:rPr>
        <w:t>icy.com/2016</w:t>
      </w:r>
      <w:r>
        <w:rPr>
          <w:rFonts w:ascii="Times New Roman" w:hAnsi="Times New Roman" w:eastAsia="Times New Roman" w:cs="Times New Roman"/>
          <w:spacing w:val="-1"/>
          <w:sz w:val="18"/>
          <w:szCs w:val="18"/>
        </w:rPr>
        <w:fldChar w:fldCharType="end"/>
      </w:r>
      <w:r>
        <w:rPr>
          <w:rFonts w:ascii="Times New Roman" w:hAnsi="Times New Roman" w:eastAsia="Times New Roman" w:cs="Times New Roman"/>
          <w:sz w:val="18"/>
          <w:szCs w:val="18"/>
        </w:rPr>
        <w:t xml:space="preserve"> </w:t>
      </w:r>
      <w:r>
        <w:fldChar w:fldCharType="begin"/>
      </w:r>
      <w:r>
        <w:instrText xml:space="preserve"> HYPERLINK "http://users.aber.org/~jwolfers/papers/GooglePredictionMarketPaper.pdf." </w:instrText>
      </w:r>
      <w:r>
        <w:fldChar w:fldCharType="separate"/>
      </w:r>
      <w:r>
        <w:rPr>
          <w:rFonts w:ascii="Times New Roman" w:hAnsi="Times New Roman" w:eastAsia="Times New Roman" w:cs="Times New Roman"/>
          <w:sz w:val="18"/>
          <w:szCs w:val="18"/>
        </w:rPr>
        <w:t>/06/19/syria-obama-assad-stare-dcpartm</w:t>
      </w:r>
      <w:r>
        <w:rPr>
          <w:rFonts w:ascii="Times New Roman" w:hAnsi="Times New Roman" w:eastAsia="Times New Roman" w:cs="Times New Roman"/>
          <w:spacing w:val="-1"/>
          <w:sz w:val="18"/>
          <w:szCs w:val="18"/>
        </w:rPr>
        <w:t>ent.</w:t>
      </w:r>
      <w:r>
        <w:rPr>
          <w:rFonts w:ascii="Times New Roman" w:hAnsi="Times New Roman" w:eastAsia="Times New Roman" w:cs="Times New Roman"/>
          <w:spacing w:val="-1"/>
          <w:sz w:val="18"/>
          <w:szCs w:val="18"/>
        </w:rPr>
        <w:fldChar w:fldCharType="end"/>
      </w:r>
    </w:p>
    <w:p w14:paraId="2DE67091">
      <w:pPr>
        <w:spacing w:before="57" w:line="243" w:lineRule="auto"/>
        <w:ind w:left="1683" w:right="1531"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Cavagnaro</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Danicl</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Gabricl</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Aranovich</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Samucl</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MeClure</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Mark</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Pit</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and</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z w:val="18"/>
          <w:szCs w:val="18"/>
        </w:rPr>
        <w:t>Jay Myung."On</w:t>
      </w:r>
      <w:r>
        <w:rPr>
          <w:rFonts w:ascii="Times New Roman" w:hAnsi="Times New Roman" w:eastAsia="Times New Roman" w:cs="Times New Roman"/>
          <w:spacing w:val="12"/>
          <w:w w:val="102"/>
          <w:sz w:val="18"/>
          <w:szCs w:val="18"/>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z w:val="18"/>
          <w:szCs w:val="18"/>
        </w:rPr>
        <w:t>Functional</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z w:val="18"/>
          <w:szCs w:val="18"/>
        </w:rPr>
        <w:t>Form</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z w:val="18"/>
          <w:szCs w:val="18"/>
        </w:rPr>
        <w:t>of  Temporal</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z w:val="18"/>
          <w:szCs w:val="18"/>
        </w:rPr>
        <w:t>Discxuntin</w:t>
      </w:r>
      <w:r>
        <w:rPr>
          <w:rFonts w:ascii="Times New Roman" w:hAnsi="Times New Roman" w:eastAsia="Times New Roman" w:cs="Times New Roman"/>
          <w:spacing w:val="-1"/>
          <w:sz w:val="18"/>
          <w:szCs w:val="18"/>
        </w:rPr>
        <w:t>g:An</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pacing w:val="-1"/>
          <w:sz w:val="18"/>
          <w:szCs w:val="18"/>
        </w:rPr>
        <w:t>Opti</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mized</w:t>
      </w:r>
      <w:r>
        <w:rPr>
          <w:rFonts w:ascii="Times New Roman" w:hAnsi="Times New Roman" w:eastAsia="Times New Roman" w:cs="Times New Roman"/>
          <w:i/>
          <w:iCs/>
          <w:spacing w:val="14"/>
          <w:sz w:val="18"/>
          <w:szCs w:val="18"/>
        </w:rPr>
        <w:t xml:space="preserve"> </w:t>
      </w:r>
      <w:r>
        <w:rPr>
          <w:rFonts w:ascii="Times New Roman" w:hAnsi="Times New Roman" w:eastAsia="Times New Roman" w:cs="Times New Roman"/>
          <w:i/>
          <w:iCs/>
          <w:sz w:val="18"/>
          <w:szCs w:val="18"/>
        </w:rPr>
        <w:t>Adaptive</w:t>
      </w:r>
      <w:r>
        <w:rPr>
          <w:rFonts w:ascii="Times New Roman" w:hAnsi="Times New Roman" w:eastAsia="Times New Roman" w:cs="Times New Roman"/>
          <w:i/>
          <w:iCs/>
          <w:spacing w:val="42"/>
          <w:w w:val="101"/>
          <w:sz w:val="18"/>
          <w:szCs w:val="18"/>
        </w:rPr>
        <w:t xml:space="preserve"> </w:t>
      </w:r>
      <w:r>
        <w:rPr>
          <w:rFonts w:ascii="Times New Roman" w:hAnsi="Times New Roman" w:eastAsia="Times New Roman" w:cs="Times New Roman"/>
          <w:i/>
          <w:iCs/>
          <w:sz w:val="18"/>
          <w:szCs w:val="18"/>
        </w:rPr>
        <w:t>Test.”fsnal</w:t>
      </w:r>
      <w:r>
        <w:rPr>
          <w:rFonts w:ascii="Times New Roman" w:hAnsi="Times New Roman" w:eastAsia="Times New Roman" w:cs="Times New Roman"/>
          <w:i/>
          <w:iCs/>
          <w:spacing w:val="31"/>
          <w:w w:val="102"/>
          <w:sz w:val="18"/>
          <w:szCs w:val="18"/>
        </w:rPr>
        <w:t xml:space="preserve"> </w:t>
      </w:r>
      <w:r>
        <w:rPr>
          <w:rFonts w:ascii="Times New Roman" w:hAnsi="Times New Roman" w:eastAsia="Times New Roman" w:cs="Times New Roman"/>
          <w:i/>
          <w:iCs/>
          <w:sz w:val="18"/>
          <w:szCs w:val="18"/>
        </w:rPr>
        <w:t>ofRisk</w:t>
      </w:r>
      <w:r>
        <w:rPr>
          <w:rFonts w:ascii="Times New Roman" w:hAnsi="Times New Roman" w:eastAsia="Times New Roman" w:cs="Times New Roman"/>
          <w:i/>
          <w:iCs/>
          <w:spacing w:val="26"/>
          <w:sz w:val="18"/>
          <w:szCs w:val="18"/>
        </w:rPr>
        <w:t xml:space="preserve"> </w:t>
      </w:r>
      <w:r>
        <w:rPr>
          <w:rFonts w:ascii="Times New Roman" w:hAnsi="Times New Roman" w:eastAsia="Times New Roman" w:cs="Times New Roman"/>
          <w:i/>
          <w:iCs/>
          <w:sz w:val="18"/>
          <w:szCs w:val="18"/>
        </w:rPr>
        <w:t>and</w:t>
      </w:r>
      <w:r>
        <w:rPr>
          <w:rFonts w:ascii="Times New Roman" w:hAnsi="Times New Roman" w:eastAsia="Times New Roman" w:cs="Times New Roman"/>
          <w:i/>
          <w:iCs/>
          <w:spacing w:val="41"/>
          <w:w w:val="101"/>
          <w:sz w:val="18"/>
          <w:szCs w:val="18"/>
        </w:rPr>
        <w:t xml:space="preserve"> </w:t>
      </w:r>
      <w:r>
        <w:rPr>
          <w:rFonts w:ascii="Times New Roman" w:hAnsi="Times New Roman" w:eastAsia="Times New Roman" w:cs="Times New Roman"/>
          <w:i/>
          <w:iCs/>
          <w:sz w:val="18"/>
          <w:szCs w:val="18"/>
        </w:rPr>
        <w:t>Umert</w:t>
      </w:r>
      <w:r>
        <w:rPr>
          <w:rFonts w:ascii="Times New Roman" w:hAnsi="Times New Roman" w:eastAsia="Times New Roman" w:cs="Times New Roman"/>
          <w:i/>
          <w:iCs/>
          <w:spacing w:val="-1"/>
          <w:sz w:val="18"/>
          <w:szCs w:val="18"/>
        </w:rPr>
        <w:t>ainzy</w:t>
      </w:r>
      <w:r>
        <w:rPr>
          <w:rFonts w:ascii="Times New Roman" w:hAnsi="Times New Roman" w:eastAsia="Times New Roman" w:cs="Times New Roman"/>
          <w:i/>
          <w:iCs/>
          <w:spacing w:val="36"/>
          <w:w w:val="101"/>
          <w:sz w:val="18"/>
          <w:szCs w:val="18"/>
        </w:rPr>
        <w:t xml:space="preserve"> </w:t>
      </w:r>
      <w:r>
        <w:rPr>
          <w:rFonts w:ascii="Times New Roman" w:hAnsi="Times New Roman" w:eastAsia="Times New Roman" w:cs="Times New Roman"/>
          <w:i/>
          <w:iCs/>
          <w:spacing w:val="-1"/>
          <w:sz w:val="18"/>
          <w:szCs w:val="18"/>
        </w:rPr>
        <w:t>52,no.3(June</w:t>
      </w:r>
      <w:r>
        <w:rPr>
          <w:rFonts w:ascii="Times New Roman" w:hAnsi="Times New Roman" w:eastAsia="Times New Roman" w:cs="Times New Roman"/>
          <w:i/>
          <w:iCs/>
          <w:spacing w:val="33"/>
          <w:sz w:val="18"/>
          <w:szCs w:val="18"/>
        </w:rPr>
        <w:t xml:space="preserve"> </w:t>
      </w:r>
      <w:r>
        <w:rPr>
          <w:rFonts w:ascii="Times New Roman" w:hAnsi="Times New Roman" w:eastAsia="Times New Roman" w:cs="Times New Roman"/>
          <w:i/>
          <w:iCs/>
          <w:spacing w:val="-1"/>
          <w:sz w:val="18"/>
          <w:szCs w:val="18"/>
        </w:rPr>
        <w:t>2016):</w:t>
      </w:r>
      <w:r>
        <w:rPr>
          <w:rFonts w:ascii="Times New Roman" w:hAnsi="Times New Roman" w:eastAsia="Times New Roman" w:cs="Times New Roman"/>
          <w:i/>
          <w:iCs/>
          <w:sz w:val="18"/>
          <w:szCs w:val="18"/>
        </w:rPr>
        <w:t xml:space="preserve"> </w:t>
      </w:r>
      <w:r>
        <w:rPr>
          <w:rFonts w:ascii="Times New Roman" w:hAnsi="Times New Roman" w:eastAsia="Times New Roman" w:cs="Times New Roman"/>
          <w:spacing w:val="-1"/>
          <w:sz w:val="18"/>
          <w:szCs w:val="18"/>
        </w:rPr>
        <w:t>233-54.</w:t>
      </w:r>
    </w:p>
    <w:p w14:paraId="6A3E1096">
      <w:pPr>
        <w:spacing w:before="84" w:line="244" w:lineRule="auto"/>
        <w:ind w:left="1683" w:right="1536"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Chen,M.Keith,Venkat</w:t>
      </w:r>
      <w:r>
        <w:rPr>
          <w:rFonts w:ascii="Times New Roman" w:hAnsi="Times New Roman" w:eastAsia="Times New Roman" w:cs="Times New Roman"/>
          <w:spacing w:val="22"/>
          <w:sz w:val="18"/>
          <w:szCs w:val="18"/>
        </w:rPr>
        <w:t xml:space="preserve">  </w:t>
      </w:r>
      <w:r>
        <w:rPr>
          <w:rFonts w:ascii="Times New Roman" w:hAnsi="Times New Roman" w:eastAsia="Times New Roman" w:cs="Times New Roman"/>
          <w:sz w:val="18"/>
          <w:szCs w:val="18"/>
        </w:rPr>
        <w:t>Vakshminarayanan,and   Laurie</w:t>
      </w:r>
      <w:r>
        <w:rPr>
          <w:rFonts w:ascii="Times New Roman" w:hAnsi="Times New Roman" w:eastAsia="Times New Roman" w:cs="Times New Roman"/>
          <w:spacing w:val="-1"/>
          <w:sz w:val="18"/>
          <w:szCs w:val="18"/>
        </w:rPr>
        <w:t xml:space="preserve">   Santos."How   Basic</w:t>
      </w:r>
      <w:r>
        <w:rPr>
          <w:rFonts w:ascii="Times New Roman" w:hAnsi="Times New Roman" w:eastAsia="Times New Roman" w:cs="Times New Roman"/>
          <w:sz w:val="18"/>
          <w:szCs w:val="18"/>
        </w:rPr>
        <w:t xml:space="preserve"> Are</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z w:val="18"/>
          <w:szCs w:val="18"/>
        </w:rPr>
        <w:t>Behavioral</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z w:val="18"/>
          <w:szCs w:val="18"/>
        </w:rPr>
        <w:t>Biases:</w:t>
      </w:r>
      <w:r>
        <w:rPr>
          <w:rFonts w:ascii="Times New Roman" w:hAnsi="Times New Roman" w:eastAsia="Times New Roman" w:cs="Times New Roman"/>
          <w:spacing w:val="-1"/>
          <w:sz w:val="18"/>
          <w:szCs w:val="18"/>
        </w:rPr>
        <w:t>Evidence</w:t>
      </w:r>
      <w:r>
        <w:rPr>
          <w:rFonts w:ascii="Times New Roman" w:hAnsi="Times New Roman" w:eastAsia="Times New Roman" w:cs="Times New Roman"/>
          <w:spacing w:val="15"/>
          <w:w w:val="101"/>
          <w:sz w:val="18"/>
          <w:szCs w:val="18"/>
        </w:rPr>
        <w:t xml:space="preserve"> </w:t>
      </w:r>
      <w:r>
        <w:rPr>
          <w:rFonts w:ascii="Times New Roman" w:hAnsi="Times New Roman" w:eastAsia="Times New Roman" w:cs="Times New Roman"/>
          <w:spacing w:val="-1"/>
          <w:sz w:val="18"/>
          <w:szCs w:val="18"/>
        </w:rPr>
        <w:t>from</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pacing w:val="-1"/>
          <w:sz w:val="18"/>
          <w:szCs w:val="18"/>
        </w:rPr>
        <w:t>Capuchin</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pacing w:val="-1"/>
          <w:sz w:val="18"/>
          <w:szCs w:val="18"/>
        </w:rPr>
        <w:t>Monkey</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pacing w:val="-1"/>
          <w:sz w:val="18"/>
          <w:szCs w:val="18"/>
        </w:rPr>
        <w:t>Trading</w:t>
      </w:r>
      <w:r>
        <w:rPr>
          <w:rFonts w:ascii="Times New Roman" w:hAnsi="Times New Roman" w:eastAsia="Times New Roman" w:cs="Times New Roman"/>
          <w:spacing w:val="11"/>
          <w:w w:val="102"/>
          <w:sz w:val="18"/>
          <w:szCs w:val="18"/>
        </w:rPr>
        <w:t xml:space="preserve"> </w:t>
      </w:r>
      <w:r>
        <w:rPr>
          <w:rFonts w:ascii="Times New Roman" w:hAnsi="Times New Roman" w:eastAsia="Times New Roman" w:cs="Times New Roman"/>
          <w:spacing w:val="-1"/>
          <w:sz w:val="18"/>
          <w:szCs w:val="18"/>
        </w:rPr>
        <w:t>Behav-</w:t>
      </w:r>
      <w:r>
        <w:rPr>
          <w:rFonts w:ascii="Times New Roman" w:hAnsi="Times New Roman" w:eastAsia="Times New Roman" w:cs="Times New Roman"/>
          <w:sz w:val="18"/>
          <w:szCs w:val="18"/>
        </w:rPr>
        <w:t xml:space="preserve"> ior."Joarwal   fPslitical   Ecnazy    114,no.3(une</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2006</w:t>
      </w:r>
      <w:r>
        <w:rPr>
          <w:rFonts w:ascii="Times New Roman" w:hAnsi="Times New Roman" w:eastAsia="Times New Roman" w:cs="Times New Roman"/>
          <w:spacing w:val="-1"/>
          <w:sz w:val="18"/>
          <w:szCs w:val="18"/>
        </w:rPr>
        <w:t>):517-37.</w:t>
      </w:r>
    </w:p>
    <w:p w14:paraId="08A27C84">
      <w:pPr>
        <w:spacing w:before="27" w:line="250" w:lineRule="auto"/>
        <w:ind w:left="1683" w:right="1536"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Cherones,Tom,dir.Seinfrid.Season   5,Fpisode   3,"The  </w:t>
      </w:r>
      <w:r>
        <w:rPr>
          <w:rFonts w:ascii="Times New Roman" w:hAnsi="Times New Roman" w:eastAsia="Times New Roman" w:cs="Times New Roman"/>
          <w:spacing w:val="-1"/>
          <w:sz w:val="18"/>
          <w:szCs w:val="18"/>
        </w:rPr>
        <w:t xml:space="preserve"> Glasses."Written   by</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Larry</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pacing w:val="-1"/>
          <w:sz w:val="18"/>
          <w:szCs w:val="18"/>
        </w:rPr>
        <w:t>David,Jerry</w:t>
      </w:r>
      <w:r>
        <w:rPr>
          <w:rFonts w:ascii="Times New Roman" w:hAnsi="Times New Roman" w:eastAsia="Times New Roman" w:cs="Times New Roman"/>
          <w:spacing w:val="17"/>
          <w:sz w:val="18"/>
          <w:szCs w:val="18"/>
        </w:rPr>
        <w:t xml:space="preserve">  </w:t>
      </w:r>
      <w:r>
        <w:rPr>
          <w:rFonts w:ascii="Times New Roman" w:hAnsi="Times New Roman" w:eastAsia="Times New Roman" w:cs="Times New Roman"/>
          <w:spacing w:val="-1"/>
          <w:sz w:val="18"/>
          <w:szCs w:val="18"/>
        </w:rPr>
        <w:t>Scinfcld,Tom</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pacing w:val="-1"/>
          <w:sz w:val="18"/>
          <w:szCs w:val="18"/>
        </w:rPr>
        <w:t>Gammill,and</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pacing w:val="-1"/>
          <w:sz w:val="18"/>
          <w:szCs w:val="18"/>
        </w:rPr>
        <w:t>Max</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pacing w:val="-1"/>
          <w:sz w:val="18"/>
          <w:szCs w:val="18"/>
        </w:rPr>
        <w:t>Pross.Aircd</w:t>
      </w:r>
      <w:r>
        <w:rPr>
          <w:rFonts w:ascii="Times New Roman" w:hAnsi="Times New Roman" w:eastAsia="Times New Roman" w:cs="Times New Roman"/>
          <w:spacing w:val="16"/>
          <w:w w:val="101"/>
          <w:sz w:val="18"/>
          <w:szCs w:val="18"/>
        </w:rPr>
        <w:t xml:space="preserve">  </w:t>
      </w:r>
      <w:r>
        <w:rPr>
          <w:rFonts w:ascii="Times New Roman" w:hAnsi="Times New Roman" w:eastAsia="Times New Roman" w:cs="Times New Roman"/>
          <w:spacing w:val="-1"/>
          <w:sz w:val="18"/>
          <w:szCs w:val="18"/>
        </w:rPr>
        <w:t>Scp-</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tember</w:t>
      </w:r>
      <w:r>
        <w:rPr>
          <w:rFonts w:ascii="Times New Roman" w:hAnsi="Times New Roman" w:eastAsia="Times New Roman" w:cs="Times New Roman"/>
          <w:spacing w:val="24"/>
          <w:sz w:val="18"/>
          <w:szCs w:val="18"/>
        </w:rPr>
        <w:t xml:space="preserve">  </w:t>
      </w:r>
      <w:r>
        <w:rPr>
          <w:rFonts w:ascii="Times New Roman" w:hAnsi="Times New Roman" w:eastAsia="Times New Roman" w:cs="Times New Roman"/>
          <w:spacing w:val="-1"/>
          <w:sz w:val="18"/>
          <w:szCs w:val="18"/>
        </w:rPr>
        <w:t>30,1993,an</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pacing w:val="-1"/>
          <w:sz w:val="18"/>
          <w:szCs w:val="18"/>
        </w:rPr>
        <w:t>NBC.</w:t>
      </w:r>
    </w:p>
    <w:p w14:paraId="22FBA69C">
      <w:pPr>
        <w:spacing w:before="43" w:line="261" w:lineRule="auto"/>
        <w:ind w:left="1683" w:right="1569"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Cialdini</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Robert</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Infiaee</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The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Pryhology</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Persuasion</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Rev</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ed</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New</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York</w:t>
      </w:r>
      <w:r>
        <w:rPr>
          <w:rFonts w:ascii="Times New Roman" w:hAnsi="Times New Roman" w:eastAsia="Times New Roman" w:cs="Times New Roman"/>
          <w:spacing w:val="1"/>
          <w:sz w:val="18"/>
          <w:szCs w:val="18"/>
        </w:rPr>
        <w:t>:</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z w:val="18"/>
          <w:szCs w:val="18"/>
        </w:rPr>
        <w:t>HarperCollins</w:t>
      </w:r>
      <w:r>
        <w:rPr>
          <w:rFonts w:ascii="Times New Roman" w:hAnsi="Times New Roman" w:eastAsia="Times New Roman" w:cs="Times New Roman"/>
          <w:spacing w:val="1"/>
          <w:sz w:val="18"/>
          <w:szCs w:val="18"/>
        </w:rPr>
        <w:t>,2009.</w:t>
      </w:r>
    </w:p>
    <w:p w14:paraId="136C8923">
      <w:pPr>
        <w:spacing w:line="256" w:lineRule="auto"/>
        <w:ind w:left="1683" w:right="1534"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Cawgill</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Bo</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Justin</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Wolfers</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and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Fric</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Zitzewitz</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UsingPrediction</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 xml:space="preserve">Markets to   Track   Information   Flows:Evidence   from  </w:t>
      </w:r>
      <w:r>
        <w:rPr>
          <w:rFonts w:ascii="Times New Roman" w:hAnsi="Times New Roman" w:eastAsia="Times New Roman" w:cs="Times New Roman"/>
          <w:spacing w:val="-1"/>
          <w:sz w:val="18"/>
          <w:szCs w:val="18"/>
        </w:rPr>
        <w:t xml:space="preserve"> Google,"January   Z009,</w:t>
      </w:r>
      <w:r>
        <w:rPr>
          <w:rFonts w:ascii="Times New Roman" w:hAnsi="Times New Roman" w:eastAsia="Times New Roman" w:cs="Times New Roman"/>
          <w:sz w:val="18"/>
          <w:szCs w:val="18"/>
        </w:rPr>
        <w:t xml:space="preserve"> </w:t>
      </w:r>
      <w:r>
        <w:fldChar w:fldCharType="begin"/>
      </w:r>
      <w:r>
        <w:instrText xml:space="preserve"> HYPERLINK "http://users.aber.org/~jwolfers/papers/GooglePredictionMarketPaper.pdf." </w:instrText>
      </w:r>
      <w:r>
        <w:fldChar w:fldCharType="separate"/>
      </w:r>
      <w:r>
        <w:rPr>
          <w:rFonts w:ascii="Times New Roman" w:hAnsi="Times New Roman" w:eastAsia="Times New Roman" w:cs="Times New Roman"/>
          <w:sz w:val="18"/>
          <w:szCs w:val="18"/>
        </w:rPr>
        <w:t>http://users.aber.org/~jwolfers/papers/GooglePrediction</w:t>
      </w:r>
      <w:r>
        <w:rPr>
          <w:rFonts w:ascii="Times New Roman" w:hAnsi="Times New Roman" w:eastAsia="Times New Roman" w:cs="Times New Roman"/>
          <w:spacing w:val="-1"/>
          <w:sz w:val="18"/>
          <w:szCs w:val="18"/>
        </w:rPr>
        <w:t>Market</w:t>
      </w:r>
      <w:r>
        <w:rPr>
          <w:rFonts w:ascii="Times New Roman" w:hAnsi="Times New Roman" w:eastAsia="Times New Roman" w:cs="Times New Roman"/>
          <w:spacing w:val="-1"/>
          <w:sz w:val="18"/>
          <w:szCs w:val="18"/>
        </w:rPr>
        <w:fldChar w:fldCharType="end"/>
      </w:r>
    </w:p>
    <w:p w14:paraId="67F2AAC5">
      <w:pPr>
        <w:spacing w:before="28" w:line="192" w:lineRule="auto"/>
        <w:ind w:left="1683"/>
        <w:rPr>
          <w:rFonts w:ascii="Times New Roman" w:hAnsi="Times New Roman" w:eastAsia="Times New Roman" w:cs="Times New Roman"/>
          <w:sz w:val="18"/>
          <w:szCs w:val="18"/>
        </w:rPr>
      </w:pPr>
      <w:r>
        <w:fldChar w:fldCharType="begin"/>
      </w:r>
      <w:r>
        <w:instrText xml:space="preserve"> HYPERLINK "http://users.aber.org/~jwolfers/papers/GooglePredictionMarketPaper.pdf." </w:instrText>
      </w:r>
      <w:r>
        <w:fldChar w:fldCharType="separate"/>
      </w:r>
      <w:r>
        <w:rPr>
          <w:rFonts w:ascii="Times New Roman" w:hAnsi="Times New Roman" w:eastAsia="Times New Roman" w:cs="Times New Roman"/>
          <w:sz w:val="18"/>
          <w:szCs w:val="18"/>
        </w:rPr>
        <w:t>Paper</w:t>
      </w:r>
      <w:r>
        <w:rPr>
          <w:rFonts w:ascii="Times New Roman" w:hAnsi="Times New Roman" w:eastAsia="Times New Roman" w:cs="Times New Roman"/>
          <w:spacing w:val="7"/>
          <w:sz w:val="18"/>
          <w:szCs w:val="18"/>
        </w:rPr>
        <w:t>.</w:t>
      </w:r>
      <w:r>
        <w:rPr>
          <w:rFonts w:ascii="Times New Roman" w:hAnsi="Times New Roman" w:eastAsia="Times New Roman" w:cs="Times New Roman"/>
          <w:sz w:val="18"/>
          <w:szCs w:val="18"/>
        </w:rPr>
        <w:t>pdf</w:t>
      </w:r>
      <w:r>
        <w:rPr>
          <w:rFonts w:ascii="Times New Roman" w:hAnsi="Times New Roman" w:eastAsia="Times New Roman" w:cs="Times New Roman"/>
          <w:spacing w:val="7"/>
          <w:sz w:val="18"/>
          <w:szCs w:val="18"/>
        </w:rPr>
        <w:t>.</w:t>
      </w:r>
      <w:r>
        <w:rPr>
          <w:rFonts w:ascii="Times New Roman" w:hAnsi="Times New Roman" w:eastAsia="Times New Roman" w:cs="Times New Roman"/>
          <w:spacing w:val="7"/>
          <w:sz w:val="18"/>
          <w:szCs w:val="18"/>
        </w:rPr>
        <w:fldChar w:fldCharType="end"/>
      </w:r>
    </w:p>
    <w:p w14:paraId="0DA39BE5">
      <w:pPr>
        <w:spacing w:before="54" w:line="238" w:lineRule="auto"/>
        <w:ind w:left="1683" w:right="1539"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Cowgill,Bo,and   Eric   Zitzewirz.“Corporate    Predicticn   Markers:Evidence</w:t>
      </w:r>
      <w:r>
        <w:rPr>
          <w:rFonts w:ascii="Times New Roman" w:hAnsi="Times New Roman" w:eastAsia="Times New Roman" w:cs="Times New Roman"/>
          <w:spacing w:val="15"/>
          <w:w w:val="101"/>
          <w:sz w:val="18"/>
          <w:szCs w:val="18"/>
        </w:rPr>
        <w:t xml:space="preserve"> </w:t>
      </w:r>
      <w:r>
        <w:rPr>
          <w:rFonts w:ascii="Times New Roman" w:hAnsi="Times New Roman" w:eastAsia="Times New Roman" w:cs="Times New Roman"/>
          <w:i/>
          <w:iCs/>
          <w:sz w:val="18"/>
          <w:szCs w:val="18"/>
        </w:rPr>
        <w:t>from</w:t>
      </w:r>
      <w:r>
        <w:rPr>
          <w:rFonts w:ascii="Times New Roman" w:hAnsi="Times New Roman" w:eastAsia="Times New Roman" w:cs="Times New Roman"/>
          <w:i/>
          <w:iCs/>
          <w:spacing w:val="31"/>
          <w:w w:val="101"/>
          <w:sz w:val="18"/>
          <w:szCs w:val="18"/>
        </w:rPr>
        <w:t xml:space="preserve"> </w:t>
      </w:r>
      <w:r>
        <w:rPr>
          <w:rFonts w:ascii="Times New Roman" w:hAnsi="Times New Roman" w:eastAsia="Times New Roman" w:cs="Times New Roman"/>
          <w:i/>
          <w:iCs/>
          <w:sz w:val="18"/>
          <w:szCs w:val="18"/>
        </w:rPr>
        <w:t>Gioogle</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Ford</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andFirmX</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Reviezs</w:t>
      </w:r>
      <w:r>
        <w:rPr>
          <w:rFonts w:ascii="Times New Roman" w:hAnsi="Times New Roman" w:eastAsia="Times New Roman" w:cs="Times New Roman"/>
          <w:i/>
          <w:iCs/>
          <w:spacing w:val="5"/>
          <w:sz w:val="18"/>
          <w:szCs w:val="18"/>
        </w:rPr>
        <w:t xml:space="preserve"> </w:t>
      </w:r>
      <w:r>
        <w:rPr>
          <w:rFonts w:ascii="Times New Roman" w:hAnsi="Times New Roman" w:eastAsia="Times New Roman" w:cs="Times New Roman"/>
          <w:i/>
          <w:iCs/>
          <w:sz w:val="18"/>
          <w:szCs w:val="18"/>
        </w:rPr>
        <w:t>gfEcononie</w:t>
      </w:r>
      <w:r>
        <w:rPr>
          <w:rFonts w:ascii="Times New Roman" w:hAnsi="Times New Roman" w:eastAsia="Times New Roman" w:cs="Times New Roman"/>
          <w:i/>
          <w:iCs/>
          <w:spacing w:val="5"/>
          <w:sz w:val="18"/>
          <w:szCs w:val="18"/>
        </w:rPr>
        <w:t xml:space="preserve"> </w:t>
      </w:r>
      <w:r>
        <w:rPr>
          <w:rFonts w:ascii="Times New Roman" w:hAnsi="Times New Roman" w:eastAsia="Times New Roman" w:cs="Times New Roman"/>
          <w:i/>
          <w:iCs/>
          <w:sz w:val="18"/>
          <w:szCs w:val="18"/>
        </w:rPr>
        <w:t>Sndies</w:t>
      </w:r>
      <w:r>
        <w:rPr>
          <w:rFonts w:ascii="Times New Roman" w:hAnsi="Times New Roman" w:eastAsia="Times New Roman" w:cs="Times New Roman"/>
          <w:i/>
          <w:iCs/>
          <w:spacing w:val="13"/>
          <w:sz w:val="18"/>
          <w:szCs w:val="18"/>
        </w:rPr>
        <w:t xml:space="preserve"> </w:t>
      </w:r>
      <w:r>
        <w:rPr>
          <w:rFonts w:ascii="Times New Roman" w:hAnsi="Times New Roman" w:eastAsia="Times New Roman" w:cs="Times New Roman"/>
          <w:i/>
          <w:iCs/>
          <w:spacing w:val="5"/>
          <w:sz w:val="18"/>
          <w:szCs w:val="18"/>
        </w:rPr>
        <w:t>82,</w:t>
      </w:r>
      <w:r>
        <w:rPr>
          <w:rFonts w:ascii="Times New Roman" w:hAnsi="Times New Roman" w:eastAsia="Times New Roman" w:cs="Times New Roman"/>
          <w:i/>
          <w:iCs/>
          <w:sz w:val="18"/>
          <w:szCs w:val="18"/>
        </w:rPr>
        <w:t>no</w:t>
      </w:r>
      <w:r>
        <w:rPr>
          <w:rFonts w:ascii="Times New Roman" w:hAnsi="Times New Roman" w:eastAsia="Times New Roman" w:cs="Times New Roman"/>
          <w:i/>
          <w:iCs/>
          <w:spacing w:val="5"/>
          <w:sz w:val="18"/>
          <w:szCs w:val="18"/>
        </w:rPr>
        <w:t>.4(</w:t>
      </w:r>
      <w:r>
        <w:rPr>
          <w:rFonts w:ascii="Times New Roman" w:hAnsi="Times New Roman" w:eastAsia="Times New Roman" w:cs="Times New Roman"/>
          <w:i/>
          <w:iCs/>
          <w:sz w:val="18"/>
          <w:szCs w:val="18"/>
        </w:rPr>
        <w:t xml:space="preserve">April </w:t>
      </w:r>
      <w:r>
        <w:rPr>
          <w:rFonts w:ascii="Times New Roman" w:hAnsi="Times New Roman" w:eastAsia="Times New Roman" w:cs="Times New Roman"/>
          <w:sz w:val="18"/>
          <w:szCs w:val="18"/>
        </w:rPr>
        <w:t>2,2015):130941.</w:t>
      </w:r>
    </w:p>
    <w:p w14:paraId="7B928E9E">
      <w:pPr>
        <w:spacing w:before="105" w:line="192" w:lineRule="auto"/>
        <w:ind w:left="1404"/>
        <w:rPr>
          <w:rFonts w:ascii="Times New Roman" w:hAnsi="Times New Roman" w:eastAsia="Times New Roman" w:cs="Times New Roman"/>
          <w:sz w:val="18"/>
          <w:szCs w:val="18"/>
        </w:rPr>
      </w:pPr>
      <w:r>
        <w:rPr>
          <w:rFonts w:ascii="Times New Roman" w:hAnsi="Times New Roman" w:eastAsia="Times New Roman" w:cs="Times New Roman"/>
          <w:sz w:val="18"/>
          <w:szCs w:val="18"/>
        </w:rPr>
        <w:t>Dalio,Ray.Princzples:Ljfe  and  Wovk.Ncw  York:Simon&amp;Schustcr,2017.</w:t>
      </w:r>
    </w:p>
    <w:p w14:paraId="7AA25FBB">
      <w:pPr>
        <w:spacing w:line="192" w:lineRule="auto"/>
        <w:rPr>
          <w:rFonts w:ascii="Times New Roman" w:hAnsi="Times New Roman" w:eastAsia="Times New Roman" w:cs="Times New Roman"/>
          <w:sz w:val="18"/>
          <w:szCs w:val="18"/>
        </w:rPr>
        <w:sectPr>
          <w:pgSz w:w="12240" w:h="15840"/>
          <w:pgMar w:top="400" w:right="1836" w:bottom="400" w:left="1836" w:header="0" w:footer="0" w:gutter="0"/>
          <w:cols w:space="720" w:num="1"/>
        </w:sectPr>
      </w:pPr>
    </w:p>
    <w:p w14:paraId="77BBAEA0">
      <w:pPr>
        <w:pStyle w:val="2"/>
        <w:spacing w:line="253" w:lineRule="auto"/>
      </w:pPr>
    </w:p>
    <w:p w14:paraId="0F5A35AB">
      <w:pPr>
        <w:pStyle w:val="2"/>
        <w:spacing w:line="253" w:lineRule="auto"/>
      </w:pPr>
    </w:p>
    <w:p w14:paraId="25D4754E">
      <w:pPr>
        <w:pStyle w:val="2"/>
        <w:spacing w:line="254" w:lineRule="auto"/>
      </w:pPr>
    </w:p>
    <w:p w14:paraId="402425E2">
      <w:pPr>
        <w:pStyle w:val="2"/>
        <w:spacing w:line="254" w:lineRule="auto"/>
      </w:pPr>
    </w:p>
    <w:p w14:paraId="3DE56EB2">
      <w:pPr>
        <w:spacing w:before="52" w:line="234" w:lineRule="auto"/>
        <w:ind w:left="1703" w:right="1492" w:hanging="260"/>
        <w:rPr>
          <w:rFonts w:ascii="Times New Roman" w:hAnsi="Times New Roman" w:eastAsia="Times New Roman" w:cs="Times New Roman"/>
          <w:sz w:val="18"/>
          <w:szCs w:val="18"/>
        </w:rPr>
      </w:pPr>
      <w:r>
        <w:rPr>
          <w:rFonts w:ascii="Times New Roman" w:hAnsi="Times New Roman" w:eastAsia="Times New Roman" w:cs="Times New Roman"/>
          <w:sz w:val="18"/>
          <w:szCs w:val="18"/>
        </w:rPr>
        <w:t>Dawkins,Richard.Tbe   Gnatest   Shos</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anErb:TheE:idenefar   Ezmbtion.New</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York</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Free</w:t>
      </w:r>
      <w:r>
        <w:rPr>
          <w:rFonts w:ascii="Times New Roman" w:hAnsi="Times New Roman" w:eastAsia="Times New Roman" w:cs="Times New Roman"/>
          <w:spacing w:val="43"/>
          <w:sz w:val="18"/>
          <w:szCs w:val="18"/>
        </w:rPr>
        <w:t xml:space="preserve"> </w:t>
      </w:r>
      <w:r>
        <w:rPr>
          <w:rFonts w:ascii="Times New Roman" w:hAnsi="Times New Roman" w:eastAsia="Times New Roman" w:cs="Times New Roman"/>
          <w:sz w:val="18"/>
          <w:szCs w:val="18"/>
        </w:rPr>
        <w:t>Press</w:t>
      </w:r>
      <w:r>
        <w:rPr>
          <w:rFonts w:ascii="Times New Roman" w:hAnsi="Times New Roman" w:eastAsia="Times New Roman" w:cs="Times New Roman"/>
          <w:spacing w:val="1"/>
          <w:sz w:val="18"/>
          <w:szCs w:val="18"/>
        </w:rPr>
        <w:t>,2010.</w:t>
      </w:r>
    </w:p>
    <w:p w14:paraId="46AEA3BE">
      <w:pPr>
        <w:spacing w:before="48" w:line="259" w:lineRule="auto"/>
        <w:ind w:left="1703" w:right="1500" w:hanging="260"/>
        <w:rPr>
          <w:rFonts w:ascii="Times New Roman" w:hAnsi="Times New Roman" w:eastAsia="Times New Roman" w:cs="Times New Roman"/>
          <w:sz w:val="17"/>
          <w:szCs w:val="17"/>
        </w:rPr>
      </w:pPr>
      <w:r>
        <w:rPr>
          <w:rFonts w:ascii="Times New Roman" w:hAnsi="Times New Roman" w:eastAsia="Times New Roman" w:cs="Times New Roman"/>
          <w:sz w:val="17"/>
          <w:szCs w:val="17"/>
        </w:rPr>
        <w:t>Dawkins,Richard,"Rcplicators    and    Vchicles."In    Carrent    Pnblens</w:t>
      </w:r>
      <w:r>
        <w:rPr>
          <w:rFonts w:ascii="Times New Roman" w:hAnsi="Times New Roman" w:eastAsia="Times New Roman" w:cs="Times New Roman"/>
          <w:spacing w:val="3"/>
          <w:sz w:val="17"/>
          <w:szCs w:val="17"/>
        </w:rPr>
        <w:t xml:space="preserve">    </w:t>
      </w:r>
      <w:r>
        <w:rPr>
          <w:rFonts w:ascii="Times New Roman" w:hAnsi="Times New Roman" w:eastAsia="Times New Roman" w:cs="Times New Roman"/>
          <w:sz w:val="17"/>
          <w:szCs w:val="17"/>
        </w:rPr>
        <w:t>nSwibi-</w:t>
      </w:r>
      <w:r>
        <w:rPr>
          <w:rFonts w:ascii="Times New Roman" w:hAnsi="Times New Roman" w:eastAsia="Times New Roman" w:cs="Times New Roman"/>
          <w:spacing w:val="2"/>
          <w:sz w:val="17"/>
          <w:szCs w:val="17"/>
        </w:rPr>
        <w:t xml:space="preserve"> </w:t>
      </w:r>
      <w:r>
        <w:rPr>
          <w:rFonts w:ascii="Times New Roman" w:hAnsi="Times New Roman" w:eastAsia="Times New Roman" w:cs="Times New Roman"/>
          <w:sz w:val="17"/>
          <w:szCs w:val="17"/>
        </w:rPr>
        <w:t>slogy,cditcd   by    King's    Collegc    Sociob</w:t>
      </w:r>
      <w:r>
        <w:rPr>
          <w:rFonts w:ascii="Times New Roman" w:hAnsi="Times New Roman" w:eastAsia="Times New Roman" w:cs="Times New Roman"/>
          <w:spacing w:val="-1"/>
          <w:sz w:val="17"/>
          <w:szCs w:val="17"/>
        </w:rPr>
        <w:t>iology    Group,45-64.Cambridgc:</w:t>
      </w:r>
      <w:r>
        <w:rPr>
          <w:rFonts w:ascii="Times New Roman" w:hAnsi="Times New Roman" w:eastAsia="Times New Roman" w:cs="Times New Roman"/>
          <w:sz w:val="17"/>
          <w:szCs w:val="17"/>
        </w:rPr>
        <w:t xml:space="preserve"> Cambridge</w:t>
      </w:r>
      <w:r>
        <w:rPr>
          <w:rFonts w:ascii="Times New Roman" w:hAnsi="Times New Roman" w:eastAsia="Times New Roman" w:cs="Times New Roman"/>
          <w:spacing w:val="11"/>
          <w:w w:val="101"/>
          <w:sz w:val="17"/>
          <w:szCs w:val="17"/>
        </w:rPr>
        <w:t xml:space="preserve">   </w:t>
      </w:r>
      <w:r>
        <w:rPr>
          <w:rFonts w:ascii="Times New Roman" w:hAnsi="Times New Roman" w:eastAsia="Times New Roman" w:cs="Times New Roman"/>
          <w:sz w:val="17"/>
          <w:szCs w:val="17"/>
        </w:rPr>
        <w:t>University</w:t>
      </w:r>
      <w:r>
        <w:rPr>
          <w:rFonts w:ascii="Times New Roman" w:hAnsi="Times New Roman" w:eastAsia="Times New Roman" w:cs="Times New Roman"/>
          <w:spacing w:val="12"/>
          <w:sz w:val="17"/>
          <w:szCs w:val="17"/>
        </w:rPr>
        <w:t xml:space="preserve">   </w:t>
      </w:r>
      <w:r>
        <w:rPr>
          <w:rFonts w:ascii="Times New Roman" w:hAnsi="Times New Roman" w:eastAsia="Times New Roman" w:cs="Times New Roman"/>
          <w:sz w:val="17"/>
          <w:szCs w:val="17"/>
        </w:rPr>
        <w:t>Press,1982.</w:t>
      </w:r>
    </w:p>
    <w:p w14:paraId="0860A694">
      <w:pPr>
        <w:spacing w:before="45" w:line="192" w:lineRule="auto"/>
        <w:ind w:left="1443"/>
        <w:rPr>
          <w:rFonts w:ascii="Times New Roman" w:hAnsi="Times New Roman" w:eastAsia="Times New Roman" w:cs="Times New Roman"/>
          <w:sz w:val="18"/>
          <w:szCs w:val="18"/>
        </w:rPr>
      </w:pPr>
      <w:r>
        <w:rPr>
          <w:rFonts w:ascii="Times New Roman" w:hAnsi="Times New Roman" w:eastAsia="Times New Roman" w:cs="Times New Roman"/>
          <w:sz w:val="18"/>
          <w:szCs w:val="18"/>
        </w:rPr>
        <w:t>Dawkins,Richard.The</w:t>
      </w:r>
      <w:r>
        <w:rPr>
          <w:rFonts w:ascii="Times New Roman" w:hAnsi="Times New Roman" w:eastAsia="Times New Roman" w:cs="Times New Roman"/>
          <w:spacing w:val="21"/>
          <w:sz w:val="18"/>
          <w:szCs w:val="18"/>
        </w:rPr>
        <w:t xml:space="preserve">  </w:t>
      </w:r>
      <w:r>
        <w:rPr>
          <w:rFonts w:ascii="Times New Roman" w:hAnsi="Times New Roman" w:eastAsia="Times New Roman" w:cs="Times New Roman"/>
          <w:sz w:val="18"/>
          <w:szCs w:val="18"/>
        </w:rPr>
        <w:t>SdfrhGiene.40ch</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z w:val="18"/>
          <w:szCs w:val="18"/>
        </w:rPr>
        <w:t>an</w:t>
      </w:r>
      <w:r>
        <w:rPr>
          <w:rFonts w:ascii="Times New Roman" w:hAnsi="Times New Roman" w:eastAsia="Times New Roman" w:cs="Times New Roman"/>
          <w:spacing w:val="-1"/>
          <w:sz w:val="18"/>
          <w:szCs w:val="18"/>
        </w:rPr>
        <w:t>niv.ed.Oxford:Oxforl</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pacing w:val="-1"/>
          <w:sz w:val="18"/>
          <w:szCs w:val="18"/>
        </w:rPr>
        <w:t>Landmark</w:t>
      </w:r>
    </w:p>
    <w:p w14:paraId="176F2BB9">
      <w:pPr>
        <w:spacing w:before="65" w:line="192" w:lineRule="auto"/>
        <w:ind w:left="1704"/>
        <w:rPr>
          <w:rFonts w:ascii="Times New Roman" w:hAnsi="Times New Roman" w:eastAsia="Times New Roman" w:cs="Times New Roman"/>
          <w:sz w:val="18"/>
          <w:szCs w:val="18"/>
        </w:rPr>
      </w:pPr>
      <w:r>
        <w:rPr>
          <w:rFonts w:ascii="Times New Roman" w:hAnsi="Times New Roman" w:eastAsia="Times New Roman" w:cs="Times New Roman"/>
          <w:sz w:val="18"/>
          <w:szCs w:val="18"/>
        </w:rPr>
        <w:t>Science,2016.First  published</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z w:val="18"/>
          <w:szCs w:val="18"/>
        </w:rPr>
        <w:t>1976by  Qxfard  University  Press(Osford).</w:t>
      </w:r>
    </w:p>
    <w:p w14:paraId="402E6B5D">
      <w:pPr>
        <w:spacing w:before="44" w:line="259" w:lineRule="auto"/>
        <w:ind w:left="1703" w:right="1504" w:hanging="260"/>
        <w:rPr>
          <w:rFonts w:ascii="Times New Roman" w:hAnsi="Times New Roman" w:eastAsia="Times New Roman" w:cs="Times New Roman"/>
          <w:sz w:val="18"/>
          <w:szCs w:val="18"/>
        </w:rPr>
      </w:pPr>
      <w:r>
        <w:rPr>
          <w:rFonts w:ascii="Times New Roman" w:hAnsi="Times New Roman" w:eastAsia="Times New Roman" w:cs="Times New Roman"/>
          <w:sz w:val="18"/>
          <w:szCs w:val="18"/>
        </w:rPr>
        <w:t>Ditto,Peter,Brittany    Liu,Cory     Clark,Sean     Wojcik,Eric    Chen,Rehccca  Grady</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and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Joanne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Zinger</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z w:val="18"/>
          <w:szCs w:val="18"/>
        </w:rPr>
        <w:t>Least</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z w:val="18"/>
          <w:szCs w:val="18"/>
        </w:rPr>
        <w:t>BiasIs</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z w:val="18"/>
          <w:szCs w:val="18"/>
        </w:rPr>
        <w:t>Bipartisan</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AMeta</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Analytic</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Comparison  of</w:t>
      </w:r>
      <w:r>
        <w:rPr>
          <w:rFonts w:ascii="Times New Roman" w:hAnsi="Times New Roman" w:eastAsia="Times New Roman" w:cs="Times New Roman"/>
          <w:spacing w:val="29"/>
          <w:sz w:val="18"/>
          <w:szCs w:val="18"/>
        </w:rPr>
        <w:t xml:space="preserve"> </w:t>
      </w:r>
      <w:r>
        <w:rPr>
          <w:rFonts w:ascii="Times New Roman" w:hAnsi="Times New Roman" w:eastAsia="Times New Roman" w:cs="Times New Roman"/>
          <w:sz w:val="18"/>
          <w:szCs w:val="18"/>
        </w:rPr>
        <w:t xml:space="preserve">Partisan  Bias  in  Libcrals  </w:t>
      </w:r>
      <w:r>
        <w:rPr>
          <w:rFonts w:ascii="Times New Roman" w:hAnsi="Times New Roman" w:eastAsia="Times New Roman" w:cs="Times New Roman"/>
          <w:spacing w:val="-1"/>
          <w:sz w:val="18"/>
          <w:szCs w:val="18"/>
        </w:rPr>
        <w:t>and  Conscrvatives."April</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1"/>
          <w:sz w:val="18"/>
          <w:szCs w:val="18"/>
        </w:rPr>
        <w:t>13,</w:t>
      </w:r>
      <w:r>
        <w:rPr>
          <w:rFonts w:ascii="Times New Roman" w:hAnsi="Times New Roman" w:eastAsia="Times New Roman" w:cs="Times New Roman"/>
          <w:spacing w:val="1"/>
          <w:sz w:val="18"/>
          <w:szCs w:val="18"/>
        </w:rPr>
        <w:t xml:space="preserve"> </w:t>
      </w:r>
      <w:r>
        <w:fldChar w:fldCharType="begin"/>
      </w:r>
      <w:r>
        <w:instrText xml:space="preserve"> HYPERLINK "2017.AvailalbleatSSRN:htrps://ssrn.cn/zbstract=2952510." </w:instrText>
      </w:r>
      <w:r>
        <w:fldChar w:fldCharType="separate"/>
      </w:r>
      <w:r>
        <w:rPr>
          <w:rFonts w:ascii="Times New Roman" w:hAnsi="Times New Roman" w:eastAsia="Times New Roman" w:cs="Times New Roman"/>
          <w:sz w:val="18"/>
          <w:szCs w:val="18"/>
        </w:rPr>
        <w:t>2017.Availalble</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z w:val="18"/>
          <w:szCs w:val="18"/>
        </w:rPr>
        <w:t>at   SSRN:htrps://ss</w:t>
      </w:r>
      <w:r>
        <w:rPr>
          <w:rFonts w:ascii="Times New Roman" w:hAnsi="Times New Roman" w:eastAsia="Times New Roman" w:cs="Times New Roman"/>
          <w:spacing w:val="-1"/>
          <w:sz w:val="18"/>
          <w:szCs w:val="18"/>
        </w:rPr>
        <w:t>rn.cn/zbstract=2952510.</w:t>
      </w:r>
      <w:r>
        <w:rPr>
          <w:rFonts w:ascii="Times New Roman" w:hAnsi="Times New Roman" w:eastAsia="Times New Roman" w:cs="Times New Roman"/>
          <w:spacing w:val="-1"/>
          <w:sz w:val="18"/>
          <w:szCs w:val="18"/>
        </w:rPr>
        <w:fldChar w:fldCharType="end"/>
      </w:r>
    </w:p>
    <w:p w14:paraId="441D98DF">
      <w:pPr>
        <w:spacing w:before="6" w:line="244" w:lineRule="auto"/>
        <w:ind w:left="1703" w:right="1501" w:hanging="260"/>
        <w:rPr>
          <w:rFonts w:ascii="Times New Roman" w:hAnsi="Times New Roman" w:eastAsia="Times New Roman" w:cs="Times New Roman"/>
          <w:sz w:val="18"/>
          <w:szCs w:val="18"/>
        </w:rPr>
      </w:pPr>
      <w:r>
        <w:rPr>
          <w:rFonts w:ascii="Times New Roman" w:hAnsi="Times New Roman" w:eastAsia="Times New Roman" w:cs="Times New Roman"/>
          <w:sz w:val="18"/>
          <w:szCs w:val="18"/>
        </w:rPr>
        <w:t>Dreber</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Anna</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Thomas</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Pfeiffer</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Johan</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Almenberg</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Siri</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Isaksson</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Brad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Wil</w:t>
      </w:r>
      <w:r>
        <w:rPr>
          <w:rFonts w:ascii="Times New Roman" w:hAnsi="Times New Roman" w:eastAsia="Times New Roman" w:cs="Times New Roman"/>
          <w:spacing w:val="1"/>
          <w:sz w:val="18"/>
          <w:szCs w:val="18"/>
        </w:rPr>
        <w:t>-</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son,Yiling   Chen,Brian   Nosek,and   Magnas   Johannesson.“Using   Pre-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diction</w:t>
      </w:r>
      <w:r>
        <w:rPr>
          <w:rFonts w:ascii="Times New Roman" w:hAnsi="Times New Roman" w:eastAsia="Times New Roman" w:cs="Times New Roman"/>
          <w:spacing w:val="26"/>
          <w:w w:val="102"/>
          <w:sz w:val="18"/>
          <w:szCs w:val="18"/>
        </w:rPr>
        <w:t xml:space="preserve"> </w:t>
      </w:r>
      <w:r>
        <w:rPr>
          <w:rFonts w:ascii="Times New Roman" w:hAnsi="Times New Roman" w:eastAsia="Times New Roman" w:cs="Times New Roman"/>
          <w:sz w:val="18"/>
          <w:szCs w:val="18"/>
        </w:rPr>
        <w:t>Markets</w:t>
      </w:r>
      <w:r>
        <w:rPr>
          <w:rFonts w:ascii="Times New Roman" w:hAnsi="Times New Roman" w:eastAsia="Times New Roman" w:cs="Times New Roman"/>
          <w:spacing w:val="25"/>
          <w:sz w:val="18"/>
          <w:szCs w:val="18"/>
        </w:rPr>
        <w:t xml:space="preserve"> </w:t>
      </w:r>
      <w:r>
        <w:rPr>
          <w:rFonts w:ascii="Times New Roman" w:hAnsi="Times New Roman" w:eastAsia="Times New Roman" w:cs="Times New Roman"/>
          <w:sz w:val="18"/>
          <w:szCs w:val="18"/>
        </w:rPr>
        <w:t>to</w:t>
      </w:r>
      <w:r>
        <w:rPr>
          <w:rFonts w:ascii="Times New Roman" w:hAnsi="Times New Roman" w:eastAsia="Times New Roman" w:cs="Times New Roman"/>
          <w:spacing w:val="27"/>
          <w:sz w:val="18"/>
          <w:szCs w:val="18"/>
        </w:rPr>
        <w:t xml:space="preserve"> </w:t>
      </w:r>
      <w:r>
        <w:rPr>
          <w:rFonts w:ascii="Times New Roman" w:hAnsi="Times New Roman" w:eastAsia="Times New Roman" w:cs="Times New Roman"/>
          <w:sz w:val="18"/>
          <w:szCs w:val="18"/>
        </w:rPr>
        <w:t>Estimate</w:t>
      </w:r>
      <w:r>
        <w:rPr>
          <w:rFonts w:ascii="Times New Roman" w:hAnsi="Times New Roman" w:eastAsia="Times New Roman" w:cs="Times New Roman"/>
          <w:spacing w:val="25"/>
          <w:sz w:val="18"/>
          <w:szCs w:val="18"/>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pacing w:val="26"/>
          <w:w w:val="101"/>
          <w:sz w:val="18"/>
          <w:szCs w:val="18"/>
        </w:rPr>
        <w:t xml:space="preserve"> </w:t>
      </w:r>
      <w:r>
        <w:rPr>
          <w:rFonts w:ascii="Times New Roman" w:hAnsi="Times New Roman" w:eastAsia="Times New Roman" w:cs="Times New Roman"/>
          <w:sz w:val="18"/>
          <w:szCs w:val="18"/>
        </w:rPr>
        <w:t>Reproduc</w:t>
      </w:r>
      <w:r>
        <w:rPr>
          <w:rFonts w:ascii="Times New Roman" w:hAnsi="Times New Roman" w:eastAsia="Times New Roman" w:cs="Times New Roman"/>
          <w:spacing w:val="-1"/>
          <w:sz w:val="18"/>
          <w:szCs w:val="18"/>
        </w:rPr>
        <w:t>ibility</w:t>
      </w:r>
      <w:r>
        <w:rPr>
          <w:rFonts w:ascii="Times New Roman" w:hAnsi="Times New Roman" w:eastAsia="Times New Roman" w:cs="Times New Roman"/>
          <w:spacing w:val="29"/>
          <w:w w:val="101"/>
          <w:sz w:val="18"/>
          <w:szCs w:val="18"/>
        </w:rPr>
        <w:t xml:space="preserve"> </w:t>
      </w:r>
      <w:r>
        <w:rPr>
          <w:rFonts w:ascii="Times New Roman" w:hAnsi="Times New Roman" w:eastAsia="Times New Roman" w:cs="Times New Roman"/>
          <w:spacing w:val="-1"/>
          <w:sz w:val="18"/>
          <w:szCs w:val="18"/>
        </w:rPr>
        <w:t>of</w:t>
      </w:r>
      <w:r>
        <w:rPr>
          <w:rFonts w:ascii="Times New Roman" w:hAnsi="Times New Roman" w:eastAsia="Times New Roman" w:cs="Times New Roman"/>
          <w:spacing w:val="16"/>
          <w:w w:val="101"/>
          <w:sz w:val="18"/>
          <w:szCs w:val="18"/>
        </w:rPr>
        <w:t xml:space="preserve"> </w:t>
      </w:r>
      <w:r>
        <w:rPr>
          <w:rFonts w:ascii="Times New Roman" w:hAnsi="Times New Roman" w:eastAsia="Times New Roman" w:cs="Times New Roman"/>
          <w:spacing w:val="-1"/>
          <w:sz w:val="18"/>
          <w:szCs w:val="18"/>
        </w:rPr>
        <w:t>Scientific</w:t>
      </w:r>
      <w:r>
        <w:rPr>
          <w:rFonts w:ascii="Times New Roman" w:hAnsi="Times New Roman" w:eastAsia="Times New Roman" w:cs="Times New Roman"/>
          <w:spacing w:val="26"/>
          <w:w w:val="101"/>
          <w:sz w:val="18"/>
          <w:szCs w:val="18"/>
        </w:rPr>
        <w:t xml:space="preserve"> </w:t>
      </w:r>
      <w:r>
        <w:rPr>
          <w:rFonts w:ascii="Times New Roman" w:hAnsi="Times New Roman" w:eastAsia="Times New Roman" w:cs="Times New Roman"/>
          <w:spacing w:val="-1"/>
          <w:sz w:val="18"/>
          <w:szCs w:val="18"/>
        </w:rPr>
        <w:t>Research."</w:t>
      </w:r>
      <w:r>
        <w:rPr>
          <w:rFonts w:ascii="Times New Roman" w:hAnsi="Times New Roman" w:eastAsia="Times New Roman" w:cs="Times New Roman"/>
          <w:sz w:val="18"/>
          <w:szCs w:val="18"/>
        </w:rPr>
        <w:t xml:space="preserve"> </w:t>
      </w:r>
      <w:r>
        <w:rPr>
          <w:rFonts w:ascii="Times New Roman" w:hAnsi="Times New Roman" w:eastAsia="Times New Roman" w:cs="Times New Roman"/>
          <w:i/>
          <w:iCs/>
          <w:spacing w:val="-2"/>
          <w:sz w:val="18"/>
          <w:szCs w:val="18"/>
        </w:rPr>
        <w:t>Procreding ofrle National</w:t>
      </w:r>
      <w:r>
        <w:rPr>
          <w:rFonts w:ascii="Times New Roman" w:hAnsi="Times New Roman" w:eastAsia="Times New Roman" w:cs="Times New Roman"/>
          <w:i/>
          <w:iCs/>
          <w:spacing w:val="-14"/>
          <w:sz w:val="18"/>
          <w:szCs w:val="18"/>
        </w:rPr>
        <w:t xml:space="preserve"> </w:t>
      </w:r>
      <w:r>
        <w:rPr>
          <w:rFonts w:ascii="Times New Roman" w:hAnsi="Times New Roman" w:eastAsia="Times New Roman" w:cs="Times New Roman"/>
          <w:i/>
          <w:iCs/>
          <w:spacing w:val="-2"/>
          <w:sz w:val="18"/>
          <w:szCs w:val="18"/>
        </w:rPr>
        <w:t>Acadengy ofSciencer 112,no.50(D</w:t>
      </w:r>
      <w:r>
        <w:rPr>
          <w:rFonts w:ascii="Times New Roman" w:hAnsi="Times New Roman" w:eastAsia="Times New Roman" w:cs="Times New Roman"/>
          <w:i/>
          <w:iCs/>
          <w:spacing w:val="-3"/>
          <w:sz w:val="18"/>
          <w:szCs w:val="18"/>
        </w:rPr>
        <w:t>ecember 2015):</w:t>
      </w:r>
      <w:r>
        <w:rPr>
          <w:rFonts w:ascii="Times New Roman" w:hAnsi="Times New Roman" w:eastAsia="Times New Roman" w:cs="Times New Roman"/>
          <w:i/>
          <w:iCs/>
          <w:sz w:val="18"/>
          <w:szCs w:val="18"/>
        </w:rPr>
        <w:t xml:space="preserve"> </w:t>
      </w:r>
      <w:r>
        <w:rPr>
          <w:rFonts w:ascii="Times New Roman" w:hAnsi="Times New Roman" w:eastAsia="Times New Roman" w:cs="Times New Roman"/>
          <w:spacing w:val="-3"/>
          <w:sz w:val="18"/>
          <w:szCs w:val="18"/>
        </w:rPr>
        <w:t>15343-47.</w:t>
      </w:r>
    </w:p>
    <w:p w14:paraId="3ECD8BC9">
      <w:pPr>
        <w:spacing w:before="77" w:line="192" w:lineRule="auto"/>
        <w:ind w:left="1443"/>
        <w:rPr>
          <w:rFonts w:ascii="Times New Roman" w:hAnsi="Times New Roman" w:eastAsia="Times New Roman" w:cs="Times New Roman"/>
          <w:sz w:val="18"/>
          <w:szCs w:val="18"/>
        </w:rPr>
      </w:pPr>
      <w:r>
        <w:rPr>
          <w:rFonts w:ascii="Times New Roman" w:hAnsi="Times New Roman" w:eastAsia="Times New Roman" w:cs="Times New Roman"/>
          <w:sz w:val="18"/>
          <w:szCs w:val="18"/>
        </w:rPr>
        <w:t>Duarre,Jose,JarrerCrawford,Charlotta     Ster</w:t>
      </w:r>
      <w:r>
        <w:rPr>
          <w:rFonts w:ascii="Times New Roman" w:hAnsi="Times New Roman" w:eastAsia="Times New Roman" w:cs="Times New Roman"/>
          <w:spacing w:val="-1"/>
          <w:sz w:val="18"/>
          <w:szCs w:val="18"/>
        </w:rPr>
        <w:t>n,Jon     athan     1sidt,LeeJussim,</w:t>
      </w:r>
    </w:p>
    <w:p w14:paraId="35256477">
      <w:pPr>
        <w:spacing w:before="66" w:line="192" w:lineRule="auto"/>
        <w:ind w:left="1704"/>
        <w:rPr>
          <w:rFonts w:ascii="Times New Roman" w:hAnsi="Times New Roman" w:eastAsia="Times New Roman" w:cs="Times New Roman"/>
          <w:sz w:val="18"/>
          <w:szCs w:val="18"/>
        </w:rPr>
      </w:pPr>
      <w:r>
        <w:rPr>
          <w:rFonts w:ascii="Times New Roman" w:hAnsi="Times New Roman" w:eastAsia="Times New Roman" w:cs="Times New Roman"/>
          <w:sz w:val="18"/>
          <w:szCs w:val="18"/>
        </w:rPr>
        <w:t>and</w:t>
      </w:r>
      <w:r>
        <w:rPr>
          <w:rFonts w:ascii="Times New Roman" w:hAnsi="Times New Roman" w:eastAsia="Times New Roman" w:cs="Times New Roman"/>
          <w:spacing w:val="34"/>
          <w:w w:val="101"/>
          <w:sz w:val="18"/>
          <w:szCs w:val="18"/>
        </w:rPr>
        <w:t xml:space="preserve"> </w:t>
      </w:r>
      <w:r>
        <w:rPr>
          <w:rFonts w:ascii="Times New Roman" w:hAnsi="Times New Roman" w:eastAsia="Times New Roman" w:cs="Times New Roman"/>
          <w:sz w:val="18"/>
          <w:szCs w:val="18"/>
        </w:rPr>
        <w:t>Philip'Tetlock,"Politi</w:t>
      </w:r>
      <w:r>
        <w:rPr>
          <w:rFonts w:ascii="Times New Roman" w:hAnsi="Times New Roman" w:eastAsia="Times New Roman" w:cs="Times New Roman"/>
          <w:spacing w:val="-1"/>
          <w:sz w:val="18"/>
          <w:szCs w:val="18"/>
        </w:rPr>
        <w:t>cal</w:t>
      </w:r>
      <w:r>
        <w:rPr>
          <w:rFonts w:ascii="Times New Roman" w:hAnsi="Times New Roman" w:eastAsia="Times New Roman" w:cs="Times New Roman"/>
          <w:spacing w:val="34"/>
          <w:w w:val="101"/>
          <w:sz w:val="18"/>
          <w:szCs w:val="18"/>
        </w:rPr>
        <w:t xml:space="preserve"> </w:t>
      </w:r>
      <w:r>
        <w:rPr>
          <w:rFonts w:ascii="Times New Roman" w:hAnsi="Times New Roman" w:eastAsia="Times New Roman" w:cs="Times New Roman"/>
          <w:spacing w:val="-1"/>
          <w:sz w:val="18"/>
          <w:szCs w:val="18"/>
        </w:rPr>
        <w:t>Diversiry</w:t>
      </w:r>
      <w:r>
        <w:rPr>
          <w:rFonts w:ascii="Times New Roman" w:hAnsi="Times New Roman" w:eastAsia="Times New Roman" w:cs="Times New Roman"/>
          <w:spacing w:val="33"/>
          <w:w w:val="102"/>
          <w:sz w:val="18"/>
          <w:szCs w:val="18"/>
        </w:rPr>
        <w:t xml:space="preserve"> </w:t>
      </w:r>
      <w:r>
        <w:rPr>
          <w:rFonts w:ascii="Times New Roman" w:hAnsi="Times New Roman" w:eastAsia="Times New Roman" w:cs="Times New Roman"/>
          <w:spacing w:val="-1"/>
          <w:sz w:val="18"/>
          <w:szCs w:val="18"/>
        </w:rPr>
        <w:t>Will</w:t>
      </w:r>
      <w:r>
        <w:rPr>
          <w:rFonts w:ascii="Times New Roman" w:hAnsi="Times New Roman" w:eastAsia="Times New Roman" w:cs="Times New Roman"/>
          <w:spacing w:val="35"/>
          <w:w w:val="102"/>
          <w:sz w:val="18"/>
          <w:szCs w:val="18"/>
        </w:rPr>
        <w:t xml:space="preserve"> </w:t>
      </w:r>
      <w:r>
        <w:rPr>
          <w:rFonts w:ascii="Times New Roman" w:hAnsi="Times New Roman" w:eastAsia="Times New Roman" w:cs="Times New Roman"/>
          <w:spacing w:val="-1"/>
          <w:sz w:val="18"/>
          <w:szCs w:val="18"/>
        </w:rPr>
        <w:t>Improve</w:t>
      </w:r>
      <w:r>
        <w:rPr>
          <w:rFonts w:ascii="Times New Roman" w:hAnsi="Times New Roman" w:eastAsia="Times New Roman" w:cs="Times New Roman"/>
          <w:spacing w:val="42"/>
          <w:w w:val="101"/>
          <w:sz w:val="18"/>
          <w:szCs w:val="18"/>
        </w:rPr>
        <w:t xml:space="preserve"> </w:t>
      </w:r>
      <w:r>
        <w:rPr>
          <w:rFonts w:ascii="Times New Roman" w:hAnsi="Times New Roman" w:eastAsia="Times New Roman" w:cs="Times New Roman"/>
          <w:spacing w:val="-1"/>
          <w:sz w:val="18"/>
          <w:szCs w:val="18"/>
        </w:rPr>
        <w:t>Social</w:t>
      </w:r>
      <w:r>
        <w:rPr>
          <w:rFonts w:ascii="Times New Roman" w:hAnsi="Times New Roman" w:eastAsia="Times New Roman" w:cs="Times New Roman"/>
          <w:spacing w:val="34"/>
          <w:w w:val="102"/>
          <w:sz w:val="18"/>
          <w:szCs w:val="18"/>
        </w:rPr>
        <w:t xml:space="preserve"> </w:t>
      </w:r>
      <w:r>
        <w:rPr>
          <w:rFonts w:ascii="Times New Roman" w:hAnsi="Times New Roman" w:eastAsia="Times New Roman" w:cs="Times New Roman"/>
          <w:spacing w:val="-1"/>
          <w:sz w:val="18"/>
          <w:szCs w:val="18"/>
        </w:rPr>
        <w:t>Psychologi-</w:t>
      </w:r>
    </w:p>
    <w:p w14:paraId="406B46D5">
      <w:pPr>
        <w:spacing w:before="17" w:line="239" w:lineRule="exact"/>
        <w:ind w:left="1704"/>
        <w:rPr>
          <w:rFonts w:ascii="Times New Roman" w:hAnsi="Times New Roman" w:eastAsia="Times New Roman" w:cs="Times New Roman"/>
          <w:sz w:val="18"/>
          <w:szCs w:val="18"/>
        </w:rPr>
      </w:pPr>
      <w:r>
        <w:rPr>
          <w:rFonts w:ascii="Times New Roman" w:hAnsi="Times New Roman" w:eastAsia="Times New Roman" w:cs="Times New Roman"/>
          <w:i/>
          <w:iCs/>
          <w:spacing w:val="-1"/>
          <w:position w:val="3"/>
          <w:sz w:val="18"/>
          <w:szCs w:val="18"/>
        </w:rPr>
        <w:t>cal Science."Bchavioral and lirain Sriewzs 38</w:t>
      </w:r>
      <w:r>
        <w:rPr>
          <w:rFonts w:ascii="Times New Roman" w:hAnsi="Times New Roman" w:eastAsia="Times New Roman" w:cs="Times New Roman"/>
          <w:i/>
          <w:iCs/>
          <w:spacing w:val="11"/>
          <w:w w:val="101"/>
          <w:position w:val="3"/>
          <w:sz w:val="18"/>
          <w:szCs w:val="18"/>
        </w:rPr>
        <w:t xml:space="preserve"> </w:t>
      </w:r>
      <w:r>
        <w:rPr>
          <w:rFonts w:ascii="Times New Roman" w:hAnsi="Times New Roman" w:eastAsia="Times New Roman" w:cs="Times New Roman"/>
          <w:i/>
          <w:iCs/>
          <w:spacing w:val="-1"/>
          <w:position w:val="3"/>
          <w:sz w:val="18"/>
          <w:szCs w:val="18"/>
        </w:rPr>
        <w:t>(January 2015):1-58.</w:t>
      </w:r>
    </w:p>
    <w:p w14:paraId="2566AFC5">
      <w:pPr>
        <w:spacing w:before="48" w:line="192" w:lineRule="auto"/>
        <w:ind w:left="1443"/>
        <w:rPr>
          <w:rFonts w:ascii="Times New Roman" w:hAnsi="Times New Roman" w:eastAsia="Times New Roman" w:cs="Times New Roman"/>
          <w:sz w:val="18"/>
          <w:szCs w:val="18"/>
        </w:rPr>
      </w:pPr>
      <w:r>
        <w:rPr>
          <w:rFonts w:ascii="Times New Roman" w:hAnsi="Times New Roman" w:eastAsia="Times New Roman" w:cs="Times New Roman"/>
          <w:sz w:val="18"/>
          <w:szCs w:val="18"/>
        </w:rPr>
        <w:t>Duhigg,Charles.The  Pozer  of</w:t>
      </w:r>
      <w:r>
        <w:rPr>
          <w:rFonts w:ascii="Times New Roman" w:hAnsi="Times New Roman" w:eastAsia="Times New Roman" w:cs="Times New Roman"/>
          <w:spacing w:val="37"/>
          <w:w w:val="101"/>
          <w:sz w:val="18"/>
          <w:szCs w:val="18"/>
        </w:rPr>
        <w:t xml:space="preserve"> </w:t>
      </w:r>
      <w:r>
        <w:rPr>
          <w:rFonts w:ascii="Times New Roman" w:hAnsi="Times New Roman" w:eastAsia="Times New Roman" w:cs="Times New Roman"/>
          <w:sz w:val="18"/>
          <w:szCs w:val="18"/>
        </w:rPr>
        <w:t>Habi:Wby  We  Do  What  W  Do  i  Life  and</w:t>
      </w:r>
    </w:p>
    <w:p w14:paraId="73877AC2">
      <w:pPr>
        <w:spacing w:before="33" w:line="192" w:lineRule="auto"/>
        <w:ind w:left="1704"/>
        <w:rPr>
          <w:rFonts w:ascii="Times New Roman" w:hAnsi="Times New Roman" w:eastAsia="Times New Roman" w:cs="Times New Roman"/>
          <w:sz w:val="18"/>
          <w:szCs w:val="18"/>
        </w:rPr>
      </w:pPr>
      <w:r>
        <w:rPr>
          <w:rFonts w:ascii="Times New Roman" w:hAnsi="Times New Roman" w:eastAsia="Times New Roman" w:cs="Times New Roman"/>
          <w:sz w:val="18"/>
          <w:szCs w:val="18"/>
        </w:rPr>
        <w:t>Bnsziners.Ed.with  new  afterword.New  York:Random  Housc,2014.</w:t>
      </w:r>
    </w:p>
    <w:p w14:paraId="300519E2">
      <w:pPr>
        <w:spacing w:before="107" w:line="210" w:lineRule="auto"/>
        <w:ind w:left="1703" w:right="1509" w:hanging="260"/>
        <w:rPr>
          <w:rFonts w:ascii="Times New Roman" w:hAnsi="Times New Roman" w:eastAsia="Times New Roman" w:cs="Times New Roman"/>
          <w:sz w:val="18"/>
          <w:szCs w:val="18"/>
        </w:rPr>
      </w:pPr>
      <w:r>
        <w:rPr>
          <w:rFonts w:ascii="Times New Roman" w:hAnsi="Times New Roman" w:eastAsia="Times New Roman" w:cs="Times New Roman"/>
          <w:sz w:val="18"/>
          <w:szCs w:val="18"/>
        </w:rPr>
        <w:t>Dubigg,Charles.Smarter</w:t>
      </w:r>
      <w:r>
        <w:rPr>
          <w:rFonts w:ascii="Times New Roman" w:hAnsi="Times New Roman" w:eastAsia="Times New Roman" w:cs="Times New Roman"/>
          <w:spacing w:val="41"/>
          <w:w w:val="101"/>
          <w:sz w:val="18"/>
          <w:szCs w:val="18"/>
        </w:rPr>
        <w:t xml:space="preserve"> </w:t>
      </w:r>
      <w:r>
        <w:rPr>
          <w:rFonts w:ascii="Times New Roman" w:hAnsi="Times New Roman" w:eastAsia="Times New Roman" w:cs="Times New Roman"/>
          <w:sz w:val="18"/>
          <w:szCs w:val="18"/>
        </w:rPr>
        <w:t>Fauer</w:t>
      </w:r>
      <w:r>
        <w:rPr>
          <w:rFonts w:ascii="Times New Roman" w:hAnsi="Times New Roman" w:eastAsia="Times New Roman" w:cs="Times New Roman"/>
          <w:spacing w:val="42"/>
          <w:sz w:val="18"/>
          <w:szCs w:val="18"/>
        </w:rPr>
        <w:t xml:space="preserve"> </w:t>
      </w:r>
      <w:r>
        <w:rPr>
          <w:rFonts w:ascii="Times New Roman" w:hAnsi="Times New Roman" w:eastAsia="Times New Roman" w:cs="Times New Roman"/>
          <w:sz w:val="18"/>
          <w:szCs w:val="18"/>
        </w:rPr>
        <w:t>Brten:Tbe  Serets  af</w:t>
      </w:r>
      <w:r>
        <w:rPr>
          <w:rFonts w:ascii="Times New Roman" w:hAnsi="Times New Roman" w:eastAsia="Times New Roman" w:cs="Times New Roman"/>
          <w:spacing w:val="24"/>
          <w:w w:val="102"/>
          <w:sz w:val="18"/>
          <w:szCs w:val="18"/>
        </w:rPr>
        <w:t xml:space="preserve"> </w:t>
      </w:r>
      <w:r>
        <w:rPr>
          <w:rFonts w:ascii="Times New Roman" w:hAnsi="Times New Roman" w:eastAsia="Times New Roman" w:cs="Times New Roman"/>
          <w:sz w:val="18"/>
          <w:szCs w:val="18"/>
        </w:rPr>
        <w:t>Being</w:t>
      </w:r>
      <w:r>
        <w:rPr>
          <w:rFonts w:ascii="Times New Roman" w:hAnsi="Times New Roman" w:eastAsia="Times New Roman" w:cs="Times New Roman"/>
          <w:spacing w:val="-1"/>
          <w:sz w:val="18"/>
          <w:szCs w:val="18"/>
        </w:rPr>
        <w:t xml:space="preserve">  Pnaductive  nLje</w:t>
      </w:r>
      <w:r>
        <w:rPr>
          <w:rFonts w:ascii="Times New Roman" w:hAnsi="Times New Roman" w:eastAsia="Times New Roman" w:cs="Times New Roman"/>
          <w:sz w:val="18"/>
          <w:szCs w:val="18"/>
        </w:rPr>
        <w:t xml:space="preserve"> and</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z w:val="18"/>
          <w:szCs w:val="18"/>
        </w:rPr>
        <w:t>Busimers.New</w:t>
      </w:r>
      <w:r>
        <w:rPr>
          <w:rFonts w:ascii="Times New Roman" w:hAnsi="Times New Roman" w:eastAsia="Times New Roman" w:cs="Times New Roman"/>
          <w:spacing w:val="15"/>
          <w:w w:val="101"/>
          <w:sz w:val="18"/>
          <w:szCs w:val="18"/>
        </w:rPr>
        <w:t xml:space="preserve"> </w:t>
      </w:r>
      <w:r>
        <w:rPr>
          <w:rFonts w:ascii="Times New Roman" w:hAnsi="Times New Roman" w:eastAsia="Times New Roman" w:cs="Times New Roman"/>
          <w:sz w:val="18"/>
          <w:szCs w:val="18"/>
        </w:rPr>
        <w:t>York:Random</w:t>
      </w:r>
      <w:r>
        <w:rPr>
          <w:rFonts w:ascii="Times New Roman" w:hAnsi="Times New Roman" w:eastAsia="Times New Roman" w:cs="Times New Roman"/>
          <w:spacing w:val="17"/>
          <w:sz w:val="18"/>
          <w:szCs w:val="18"/>
        </w:rPr>
        <w:t xml:space="preserve"> </w:t>
      </w:r>
      <w:r>
        <w:rPr>
          <w:rFonts w:ascii="Times New Roman" w:hAnsi="Times New Roman" w:eastAsia="Times New Roman" w:cs="Times New Roman"/>
          <w:sz w:val="18"/>
          <w:szCs w:val="18"/>
        </w:rPr>
        <w:t>House,</w:t>
      </w:r>
      <w:r>
        <w:rPr>
          <w:rFonts w:ascii="Times New Roman" w:hAnsi="Times New Roman" w:eastAsia="Times New Roman" w:cs="Times New Roman"/>
          <w:spacing w:val="-1"/>
          <w:sz w:val="18"/>
          <w:szCs w:val="18"/>
        </w:rPr>
        <w:t>2016.</w:t>
      </w:r>
    </w:p>
    <w:p w14:paraId="51857B27">
      <w:pPr>
        <w:spacing w:line="287" w:lineRule="auto"/>
        <w:ind w:left="1703" w:right="1513" w:hanging="260"/>
        <w:rPr>
          <w:rFonts w:ascii="Times New Roman" w:hAnsi="Times New Roman" w:eastAsia="Times New Roman" w:cs="Times New Roman"/>
          <w:sz w:val="18"/>
          <w:szCs w:val="18"/>
        </w:rPr>
      </w:pPr>
      <w:r>
        <w:rPr>
          <w:rFonts w:ascii="Times New Roman" w:hAnsi="Times New Roman" w:eastAsia="Times New Roman" w:cs="Times New Roman"/>
          <w:i/>
          <w:iCs/>
          <w:sz w:val="18"/>
          <w:szCs w:val="18"/>
        </w:rPr>
        <w:t>Dyson,George.Turings  Catbedna  Tbe  Origiss</w:t>
      </w:r>
      <w:r>
        <w:rPr>
          <w:rFonts w:ascii="Times New Roman" w:hAnsi="Times New Roman" w:eastAsia="Times New Roman" w:cs="Times New Roman"/>
          <w:i/>
          <w:iCs/>
          <w:spacing w:val="38"/>
          <w:sz w:val="18"/>
          <w:szCs w:val="18"/>
        </w:rPr>
        <w:t xml:space="preserve"> </w:t>
      </w:r>
      <w:r>
        <w:rPr>
          <w:rFonts w:ascii="Times New Roman" w:hAnsi="Times New Roman" w:eastAsia="Times New Roman" w:cs="Times New Roman"/>
          <w:i/>
          <w:iCs/>
          <w:sz w:val="18"/>
          <w:szCs w:val="18"/>
        </w:rPr>
        <w:t>of the</w:t>
      </w:r>
      <w:r>
        <w:rPr>
          <w:rFonts w:ascii="Times New Roman" w:hAnsi="Times New Roman" w:eastAsia="Times New Roman" w:cs="Times New Roman"/>
          <w:i/>
          <w:iCs/>
          <w:spacing w:val="27"/>
          <w:w w:val="102"/>
          <w:sz w:val="18"/>
          <w:szCs w:val="18"/>
        </w:rPr>
        <w:t xml:space="preserve"> </w:t>
      </w:r>
      <w:r>
        <w:rPr>
          <w:rFonts w:ascii="Times New Roman" w:hAnsi="Times New Roman" w:eastAsia="Times New Roman" w:cs="Times New Roman"/>
          <w:i/>
          <w:iCs/>
          <w:sz w:val="18"/>
          <w:szCs w:val="18"/>
        </w:rPr>
        <w:t>Digit</w:t>
      </w:r>
      <w:r>
        <w:rPr>
          <w:rFonts w:ascii="Times New Roman" w:hAnsi="Times New Roman" w:eastAsia="Times New Roman" w:cs="Times New Roman"/>
          <w:i/>
          <w:iCs/>
          <w:spacing w:val="-1"/>
          <w:sz w:val="18"/>
          <w:szCs w:val="18"/>
        </w:rPr>
        <w:t>ai  Uwiverse.New</w:t>
      </w:r>
      <w:r>
        <w:rPr>
          <w:rFonts w:ascii="Times New Roman" w:hAnsi="Times New Roman" w:eastAsia="Times New Roman" w:cs="Times New Roman"/>
          <w:i/>
          <w:iCs/>
          <w:sz w:val="18"/>
          <w:szCs w:val="18"/>
        </w:rPr>
        <w:t xml:space="preserve"> </w:t>
      </w:r>
      <w:r>
        <w:rPr>
          <w:rFonts w:ascii="Times New Roman" w:hAnsi="Times New Roman" w:eastAsia="Times New Roman" w:cs="Times New Roman"/>
          <w:sz w:val="18"/>
          <w:szCs w:val="18"/>
        </w:rPr>
        <w:t>York</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Pantheon</w:t>
      </w:r>
      <w:r>
        <w:rPr>
          <w:rFonts w:ascii="Times New Roman" w:hAnsi="Times New Roman" w:eastAsia="Times New Roman" w:cs="Times New Roman"/>
          <w:spacing w:val="1"/>
          <w:sz w:val="18"/>
          <w:szCs w:val="18"/>
        </w:rPr>
        <w:t>,2012.</w:t>
      </w:r>
    </w:p>
    <w:p w14:paraId="5C9AB289">
      <w:pPr>
        <w:spacing w:before="12" w:line="251" w:lineRule="auto"/>
        <w:ind w:left="1703" w:right="1523" w:hanging="260"/>
        <w:rPr>
          <w:rFonts w:ascii="Times New Roman" w:hAnsi="Times New Roman" w:eastAsia="Times New Roman" w:cs="Times New Roman"/>
          <w:sz w:val="18"/>
          <w:szCs w:val="18"/>
        </w:rPr>
      </w:pPr>
      <w:r>
        <w:rPr>
          <w:rFonts w:ascii="Times New Roman" w:hAnsi="Times New Roman" w:eastAsia="Times New Roman" w:cs="Times New Roman"/>
          <w:sz w:val="18"/>
          <w:szCs w:val="18"/>
        </w:rPr>
        <w:t>Fasterbcok,lirank,Cireuit</w:t>
      </w:r>
      <w:r>
        <w:rPr>
          <w:rFonts w:ascii="Times New Roman" w:hAnsi="Times New Roman" w:eastAsia="Times New Roman" w:cs="Times New Roman"/>
          <w:spacing w:val="18"/>
          <w:w w:val="102"/>
          <w:sz w:val="18"/>
          <w:szCs w:val="18"/>
        </w:rPr>
        <w:t xml:space="preserve">  </w:t>
      </w:r>
      <w:r>
        <w:rPr>
          <w:rFonts w:ascii="Times New Roman" w:hAnsi="Times New Roman" w:eastAsia="Times New Roman" w:cs="Times New Roman"/>
          <w:sz w:val="18"/>
          <w:szCs w:val="18"/>
        </w:rPr>
        <w:t>Judge.Textz</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z w:val="18"/>
          <w:szCs w:val="18"/>
        </w:rPr>
        <w:t>tu.Con</w:t>
      </w:r>
      <w:r>
        <w:rPr>
          <w:rFonts w:ascii="Times New Roman" w:hAnsi="Times New Roman" w:eastAsia="Times New Roman" w:cs="Times New Roman"/>
          <w:spacing w:val="-1"/>
          <w:sz w:val="18"/>
          <w:szCs w:val="18"/>
        </w:rPr>
        <w:t>Agna</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pacing w:val="-1"/>
          <w:sz w:val="18"/>
          <w:szCs w:val="18"/>
        </w:rPr>
        <w:t>Fsods,Inc,767F3d</w:t>
      </w:r>
      <w:r>
        <w:rPr>
          <w:rFonts w:ascii="Times New Roman" w:hAnsi="Times New Roman" w:eastAsia="Times New Roman" w:cs="Times New Roman"/>
          <w:spacing w:val="21"/>
          <w:sz w:val="18"/>
          <w:szCs w:val="18"/>
        </w:rPr>
        <w:t xml:space="preserve">  </w:t>
      </w:r>
      <w:r>
        <w:rPr>
          <w:rFonts w:ascii="Times New Roman" w:hAnsi="Times New Roman" w:eastAsia="Times New Roman" w:cs="Times New Roman"/>
          <w:spacing w:val="-1"/>
          <w:sz w:val="18"/>
          <w:szCs w:val="18"/>
        </w:rPr>
        <w:t>688</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(Cth</w:t>
      </w:r>
      <w:r>
        <w:rPr>
          <w:rFonts w:ascii="Times New Roman" w:hAnsi="Times New Roman" w:eastAsia="Times New Roman" w:cs="Times New Roman"/>
          <w:spacing w:val="53"/>
          <w:w w:val="101"/>
          <w:sz w:val="18"/>
          <w:szCs w:val="18"/>
        </w:rPr>
        <w:t xml:space="preserve"> </w:t>
      </w:r>
      <w:r>
        <w:rPr>
          <w:rFonts w:ascii="Times New Roman" w:hAnsi="Times New Roman" w:eastAsia="Times New Roman" w:cs="Times New Roman"/>
          <w:spacing w:val="-1"/>
          <w:sz w:val="18"/>
          <w:szCs w:val="18"/>
        </w:rPr>
        <w:t>Cir.2014).</w:t>
      </w:r>
    </w:p>
    <w:p w14:paraId="44602D45">
      <w:pPr>
        <w:spacing w:before="27" w:line="261" w:lineRule="auto"/>
        <w:ind w:left="1703" w:right="1510" w:hanging="260"/>
        <w:rPr>
          <w:rFonts w:ascii="Times New Roman" w:hAnsi="Times New Roman" w:eastAsia="Times New Roman" w:cs="Times New Roman"/>
          <w:sz w:val="18"/>
          <w:szCs w:val="18"/>
        </w:rPr>
      </w:pPr>
      <w:r>
        <w:rPr>
          <w:rFonts w:ascii="Times New Roman" w:hAnsi="Times New Roman" w:eastAsia="Times New Roman" w:cs="Times New Roman"/>
          <w:sz w:val="18"/>
          <w:szCs w:val="18"/>
        </w:rPr>
        <w:t>Fllenberg</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Jordan</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Hoz</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Not</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t</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BeWrng</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The</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z w:val="18"/>
          <w:szCs w:val="18"/>
        </w:rPr>
        <w:t>Puzer</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z w:val="18"/>
          <w:szCs w:val="18"/>
        </w:rPr>
        <w:t>ofMatbewaticel</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z w:val="18"/>
          <w:szCs w:val="18"/>
        </w:rPr>
        <w:t>Thinkizg New</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z w:val="18"/>
          <w:szCs w:val="18"/>
        </w:rPr>
        <w:t>York</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Penguin</w:t>
      </w:r>
      <w:r>
        <w:rPr>
          <w:rFonts w:ascii="Times New Roman" w:hAnsi="Times New Roman" w:eastAsia="Times New Roman" w:cs="Times New Roman"/>
          <w:spacing w:val="1"/>
          <w:sz w:val="18"/>
          <w:szCs w:val="18"/>
        </w:rPr>
        <w:t>,2014.</w:t>
      </w:r>
    </w:p>
    <w:p w14:paraId="45AF6159">
      <w:pPr>
        <w:spacing w:before="2" w:line="266" w:lineRule="auto"/>
        <w:ind w:left="1703" w:right="1504" w:hanging="260"/>
        <w:rPr>
          <w:rFonts w:ascii="Times New Roman" w:hAnsi="Times New Roman" w:eastAsia="Times New Roman" w:cs="Times New Roman"/>
          <w:sz w:val="18"/>
          <w:szCs w:val="18"/>
        </w:rPr>
      </w:pPr>
      <w:r>
        <w:rPr>
          <w:rFonts w:ascii="Times New Roman" w:hAnsi="Times New Roman" w:eastAsia="Times New Roman" w:cs="Times New Roman"/>
          <w:sz w:val="18"/>
          <w:szCs w:val="18"/>
        </w:rPr>
        <w:t>Epsccin,Lce,Andrcw    Martin,Jeffrcy     Scgal,and    Chad    Westcrland."The</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Judicial   Common   Space."Jonnel   ofLaa,Economies,t   Orgaziztj</w:t>
      </w:r>
      <w:r>
        <w:rPr>
          <w:rFonts w:ascii="Times New Roman" w:hAnsi="Times New Roman" w:eastAsia="Times New Roman" w:cs="Times New Roman"/>
          <w:spacing w:val="-1"/>
          <w:sz w:val="18"/>
          <w:szCs w:val="18"/>
        </w:rPr>
        <w:t>on</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1"/>
          <w:sz w:val="18"/>
          <w:szCs w:val="18"/>
        </w:rPr>
        <w:t>23,</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pacing w:val="-1"/>
          <w:sz w:val="18"/>
          <w:szCs w:val="18"/>
        </w:rPr>
        <w:t>no.2(May</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1"/>
          <w:sz w:val="18"/>
          <w:szCs w:val="18"/>
        </w:rPr>
        <w:t>2007):30325</w:t>
      </w:r>
    </w:p>
    <w:p w14:paraId="39CA67A4">
      <w:pPr>
        <w:spacing w:before="1" w:line="239" w:lineRule="auto"/>
        <w:ind w:left="1703" w:right="1513" w:hanging="260"/>
        <w:rPr>
          <w:rFonts w:ascii="Times New Roman" w:hAnsi="Times New Roman" w:eastAsia="Times New Roman" w:cs="Times New Roman"/>
          <w:sz w:val="18"/>
          <w:szCs w:val="18"/>
        </w:rPr>
      </w:pPr>
      <w:r>
        <w:rPr>
          <w:rFonts w:ascii="Times New Roman" w:hAnsi="Times New Roman" w:eastAsia="Times New Roman" w:cs="Times New Roman"/>
          <w:sz w:val="18"/>
          <w:szCs w:val="18"/>
        </w:rPr>
        <w:t>Ersner-Ilershfield,Hal,G.FIliot</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z w:val="18"/>
          <w:szCs w:val="18"/>
        </w:rPr>
        <w:t>Wimner,and</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z w:val="18"/>
          <w:szCs w:val="18"/>
        </w:rPr>
        <w:t>Bria</w:t>
      </w:r>
      <w:r>
        <w:rPr>
          <w:rFonts w:ascii="Times New Roman" w:hAnsi="Times New Roman" w:eastAsia="Times New Roman" w:cs="Times New Roman"/>
          <w:spacing w:val="-1"/>
          <w:sz w:val="18"/>
          <w:szCs w:val="18"/>
        </w:rPr>
        <w:t>n</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1"/>
          <w:sz w:val="18"/>
          <w:szCs w:val="18"/>
        </w:rPr>
        <w:t>Knutson."Saving    for</w:t>
      </w:r>
      <w:r>
        <w:rPr>
          <w:rFonts w:ascii="Times New Roman" w:hAnsi="Times New Roman" w:eastAsia="Times New Roman" w:cs="Times New Roman"/>
          <w:sz w:val="18"/>
          <w:szCs w:val="18"/>
        </w:rPr>
        <w:t xml:space="preserve"> the</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z w:val="18"/>
          <w:szCs w:val="18"/>
        </w:rPr>
        <w:t>Future   Self:Neural   Measures   of</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z w:val="18"/>
          <w:szCs w:val="18"/>
        </w:rPr>
        <w:t>Futur</w:t>
      </w:r>
      <w:r>
        <w:rPr>
          <w:rFonts w:ascii="Times New Roman" w:hAnsi="Times New Roman" w:eastAsia="Times New Roman" w:cs="Times New Roman"/>
          <w:spacing w:val="-1"/>
          <w:sz w:val="18"/>
          <w:szCs w:val="18"/>
        </w:rPr>
        <w:t>e   Self-Continuity   Predict</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Iemporal</w:t>
      </w:r>
      <w:r>
        <w:rPr>
          <w:rFonts w:ascii="Times New Roman" w:hAnsi="Times New Roman" w:eastAsia="Times New Roman" w:cs="Times New Roman"/>
          <w:i/>
          <w:iCs/>
          <w:spacing w:val="27"/>
          <w:sz w:val="18"/>
          <w:szCs w:val="18"/>
        </w:rPr>
        <w:t xml:space="preserve"> </w:t>
      </w:r>
      <w:r>
        <w:rPr>
          <w:rFonts w:ascii="Times New Roman" w:hAnsi="Times New Roman" w:eastAsia="Times New Roman" w:cs="Times New Roman"/>
          <w:i/>
          <w:iCs/>
          <w:sz w:val="18"/>
          <w:szCs w:val="18"/>
        </w:rPr>
        <w:t>Discounting</w:t>
      </w:r>
      <w:r>
        <w:rPr>
          <w:rFonts w:ascii="Times New Roman" w:hAnsi="Times New Roman" w:eastAsia="Times New Roman" w:cs="Times New Roman"/>
          <w:i/>
          <w:iCs/>
          <w:spacing w:val="2"/>
          <w:sz w:val="18"/>
          <w:szCs w:val="18"/>
        </w:rPr>
        <w:t>"</w:t>
      </w:r>
      <w:r>
        <w:rPr>
          <w:rFonts w:ascii="Times New Roman" w:hAnsi="Times New Roman" w:eastAsia="Times New Roman" w:cs="Times New Roman"/>
          <w:i/>
          <w:iCs/>
          <w:sz w:val="18"/>
          <w:szCs w:val="18"/>
        </w:rPr>
        <w:t>Social</w:t>
      </w:r>
      <w:r>
        <w:rPr>
          <w:rFonts w:ascii="Times New Roman" w:hAnsi="Times New Roman" w:eastAsia="Times New Roman" w:cs="Times New Roman"/>
          <w:i/>
          <w:iCs/>
          <w:spacing w:val="44"/>
          <w:sz w:val="18"/>
          <w:szCs w:val="18"/>
        </w:rPr>
        <w:t xml:space="preserve"> </w:t>
      </w:r>
      <w:r>
        <w:rPr>
          <w:rFonts w:ascii="Times New Roman" w:hAnsi="Times New Roman" w:eastAsia="Times New Roman" w:cs="Times New Roman"/>
          <w:i/>
          <w:iCs/>
          <w:sz w:val="18"/>
          <w:szCs w:val="18"/>
        </w:rPr>
        <w:t>Cognitire</w:t>
      </w:r>
      <w:r>
        <w:rPr>
          <w:rFonts w:ascii="Times New Roman" w:hAnsi="Times New Roman" w:eastAsia="Times New Roman" w:cs="Times New Roman"/>
          <w:i/>
          <w:iCs/>
          <w:spacing w:val="37"/>
          <w:sz w:val="18"/>
          <w:szCs w:val="18"/>
        </w:rPr>
        <w:t xml:space="preserve"> </w:t>
      </w:r>
      <w:r>
        <w:rPr>
          <w:rFonts w:ascii="Times New Roman" w:hAnsi="Times New Roman" w:eastAsia="Times New Roman" w:cs="Times New Roman"/>
          <w:i/>
          <w:iCs/>
          <w:sz w:val="18"/>
          <w:szCs w:val="18"/>
        </w:rPr>
        <w:t>and</w:t>
      </w:r>
      <w:r>
        <w:rPr>
          <w:rFonts w:ascii="Times New Roman" w:hAnsi="Times New Roman" w:eastAsia="Times New Roman" w:cs="Times New Roman"/>
          <w:i/>
          <w:iCs/>
          <w:spacing w:val="17"/>
          <w:sz w:val="18"/>
          <w:szCs w:val="18"/>
        </w:rPr>
        <w:t xml:space="preserve"> </w:t>
      </w:r>
      <w:r>
        <w:rPr>
          <w:rFonts w:ascii="Times New Roman" w:hAnsi="Times New Roman" w:eastAsia="Times New Roman" w:cs="Times New Roman"/>
          <w:i/>
          <w:iCs/>
          <w:sz w:val="18"/>
          <w:szCs w:val="18"/>
        </w:rPr>
        <w:t>Affectire</w:t>
      </w:r>
      <w:r>
        <w:rPr>
          <w:rFonts w:ascii="Times New Roman" w:hAnsi="Times New Roman" w:eastAsia="Times New Roman" w:cs="Times New Roman"/>
          <w:i/>
          <w:iCs/>
          <w:spacing w:val="29"/>
          <w:sz w:val="18"/>
          <w:szCs w:val="18"/>
        </w:rPr>
        <w:t xml:space="preserve"> </w:t>
      </w:r>
      <w:r>
        <w:rPr>
          <w:rFonts w:ascii="Times New Roman" w:hAnsi="Times New Roman" w:eastAsia="Times New Roman" w:cs="Times New Roman"/>
          <w:i/>
          <w:iCs/>
          <w:sz w:val="18"/>
          <w:szCs w:val="18"/>
        </w:rPr>
        <w:t>Nenraciene</w:t>
      </w:r>
      <w:r>
        <w:rPr>
          <w:rFonts w:ascii="Times New Roman" w:hAnsi="Times New Roman" w:eastAsia="Times New Roman" w:cs="Times New Roman"/>
          <w:i/>
          <w:iCs/>
          <w:spacing w:val="2"/>
          <w:sz w:val="18"/>
          <w:szCs w:val="18"/>
        </w:rPr>
        <w:t>4,</w:t>
      </w:r>
      <w:r>
        <w:rPr>
          <w:rFonts w:ascii="Times New Roman" w:hAnsi="Times New Roman" w:eastAsia="Times New Roman" w:cs="Times New Roman"/>
          <w:i/>
          <w:iCs/>
          <w:sz w:val="18"/>
          <w:szCs w:val="18"/>
        </w:rPr>
        <w:t>no</w:t>
      </w:r>
      <w:r>
        <w:rPr>
          <w:rFonts w:ascii="Times New Roman" w:hAnsi="Times New Roman" w:eastAsia="Times New Roman" w:cs="Times New Roman"/>
          <w:i/>
          <w:iCs/>
          <w:spacing w:val="2"/>
          <w:sz w:val="18"/>
          <w:szCs w:val="18"/>
        </w:rPr>
        <w:t>.1</w:t>
      </w:r>
      <w:r>
        <w:rPr>
          <w:rFonts w:ascii="Times New Roman" w:hAnsi="Times New Roman" w:eastAsia="Times New Roman" w:cs="Times New Roman"/>
          <w:i/>
          <w:iCs/>
          <w:sz w:val="18"/>
          <w:szCs w:val="18"/>
        </w:rPr>
        <w:t xml:space="preserve">  </w:t>
      </w:r>
      <w:r>
        <w:rPr>
          <w:rFonts w:ascii="Times New Roman" w:hAnsi="Times New Roman" w:eastAsia="Times New Roman" w:cs="Times New Roman"/>
          <w:sz w:val="18"/>
          <w:szCs w:val="18"/>
        </w:rPr>
        <w:t>(2009:85-92.</w:t>
      </w:r>
    </w:p>
    <w:p w14:paraId="39B0CC8C">
      <w:pPr>
        <w:spacing w:before="114" w:line="192" w:lineRule="auto"/>
        <w:ind w:left="1443"/>
        <w:rPr>
          <w:rFonts w:ascii="Times New Roman" w:hAnsi="Times New Roman" w:eastAsia="Times New Roman" w:cs="Times New Roman"/>
          <w:sz w:val="18"/>
          <w:szCs w:val="18"/>
        </w:rPr>
      </w:pPr>
      <w:r>
        <w:rPr>
          <w:rFonts w:ascii="Times New Roman" w:hAnsi="Times New Roman" w:eastAsia="Times New Roman" w:cs="Times New Roman"/>
          <w:sz w:val="18"/>
          <w:szCs w:val="18"/>
        </w:rPr>
        <w:t>Fey,Tina.Basypants.New</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z w:val="18"/>
          <w:szCs w:val="18"/>
        </w:rPr>
        <w:t>York:Reagan</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z w:val="18"/>
          <w:szCs w:val="18"/>
        </w:rPr>
        <w:t>Arthur</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z w:val="18"/>
          <w:szCs w:val="18"/>
        </w:rPr>
        <w:t>Buoks,2011.</w:t>
      </w:r>
    </w:p>
    <w:p w14:paraId="4AABBADC">
      <w:pPr>
        <w:spacing w:before="34" w:line="263" w:lineRule="auto"/>
        <w:ind w:left="1703" w:right="1506" w:hanging="26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Teynman,Richard."Cargo</w:t>
      </w:r>
      <w:r>
        <w:rPr>
          <w:rFonts w:ascii="Times New Roman" w:hAnsi="Times New Roman" w:eastAsia="Times New Roman" w:cs="Times New Roman"/>
          <w:spacing w:val="22"/>
          <w:sz w:val="18"/>
          <w:szCs w:val="18"/>
        </w:rPr>
        <w:t xml:space="preserve">  </w:t>
      </w:r>
      <w:r>
        <w:rPr>
          <w:rFonts w:ascii="Times New Roman" w:hAnsi="Times New Roman" w:eastAsia="Times New Roman" w:cs="Times New Roman"/>
          <w:spacing w:val="-1"/>
          <w:sz w:val="18"/>
          <w:szCs w:val="18"/>
        </w:rPr>
        <w:t>Cult</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pacing w:val="-1"/>
          <w:sz w:val="18"/>
          <w:szCs w:val="18"/>
        </w:rPr>
        <w:t>Science."Engieeriwg</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pacing w:val="-1"/>
          <w:sz w:val="18"/>
          <w:szCs w:val="18"/>
        </w:rPr>
        <w:t>and</w:t>
      </w:r>
      <w:r>
        <w:rPr>
          <w:rFonts w:ascii="Times New Roman" w:hAnsi="Times New Roman" w:eastAsia="Times New Roman" w:cs="Times New Roman"/>
          <w:spacing w:val="20"/>
          <w:sz w:val="18"/>
          <w:szCs w:val="18"/>
        </w:rPr>
        <w:t xml:space="preserve">  </w:t>
      </w:r>
      <w:r>
        <w:rPr>
          <w:rFonts w:ascii="Times New Roman" w:hAnsi="Times New Roman" w:eastAsia="Times New Roman" w:cs="Times New Roman"/>
          <w:spacing w:val="-1"/>
          <w:sz w:val="18"/>
          <w:szCs w:val="18"/>
        </w:rPr>
        <w:t>Science</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pacing w:val="-1"/>
          <w:sz w:val="18"/>
          <w:szCs w:val="18"/>
        </w:rPr>
        <w:t>37,no.7</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(June  1974):10-13.</w:t>
      </w:r>
    </w:p>
    <w:p w14:paraId="3EA99992">
      <w:pPr>
        <w:spacing w:before="27" w:line="274" w:lineRule="auto"/>
        <w:ind w:left="1703" w:right="1513" w:hanging="260"/>
        <w:rPr>
          <w:rFonts w:ascii="Times New Roman" w:hAnsi="Times New Roman" w:eastAsia="Times New Roman" w:cs="Times New Roman"/>
          <w:sz w:val="18"/>
          <w:szCs w:val="18"/>
        </w:rPr>
      </w:pPr>
      <w:r>
        <w:rPr>
          <w:rFonts w:ascii="Times New Roman" w:hAnsi="Times New Roman" w:eastAsia="Times New Roman" w:cs="Times New Roman"/>
          <w:sz w:val="18"/>
          <w:szCs w:val="18"/>
        </w:rPr>
        <w:t>Fcynman,Richard.The</w:t>
      </w:r>
      <w:r>
        <w:rPr>
          <w:rFonts w:ascii="Times New Roman" w:hAnsi="Times New Roman" w:eastAsia="Times New Roman" w:cs="Times New Roman"/>
          <w:spacing w:val="28"/>
          <w:w w:val="101"/>
          <w:sz w:val="18"/>
          <w:szCs w:val="18"/>
        </w:rPr>
        <w:t xml:space="preserve"> </w:t>
      </w:r>
      <w:r>
        <w:rPr>
          <w:rFonts w:ascii="Times New Roman" w:hAnsi="Times New Roman" w:eastAsia="Times New Roman" w:cs="Times New Roman"/>
          <w:sz w:val="18"/>
          <w:szCs w:val="18"/>
        </w:rPr>
        <w:t>Pleasnre</w:t>
      </w:r>
      <w:r>
        <w:rPr>
          <w:rFonts w:ascii="Times New Roman" w:hAnsi="Times New Roman" w:eastAsia="Times New Roman" w:cs="Times New Roman"/>
          <w:spacing w:val="32"/>
          <w:sz w:val="18"/>
          <w:szCs w:val="18"/>
        </w:rPr>
        <w:t xml:space="preserve"> </w:t>
      </w:r>
      <w:r>
        <w:rPr>
          <w:rFonts w:ascii="Times New Roman" w:hAnsi="Times New Roman" w:eastAsia="Times New Roman" w:cs="Times New Roman"/>
          <w:sz w:val="18"/>
          <w:szCs w:val="18"/>
        </w:rPr>
        <w:t>eflading</w:t>
      </w:r>
      <w:r>
        <w:rPr>
          <w:rFonts w:ascii="Times New Roman" w:hAnsi="Times New Roman" w:eastAsia="Times New Roman" w:cs="Times New Roman"/>
          <w:spacing w:val="30"/>
          <w:w w:val="101"/>
          <w:sz w:val="18"/>
          <w:szCs w:val="18"/>
        </w:rPr>
        <w:t xml:space="preserve"> </w:t>
      </w:r>
      <w:r>
        <w:rPr>
          <w:rFonts w:ascii="Times New Roman" w:hAnsi="Times New Roman" w:eastAsia="Times New Roman" w:cs="Times New Roman"/>
          <w:spacing w:val="-1"/>
          <w:sz w:val="18"/>
          <w:szCs w:val="18"/>
        </w:rPr>
        <w:t>Things(a:The</w:t>
      </w:r>
      <w:r>
        <w:rPr>
          <w:rFonts w:ascii="Times New Roman" w:hAnsi="Times New Roman" w:eastAsia="Times New Roman" w:cs="Times New Roman"/>
          <w:spacing w:val="28"/>
          <w:sz w:val="18"/>
          <w:szCs w:val="18"/>
        </w:rPr>
        <w:t xml:space="preserve"> </w:t>
      </w:r>
      <w:r>
        <w:rPr>
          <w:rFonts w:ascii="Times New Roman" w:hAnsi="Times New Roman" w:eastAsia="Times New Roman" w:cs="Times New Roman"/>
          <w:spacing w:val="-1"/>
          <w:sz w:val="18"/>
          <w:szCs w:val="18"/>
        </w:rPr>
        <w:t>Best</w:t>
      </w:r>
      <w:r>
        <w:rPr>
          <w:rFonts w:ascii="Times New Roman" w:hAnsi="Times New Roman" w:eastAsia="Times New Roman" w:cs="Times New Roman"/>
          <w:spacing w:val="36"/>
          <w:sz w:val="18"/>
          <w:szCs w:val="18"/>
        </w:rPr>
        <w:t xml:space="preserve"> </w:t>
      </w:r>
      <w:r>
        <w:rPr>
          <w:rFonts w:ascii="Times New Roman" w:hAnsi="Times New Roman" w:eastAsia="Times New Roman" w:cs="Times New Roman"/>
          <w:spacing w:val="-1"/>
          <w:sz w:val="18"/>
          <w:szCs w:val="18"/>
        </w:rPr>
        <w:t>Shart</w:t>
      </w:r>
      <w:r>
        <w:rPr>
          <w:rFonts w:ascii="Times New Roman" w:hAnsi="Times New Roman" w:eastAsia="Times New Roman" w:cs="Times New Roman"/>
          <w:spacing w:val="27"/>
          <w:sz w:val="18"/>
          <w:szCs w:val="18"/>
        </w:rPr>
        <w:t xml:space="preserve"> </w:t>
      </w:r>
      <w:r>
        <w:rPr>
          <w:rFonts w:ascii="Times New Roman" w:hAnsi="Times New Roman" w:eastAsia="Times New Roman" w:cs="Times New Roman"/>
          <w:spacing w:val="-1"/>
          <w:sz w:val="18"/>
          <w:szCs w:val="18"/>
        </w:rPr>
        <w:t>Works</w:t>
      </w:r>
      <w:r>
        <w:rPr>
          <w:rFonts w:ascii="Times New Roman" w:hAnsi="Times New Roman" w:eastAsia="Times New Roman" w:cs="Times New Roman"/>
          <w:spacing w:val="31"/>
          <w:w w:val="101"/>
          <w:sz w:val="18"/>
          <w:szCs w:val="18"/>
        </w:rPr>
        <w:t xml:space="preserve"> </w:t>
      </w:r>
      <w:r>
        <w:rPr>
          <w:rFonts w:ascii="Times New Roman" w:hAnsi="Times New Roman" w:eastAsia="Times New Roman" w:cs="Times New Roman"/>
          <w:spacing w:val="-1"/>
          <w:sz w:val="18"/>
          <w:szCs w:val="18"/>
        </w:rPr>
        <w:t>of</w:t>
      </w:r>
      <w:r>
        <w:rPr>
          <w:rFonts w:ascii="Times New Roman" w:hAnsi="Times New Roman" w:eastAsia="Times New Roman" w:cs="Times New Roman"/>
          <w:sz w:val="18"/>
          <w:szCs w:val="18"/>
        </w:rPr>
        <w:t xml:space="preserve"> RichanlP.Feyinan.New</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z w:val="18"/>
          <w:szCs w:val="18"/>
        </w:rPr>
        <w:t>York:Pcrscus</w:t>
      </w:r>
      <w:r>
        <w:rPr>
          <w:rFonts w:ascii="Times New Roman" w:hAnsi="Times New Roman" w:eastAsia="Times New Roman" w:cs="Times New Roman"/>
          <w:spacing w:val="12"/>
          <w:w w:val="102"/>
          <w:sz w:val="18"/>
          <w:szCs w:val="18"/>
        </w:rPr>
        <w:t xml:space="preserve">   </w:t>
      </w:r>
      <w:r>
        <w:rPr>
          <w:rFonts w:ascii="Times New Roman" w:hAnsi="Times New Roman" w:eastAsia="Times New Roman" w:cs="Times New Roman"/>
          <w:sz w:val="18"/>
          <w:szCs w:val="18"/>
        </w:rPr>
        <w:t>Pablishing,1999.</w:t>
      </w:r>
    </w:p>
    <w:p w14:paraId="0CB09151">
      <w:pPr>
        <w:spacing w:line="274" w:lineRule="auto"/>
        <w:rPr>
          <w:rFonts w:ascii="Times New Roman" w:hAnsi="Times New Roman" w:eastAsia="Times New Roman" w:cs="Times New Roman"/>
          <w:sz w:val="18"/>
          <w:szCs w:val="18"/>
        </w:rPr>
        <w:sectPr>
          <w:pgSz w:w="12240" w:h="15840"/>
          <w:pgMar w:top="400" w:right="1836" w:bottom="400" w:left="1836" w:header="0" w:footer="0" w:gutter="0"/>
          <w:cols w:space="720" w:num="1"/>
        </w:sectPr>
      </w:pPr>
    </w:p>
    <w:p w14:paraId="49A29069">
      <w:pPr>
        <w:pStyle w:val="2"/>
        <w:spacing w:line="244" w:lineRule="auto"/>
      </w:pPr>
    </w:p>
    <w:p w14:paraId="7ED591AE">
      <w:pPr>
        <w:pStyle w:val="2"/>
        <w:spacing w:line="244" w:lineRule="auto"/>
      </w:pPr>
    </w:p>
    <w:p w14:paraId="44D331ED">
      <w:pPr>
        <w:pStyle w:val="2"/>
        <w:spacing w:line="244" w:lineRule="auto"/>
      </w:pPr>
    </w:p>
    <w:p w14:paraId="34573E0E">
      <w:pPr>
        <w:pStyle w:val="2"/>
        <w:spacing w:line="244" w:lineRule="auto"/>
      </w:pPr>
    </w:p>
    <w:p w14:paraId="52865D4D">
      <w:pPr>
        <w:spacing w:before="52" w:line="267" w:lineRule="auto"/>
        <w:ind w:left="1763" w:right="1446" w:hanging="280"/>
        <w:rPr>
          <w:rFonts w:ascii="Times New Roman" w:hAnsi="Times New Roman" w:eastAsia="Times New Roman" w:cs="Times New Roman"/>
          <w:sz w:val="18"/>
          <w:szCs w:val="18"/>
        </w:rPr>
      </w:pPr>
      <w:r>
        <w:rPr>
          <w:rFonts w:ascii="Times New Roman" w:hAnsi="Times New Roman" w:eastAsia="Times New Roman" w:cs="Times New Roman"/>
          <w:sz w:val="18"/>
          <w:szCs w:val="18"/>
        </w:rPr>
        <w:t>Firestcin,Stuart.lgsonance:How  It  Drie  Scienice.New  York:Oaford  Univcr-</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sity</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z w:val="18"/>
          <w:szCs w:val="18"/>
        </w:rPr>
        <w:t>Press,2012.</w:t>
      </w:r>
    </w:p>
    <w:p w14:paraId="1FFF2D00">
      <w:pPr>
        <w:spacing w:before="1" w:line="244" w:lineRule="auto"/>
        <w:ind w:left="1763" w:right="1453" w:hanging="280"/>
        <w:rPr>
          <w:rFonts w:ascii="Times New Roman" w:hAnsi="Times New Roman" w:eastAsia="Times New Roman" w:cs="Times New Roman"/>
          <w:sz w:val="18"/>
          <w:szCs w:val="18"/>
        </w:rPr>
      </w:pPr>
      <w:r>
        <w:rPr>
          <w:rFonts w:ascii="Times New Roman" w:hAnsi="Times New Roman" w:eastAsia="Times New Roman" w:cs="Times New Roman"/>
          <w:sz w:val="18"/>
          <w:szCs w:val="18"/>
        </w:rPr>
        <w:t>Firestcin,Stuart."The</w:t>
      </w:r>
      <w:r>
        <w:rPr>
          <w:rFonts w:ascii="Times New Roman" w:hAnsi="Times New Roman" w:eastAsia="Times New Roman" w:cs="Times New Roman"/>
          <w:spacing w:val="16"/>
          <w:w w:val="101"/>
          <w:sz w:val="18"/>
          <w:szCs w:val="18"/>
        </w:rPr>
        <w:t xml:space="preserve">  </w:t>
      </w:r>
      <w:r>
        <w:rPr>
          <w:rFonts w:ascii="Times New Roman" w:hAnsi="Times New Roman" w:eastAsia="Times New Roman" w:cs="Times New Roman"/>
          <w:sz w:val="18"/>
          <w:szCs w:val="18"/>
        </w:rPr>
        <w:t>Pursuit</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z w:val="18"/>
          <w:szCs w:val="18"/>
        </w:rPr>
        <w:t>of  Ignorance."Filmed   February</w:t>
      </w:r>
      <w:r>
        <w:rPr>
          <w:rFonts w:ascii="Times New Roman" w:hAnsi="Times New Roman" w:eastAsia="Times New Roman" w:cs="Times New Roman"/>
          <w:spacing w:val="17"/>
          <w:sz w:val="18"/>
          <w:szCs w:val="18"/>
        </w:rPr>
        <w:t xml:space="preserve">  </w:t>
      </w:r>
      <w:r>
        <w:rPr>
          <w:rFonts w:ascii="Times New Roman" w:hAnsi="Times New Roman" w:eastAsia="Times New Roman" w:cs="Times New Roman"/>
          <w:sz w:val="18"/>
          <w:szCs w:val="18"/>
        </w:rPr>
        <w:t>2013,p</w:t>
      </w:r>
      <w:r>
        <w:rPr>
          <w:rFonts w:ascii="Times New Roman" w:hAnsi="Times New Roman" w:eastAsia="Times New Roman" w:cs="Times New Roman"/>
          <w:spacing w:val="-1"/>
          <w:sz w:val="18"/>
          <w:szCs w:val="18"/>
        </w:rPr>
        <w:t>osted</w:t>
      </w:r>
      <w:r>
        <w:rPr>
          <w:rFonts w:ascii="Times New Roman" w:hAnsi="Times New Roman" w:eastAsia="Times New Roman" w:cs="Times New Roman"/>
          <w:sz w:val="18"/>
          <w:szCs w:val="18"/>
        </w:rPr>
        <w:t xml:space="preserve"> on</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TEDcom</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htps</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wwwtcd</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com</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talks</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suar</w:t>
      </w:r>
      <w:r>
        <w:rPr>
          <w:rFonts w:ascii="Times New Roman" w:hAnsi="Times New Roman" w:eastAsia="Times New Roman" w:cs="Times New Roman"/>
          <w:spacing w:val="1"/>
          <w:sz w:val="18"/>
          <w:szCs w:val="18"/>
        </w:rPr>
        <w:t>_</w:t>
      </w:r>
      <w:r>
        <w:rPr>
          <w:rFonts w:ascii="Times New Roman" w:hAnsi="Times New Roman" w:eastAsia="Times New Roman" w:cs="Times New Roman"/>
          <w:sz w:val="18"/>
          <w:szCs w:val="18"/>
        </w:rPr>
        <w:t>firestcin</w:t>
      </w:r>
      <w:r>
        <w:rPr>
          <w:rFonts w:ascii="Times New Roman" w:hAnsi="Times New Roman" w:eastAsia="Times New Roman" w:cs="Times New Roman"/>
          <w:spacing w:val="1"/>
          <w:sz w:val="18"/>
          <w:szCs w:val="18"/>
        </w:rPr>
        <w:t>_</w:t>
      </w:r>
      <w:r>
        <w:rPr>
          <w:rFonts w:ascii="Times New Roman" w:hAnsi="Times New Roman" w:eastAsia="Times New Roman" w:cs="Times New Roman"/>
          <w:sz w:val="18"/>
          <w:szCs w:val="18"/>
        </w:rPr>
        <w:t>tbc</w:t>
      </w:r>
      <w:r>
        <w:rPr>
          <w:rFonts w:ascii="Times New Roman" w:hAnsi="Times New Roman" w:eastAsia="Times New Roman" w:cs="Times New Roman"/>
          <w:spacing w:val="1"/>
          <w:sz w:val="18"/>
          <w:szCs w:val="18"/>
        </w:rPr>
        <w:t>_</w:t>
      </w:r>
      <w:r>
        <w:rPr>
          <w:rFonts w:ascii="Times New Roman" w:hAnsi="Times New Roman" w:eastAsia="Times New Roman" w:cs="Times New Roman"/>
          <w:sz w:val="18"/>
          <w:szCs w:val="18"/>
        </w:rPr>
        <w:t>pxirsuit</w:t>
      </w:r>
      <w:r>
        <w:rPr>
          <w:rFonts w:ascii="Times New Roman" w:hAnsi="Times New Roman" w:eastAsia="Times New Roman" w:cs="Times New Roman"/>
          <w:spacing w:val="1"/>
          <w:sz w:val="18"/>
          <w:szCs w:val="18"/>
        </w:rPr>
        <w:t>_</w:t>
      </w:r>
      <w:r>
        <w:rPr>
          <w:rFonts w:ascii="Times New Roman" w:hAnsi="Times New Roman" w:eastAsia="Times New Roman" w:cs="Times New Roman"/>
          <w:sz w:val="18"/>
          <w:szCs w:val="18"/>
        </w:rPr>
        <w:t>of</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pacing w:val="-1"/>
          <w:sz w:val="18"/>
          <w:szCs w:val="18"/>
        </w:rPr>
        <w:t>ignorance/transcript.</w:t>
      </w:r>
    </w:p>
    <w:p w14:paraId="76E4160E">
      <w:pPr>
        <w:spacing w:before="67" w:line="192" w:lineRule="auto"/>
        <w:ind w:left="1483"/>
        <w:rPr>
          <w:rFonts w:ascii="Times New Roman" w:hAnsi="Times New Roman" w:eastAsia="Times New Roman" w:cs="Times New Roman"/>
          <w:sz w:val="18"/>
          <w:szCs w:val="18"/>
        </w:rPr>
      </w:pPr>
      <w:r>
        <w:rPr>
          <w:rFonts w:ascii="Times New Roman" w:hAnsi="Times New Roman" w:eastAsia="Times New Roman" w:cs="Times New Roman"/>
          <w:sz w:val="18"/>
          <w:szCs w:val="18"/>
        </w:rPr>
        <w:t>Fischhoff</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Baruch</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Hindsiglit</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Foresight</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The</w:t>
      </w:r>
      <w:r>
        <w:rPr>
          <w:rFonts w:ascii="Times New Roman" w:hAnsi="Times New Roman" w:eastAsia="Times New Roman" w:cs="Times New Roman"/>
          <w:spacing w:val="15"/>
          <w:w w:val="102"/>
          <w:sz w:val="18"/>
          <w:szCs w:val="18"/>
        </w:rPr>
        <w:t xml:space="preserve">   </w:t>
      </w:r>
      <w:r>
        <w:rPr>
          <w:rFonts w:ascii="Times New Roman" w:hAnsi="Times New Roman" w:eastAsia="Times New Roman" w:cs="Times New Roman"/>
          <w:sz w:val="18"/>
          <w:szCs w:val="18"/>
        </w:rPr>
        <w:t>Efect</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Outcotne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Knowl</w:t>
      </w:r>
      <w:r>
        <w:rPr>
          <w:rFonts w:ascii="Times New Roman" w:hAnsi="Times New Roman" w:eastAsia="Times New Roman" w:cs="Times New Roman"/>
          <w:spacing w:val="1"/>
          <w:sz w:val="18"/>
          <w:szCs w:val="18"/>
        </w:rPr>
        <w:t>-</w:t>
      </w:r>
    </w:p>
    <w:p w14:paraId="6756E82F">
      <w:pPr>
        <w:spacing w:before="62" w:line="192" w:lineRule="auto"/>
        <w:ind w:left="1764"/>
        <w:rPr>
          <w:rFonts w:ascii="Times New Roman" w:hAnsi="Times New Roman" w:eastAsia="Times New Roman" w:cs="Times New Roman"/>
          <w:sz w:val="16"/>
          <w:szCs w:val="16"/>
        </w:rPr>
      </w:pPr>
      <w:r>
        <w:rPr>
          <w:rFonts w:ascii="Times New Roman" w:hAnsi="Times New Roman" w:eastAsia="Times New Roman" w:cs="Times New Roman"/>
          <w:sz w:val="16"/>
          <w:szCs w:val="16"/>
        </w:rPr>
        <w:t>edge    on    Judgment    under    Uncertainty."Journal     ofExperin</w:t>
      </w:r>
      <w:r>
        <w:rPr>
          <w:rFonts w:ascii="Times New Roman" w:hAnsi="Times New Roman" w:eastAsia="Times New Roman" w:cs="Times New Roman"/>
          <w:spacing w:val="-1"/>
          <w:sz w:val="16"/>
          <w:szCs w:val="16"/>
        </w:rPr>
        <w:t>entai    Pycology:</w:t>
      </w:r>
    </w:p>
    <w:p w14:paraId="137F289A">
      <w:pPr>
        <w:spacing w:before="31" w:line="213" w:lineRule="exact"/>
        <w:ind w:left="1764"/>
        <w:rPr>
          <w:rFonts w:ascii="Times New Roman" w:hAnsi="Times New Roman" w:eastAsia="Times New Roman" w:cs="Times New Roman"/>
          <w:sz w:val="16"/>
          <w:szCs w:val="16"/>
        </w:rPr>
      </w:pPr>
      <w:r>
        <w:rPr>
          <w:rFonts w:ascii="Times New Roman" w:hAnsi="Times New Roman" w:eastAsia="Times New Roman" w:cs="Times New Roman"/>
          <w:i/>
          <w:iCs/>
          <w:position w:val="3"/>
          <w:sz w:val="16"/>
          <w:szCs w:val="16"/>
        </w:rPr>
        <w:t>Hnzin</w:t>
      </w:r>
      <w:r>
        <w:rPr>
          <w:rFonts w:ascii="Times New Roman" w:hAnsi="Times New Roman" w:eastAsia="Times New Roman" w:cs="Times New Roman"/>
          <w:i/>
          <w:iCs/>
          <w:spacing w:val="1"/>
          <w:position w:val="3"/>
          <w:sz w:val="16"/>
          <w:szCs w:val="16"/>
        </w:rPr>
        <w:t xml:space="preserve">     </w:t>
      </w:r>
      <w:r>
        <w:rPr>
          <w:rFonts w:ascii="Times New Roman" w:hAnsi="Times New Roman" w:eastAsia="Times New Roman" w:cs="Times New Roman"/>
          <w:i/>
          <w:iCs/>
          <w:position w:val="3"/>
          <w:sz w:val="16"/>
          <w:szCs w:val="16"/>
        </w:rPr>
        <w:t>Perveprion</w:t>
      </w:r>
      <w:r>
        <w:rPr>
          <w:rFonts w:ascii="Times New Roman" w:hAnsi="Times New Roman" w:eastAsia="Times New Roman" w:cs="Times New Roman"/>
          <w:i/>
          <w:iCs/>
          <w:spacing w:val="1"/>
          <w:position w:val="3"/>
          <w:sz w:val="16"/>
          <w:szCs w:val="16"/>
        </w:rPr>
        <w:t xml:space="preserve">     </w:t>
      </w:r>
      <w:r>
        <w:rPr>
          <w:rFonts w:ascii="Times New Roman" w:hAnsi="Times New Roman" w:eastAsia="Times New Roman" w:cs="Times New Roman"/>
          <w:i/>
          <w:iCs/>
          <w:position w:val="3"/>
          <w:sz w:val="16"/>
          <w:szCs w:val="16"/>
        </w:rPr>
        <w:t>znd</w:t>
      </w:r>
      <w:r>
        <w:rPr>
          <w:rFonts w:ascii="Times New Roman" w:hAnsi="Times New Roman" w:eastAsia="Times New Roman" w:cs="Times New Roman"/>
          <w:i/>
          <w:iCs/>
          <w:spacing w:val="1"/>
          <w:position w:val="3"/>
          <w:sz w:val="16"/>
          <w:szCs w:val="16"/>
        </w:rPr>
        <w:t xml:space="preserve">     </w:t>
      </w:r>
      <w:r>
        <w:rPr>
          <w:rFonts w:ascii="Times New Roman" w:hAnsi="Times New Roman" w:eastAsia="Times New Roman" w:cs="Times New Roman"/>
          <w:i/>
          <w:iCs/>
          <w:position w:val="3"/>
          <w:sz w:val="16"/>
          <w:szCs w:val="16"/>
        </w:rPr>
        <w:t>Perfosane</w:t>
      </w:r>
      <w:r>
        <w:rPr>
          <w:rFonts w:ascii="Times New Roman" w:hAnsi="Times New Roman" w:eastAsia="Times New Roman" w:cs="Times New Roman"/>
          <w:i/>
          <w:iCs/>
          <w:spacing w:val="1"/>
          <w:position w:val="3"/>
          <w:sz w:val="16"/>
          <w:szCs w:val="16"/>
        </w:rPr>
        <w:t xml:space="preserve">     1,</w:t>
      </w:r>
      <w:r>
        <w:rPr>
          <w:rFonts w:ascii="Times New Roman" w:hAnsi="Times New Roman" w:eastAsia="Times New Roman" w:cs="Times New Roman"/>
          <w:i/>
          <w:iCs/>
          <w:position w:val="3"/>
          <w:sz w:val="16"/>
          <w:szCs w:val="16"/>
        </w:rPr>
        <w:t>no</w:t>
      </w:r>
      <w:r>
        <w:rPr>
          <w:rFonts w:ascii="Times New Roman" w:hAnsi="Times New Roman" w:eastAsia="Times New Roman" w:cs="Times New Roman"/>
          <w:i/>
          <w:iCs/>
          <w:spacing w:val="1"/>
          <w:position w:val="3"/>
          <w:sz w:val="16"/>
          <w:szCs w:val="16"/>
        </w:rPr>
        <w:t>.3(</w:t>
      </w:r>
      <w:r>
        <w:rPr>
          <w:rFonts w:ascii="Times New Roman" w:hAnsi="Times New Roman" w:eastAsia="Times New Roman" w:cs="Times New Roman"/>
          <w:i/>
          <w:iCs/>
          <w:position w:val="3"/>
          <w:sz w:val="16"/>
          <w:szCs w:val="16"/>
        </w:rPr>
        <w:t>August</w:t>
      </w:r>
      <w:r>
        <w:rPr>
          <w:rFonts w:ascii="Times New Roman" w:hAnsi="Times New Roman" w:eastAsia="Times New Roman" w:cs="Times New Roman"/>
          <w:i/>
          <w:iCs/>
          <w:spacing w:val="1"/>
          <w:position w:val="3"/>
          <w:sz w:val="16"/>
          <w:szCs w:val="16"/>
        </w:rPr>
        <w:t xml:space="preserve">     1975):288-99.</w:t>
      </w:r>
    </w:p>
    <w:p w14:paraId="261FAB7B">
      <w:pPr>
        <w:spacing w:before="39" w:line="241" w:lineRule="auto"/>
        <w:ind w:left="1763" w:right="1446" w:hanging="280"/>
        <w:rPr>
          <w:rFonts w:ascii="Times New Roman" w:hAnsi="Times New Roman" w:eastAsia="Times New Roman" w:cs="Times New Roman"/>
          <w:sz w:val="18"/>
          <w:szCs w:val="18"/>
        </w:rPr>
      </w:pPr>
      <w:r>
        <w:rPr>
          <w:rFonts w:ascii="Times New Roman" w:hAnsi="Times New Roman" w:eastAsia="Times New Roman" w:cs="Times New Roman"/>
          <w:sz w:val="18"/>
          <w:szCs w:val="18"/>
        </w:rPr>
        <w:t>Fredcrick,Shanc,Gcorgc    Locwcstcin,and    Ted     O'Donoghuc</w:t>
      </w:r>
      <w:r>
        <w:rPr>
          <w:rFonts w:ascii="Times New Roman" w:hAnsi="Times New Roman" w:eastAsia="Times New Roman" w:cs="Times New Roman"/>
          <w:spacing w:val="-1"/>
          <w:sz w:val="18"/>
          <w:szCs w:val="18"/>
        </w:rPr>
        <w:t>."Timc    Dis-</w:t>
      </w:r>
      <w:r>
        <w:rPr>
          <w:rFonts w:ascii="Times New Roman" w:hAnsi="Times New Roman" w:eastAsia="Times New Roman" w:cs="Times New Roman"/>
          <w:sz w:val="18"/>
          <w:szCs w:val="18"/>
        </w:rPr>
        <w:t xml:space="preserve"> counting</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z w:val="18"/>
          <w:szCs w:val="18"/>
        </w:rPr>
        <w:t>Time  Prcference:A   Critical  Revic</w:t>
      </w:r>
      <w:r>
        <w:rPr>
          <w:rFonts w:ascii="Times New Roman" w:hAnsi="Times New Roman" w:eastAsia="Times New Roman" w:cs="Times New Roman"/>
          <w:spacing w:val="-1"/>
          <w:sz w:val="18"/>
          <w:szCs w:val="18"/>
        </w:rPr>
        <w:t>w."Jonal   of  Economi</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Literatre    40,no.2(June    2002):351-401.</w:t>
      </w:r>
    </w:p>
    <w:p w14:paraId="34DD8462">
      <w:pPr>
        <w:spacing w:before="58" w:line="256" w:lineRule="auto"/>
        <w:ind w:left="1763" w:right="1444" w:hanging="280"/>
        <w:rPr>
          <w:rFonts w:ascii="Times New Roman" w:hAnsi="Times New Roman" w:eastAsia="Times New Roman" w:cs="Times New Roman"/>
          <w:sz w:val="18"/>
          <w:szCs w:val="18"/>
        </w:rPr>
      </w:pPr>
      <w:r>
        <w:rPr>
          <w:rFonts w:ascii="Times New Roman" w:hAnsi="Times New Roman" w:eastAsia="Times New Roman" w:cs="Times New Roman"/>
          <w:sz w:val="18"/>
          <w:szCs w:val="18"/>
        </w:rPr>
        <w:t>Gibncy</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Alcx</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dir</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CanbiwgHel</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Wriucn</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by</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Alex</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Gibncy</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produccd</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z w:val="18"/>
          <w:szCs w:val="18"/>
        </w:rPr>
        <w:t>by</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Alison E]lwood,Libby(ieist,and    MattMcDonald.Aired    on</w:t>
      </w:r>
      <w:r>
        <w:rPr>
          <w:rFonts w:ascii="Times New Roman" w:hAnsi="Times New Roman" w:eastAsia="Times New Roman" w:cs="Times New Roman"/>
          <w:spacing w:val="-1"/>
          <w:sz w:val="18"/>
          <w:szCs w:val="18"/>
        </w:rPr>
        <w:t xml:space="preserve">     Tebruary20,2014,</w:t>
      </w:r>
      <w:r>
        <w:rPr>
          <w:rFonts w:ascii="Times New Roman" w:hAnsi="Times New Roman" w:eastAsia="Times New Roman" w:cs="Times New Roman"/>
          <w:sz w:val="18"/>
          <w:szCs w:val="18"/>
        </w:rPr>
        <w:t xml:space="preserve"> on    ESPN.htcp://www.espr.con/videukclip?id=13883887.</w:t>
      </w:r>
    </w:p>
    <w:p w14:paraId="540465B9">
      <w:pPr>
        <w:spacing w:before="27" w:line="192" w:lineRule="auto"/>
        <w:ind w:left="1483"/>
        <w:rPr>
          <w:rFonts w:ascii="Times New Roman" w:hAnsi="Times New Roman" w:eastAsia="Times New Roman" w:cs="Times New Roman"/>
          <w:sz w:val="18"/>
          <w:szCs w:val="18"/>
        </w:rPr>
      </w:pPr>
      <w:r>
        <w:rPr>
          <w:rFonts w:ascii="Times New Roman" w:hAnsi="Times New Roman" w:eastAsia="Times New Roman" w:cs="Times New Roman"/>
          <w:sz w:val="18"/>
          <w:szCs w:val="18"/>
        </w:rPr>
        <w:t>Gilbert,Daniel."How</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z w:val="18"/>
          <w:szCs w:val="18"/>
        </w:rPr>
        <w:t>Mental   Systems   B</w:t>
      </w:r>
      <w:r>
        <w:rPr>
          <w:rFonts w:ascii="Times New Roman" w:hAnsi="Times New Roman" w:eastAsia="Times New Roman" w:cs="Times New Roman"/>
          <w:spacing w:val="-1"/>
          <w:sz w:val="18"/>
          <w:szCs w:val="18"/>
        </w:rPr>
        <w:t>elieve."Anerian</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pacing w:val="-1"/>
          <w:sz w:val="18"/>
          <w:szCs w:val="18"/>
        </w:rPr>
        <w:t>Psyheiogist46,no.</w:t>
      </w:r>
    </w:p>
    <w:p w14:paraId="45B58A5E">
      <w:pPr>
        <w:spacing w:before="64" w:line="192" w:lineRule="auto"/>
        <w:ind w:left="1764"/>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2(liehruary</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1"/>
          <w:sz w:val="18"/>
          <w:szCs w:val="18"/>
        </w:rPr>
        <w:t>1991):107-19.</w:t>
      </w:r>
    </w:p>
    <w:p w14:paraId="738F0759">
      <w:pPr>
        <w:spacing w:before="54" w:line="192" w:lineRule="auto"/>
        <w:ind w:left="1483"/>
        <w:rPr>
          <w:rFonts w:ascii="Times New Roman" w:hAnsi="Times New Roman" w:eastAsia="Times New Roman" w:cs="Times New Roman"/>
          <w:sz w:val="18"/>
          <w:szCs w:val="18"/>
        </w:rPr>
      </w:pPr>
      <w:r>
        <w:rPr>
          <w:rFonts w:ascii="Times New Roman" w:hAnsi="Times New Roman" w:eastAsia="Times New Roman" w:cs="Times New Roman"/>
          <w:i/>
          <w:iCs/>
          <w:sz w:val="18"/>
          <w:szCs w:val="18"/>
        </w:rPr>
        <w:t>Gilbcrt,Danicl.Smbing    on    Happiaes.New     York:Alfred    A.Kaopf,2006.</w:t>
      </w:r>
    </w:p>
    <w:p w14:paraId="7447118B">
      <w:pPr>
        <w:spacing w:before="63" w:line="241" w:lineRule="auto"/>
        <w:ind w:left="1763" w:right="1426" w:hanging="280"/>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Gilbert,Daniel,Ronin   Tafarodi,and   Patrick   Malone."You   Can't   </w:t>
      </w:r>
      <w:r>
        <w:rPr>
          <w:rFonts w:ascii="Times New Roman" w:hAnsi="Times New Roman" w:eastAsia="Times New Roman" w:cs="Times New Roman"/>
          <w:spacing w:val="-1"/>
          <w:sz w:val="18"/>
          <w:szCs w:val="18"/>
        </w:rPr>
        <w:t>Not   Be-</w:t>
      </w:r>
      <w:r>
        <w:rPr>
          <w:rFonts w:ascii="Times New Roman" w:hAnsi="Times New Roman" w:eastAsia="Times New Roman" w:cs="Times New Roman"/>
          <w:sz w:val="18"/>
          <w:szCs w:val="18"/>
        </w:rPr>
        <w:t xml:space="preserve"> lievc Evcrything You Read."Jonraal ofPersanality and SocialP</w:t>
      </w:r>
      <w:r>
        <w:rPr>
          <w:rFonts w:ascii="Times New Roman" w:hAnsi="Times New Roman" w:eastAsia="Times New Roman" w:cs="Times New Roman"/>
          <w:spacing w:val="-1"/>
          <w:sz w:val="18"/>
          <w:szCs w:val="18"/>
        </w:rPr>
        <w:t>ycbuogy 65,</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no.2(August</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pacing w:val="-1"/>
          <w:sz w:val="18"/>
          <w:szCs w:val="18"/>
        </w:rPr>
        <w:t>1993):221-33.</w:t>
      </w:r>
    </w:p>
    <w:p w14:paraId="2B9151D9">
      <w:pPr>
        <w:spacing w:before="28" w:line="192" w:lineRule="auto"/>
        <w:ind w:left="1483"/>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Gino, Francesca. “What We Miss When We Judge a Decision by the Outcome”</w:t>
      </w:r>
    </w:p>
    <w:sdt>
      <w:sdtPr>
        <w:rPr>
          <w:rFonts w:ascii="Times New Roman" w:hAnsi="Times New Roman" w:eastAsia="Times New Roman" w:cs="Times New Roman"/>
          <w:sz w:val="18"/>
          <w:szCs w:val="18"/>
        </w:rPr>
        <w:id w:val="147481391"/>
        <w:docPartObj>
          <w:docPartGallery w:val="Table of Contents"/>
          <w:docPartUnique/>
        </w:docPartObj>
      </w:sdtPr>
      <w:sdtEndPr>
        <w:rPr>
          <w:rFonts w:ascii="Times New Roman" w:hAnsi="Times New Roman" w:eastAsia="Times New Roman" w:cs="Times New Roman"/>
          <w:sz w:val="18"/>
          <w:szCs w:val="18"/>
        </w:rPr>
      </w:sdtEndPr>
      <w:sdtContent>
        <w:p w14:paraId="1705755C">
          <w:pPr>
            <w:spacing w:before="55" w:line="192" w:lineRule="auto"/>
            <w:ind w:left="1764"/>
            <w:rPr>
              <w:rFonts w:ascii="Times New Roman" w:hAnsi="Times New Roman" w:eastAsia="Times New Roman" w:cs="Times New Roman"/>
              <w:sz w:val="18"/>
              <w:szCs w:val="18"/>
            </w:rPr>
          </w:pPr>
          <w:r>
            <w:rPr>
              <w:rFonts w:ascii="Times New Roman" w:hAnsi="Times New Roman" w:eastAsia="Times New Roman" w:cs="Times New Roman"/>
              <w:sz w:val="18"/>
              <w:szCs w:val="18"/>
            </w:rPr>
            <w:t>come."Harzani   Burines   Reciem,Septemler    2,2016.</w:t>
          </w:r>
          <w:r>
            <w:fldChar w:fldCharType="begin"/>
          </w:r>
          <w:r>
            <w:instrText xml:space="preserve"> HYPERLINK "https://hbr.org/2016/09/what-we-miss-whcn-we-jndgc-a-dccision-by-the-outcome" </w:instrText>
          </w:r>
          <w:r>
            <w:fldChar w:fldCharType="separate"/>
          </w:r>
          <w:r>
            <w:rPr>
              <w:rFonts w:ascii="Times New Roman" w:hAnsi="Times New Roman" w:eastAsia="Times New Roman" w:cs="Times New Roman"/>
              <w:sz w:val="18"/>
              <w:szCs w:val="18"/>
            </w:rPr>
            <w:t>https://</w:t>
          </w:r>
          <w:r>
            <w:rPr>
              <w:rFonts w:ascii="Times New Roman" w:hAnsi="Times New Roman" w:eastAsia="Times New Roman" w:cs="Times New Roman"/>
              <w:spacing w:val="-1"/>
              <w:sz w:val="18"/>
              <w:szCs w:val="18"/>
            </w:rPr>
            <w:t>hbr.org/2016</w:t>
          </w:r>
          <w:r>
            <w:rPr>
              <w:rFonts w:ascii="Times New Roman" w:hAnsi="Times New Roman" w:eastAsia="Times New Roman" w:cs="Times New Roman"/>
              <w:spacing w:val="-1"/>
              <w:sz w:val="18"/>
              <w:szCs w:val="18"/>
            </w:rPr>
            <w:fldChar w:fldCharType="end"/>
          </w:r>
        </w:p>
        <w:p w14:paraId="19DF2CBB">
          <w:pPr>
            <w:spacing w:before="54" w:line="192" w:lineRule="auto"/>
            <w:ind w:left="1764"/>
            <w:rPr>
              <w:rFonts w:ascii="Times New Roman" w:hAnsi="Times New Roman" w:eastAsia="Times New Roman" w:cs="Times New Roman"/>
              <w:sz w:val="18"/>
              <w:szCs w:val="18"/>
            </w:rPr>
          </w:pPr>
          <w:r>
            <w:fldChar w:fldCharType="begin"/>
          </w:r>
          <w:r>
            <w:instrText xml:space="preserve"> HYPERLINK "https://hbr.org/2016/09/what-we-miss-whcn-we-jndgc-a-dccision-by-the-outcome" </w:instrText>
          </w:r>
          <w:r>
            <w:fldChar w:fldCharType="separate"/>
          </w:r>
          <w:r>
            <w:rPr>
              <w:rFonts w:ascii="Times New Roman" w:hAnsi="Times New Roman" w:eastAsia="Times New Roman" w:cs="Times New Roman"/>
              <w:sz w:val="18"/>
              <w:szCs w:val="18"/>
            </w:rPr>
            <w:t>/09/what-we-miss-whcn-we-jndgc-a-dccision-by-the-out</w:t>
          </w:r>
          <w:r>
            <w:rPr>
              <w:rFonts w:ascii="Times New Roman" w:hAnsi="Times New Roman" w:eastAsia="Times New Roman" w:cs="Times New Roman"/>
              <w:spacing w:val="-1"/>
              <w:sz w:val="18"/>
              <w:szCs w:val="18"/>
            </w:rPr>
            <w:t>come</w:t>
          </w:r>
          <w:r>
            <w:rPr>
              <w:rFonts w:ascii="Times New Roman" w:hAnsi="Times New Roman" w:eastAsia="Times New Roman" w:cs="Times New Roman"/>
              <w:spacing w:val="-1"/>
              <w:sz w:val="18"/>
              <w:szCs w:val="18"/>
            </w:rPr>
            <w:fldChar w:fldCharType="end"/>
          </w:r>
          <w:r>
            <w:rPr>
              <w:rFonts w:ascii="Times New Roman" w:hAnsi="Times New Roman" w:eastAsia="Times New Roman" w:cs="Times New Roman"/>
              <w:spacing w:val="-1"/>
              <w:sz w:val="18"/>
              <w:szCs w:val="18"/>
            </w:rPr>
            <w:t>,</w:t>
          </w:r>
        </w:p>
      </w:sdtContent>
    </w:sdt>
    <w:p w14:paraId="7F0171C8">
      <w:pPr>
        <w:spacing w:before="84" w:line="192" w:lineRule="auto"/>
        <w:ind w:left="1483"/>
        <w:rPr>
          <w:rFonts w:ascii="Times New Roman" w:hAnsi="Times New Roman" w:eastAsia="Times New Roman" w:cs="Times New Roman"/>
          <w:sz w:val="18"/>
          <w:szCs w:val="18"/>
        </w:rPr>
      </w:pPr>
      <w:r>
        <w:rPr>
          <w:rFonts w:ascii="Times New Roman" w:hAnsi="Times New Roman" w:eastAsia="Times New Roman" w:cs="Times New Roman"/>
          <w:sz w:val="18"/>
          <w:szCs w:val="18"/>
        </w:rPr>
        <w:t>(iladwell,Malcolm.Ontfier:The    Stryof    Ses.New    York:Little,Brown,2008.</w:t>
      </w:r>
    </w:p>
    <w:p w14:paraId="4887B602">
      <w:pPr>
        <w:spacing w:before="46" w:line="272" w:lineRule="auto"/>
        <w:ind w:left="1763" w:right="1492" w:hanging="280"/>
        <w:rPr>
          <w:rFonts w:ascii="Times New Roman" w:hAnsi="Times New Roman" w:eastAsia="Times New Roman" w:cs="Times New Roman"/>
          <w:sz w:val="18"/>
          <w:szCs w:val="18"/>
        </w:rPr>
      </w:pPr>
      <w:r>
        <w:rPr>
          <w:rFonts w:ascii="Times New Roman" w:hAnsi="Times New Roman" w:eastAsia="Times New Roman" w:cs="Times New Roman"/>
          <w:sz w:val="18"/>
          <w:szCs w:val="18"/>
        </w:rPr>
        <w:t>Goldman,Willian.Adentmres</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z w:val="18"/>
          <w:szCs w:val="18"/>
        </w:rPr>
        <w:t>Szen</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z w:val="18"/>
          <w:szCs w:val="18"/>
        </w:rPr>
        <w:t>Tnade</w:t>
      </w:r>
      <w:r>
        <w:rPr>
          <w:rFonts w:ascii="Times New Roman" w:hAnsi="Times New Roman" w:eastAsia="Times New Roman" w:cs="Times New Roman"/>
          <w:spacing w:val="-1"/>
          <w:sz w:val="18"/>
          <w:szCs w:val="18"/>
        </w:rPr>
        <w:t>:APerosal</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pacing w:val="-1"/>
          <w:sz w:val="18"/>
          <w:szCs w:val="18"/>
        </w:rPr>
        <w:t>Viea</w:t>
      </w:r>
      <w:r>
        <w:rPr>
          <w:rFonts w:ascii="Times New Roman" w:hAnsi="Times New Roman" w:eastAsia="Times New Roman" w:cs="Times New Roman"/>
          <w:spacing w:val="14"/>
          <w:w w:val="102"/>
          <w:sz w:val="18"/>
          <w:szCs w:val="18"/>
        </w:rPr>
        <w:t xml:space="preserve">  </w:t>
      </w:r>
      <w:r>
        <w:rPr>
          <w:rFonts w:ascii="Times New Roman" w:hAnsi="Times New Roman" w:eastAsia="Times New Roman" w:cs="Times New Roman"/>
          <w:spacing w:val="-1"/>
          <w:sz w:val="18"/>
          <w:szCs w:val="18"/>
        </w:rPr>
        <w:t>of  Holy</w:t>
      </w:r>
      <w:r>
        <w:rPr>
          <w:rFonts w:ascii="Times New Roman" w:hAnsi="Times New Roman" w:eastAsia="Times New Roman" w:cs="Times New Roman"/>
          <w:sz w:val="18"/>
          <w:szCs w:val="18"/>
        </w:rPr>
        <w:t xml:space="preserve"> zood</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z w:val="18"/>
          <w:szCs w:val="18"/>
        </w:rPr>
        <w:t>nd</w:t>
      </w:r>
      <w:r>
        <w:rPr>
          <w:rFonts w:ascii="Times New Roman" w:hAnsi="Times New Roman" w:eastAsia="Times New Roman" w:cs="Times New Roman"/>
          <w:spacing w:val="19"/>
          <w:w w:val="101"/>
          <w:sz w:val="18"/>
          <w:szCs w:val="18"/>
        </w:rPr>
        <w:t xml:space="preserve">  </w:t>
      </w:r>
      <w:r>
        <w:rPr>
          <w:rFonts w:ascii="Times New Roman" w:hAnsi="Times New Roman" w:eastAsia="Times New Roman" w:cs="Times New Roman"/>
          <w:sz w:val="18"/>
          <w:szCs w:val="18"/>
        </w:rPr>
        <w:t>Srrenzriting.New</w:t>
      </w:r>
      <w:r>
        <w:rPr>
          <w:rFonts w:ascii="Times New Roman" w:hAnsi="Times New Roman" w:eastAsia="Times New Roman" w:cs="Times New Roman"/>
          <w:spacing w:val="15"/>
          <w:w w:val="101"/>
          <w:sz w:val="18"/>
          <w:szCs w:val="18"/>
        </w:rPr>
        <w:t xml:space="preserve">  </w:t>
      </w:r>
      <w:r>
        <w:rPr>
          <w:rFonts w:ascii="Times New Roman" w:hAnsi="Times New Roman" w:eastAsia="Times New Roman" w:cs="Times New Roman"/>
          <w:sz w:val="18"/>
          <w:szCs w:val="18"/>
        </w:rPr>
        <w:t>York:Warner</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z w:val="18"/>
          <w:szCs w:val="18"/>
        </w:rPr>
        <w:t>B</w:t>
      </w:r>
      <w:r>
        <w:rPr>
          <w:rFonts w:ascii="Times New Roman" w:hAnsi="Times New Roman" w:eastAsia="Times New Roman" w:cs="Times New Roman"/>
          <w:spacing w:val="-1"/>
          <w:sz w:val="18"/>
          <w:szCs w:val="18"/>
        </w:rPr>
        <w:t>ooks,1983.</w:t>
      </w:r>
    </w:p>
    <w:p w14:paraId="6434A732">
      <w:pPr>
        <w:spacing w:before="2" w:line="229" w:lineRule="auto"/>
        <w:ind w:left="1763" w:right="1446" w:hanging="280"/>
        <w:rPr>
          <w:rFonts w:ascii="Times New Roman" w:hAnsi="Times New Roman" w:eastAsia="Times New Roman" w:cs="Times New Roman"/>
          <w:sz w:val="18"/>
          <w:szCs w:val="18"/>
        </w:rPr>
      </w:pPr>
      <w:r>
        <w:rPr>
          <w:rFonts w:ascii="Times New Roman" w:hAnsi="Times New Roman" w:eastAsia="Times New Roman" w:cs="Times New Roman"/>
          <w:sz w:val="18"/>
          <w:szCs w:val="18"/>
        </w:rPr>
        <w:t>Goldnan,Willian.Tbe    Prims    Bride:S.Mr</w:t>
      </w:r>
      <w:r>
        <w:rPr>
          <w:rFonts w:ascii="Times New Roman" w:hAnsi="Times New Roman" w:eastAsia="Times New Roman" w:cs="Times New Roman"/>
          <w:spacing w:val="-1"/>
          <w:sz w:val="18"/>
          <w:szCs w:val="18"/>
        </w:rPr>
        <w:t>yessten's    Chaoic    Take     sfTrze</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Lnre</w:t>
      </w:r>
      <w:r>
        <w:rPr>
          <w:rFonts w:ascii="Times New Roman" w:hAnsi="Times New Roman" w:eastAsia="Times New Roman" w:cs="Times New Roman"/>
          <w:i/>
          <w:iCs/>
          <w:spacing w:val="1"/>
          <w:sz w:val="18"/>
          <w:szCs w:val="18"/>
        </w:rPr>
        <w:t xml:space="preserve">    </w:t>
      </w:r>
      <w:r>
        <w:rPr>
          <w:rFonts w:ascii="Times New Roman" w:hAnsi="Times New Roman" w:eastAsia="Times New Roman" w:cs="Times New Roman"/>
          <w:i/>
          <w:iCs/>
          <w:sz w:val="18"/>
          <w:szCs w:val="18"/>
        </w:rPr>
        <w:t>anl</w:t>
      </w:r>
      <w:r>
        <w:rPr>
          <w:rFonts w:ascii="Times New Roman" w:hAnsi="Times New Roman" w:eastAsia="Times New Roman" w:cs="Times New Roman"/>
          <w:i/>
          <w:iCs/>
          <w:spacing w:val="1"/>
          <w:sz w:val="18"/>
          <w:szCs w:val="18"/>
        </w:rPr>
        <w:t xml:space="preserve">    </w:t>
      </w:r>
      <w:r>
        <w:rPr>
          <w:rFonts w:ascii="Times New Roman" w:hAnsi="Times New Roman" w:eastAsia="Times New Roman" w:cs="Times New Roman"/>
          <w:i/>
          <w:iCs/>
          <w:sz w:val="18"/>
          <w:szCs w:val="18"/>
        </w:rPr>
        <w:t>High</w:t>
      </w:r>
      <w:r>
        <w:rPr>
          <w:rFonts w:ascii="Times New Roman" w:hAnsi="Times New Roman" w:eastAsia="Times New Roman" w:cs="Times New Roman"/>
          <w:i/>
          <w:iCs/>
          <w:spacing w:val="17"/>
          <w:w w:val="101"/>
          <w:sz w:val="18"/>
          <w:szCs w:val="18"/>
        </w:rPr>
        <w:t xml:space="preserve">   </w:t>
      </w:r>
      <w:r>
        <w:rPr>
          <w:rFonts w:ascii="Times New Roman" w:hAnsi="Times New Roman" w:eastAsia="Times New Roman" w:cs="Times New Roman"/>
          <w:i/>
          <w:iCs/>
          <w:sz w:val="18"/>
          <w:szCs w:val="18"/>
        </w:rPr>
        <w:t>Adceze</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z w:val="18"/>
          <w:szCs w:val="18"/>
        </w:rPr>
        <w:t>Te</w:t>
      </w:r>
      <w:r>
        <w:rPr>
          <w:rFonts w:ascii="Times New Roman" w:hAnsi="Times New Roman" w:eastAsia="Times New Roman" w:cs="Times New Roman"/>
          <w:i/>
          <w:iCs/>
          <w:spacing w:val="1"/>
          <w:sz w:val="18"/>
          <w:szCs w:val="18"/>
        </w:rPr>
        <w:t xml:space="preserve">    </w:t>
      </w:r>
      <w:r>
        <w:rPr>
          <w:rFonts w:ascii="Times New Roman" w:hAnsi="Times New Roman" w:eastAsia="Times New Roman" w:cs="Times New Roman"/>
          <w:i/>
          <w:iCs/>
          <w:sz w:val="18"/>
          <w:szCs w:val="18"/>
        </w:rPr>
        <w:t>God</w:t>
      </w:r>
      <w:r>
        <w:rPr>
          <w:rFonts w:ascii="Times New Roman" w:hAnsi="Times New Roman" w:eastAsia="Times New Roman" w:cs="Times New Roman"/>
          <w:i/>
          <w:iCs/>
          <w:spacing w:val="1"/>
          <w:sz w:val="18"/>
          <w:szCs w:val="18"/>
        </w:rPr>
        <w:t xml:space="preserve">    </w:t>
      </w:r>
      <w:r>
        <w:rPr>
          <w:rFonts w:ascii="Times New Roman" w:hAnsi="Times New Roman" w:eastAsia="Times New Roman" w:cs="Times New Roman"/>
          <w:i/>
          <w:iCs/>
          <w:sz w:val="18"/>
          <w:szCs w:val="18"/>
        </w:rPr>
        <w:t>Parts</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z w:val="18"/>
          <w:szCs w:val="18"/>
        </w:rPr>
        <w:t>Boston</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z w:val="18"/>
          <w:szCs w:val="18"/>
        </w:rPr>
        <w:t>Houghton</w:t>
      </w:r>
      <w:r>
        <w:rPr>
          <w:rFonts w:ascii="Times New Roman" w:hAnsi="Times New Roman" w:eastAsia="Times New Roman" w:cs="Times New Roman"/>
          <w:i/>
          <w:iCs/>
          <w:spacing w:val="1"/>
          <w:sz w:val="18"/>
          <w:szCs w:val="18"/>
        </w:rPr>
        <w:t xml:space="preserve">    </w:t>
      </w:r>
      <w:r>
        <w:rPr>
          <w:rFonts w:ascii="Times New Roman" w:hAnsi="Times New Roman" w:eastAsia="Times New Roman" w:cs="Times New Roman"/>
          <w:i/>
          <w:iCs/>
          <w:sz w:val="18"/>
          <w:szCs w:val="18"/>
        </w:rPr>
        <w:t>Miflin</w:t>
      </w:r>
      <w:r>
        <w:rPr>
          <w:rFonts w:ascii="Times New Roman" w:hAnsi="Times New Roman" w:eastAsia="Times New Roman" w:cs="Times New Roman"/>
          <w:i/>
          <w:iCs/>
          <w:spacing w:val="1"/>
          <w:sz w:val="18"/>
          <w:szCs w:val="18"/>
        </w:rPr>
        <w:t xml:space="preserve"> </w:t>
      </w:r>
      <w:r>
        <w:rPr>
          <w:rFonts w:ascii="Times New Roman" w:hAnsi="Times New Roman" w:eastAsia="Times New Roman" w:cs="Times New Roman"/>
          <w:sz w:val="18"/>
          <w:szCs w:val="18"/>
        </w:rPr>
        <w:t>Harcourt</w:t>
      </w:r>
      <w:r>
        <w:rPr>
          <w:rFonts w:ascii="Times New Roman" w:hAnsi="Times New Roman" w:eastAsia="Times New Roman" w:cs="Times New Roman"/>
          <w:spacing w:val="1"/>
          <w:sz w:val="18"/>
          <w:szCs w:val="18"/>
        </w:rPr>
        <w:t>,I973.</w:t>
      </w:r>
    </w:p>
    <w:p w14:paraId="71917451">
      <w:pPr>
        <w:spacing w:before="85" w:line="234" w:lineRule="auto"/>
        <w:ind w:left="1763" w:right="1442" w:hanging="280"/>
        <w:rPr>
          <w:rFonts w:ascii="Times New Roman" w:hAnsi="Times New Roman" w:eastAsia="Times New Roman" w:cs="Times New Roman"/>
          <w:sz w:val="18"/>
          <w:szCs w:val="18"/>
        </w:rPr>
      </w:pPr>
      <w:r>
        <w:rPr>
          <w:rFonts w:ascii="Times New Roman" w:hAnsi="Times New Roman" w:eastAsia="Times New Roman" w:cs="Times New Roman"/>
          <w:sz w:val="18"/>
          <w:szCs w:val="18"/>
        </w:rPr>
        <w:t>Goldsmith,Stephen."Why</w:t>
      </w:r>
      <w:r>
        <w:rPr>
          <w:rFonts w:ascii="Times New Roman" w:hAnsi="Times New Roman" w:eastAsia="Times New Roman" w:cs="Times New Roman"/>
          <w:spacing w:val="15"/>
          <w:w w:val="101"/>
          <w:sz w:val="18"/>
          <w:szCs w:val="18"/>
        </w:rPr>
        <w:t xml:space="preserve">  </w:t>
      </w:r>
      <w:r>
        <w:rPr>
          <w:rFonts w:ascii="Times New Roman" w:hAnsi="Times New Roman" w:eastAsia="Times New Roman" w:cs="Times New Roman"/>
          <w:sz w:val="18"/>
          <w:szCs w:val="18"/>
        </w:rPr>
        <w:t>Dissenting</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z w:val="18"/>
          <w:szCs w:val="18"/>
        </w:rPr>
        <w:t>Viewpoints</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pacing w:val="-1"/>
          <w:sz w:val="18"/>
          <w:szCs w:val="18"/>
        </w:rPr>
        <w:t>AreGowdfor</w:t>
      </w:r>
      <w:r>
        <w:rPr>
          <w:rFonts w:ascii="Times New Roman" w:hAnsi="Times New Roman" w:eastAsia="Times New Roman" w:cs="Times New Roman"/>
          <w:spacing w:val="15"/>
          <w:w w:val="101"/>
          <w:sz w:val="18"/>
          <w:szCs w:val="18"/>
        </w:rPr>
        <w:t xml:space="preserve">  </w:t>
      </w:r>
      <w:r>
        <w:rPr>
          <w:rFonts w:ascii="Times New Roman" w:hAnsi="Times New Roman" w:eastAsia="Times New Roman" w:cs="Times New Roman"/>
          <w:spacing w:val="-1"/>
          <w:sz w:val="18"/>
          <w:szCs w:val="18"/>
        </w:rPr>
        <w:t>Eficicney,"</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Gorerment      Tebnalogy.July       26,2016.hp://www.govtech,com/opin</w:t>
      </w:r>
      <w:r>
        <w:rPr>
          <w:rFonts w:ascii="Times New Roman" w:hAnsi="Times New Roman" w:eastAsia="Times New Roman" w:cs="Times New Roman"/>
          <w:i/>
          <w:iCs/>
          <w:spacing w:val="-1"/>
          <w:sz w:val="18"/>
          <w:szCs w:val="18"/>
        </w:rPr>
        <w:t>ion</w:t>
      </w:r>
      <w:r>
        <w:rPr>
          <w:rFonts w:ascii="Times New Roman" w:hAnsi="Times New Roman" w:eastAsia="Times New Roman" w:cs="Times New Roman"/>
          <w:i/>
          <w:iCs/>
          <w:sz w:val="18"/>
          <w:szCs w:val="18"/>
        </w:rPr>
        <w:t xml:space="preserve"> </w:t>
      </w:r>
      <w:r>
        <w:rPr>
          <w:rFonts w:ascii="Times New Roman" w:hAnsi="Times New Roman" w:eastAsia="Times New Roman" w:cs="Times New Roman"/>
          <w:sz w:val="18"/>
          <w:szCs w:val="18"/>
        </w:rPr>
        <w:t>/why  dissenting  viewpoints  are</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good</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for</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effcie</w:t>
      </w:r>
      <w:r>
        <w:rPr>
          <w:rFonts w:ascii="Times New Roman" w:hAnsi="Times New Roman" w:eastAsia="Times New Roman" w:cs="Times New Roman"/>
          <w:spacing w:val="-1"/>
          <w:sz w:val="18"/>
          <w:szCs w:val="18"/>
        </w:rPr>
        <w:t>ncy.html.</w:t>
      </w:r>
    </w:p>
    <w:p w14:paraId="50052A94">
      <w:pPr>
        <w:spacing w:before="75" w:line="184" w:lineRule="auto"/>
        <w:ind w:left="1483"/>
        <w:rPr>
          <w:rFonts w:ascii="Times New Roman" w:hAnsi="Times New Roman" w:eastAsia="Times New Roman" w:cs="Times New Roman"/>
          <w:sz w:val="18"/>
          <w:szCs w:val="18"/>
        </w:rPr>
      </w:pPr>
      <w:r>
        <w:rPr>
          <w:rFonts w:ascii="Times New Roman" w:hAnsi="Times New Roman" w:eastAsia="Times New Roman" w:cs="Times New Roman"/>
          <w:sz w:val="18"/>
          <w:szCs w:val="18"/>
        </w:rPr>
        <w:t>Golnan,Russell,David     Hagmann,and     Geurge     Loewenstein."lafurnation</w:t>
      </w:r>
    </w:p>
    <w:p w14:paraId="6F9C981F">
      <w:pPr>
        <w:spacing w:before="1" w:line="254" w:lineRule="auto"/>
        <w:ind w:left="1483" w:right="1453" w:firstLine="280"/>
        <w:rPr>
          <w:rFonts w:ascii="Times New Roman" w:hAnsi="Times New Roman" w:eastAsia="Times New Roman" w:cs="Times New Roman"/>
          <w:sz w:val="18"/>
          <w:szCs w:val="18"/>
        </w:rPr>
      </w:pPr>
      <w:r>
        <w:rPr>
          <w:rFonts w:ascii="Times New Roman" w:hAnsi="Times New Roman" w:eastAsia="Times New Roman" w:cs="Times New Roman"/>
          <w:i/>
          <w:iCs/>
          <w:sz w:val="18"/>
          <w:szCs w:val="18"/>
        </w:rPr>
        <w:t>Avoidance.”7ounal  ofEctonie  Lirorstare  55,no.1(March  2017):96-135</w:t>
      </w:r>
      <w:r>
        <w:rPr>
          <w:rFonts w:ascii="Times New Roman" w:hAnsi="Times New Roman" w:eastAsia="Times New Roman" w:cs="Times New Roman"/>
          <w:i/>
          <w:iCs/>
          <w:spacing w:val="9"/>
          <w:sz w:val="18"/>
          <w:szCs w:val="18"/>
        </w:rPr>
        <w:t xml:space="preserve">  </w:t>
      </w:r>
      <w:r>
        <w:rPr>
          <w:rFonts w:ascii="Times New Roman" w:hAnsi="Times New Roman" w:eastAsia="Times New Roman" w:cs="Times New Roman"/>
          <w:sz w:val="18"/>
          <w:szCs w:val="18"/>
        </w:rPr>
        <w:t>Haidt,Jonathan.Tbe</w:t>
      </w:r>
      <w:r>
        <w:rPr>
          <w:rFonts w:ascii="Times New Roman" w:hAnsi="Times New Roman" w:eastAsia="Times New Roman" w:cs="Times New Roman"/>
          <w:spacing w:val="28"/>
          <w:w w:val="101"/>
          <w:sz w:val="18"/>
          <w:szCs w:val="18"/>
        </w:rPr>
        <w:t xml:space="preserve"> </w:t>
      </w:r>
      <w:r>
        <w:rPr>
          <w:rFonts w:ascii="Times New Roman" w:hAnsi="Times New Roman" w:eastAsia="Times New Roman" w:cs="Times New Roman"/>
          <w:sz w:val="18"/>
          <w:szCs w:val="18"/>
        </w:rPr>
        <w:t>Happizes</w:t>
      </w:r>
      <w:r>
        <w:rPr>
          <w:rFonts w:ascii="Times New Roman" w:hAnsi="Times New Roman" w:eastAsia="Times New Roman" w:cs="Times New Roman"/>
          <w:spacing w:val="27"/>
          <w:w w:val="101"/>
          <w:sz w:val="18"/>
          <w:szCs w:val="18"/>
        </w:rPr>
        <w:t xml:space="preserve"> </w:t>
      </w:r>
      <w:r>
        <w:rPr>
          <w:rFonts w:ascii="Times New Roman" w:hAnsi="Times New Roman" w:eastAsia="Times New Roman" w:cs="Times New Roman"/>
          <w:sz w:val="18"/>
          <w:szCs w:val="18"/>
        </w:rPr>
        <w:t>Hypotbex</w:t>
      </w:r>
      <w:r>
        <w:rPr>
          <w:rFonts w:ascii="Times New Roman" w:hAnsi="Times New Roman" w:eastAsia="Times New Roman" w:cs="Times New Roman"/>
          <w:spacing w:val="-1"/>
          <w:sz w:val="18"/>
          <w:szCs w:val="18"/>
        </w:rPr>
        <w:t>is:Finding</w:t>
      </w:r>
      <w:r>
        <w:rPr>
          <w:rFonts w:ascii="Times New Roman" w:hAnsi="Times New Roman" w:eastAsia="Times New Roman" w:cs="Times New Roman"/>
          <w:spacing w:val="28"/>
          <w:sz w:val="18"/>
          <w:szCs w:val="18"/>
        </w:rPr>
        <w:t xml:space="preserve"> </w:t>
      </w:r>
      <w:r>
        <w:rPr>
          <w:rFonts w:ascii="Times New Roman" w:hAnsi="Times New Roman" w:eastAsia="Times New Roman" w:cs="Times New Roman"/>
          <w:spacing w:val="-1"/>
          <w:sz w:val="18"/>
          <w:szCs w:val="18"/>
        </w:rPr>
        <w:t>Moden</w:t>
      </w:r>
      <w:r>
        <w:rPr>
          <w:rFonts w:ascii="Times New Roman" w:hAnsi="Times New Roman" w:eastAsia="Times New Roman" w:cs="Times New Roman"/>
          <w:spacing w:val="30"/>
          <w:sz w:val="18"/>
          <w:szCs w:val="18"/>
        </w:rPr>
        <w:t xml:space="preserve"> </w:t>
      </w:r>
      <w:r>
        <w:rPr>
          <w:rFonts w:ascii="Times New Roman" w:hAnsi="Times New Roman" w:eastAsia="Times New Roman" w:cs="Times New Roman"/>
          <w:spacing w:val="-1"/>
          <w:sz w:val="18"/>
          <w:szCs w:val="18"/>
        </w:rPr>
        <w:t>Tratbh</w:t>
      </w:r>
      <w:r>
        <w:rPr>
          <w:rFonts w:ascii="Times New Roman" w:hAnsi="Times New Roman" w:eastAsia="Times New Roman" w:cs="Times New Roman"/>
          <w:spacing w:val="30"/>
          <w:sz w:val="18"/>
          <w:szCs w:val="18"/>
        </w:rPr>
        <w:t xml:space="preserve"> </w:t>
      </w:r>
      <w:r>
        <w:rPr>
          <w:rFonts w:ascii="Times New Roman" w:hAnsi="Times New Roman" w:eastAsia="Times New Roman" w:cs="Times New Roman"/>
          <w:spacing w:val="-1"/>
          <w:sz w:val="18"/>
          <w:szCs w:val="18"/>
        </w:rPr>
        <w:t>in</w:t>
      </w:r>
      <w:r>
        <w:rPr>
          <w:rFonts w:ascii="Times New Roman" w:hAnsi="Times New Roman" w:eastAsia="Times New Roman" w:cs="Times New Roman"/>
          <w:spacing w:val="26"/>
          <w:sz w:val="18"/>
          <w:szCs w:val="18"/>
        </w:rPr>
        <w:t xml:space="preserve"> </w:t>
      </w:r>
      <w:r>
        <w:rPr>
          <w:rFonts w:ascii="Times New Roman" w:hAnsi="Times New Roman" w:eastAsia="Times New Roman" w:cs="Times New Roman"/>
          <w:spacing w:val="-1"/>
          <w:sz w:val="18"/>
          <w:szCs w:val="18"/>
        </w:rPr>
        <w:t>Ancient</w:t>
      </w:r>
    </w:p>
    <w:p w14:paraId="5A717754">
      <w:pPr>
        <w:spacing w:before="41" w:line="192" w:lineRule="auto"/>
        <w:ind w:left="1764"/>
        <w:rPr>
          <w:rFonts w:ascii="Times New Roman" w:hAnsi="Times New Roman" w:eastAsia="Times New Roman" w:cs="Times New Roman"/>
          <w:sz w:val="18"/>
          <w:szCs w:val="18"/>
        </w:rPr>
      </w:pPr>
      <w:r>
        <w:rPr>
          <w:rFonts w:ascii="Times New Roman" w:hAnsi="Times New Roman" w:eastAsia="Times New Roman" w:cs="Times New Roman"/>
          <w:sz w:val="18"/>
          <w:szCs w:val="18"/>
        </w:rPr>
        <w:t>Wiszlosw.New York:Basic Books,2006.</w:t>
      </w:r>
    </w:p>
    <w:p w14:paraId="4D81FC8F">
      <w:pPr>
        <w:spacing w:before="105" w:line="251" w:lineRule="auto"/>
        <w:ind w:left="1763" w:right="1467" w:hanging="280"/>
        <w:rPr>
          <w:rFonts w:ascii="Times New Roman" w:hAnsi="Times New Roman" w:eastAsia="Times New Roman" w:cs="Times New Roman"/>
          <w:sz w:val="18"/>
          <w:szCs w:val="18"/>
        </w:rPr>
      </w:pPr>
      <w:r>
        <w:rPr>
          <w:rFonts w:ascii="Times New Roman" w:hAnsi="Times New Roman" w:eastAsia="Times New Roman" w:cs="Times New Roman"/>
          <w:sz w:val="18"/>
          <w:szCs w:val="18"/>
        </w:rPr>
        <w:t>Haidt,Jonathan.The Righrteass Mind Wby Gind Peaple an Disided</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by</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z w:val="18"/>
          <w:szCs w:val="18"/>
        </w:rPr>
        <w:t>Politics nd</w:t>
      </w:r>
      <w:r>
        <w:rPr>
          <w:rFonts w:ascii="Times New Roman" w:hAnsi="Times New Roman" w:eastAsia="Times New Roman" w:cs="Times New Roman"/>
          <w:spacing w:val="32"/>
          <w:w w:val="102"/>
          <w:sz w:val="18"/>
          <w:szCs w:val="18"/>
        </w:rPr>
        <w:t xml:space="preserve"> </w:t>
      </w:r>
      <w:r>
        <w:rPr>
          <w:rFonts w:ascii="Times New Roman" w:hAnsi="Times New Roman" w:eastAsia="Times New Roman" w:cs="Times New Roman"/>
          <w:sz w:val="18"/>
          <w:szCs w:val="18"/>
        </w:rPr>
        <w:t>Rehigion.New</w:t>
      </w:r>
      <w:r>
        <w:rPr>
          <w:rFonts w:ascii="Times New Roman" w:hAnsi="Times New Roman" w:eastAsia="Times New Roman" w:cs="Times New Roman"/>
          <w:spacing w:val="30"/>
          <w:sz w:val="18"/>
          <w:szCs w:val="18"/>
        </w:rPr>
        <w:t xml:space="preserve"> </w:t>
      </w:r>
      <w:r>
        <w:rPr>
          <w:rFonts w:ascii="Times New Roman" w:hAnsi="Times New Roman" w:eastAsia="Times New Roman" w:cs="Times New Roman"/>
          <w:sz w:val="18"/>
          <w:szCs w:val="18"/>
        </w:rPr>
        <w:t>York:Panthcon</w:t>
      </w:r>
      <w:r>
        <w:rPr>
          <w:rFonts w:ascii="Times New Roman" w:hAnsi="Times New Roman" w:eastAsia="Times New Roman" w:cs="Times New Roman"/>
          <w:spacing w:val="31"/>
          <w:w w:val="101"/>
          <w:sz w:val="18"/>
          <w:szCs w:val="18"/>
        </w:rPr>
        <w:t xml:space="preserve"> </w:t>
      </w:r>
      <w:r>
        <w:rPr>
          <w:rFonts w:ascii="Times New Roman" w:hAnsi="Times New Roman" w:eastAsia="Times New Roman" w:cs="Times New Roman"/>
          <w:sz w:val="18"/>
          <w:szCs w:val="18"/>
        </w:rPr>
        <w:t>Books,2012.</w:t>
      </w:r>
    </w:p>
    <w:p w14:paraId="054CBEDB">
      <w:pPr>
        <w:spacing w:before="27" w:line="276" w:lineRule="auto"/>
        <w:ind w:left="1763" w:right="1446" w:hanging="280"/>
        <w:rPr>
          <w:rFonts w:ascii="Times New Roman" w:hAnsi="Times New Roman" w:eastAsia="Times New Roman" w:cs="Times New Roman"/>
          <w:sz w:val="18"/>
          <w:szCs w:val="18"/>
        </w:rPr>
      </w:pPr>
      <w:r>
        <w:rPr>
          <w:rFonts w:ascii="Times New Roman" w:hAnsi="Times New Roman" w:eastAsia="Times New Roman" w:cs="Times New Roman"/>
          <w:sz w:val="18"/>
          <w:szCs w:val="18"/>
        </w:rPr>
        <w:t>Harford,Tim.“ABcauuful     Thcory.”Forbes,Dec</w:t>
      </w:r>
      <w:r>
        <w:rPr>
          <w:rFonts w:ascii="Times New Roman" w:hAnsi="Times New Roman" w:eastAsia="Times New Roman" w:cs="Times New Roman"/>
          <w:spacing w:val="-1"/>
          <w:sz w:val="18"/>
          <w:szCs w:val="18"/>
        </w:rPr>
        <w:t>cmbcr       10,2006.hp://www</w:t>
      </w:r>
      <w:r>
        <w:rPr>
          <w:rFonts w:ascii="Times New Roman" w:hAnsi="Times New Roman" w:eastAsia="Times New Roman" w:cs="Times New Roman"/>
          <w:sz w:val="18"/>
          <w:szCs w:val="18"/>
        </w:rPr>
        <w:t xml:space="preserve">  .forbes.com/2006/12/10/business-game-theory-tech-cx       th       games06</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2"/>
          <w:sz w:val="18"/>
          <w:szCs w:val="18"/>
        </w:rPr>
        <w:t>121Zharford.htnl.</w:t>
      </w:r>
    </w:p>
    <w:p w14:paraId="14D28B31">
      <w:pPr>
        <w:spacing w:line="276" w:lineRule="auto"/>
        <w:rPr>
          <w:rFonts w:ascii="Times New Roman" w:hAnsi="Times New Roman" w:eastAsia="Times New Roman" w:cs="Times New Roman"/>
          <w:sz w:val="18"/>
          <w:szCs w:val="18"/>
        </w:rPr>
        <w:sectPr>
          <w:pgSz w:w="12240" w:h="15840"/>
          <w:pgMar w:top="400" w:right="1836" w:bottom="400" w:left="1836" w:header="0" w:footer="0" w:gutter="0"/>
          <w:cols w:space="720" w:num="1"/>
        </w:sectPr>
      </w:pPr>
    </w:p>
    <w:p w14:paraId="3723431D">
      <w:pPr>
        <w:pStyle w:val="2"/>
        <w:spacing w:line="249" w:lineRule="auto"/>
      </w:pPr>
    </w:p>
    <w:p w14:paraId="611CF45C">
      <w:pPr>
        <w:pStyle w:val="2"/>
        <w:spacing w:line="249" w:lineRule="auto"/>
      </w:pPr>
    </w:p>
    <w:p w14:paraId="329E0A47">
      <w:pPr>
        <w:pStyle w:val="2"/>
        <w:spacing w:line="249" w:lineRule="auto"/>
      </w:pPr>
    </w:p>
    <w:p w14:paraId="7CA4E40A">
      <w:pPr>
        <w:pStyle w:val="2"/>
        <w:spacing w:line="249" w:lineRule="auto"/>
      </w:pPr>
    </w:p>
    <w:p w14:paraId="71B7C08A">
      <w:pPr>
        <w:spacing w:before="52" w:line="192" w:lineRule="auto"/>
        <w:ind w:left="1453"/>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Hastorf,Albert,and  </w:t>
      </w:r>
      <w:r>
        <w:rPr>
          <w:rFonts w:ascii="Times New Roman" w:hAnsi="Times New Roman" w:eastAsia="Times New Roman" w:cs="Times New Roman"/>
          <w:spacing w:val="-1"/>
          <w:sz w:val="18"/>
          <w:szCs w:val="18"/>
        </w:rPr>
        <w:t xml:space="preserve"> Hadley   Cantril."They   Saw   a</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1"/>
          <w:sz w:val="18"/>
          <w:szCs w:val="18"/>
        </w:rPr>
        <w:t>Game:A</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1"/>
          <w:sz w:val="18"/>
          <w:szCs w:val="18"/>
        </w:rPr>
        <w:t>Case    Sudy."</w:t>
      </w:r>
    </w:p>
    <w:p w14:paraId="4E2DDF6D">
      <w:pPr>
        <w:spacing w:before="27" w:line="239" w:lineRule="exact"/>
        <w:ind w:left="1704"/>
        <w:rPr>
          <w:rFonts w:ascii="Times New Roman" w:hAnsi="Times New Roman" w:eastAsia="Times New Roman" w:cs="Times New Roman"/>
          <w:sz w:val="18"/>
          <w:szCs w:val="18"/>
        </w:rPr>
      </w:pPr>
      <w:r>
        <w:rPr>
          <w:rFonts w:ascii="Times New Roman" w:hAnsi="Times New Roman" w:eastAsia="Times New Roman" w:cs="Times New Roman"/>
          <w:i/>
          <w:iCs/>
          <w:position w:val="3"/>
          <w:sz w:val="18"/>
          <w:szCs w:val="18"/>
        </w:rPr>
        <w:t>joz</w:t>
      </w:r>
      <w:r>
        <w:rPr>
          <w:rFonts w:ascii="Times New Roman" w:hAnsi="Times New Roman" w:eastAsia="Times New Roman" w:cs="Times New Roman"/>
          <w:i/>
          <w:iCs/>
          <w:spacing w:val="5"/>
          <w:position w:val="3"/>
          <w:sz w:val="18"/>
          <w:szCs w:val="18"/>
        </w:rPr>
        <w:t>7</w:t>
      </w:r>
      <w:r>
        <w:rPr>
          <w:rFonts w:ascii="Times New Roman" w:hAnsi="Times New Roman" w:eastAsia="Times New Roman" w:cs="Times New Roman"/>
          <w:i/>
          <w:iCs/>
          <w:position w:val="3"/>
          <w:sz w:val="18"/>
          <w:szCs w:val="18"/>
        </w:rPr>
        <w:t>nal</w:t>
      </w:r>
      <w:r>
        <w:rPr>
          <w:rFonts w:ascii="Times New Roman" w:hAnsi="Times New Roman" w:eastAsia="Times New Roman" w:cs="Times New Roman"/>
          <w:i/>
          <w:iCs/>
          <w:spacing w:val="25"/>
          <w:position w:val="3"/>
          <w:sz w:val="18"/>
          <w:szCs w:val="18"/>
        </w:rPr>
        <w:t xml:space="preserve"> </w:t>
      </w:r>
      <w:r>
        <w:rPr>
          <w:rFonts w:ascii="Times New Roman" w:hAnsi="Times New Roman" w:eastAsia="Times New Roman" w:cs="Times New Roman"/>
          <w:i/>
          <w:iCs/>
          <w:position w:val="3"/>
          <w:sz w:val="18"/>
          <w:szCs w:val="18"/>
        </w:rPr>
        <w:t>ofAmyynal</w:t>
      </w:r>
      <w:r>
        <w:rPr>
          <w:rFonts w:ascii="Times New Roman" w:hAnsi="Times New Roman" w:eastAsia="Times New Roman" w:cs="Times New Roman"/>
          <w:i/>
          <w:iCs/>
          <w:spacing w:val="17"/>
          <w:w w:val="101"/>
          <w:position w:val="3"/>
          <w:sz w:val="18"/>
          <w:szCs w:val="18"/>
        </w:rPr>
        <w:t xml:space="preserve"> </w:t>
      </w:r>
      <w:r>
        <w:rPr>
          <w:rFonts w:ascii="Times New Roman" w:hAnsi="Times New Roman" w:eastAsia="Times New Roman" w:cs="Times New Roman"/>
          <w:i/>
          <w:iCs/>
          <w:position w:val="3"/>
          <w:sz w:val="18"/>
          <w:szCs w:val="18"/>
        </w:rPr>
        <w:t>and</w:t>
      </w:r>
      <w:r>
        <w:rPr>
          <w:rFonts w:ascii="Times New Roman" w:hAnsi="Times New Roman" w:eastAsia="Times New Roman" w:cs="Times New Roman"/>
          <w:i/>
          <w:iCs/>
          <w:spacing w:val="5"/>
          <w:position w:val="3"/>
          <w:sz w:val="18"/>
          <w:szCs w:val="18"/>
        </w:rPr>
        <w:t xml:space="preserve"> </w:t>
      </w:r>
      <w:r>
        <w:rPr>
          <w:rFonts w:ascii="Times New Roman" w:hAnsi="Times New Roman" w:eastAsia="Times New Roman" w:cs="Times New Roman"/>
          <w:i/>
          <w:iCs/>
          <w:position w:val="3"/>
          <w:sz w:val="18"/>
          <w:szCs w:val="18"/>
        </w:rPr>
        <w:t>Sacial</w:t>
      </w:r>
      <w:r>
        <w:rPr>
          <w:rFonts w:ascii="Times New Roman" w:hAnsi="Times New Roman" w:eastAsia="Times New Roman" w:cs="Times New Roman"/>
          <w:i/>
          <w:iCs/>
          <w:spacing w:val="5"/>
          <w:position w:val="3"/>
          <w:sz w:val="18"/>
          <w:szCs w:val="18"/>
        </w:rPr>
        <w:t xml:space="preserve"> </w:t>
      </w:r>
      <w:r>
        <w:rPr>
          <w:rFonts w:ascii="Times New Roman" w:hAnsi="Times New Roman" w:eastAsia="Times New Roman" w:cs="Times New Roman"/>
          <w:i/>
          <w:iCs/>
          <w:position w:val="3"/>
          <w:sz w:val="18"/>
          <w:szCs w:val="18"/>
        </w:rPr>
        <w:t>Pyualbgy</w:t>
      </w:r>
      <w:r>
        <w:rPr>
          <w:rFonts w:ascii="Times New Roman" w:hAnsi="Times New Roman" w:eastAsia="Times New Roman" w:cs="Times New Roman"/>
          <w:i/>
          <w:iCs/>
          <w:spacing w:val="5"/>
          <w:position w:val="3"/>
          <w:sz w:val="18"/>
          <w:szCs w:val="18"/>
        </w:rPr>
        <w:t>+9</w:t>
      </w:r>
      <w:r>
        <w:rPr>
          <w:rFonts w:ascii="Times New Roman" w:hAnsi="Times New Roman" w:eastAsia="Times New Roman" w:cs="Times New Roman"/>
          <w:i/>
          <w:iCs/>
          <w:spacing w:val="20"/>
          <w:position w:val="3"/>
          <w:sz w:val="18"/>
          <w:szCs w:val="18"/>
        </w:rPr>
        <w:t xml:space="preserve"> </w:t>
      </w:r>
      <w:r>
        <w:rPr>
          <w:rFonts w:ascii="Times New Roman" w:hAnsi="Times New Roman" w:eastAsia="Times New Roman" w:cs="Times New Roman"/>
          <w:i/>
          <w:iCs/>
          <w:position w:val="3"/>
          <w:sz w:val="18"/>
          <w:szCs w:val="18"/>
        </w:rPr>
        <w:t>no</w:t>
      </w:r>
      <w:r>
        <w:rPr>
          <w:rFonts w:ascii="Times New Roman" w:hAnsi="Times New Roman" w:eastAsia="Times New Roman" w:cs="Times New Roman"/>
          <w:i/>
          <w:iCs/>
          <w:spacing w:val="5"/>
          <w:position w:val="3"/>
          <w:sz w:val="18"/>
          <w:szCs w:val="18"/>
        </w:rPr>
        <w:t>.1(</w:t>
      </w:r>
      <w:r>
        <w:rPr>
          <w:rFonts w:ascii="Times New Roman" w:hAnsi="Times New Roman" w:eastAsia="Times New Roman" w:cs="Times New Roman"/>
          <w:i/>
          <w:iCs/>
          <w:position w:val="3"/>
          <w:sz w:val="18"/>
          <w:szCs w:val="18"/>
        </w:rPr>
        <w:t>January</w:t>
      </w:r>
      <w:r>
        <w:rPr>
          <w:rFonts w:ascii="Times New Roman" w:hAnsi="Times New Roman" w:eastAsia="Times New Roman" w:cs="Times New Roman"/>
          <w:i/>
          <w:iCs/>
          <w:spacing w:val="28"/>
          <w:position w:val="3"/>
          <w:sz w:val="18"/>
          <w:szCs w:val="18"/>
        </w:rPr>
        <w:t xml:space="preserve"> </w:t>
      </w:r>
      <w:r>
        <w:rPr>
          <w:rFonts w:ascii="Times New Roman" w:hAnsi="Times New Roman" w:eastAsia="Times New Roman" w:cs="Times New Roman"/>
          <w:i/>
          <w:iCs/>
          <w:spacing w:val="5"/>
          <w:position w:val="3"/>
          <w:sz w:val="18"/>
          <w:szCs w:val="18"/>
        </w:rPr>
        <w:t>1954):129-34.</w:t>
      </w:r>
    </w:p>
    <w:p w14:paraId="52DB7BF5">
      <w:pPr>
        <w:spacing w:before="37" w:line="280" w:lineRule="auto"/>
        <w:ind w:left="1703" w:right="1494" w:hanging="25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Haynes,Tara,Raymond      Perry,Robert       Supnisky,and       Lia       Daniels.“A </w:t>
      </w:r>
      <w:r>
        <w:rPr>
          <w:rFonts w:ascii="Times New Roman" w:hAnsi="Times New Roman" w:eastAsia="Times New Roman" w:cs="Times New Roman"/>
          <w:spacing w:val="-1"/>
          <w:sz w:val="16"/>
          <w:szCs w:val="16"/>
        </w:rPr>
        <w:t xml:space="preserve">     Re</w:t>
      </w:r>
      <w:r>
        <w:rPr>
          <w:rFonts w:ascii="Times New Roman" w:hAnsi="Times New Roman" w:eastAsia="Times New Roman" w:cs="Times New Roman"/>
          <w:sz w:val="16"/>
          <w:szCs w:val="16"/>
        </w:rPr>
        <w:t xml:space="preserve">  view</w:t>
      </w:r>
      <w:r>
        <w:rPr>
          <w:rFonts w:ascii="Times New Roman" w:hAnsi="Times New Roman" w:eastAsia="Times New Roman" w:cs="Times New Roman"/>
          <w:spacing w:val="1"/>
          <w:sz w:val="16"/>
          <w:szCs w:val="16"/>
        </w:rPr>
        <w:t xml:space="preserve">     </w:t>
      </w:r>
      <w:r>
        <w:rPr>
          <w:rFonts w:ascii="Times New Roman" w:hAnsi="Times New Roman" w:eastAsia="Times New Roman" w:cs="Times New Roman"/>
          <w:sz w:val="16"/>
          <w:szCs w:val="16"/>
        </w:rPr>
        <w:t>nf</w:t>
      </w:r>
      <w:r>
        <w:rPr>
          <w:rFonts w:ascii="Times New Roman" w:hAnsi="Times New Roman" w:eastAsia="Times New Roman" w:cs="Times New Roman"/>
          <w:spacing w:val="1"/>
          <w:sz w:val="16"/>
          <w:szCs w:val="16"/>
        </w:rPr>
        <w:t xml:space="preserve">    </w:t>
      </w:r>
      <w:r>
        <w:rPr>
          <w:rFonts w:ascii="Times New Roman" w:hAnsi="Times New Roman" w:eastAsia="Times New Roman" w:cs="Times New Roman"/>
          <w:sz w:val="16"/>
          <w:szCs w:val="16"/>
        </w:rPr>
        <w:t>Attributional</w:t>
      </w:r>
      <w:r>
        <w:rPr>
          <w:rFonts w:ascii="Times New Roman" w:hAnsi="Times New Roman" w:eastAsia="Times New Roman" w:cs="Times New Roman"/>
          <w:spacing w:val="1"/>
          <w:sz w:val="16"/>
          <w:szCs w:val="16"/>
        </w:rPr>
        <w:t xml:space="preserve">     </w:t>
      </w:r>
      <w:r>
        <w:rPr>
          <w:rFonts w:ascii="Times New Roman" w:hAnsi="Times New Roman" w:eastAsia="Times New Roman" w:cs="Times New Roman"/>
          <w:sz w:val="16"/>
          <w:szCs w:val="16"/>
        </w:rPr>
        <w:t>Retraining</w:t>
      </w:r>
      <w:r>
        <w:rPr>
          <w:rFonts w:ascii="Times New Roman" w:hAnsi="Times New Roman" w:eastAsia="Times New Roman" w:cs="Times New Roman"/>
          <w:spacing w:val="1"/>
          <w:sz w:val="16"/>
          <w:szCs w:val="16"/>
        </w:rPr>
        <w:t>'</w:t>
      </w:r>
      <w:r>
        <w:rPr>
          <w:rFonts w:ascii="Times New Roman" w:hAnsi="Times New Roman" w:eastAsia="Times New Roman" w:cs="Times New Roman"/>
          <w:sz w:val="16"/>
          <w:szCs w:val="16"/>
        </w:rPr>
        <w:t>Treatments</w:t>
      </w:r>
      <w:r>
        <w:rPr>
          <w:rFonts w:ascii="Times New Roman" w:hAnsi="Times New Roman" w:eastAsia="Times New Roman" w:cs="Times New Roman"/>
          <w:spacing w:val="1"/>
          <w:sz w:val="16"/>
          <w:szCs w:val="16"/>
        </w:rPr>
        <w:t>:</w:t>
      </w:r>
      <w:r>
        <w:rPr>
          <w:rFonts w:ascii="Times New Roman" w:hAnsi="Times New Roman" w:eastAsia="Times New Roman" w:cs="Times New Roman"/>
          <w:sz w:val="16"/>
          <w:szCs w:val="16"/>
        </w:rPr>
        <w:t>Fostering</w:t>
      </w:r>
      <w:r>
        <w:rPr>
          <w:rFonts w:ascii="Times New Roman" w:hAnsi="Times New Roman" w:eastAsia="Times New Roman" w:cs="Times New Roman"/>
          <w:spacing w:val="1"/>
          <w:sz w:val="16"/>
          <w:szCs w:val="16"/>
        </w:rPr>
        <w:t xml:space="preserve">     </w:t>
      </w:r>
      <w:r>
        <w:rPr>
          <w:rFonts w:ascii="Times New Roman" w:hAnsi="Times New Roman" w:eastAsia="Times New Roman" w:cs="Times New Roman"/>
          <w:sz w:val="16"/>
          <w:szCs w:val="16"/>
        </w:rPr>
        <w:t>Engagelnent</w:t>
      </w:r>
      <w:r>
        <w:rPr>
          <w:rFonts w:ascii="Times New Roman" w:hAnsi="Times New Roman" w:eastAsia="Times New Roman" w:cs="Times New Roman"/>
          <w:spacing w:val="1"/>
          <w:sz w:val="16"/>
          <w:szCs w:val="16"/>
        </w:rPr>
        <w:t xml:space="preserve">     </w:t>
      </w:r>
      <w:r>
        <w:rPr>
          <w:rFonts w:ascii="Times New Roman" w:hAnsi="Times New Roman" w:eastAsia="Times New Roman" w:cs="Times New Roman"/>
          <w:sz w:val="16"/>
          <w:szCs w:val="16"/>
        </w:rPr>
        <w:t>and</w:t>
      </w:r>
      <w:r>
        <w:rPr>
          <w:rFonts w:ascii="Times New Roman" w:hAnsi="Times New Roman" w:eastAsia="Times New Roman" w:cs="Times New Roman"/>
          <w:spacing w:val="8"/>
          <w:sz w:val="16"/>
          <w:szCs w:val="16"/>
        </w:rPr>
        <w:t xml:space="preserve"> </w:t>
      </w:r>
      <w:r>
        <w:rPr>
          <w:rFonts w:ascii="Times New Roman" w:hAnsi="Times New Roman" w:eastAsia="Times New Roman" w:cs="Times New Roman"/>
          <w:sz w:val="16"/>
          <w:szCs w:val="16"/>
        </w:rPr>
        <w:t>Persistence    in    Vulnerable     College    Sudents."In     Higber    Ednc</w:t>
      </w:r>
      <w:r>
        <w:rPr>
          <w:rFonts w:ascii="Times New Roman" w:hAnsi="Times New Roman" w:eastAsia="Times New Roman" w:cs="Times New Roman"/>
          <w:spacing w:val="-1"/>
          <w:sz w:val="16"/>
          <w:szCs w:val="16"/>
        </w:rPr>
        <w:t>atioz:Hand-</w:t>
      </w:r>
      <w:r>
        <w:rPr>
          <w:rFonts w:ascii="Times New Roman" w:hAnsi="Times New Roman" w:eastAsia="Times New Roman" w:cs="Times New Roman"/>
          <w:sz w:val="16"/>
          <w:szCs w:val="16"/>
        </w:rPr>
        <w:t xml:space="preserve"> bok    of    Tbery    and     Reezch    24,edited    by     Jolin    Smart,227-72,Springer</w:t>
      </w:r>
      <w:r>
        <w:rPr>
          <w:rFonts w:ascii="Times New Roman" w:hAnsi="Times New Roman" w:eastAsia="Times New Roman" w:cs="Times New Roman"/>
          <w:spacing w:val="3"/>
          <w:sz w:val="16"/>
          <w:szCs w:val="16"/>
        </w:rPr>
        <w:t xml:space="preserve"> </w:t>
      </w:r>
      <w:r>
        <w:rPr>
          <w:rFonts w:ascii="Times New Roman" w:hAnsi="Times New Roman" w:eastAsia="Times New Roman" w:cs="Times New Roman"/>
          <w:sz w:val="16"/>
          <w:szCs w:val="16"/>
        </w:rPr>
        <w:t>Netherlands</w:t>
      </w:r>
      <w:r>
        <w:rPr>
          <w:rFonts w:ascii="Times New Roman" w:hAnsi="Times New Roman" w:eastAsia="Times New Roman" w:cs="Times New Roman"/>
          <w:spacing w:val="2"/>
          <w:sz w:val="16"/>
          <w:szCs w:val="16"/>
        </w:rPr>
        <w:t>,2009.</w:t>
      </w:r>
    </w:p>
    <w:p w14:paraId="4C1ED41B">
      <w:pPr>
        <w:spacing w:line="227" w:lineRule="auto"/>
        <w:ind w:left="1703" w:right="1507" w:hanging="250"/>
        <w:rPr>
          <w:rFonts w:ascii="Times New Roman" w:hAnsi="Times New Roman" w:eastAsia="Times New Roman" w:cs="Times New Roman"/>
          <w:sz w:val="18"/>
          <w:szCs w:val="18"/>
        </w:rPr>
      </w:pPr>
      <w:r>
        <w:rPr>
          <w:rFonts w:ascii="Times New Roman" w:hAnsi="Times New Roman" w:eastAsia="Times New Roman" w:cs="Times New Roman"/>
          <w:i/>
          <w:iCs/>
          <w:sz w:val="18"/>
          <w:szCs w:val="18"/>
        </w:rPr>
        <w:t>Heider</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Fritz</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Te</w:t>
      </w:r>
      <w:r>
        <w:rPr>
          <w:rFonts w:ascii="Times New Roman" w:hAnsi="Times New Roman" w:eastAsia="Times New Roman" w:cs="Times New Roman"/>
          <w:i/>
          <w:iCs/>
          <w:spacing w:val="19"/>
          <w:w w:val="101"/>
          <w:sz w:val="18"/>
          <w:szCs w:val="18"/>
        </w:rPr>
        <w:t xml:space="preserve">  </w:t>
      </w:r>
      <w:r>
        <w:rPr>
          <w:rFonts w:ascii="Times New Roman" w:hAnsi="Times New Roman" w:eastAsia="Times New Roman" w:cs="Times New Roman"/>
          <w:i/>
          <w:iCs/>
          <w:sz w:val="18"/>
          <w:szCs w:val="18"/>
        </w:rPr>
        <w:t>Pycbubsgy</w:t>
      </w:r>
      <w:r>
        <w:rPr>
          <w:rFonts w:ascii="Times New Roman" w:hAnsi="Times New Roman" w:eastAsia="Times New Roman" w:cs="Times New Roman"/>
          <w:i/>
          <w:iCs/>
          <w:spacing w:val="22"/>
          <w:w w:val="101"/>
          <w:sz w:val="18"/>
          <w:szCs w:val="18"/>
        </w:rPr>
        <w:t xml:space="preserve">  </w:t>
      </w:r>
      <w:r>
        <w:rPr>
          <w:rFonts w:ascii="Times New Roman" w:hAnsi="Times New Roman" w:eastAsia="Times New Roman" w:cs="Times New Roman"/>
          <w:i/>
          <w:iCs/>
          <w:sz w:val="18"/>
          <w:szCs w:val="18"/>
        </w:rPr>
        <w:t>of</w:t>
      </w:r>
      <w:r>
        <w:rPr>
          <w:rFonts w:ascii="Times New Roman" w:hAnsi="Times New Roman" w:eastAsia="Times New Roman" w:cs="Times New Roman"/>
          <w:i/>
          <w:iCs/>
          <w:spacing w:val="5"/>
          <w:sz w:val="18"/>
          <w:szCs w:val="18"/>
        </w:rPr>
        <w:t xml:space="preserve">  </w:t>
      </w:r>
      <w:r>
        <w:rPr>
          <w:rFonts w:ascii="Times New Roman" w:hAnsi="Times New Roman" w:eastAsia="Times New Roman" w:cs="Times New Roman"/>
          <w:i/>
          <w:iCs/>
          <w:sz w:val="18"/>
          <w:szCs w:val="18"/>
        </w:rPr>
        <w:t>lareypesonal</w:t>
      </w:r>
      <w:r>
        <w:rPr>
          <w:rFonts w:ascii="Times New Roman" w:hAnsi="Times New Roman" w:eastAsia="Times New Roman" w:cs="Times New Roman"/>
          <w:i/>
          <w:iCs/>
          <w:spacing w:val="16"/>
          <w:sz w:val="18"/>
          <w:szCs w:val="18"/>
        </w:rPr>
        <w:t xml:space="preserve">  </w:t>
      </w:r>
      <w:r>
        <w:rPr>
          <w:rFonts w:ascii="Times New Roman" w:hAnsi="Times New Roman" w:eastAsia="Times New Roman" w:cs="Times New Roman"/>
          <w:i/>
          <w:iCs/>
          <w:sz w:val="18"/>
          <w:szCs w:val="18"/>
        </w:rPr>
        <w:t>Refatienzr</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Hillsdalc</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NJ</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Law</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 xml:space="preserve"> </w:t>
      </w:r>
      <w:r>
        <w:rPr>
          <w:rFonts w:ascii="Times New Roman" w:hAnsi="Times New Roman" w:eastAsia="Times New Roman" w:cs="Times New Roman"/>
          <w:spacing w:val="-2"/>
          <w:sz w:val="18"/>
          <w:szCs w:val="18"/>
        </w:rPr>
        <w:t>re:nee Fmlbaum Assocs.,1958.</w:t>
      </w:r>
    </w:p>
    <w:p w14:paraId="178A6F2F">
      <w:pPr>
        <w:spacing w:before="73" w:line="262" w:lineRule="auto"/>
        <w:ind w:left="1703" w:right="1502"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Hershfield,Hal."You</w:t>
      </w:r>
      <w:r>
        <w:rPr>
          <w:rFonts w:ascii="Times New Roman" w:hAnsi="Times New Roman" w:eastAsia="Times New Roman" w:cs="Times New Roman"/>
          <w:spacing w:val="43"/>
          <w:w w:val="101"/>
          <w:sz w:val="18"/>
          <w:szCs w:val="18"/>
        </w:rPr>
        <w:t xml:space="preserve"> </w:t>
      </w:r>
      <w:r>
        <w:rPr>
          <w:rFonts w:ascii="Times New Roman" w:hAnsi="Times New Roman" w:eastAsia="Times New Roman" w:cs="Times New Roman"/>
          <w:sz w:val="18"/>
          <w:szCs w:val="18"/>
        </w:rPr>
        <w:t>Make</w:t>
      </w:r>
      <w:r>
        <w:rPr>
          <w:rFonts w:ascii="Times New Roman" w:hAnsi="Times New Roman" w:eastAsia="Times New Roman" w:cs="Times New Roman"/>
          <w:spacing w:val="43"/>
          <w:w w:val="101"/>
          <w:sz w:val="18"/>
          <w:szCs w:val="18"/>
        </w:rPr>
        <w:t xml:space="preserve"> </w:t>
      </w:r>
      <w:r>
        <w:rPr>
          <w:rFonts w:ascii="Times New Roman" w:hAnsi="Times New Roman" w:eastAsia="Times New Roman" w:cs="Times New Roman"/>
          <w:sz w:val="18"/>
          <w:szCs w:val="18"/>
        </w:rPr>
        <w:t>Berter</w:t>
      </w:r>
      <w:r>
        <w:rPr>
          <w:rFonts w:ascii="Times New Roman" w:hAnsi="Times New Roman" w:eastAsia="Times New Roman" w:cs="Times New Roman"/>
          <w:spacing w:val="42"/>
          <w:w w:val="101"/>
          <w:sz w:val="18"/>
          <w:szCs w:val="18"/>
        </w:rPr>
        <w:t xml:space="preserve"> </w:t>
      </w:r>
      <w:r>
        <w:rPr>
          <w:rFonts w:ascii="Times New Roman" w:hAnsi="Times New Roman" w:eastAsia="Times New Roman" w:cs="Times New Roman"/>
          <w:sz w:val="18"/>
          <w:szCs w:val="18"/>
        </w:rPr>
        <w:t>DecisionsIf</w:t>
      </w:r>
      <w:r>
        <w:rPr>
          <w:rFonts w:ascii="Times New Roman" w:hAnsi="Times New Roman" w:eastAsia="Times New Roman" w:cs="Times New Roman"/>
          <w:spacing w:val="-1"/>
          <w:sz w:val="18"/>
          <w:szCs w:val="18"/>
        </w:rPr>
        <w:t>You  "See'Your  Senior  Self."</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Harzrzl</w:t>
      </w:r>
      <w:r>
        <w:rPr>
          <w:rFonts w:ascii="Times New Roman" w:hAnsi="Times New Roman" w:eastAsia="Times New Roman" w:cs="Times New Roman"/>
          <w:i/>
          <w:iCs/>
          <w:spacing w:val="39"/>
          <w:sz w:val="18"/>
          <w:szCs w:val="18"/>
        </w:rPr>
        <w:t xml:space="preserve"> </w:t>
      </w:r>
      <w:r>
        <w:rPr>
          <w:rFonts w:ascii="Times New Roman" w:hAnsi="Times New Roman" w:eastAsia="Times New Roman" w:cs="Times New Roman"/>
          <w:i/>
          <w:iCs/>
          <w:sz w:val="18"/>
          <w:szCs w:val="18"/>
        </w:rPr>
        <w:t>Barinesr</w:t>
      </w:r>
      <w:r>
        <w:rPr>
          <w:rFonts w:ascii="Times New Roman" w:hAnsi="Times New Roman" w:eastAsia="Times New Roman" w:cs="Times New Roman"/>
          <w:i/>
          <w:iCs/>
          <w:spacing w:val="32"/>
          <w:w w:val="102"/>
          <w:sz w:val="18"/>
          <w:szCs w:val="18"/>
        </w:rPr>
        <w:t xml:space="preserve"> </w:t>
      </w:r>
      <w:r>
        <w:rPr>
          <w:rFonts w:ascii="Times New Roman" w:hAnsi="Times New Roman" w:eastAsia="Times New Roman" w:cs="Times New Roman"/>
          <w:i/>
          <w:iCs/>
          <w:sz w:val="18"/>
          <w:szCs w:val="18"/>
        </w:rPr>
        <w:t>Rziem</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z w:val="18"/>
          <w:szCs w:val="18"/>
        </w:rPr>
        <w:t>June</w:t>
      </w:r>
      <w:r>
        <w:rPr>
          <w:rFonts w:ascii="Times New Roman" w:hAnsi="Times New Roman" w:eastAsia="Times New Roman" w:cs="Times New Roman"/>
          <w:i/>
          <w:iCs/>
          <w:spacing w:val="42"/>
          <w:sz w:val="18"/>
          <w:szCs w:val="18"/>
        </w:rPr>
        <w:t xml:space="preserve"> </w:t>
      </w:r>
      <w:r>
        <w:rPr>
          <w:rFonts w:ascii="Times New Roman" w:hAnsi="Times New Roman" w:eastAsia="Times New Roman" w:cs="Times New Roman"/>
          <w:i/>
          <w:iCs/>
          <w:spacing w:val="1"/>
          <w:sz w:val="18"/>
          <w:szCs w:val="18"/>
        </w:rPr>
        <w:t>2013,30-31.</w:t>
      </w:r>
    </w:p>
    <w:p w14:paraId="6F1C58ED">
      <w:pPr>
        <w:spacing w:before="2" w:line="266" w:lineRule="auto"/>
        <w:ind w:left="1703" w:right="1484"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Hershfield,Hal,Daniel</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z w:val="18"/>
          <w:szCs w:val="18"/>
        </w:rPr>
        <w:t xml:space="preserve">Goldstein,William </w:t>
      </w:r>
      <w:r>
        <w:rPr>
          <w:rFonts w:ascii="Times New Roman" w:hAnsi="Times New Roman" w:eastAsia="Times New Roman" w:cs="Times New Roman"/>
          <w:spacing w:val="-1"/>
          <w:sz w:val="18"/>
          <w:szCs w:val="18"/>
        </w:rPr>
        <w:t xml:space="preserve">  Sharpe,Jesse   Fox,Leo</w:t>
      </w:r>
      <w:r>
        <w:rPr>
          <w:rFonts w:ascii="Times New Roman" w:hAnsi="Times New Roman" w:eastAsia="Times New Roman" w:cs="Times New Roman"/>
          <w:spacing w:val="19"/>
          <w:w w:val="101"/>
          <w:sz w:val="18"/>
          <w:szCs w:val="18"/>
        </w:rPr>
        <w:t xml:space="preserve">  </w:t>
      </w:r>
      <w:r>
        <w:rPr>
          <w:rFonts w:ascii="Times New Roman" w:hAnsi="Times New Roman" w:eastAsia="Times New Roman" w:cs="Times New Roman"/>
          <w:spacing w:val="-1"/>
          <w:sz w:val="18"/>
          <w:szCs w:val="18"/>
        </w:rPr>
        <w:t>Yeykelis,</w:t>
      </w:r>
      <w:r>
        <w:rPr>
          <w:rFonts w:ascii="Times New Roman" w:hAnsi="Times New Roman" w:eastAsia="Times New Roman" w:cs="Times New Roman"/>
          <w:sz w:val="18"/>
          <w:szCs w:val="18"/>
        </w:rPr>
        <w:t xml:space="preserve"> Laura</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z w:val="18"/>
          <w:szCs w:val="18"/>
        </w:rPr>
        <w:t>Carstensen,and</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z w:val="18"/>
          <w:szCs w:val="18"/>
        </w:rPr>
        <w:t>Jerem</w:t>
      </w:r>
      <w:r>
        <w:rPr>
          <w:rFonts w:ascii="Times New Roman" w:hAnsi="Times New Roman" w:eastAsia="Times New Roman" w:cs="Times New Roman"/>
          <w:spacing w:val="-1"/>
          <w:sz w:val="18"/>
          <w:szCs w:val="18"/>
        </w:rPr>
        <w:t>y</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pacing w:val="-1"/>
          <w:sz w:val="18"/>
          <w:szCs w:val="18"/>
        </w:rPr>
        <w:t>Bailenson."Increasing</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pacing w:val="-1"/>
          <w:sz w:val="18"/>
          <w:szCs w:val="18"/>
        </w:rPr>
        <w:t>Saving</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pacing w:val="-1"/>
          <w:sz w:val="18"/>
          <w:szCs w:val="18"/>
        </w:rPr>
        <w:t>Behavior</w:t>
      </w:r>
      <w:r>
        <w:rPr>
          <w:rFonts w:ascii="Times New Roman" w:hAnsi="Times New Roman" w:eastAsia="Times New Roman" w:cs="Times New Roman"/>
          <w:sz w:val="18"/>
          <w:szCs w:val="18"/>
        </w:rPr>
        <w:t xml:space="preserve"> Ihrough</w:t>
      </w:r>
      <w:r>
        <w:rPr>
          <w:rFonts w:ascii="Times New Roman" w:hAnsi="Times New Roman" w:eastAsia="Times New Roman" w:cs="Times New Roman"/>
          <w:spacing w:val="44"/>
          <w:w w:val="101"/>
          <w:sz w:val="18"/>
          <w:szCs w:val="18"/>
        </w:rPr>
        <w:t xml:space="preserve"> </w:t>
      </w:r>
      <w:r>
        <w:rPr>
          <w:rFonts w:ascii="Times New Roman" w:hAnsi="Times New Roman" w:eastAsia="Times New Roman" w:cs="Times New Roman"/>
          <w:sz w:val="18"/>
          <w:szCs w:val="18"/>
        </w:rPr>
        <w:t>Age-Progressed  Renderingsofthe  Future  Self."Taarnal  af</w:t>
      </w:r>
      <w:r>
        <w:rPr>
          <w:rFonts w:ascii="Times New Roman" w:hAnsi="Times New Roman" w:eastAsia="Times New Roman" w:cs="Times New Roman"/>
          <w:spacing w:val="27"/>
          <w:w w:val="101"/>
          <w:sz w:val="18"/>
          <w:szCs w:val="18"/>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pacing w:val="-1"/>
          <w:sz w:val="18"/>
          <w:szCs w:val="18"/>
        </w:rPr>
        <w:t>ar-</w:t>
      </w:r>
      <w:r>
        <w:rPr>
          <w:rFonts w:ascii="Times New Roman" w:hAnsi="Times New Roman" w:eastAsia="Times New Roman" w:cs="Times New Roman"/>
          <w:sz w:val="18"/>
          <w:szCs w:val="18"/>
        </w:rPr>
        <w:t xml:space="preserve"> keting  Rsanh</w:t>
      </w:r>
      <w:r>
        <w:rPr>
          <w:rFonts w:ascii="Times New Roman" w:hAnsi="Times New Roman" w:eastAsia="Times New Roman" w:cs="Times New Roman"/>
          <w:spacing w:val="16"/>
          <w:w w:val="101"/>
          <w:sz w:val="18"/>
          <w:szCs w:val="18"/>
        </w:rPr>
        <w:t xml:space="preserve">  </w:t>
      </w:r>
      <w:r>
        <w:rPr>
          <w:rFonts w:ascii="Times New Roman" w:hAnsi="Times New Roman" w:eastAsia="Times New Roman" w:cs="Times New Roman"/>
          <w:sz w:val="18"/>
          <w:szCs w:val="18"/>
        </w:rPr>
        <w:t>48(November</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z w:val="18"/>
          <w:szCs w:val="18"/>
        </w:rPr>
        <w:t>2011):S23-S37.</w:t>
      </w:r>
    </w:p>
    <w:p w14:paraId="4E791E8B">
      <w:pPr>
        <w:spacing w:before="1" w:line="191" w:lineRule="auto"/>
        <w:ind w:left="1453"/>
        <w:rPr>
          <w:rFonts w:ascii="Times New Roman" w:hAnsi="Times New Roman" w:eastAsia="Times New Roman" w:cs="Times New Roman"/>
          <w:sz w:val="18"/>
          <w:szCs w:val="18"/>
        </w:rPr>
      </w:pPr>
      <w:r>
        <w:rPr>
          <w:rFonts w:ascii="Times New Roman" w:hAnsi="Times New Roman" w:eastAsia="Times New Roman" w:cs="Times New Roman"/>
          <w:sz w:val="18"/>
          <w:szCs w:val="18"/>
        </w:rPr>
        <w:t>Holmes,Jamie.Nonsense:Tbe</w:t>
      </w:r>
      <w:r>
        <w:rPr>
          <w:rFonts w:ascii="Times New Roman" w:hAnsi="Times New Roman" w:eastAsia="Times New Roman" w:cs="Times New Roman"/>
          <w:spacing w:val="28"/>
          <w:sz w:val="18"/>
          <w:szCs w:val="18"/>
        </w:rPr>
        <w:t xml:space="preserve"> </w:t>
      </w:r>
      <w:r>
        <w:rPr>
          <w:rFonts w:ascii="Times New Roman" w:hAnsi="Times New Roman" w:eastAsia="Times New Roman" w:cs="Times New Roman"/>
          <w:sz w:val="18"/>
          <w:szCs w:val="18"/>
        </w:rPr>
        <w:t>Pozer</w:t>
      </w:r>
      <w:r>
        <w:rPr>
          <w:rFonts w:ascii="Times New Roman" w:hAnsi="Times New Roman" w:eastAsia="Times New Roman" w:cs="Times New Roman"/>
          <w:spacing w:val="21"/>
          <w:sz w:val="18"/>
          <w:szCs w:val="18"/>
        </w:rPr>
        <w:t xml:space="preserve"> </w:t>
      </w:r>
      <w:r>
        <w:rPr>
          <w:rFonts w:ascii="Times New Roman" w:hAnsi="Times New Roman" w:eastAsia="Times New Roman" w:cs="Times New Roman"/>
          <w:sz w:val="18"/>
          <w:szCs w:val="18"/>
        </w:rPr>
        <w:t>of Not</w:t>
      </w:r>
      <w:r>
        <w:rPr>
          <w:rFonts w:ascii="Times New Roman" w:hAnsi="Times New Roman" w:eastAsia="Times New Roman" w:cs="Times New Roman"/>
          <w:spacing w:val="18"/>
          <w:w w:val="102"/>
          <w:sz w:val="18"/>
          <w:szCs w:val="18"/>
        </w:rPr>
        <w:t xml:space="preserve"> </w:t>
      </w:r>
      <w:r>
        <w:rPr>
          <w:rFonts w:ascii="Times New Roman" w:hAnsi="Times New Roman" w:eastAsia="Times New Roman" w:cs="Times New Roman"/>
          <w:sz w:val="18"/>
          <w:szCs w:val="18"/>
        </w:rPr>
        <w:t>Krowing.New</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z w:val="18"/>
          <w:szCs w:val="18"/>
        </w:rPr>
        <w:t>York:Crown,2015.</w:t>
      </w:r>
    </w:p>
    <w:p w14:paraId="1EF5CD0B">
      <w:pPr>
        <w:spacing w:before="54" w:line="239" w:lineRule="auto"/>
        <w:ind w:left="1703" w:right="1512"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Institutc  for  Advanced</w:t>
      </w:r>
      <w:r>
        <w:rPr>
          <w:rFonts w:ascii="Times New Roman" w:hAnsi="Times New Roman" w:eastAsia="Times New Roman" w:cs="Times New Roman"/>
          <w:spacing w:val="14"/>
          <w:w w:val="102"/>
          <w:sz w:val="18"/>
          <w:szCs w:val="18"/>
        </w:rPr>
        <w:t xml:space="preserve">  </w:t>
      </w:r>
      <w:r>
        <w:rPr>
          <w:rFonts w:ascii="Times New Roman" w:hAnsi="Times New Roman" w:eastAsia="Times New Roman" w:cs="Times New Roman"/>
          <w:sz w:val="18"/>
          <w:szCs w:val="18"/>
        </w:rPr>
        <w:t>Study."John  von  Ncumann's</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z w:val="18"/>
          <w:szCs w:val="18"/>
        </w:rPr>
        <w:t>Lcgacy,"</w:t>
      </w:r>
      <w:r>
        <w:fldChar w:fldCharType="begin"/>
      </w:r>
      <w:r>
        <w:instrText xml:space="preserve"> HYPERLINK "https://www.ias.cdu/pcoplc/voencumann/legacy" </w:instrText>
      </w:r>
      <w:r>
        <w:fldChar w:fldCharType="separate"/>
      </w:r>
      <w:r>
        <w:rPr>
          <w:rFonts w:ascii="Times New Roman" w:hAnsi="Times New Roman" w:eastAsia="Times New Roman" w:cs="Times New Roman"/>
          <w:sz w:val="18"/>
          <w:szCs w:val="18"/>
        </w:rPr>
        <w:t>https://www</w:t>
      </w:r>
      <w:r>
        <w:rPr>
          <w:rFonts w:ascii="Times New Roman" w:hAnsi="Times New Roman" w:eastAsia="Times New Roman" w:cs="Times New Roman"/>
          <w:sz w:val="18"/>
          <w:szCs w:val="18"/>
        </w:rPr>
        <w:fldChar w:fldCharType="end"/>
      </w:r>
      <w:r>
        <w:rPr>
          <w:rFonts w:ascii="Times New Roman" w:hAnsi="Times New Roman" w:eastAsia="Times New Roman" w:cs="Times New Roman"/>
          <w:sz w:val="18"/>
          <w:szCs w:val="18"/>
        </w:rPr>
        <w:t xml:space="preserve"> </w:t>
      </w:r>
      <w:r>
        <w:fldChar w:fldCharType="begin"/>
      </w:r>
      <w:r>
        <w:instrText xml:space="preserve"> HYPERLINK "https://www.ias.cdu/pcoplc/voencumann/legacy" </w:instrText>
      </w:r>
      <w:r>
        <w:fldChar w:fldCharType="separate"/>
      </w:r>
      <w:r>
        <w:rPr>
          <w:rFonts w:ascii="Times New Roman" w:hAnsi="Times New Roman" w:eastAsia="Times New Roman" w:cs="Times New Roman"/>
          <w:spacing w:val="-1"/>
          <w:sz w:val="18"/>
          <w:szCs w:val="18"/>
        </w:rPr>
        <w:t>.ias.cdu/pcoplc/voencumann/legacy</w:t>
      </w:r>
      <w:r>
        <w:rPr>
          <w:rFonts w:ascii="Times New Roman" w:hAnsi="Times New Roman" w:eastAsia="Times New Roman" w:cs="Times New Roman"/>
          <w:spacing w:val="-1"/>
          <w:sz w:val="18"/>
          <w:szCs w:val="18"/>
        </w:rPr>
        <w:fldChar w:fldCharType="end"/>
      </w:r>
    </w:p>
    <w:p w14:paraId="29BF7707">
      <w:pPr>
        <w:spacing w:before="37" w:line="245" w:lineRule="auto"/>
        <w:ind w:left="1703" w:right="1486"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Jiang,Wei,Hualin  Wan,and</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z w:val="18"/>
          <w:szCs w:val="18"/>
        </w:rPr>
        <w:t>Shan  Zhao.“Reputation</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z w:val="18"/>
          <w:szCs w:val="18"/>
        </w:rPr>
        <w:t>Conccrns</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z w:val="18"/>
          <w:szCs w:val="18"/>
        </w:rPr>
        <w:t>of  lndepen-</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dcm</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z w:val="18"/>
          <w:szCs w:val="18"/>
        </w:rPr>
        <w:t>Dircctors</w:t>
      </w:r>
      <w:r>
        <w:rPr>
          <w:rFonts w:ascii="Times New Roman" w:hAnsi="Times New Roman" w:eastAsia="Times New Roman" w:cs="Times New Roman"/>
          <w:spacing w:val="3"/>
          <w:sz w:val="18"/>
          <w:szCs w:val="18"/>
        </w:rPr>
        <w:t>:</w:t>
      </w:r>
      <w:r>
        <w:rPr>
          <w:rFonts w:ascii="Times New Roman" w:hAnsi="Times New Roman" w:eastAsia="Times New Roman" w:cs="Times New Roman"/>
          <w:sz w:val="18"/>
          <w:szCs w:val="18"/>
        </w:rPr>
        <w:t>Evidence</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z w:val="18"/>
          <w:szCs w:val="18"/>
        </w:rPr>
        <w:t>from</w:t>
      </w:r>
      <w:r>
        <w:rPr>
          <w:rFonts w:ascii="Times New Roman" w:hAnsi="Times New Roman" w:eastAsia="Times New Roman" w:cs="Times New Roman"/>
          <w:spacing w:val="11"/>
          <w:w w:val="102"/>
          <w:sz w:val="18"/>
          <w:szCs w:val="18"/>
        </w:rPr>
        <w:t xml:space="preserve">  </w:t>
      </w:r>
      <w:r>
        <w:rPr>
          <w:rFonts w:ascii="Times New Roman" w:hAnsi="Times New Roman" w:eastAsia="Times New Roman" w:cs="Times New Roman"/>
          <w:sz w:val="18"/>
          <w:szCs w:val="18"/>
        </w:rPr>
        <w:t>Individual</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z w:val="18"/>
          <w:szCs w:val="18"/>
        </w:rPr>
        <w:t>Dircctor</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z w:val="18"/>
          <w:szCs w:val="18"/>
        </w:rPr>
        <w:t>Voting</w:t>
      </w:r>
      <w:r>
        <w:rPr>
          <w:rFonts w:ascii="Times New Roman" w:hAnsi="Times New Roman" w:eastAsia="Times New Roman" w:cs="Times New Roman"/>
          <w:spacing w:val="3"/>
          <w:sz w:val="18"/>
          <w:szCs w:val="18"/>
        </w:rPr>
        <w:t>,"</w:t>
      </w:r>
      <w:r>
        <w:rPr>
          <w:rFonts w:ascii="Times New Roman" w:hAnsi="Times New Roman" w:eastAsia="Times New Roman" w:cs="Times New Roman"/>
          <w:sz w:val="18"/>
          <w:szCs w:val="18"/>
        </w:rPr>
        <w:t>Review</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z w:val="18"/>
          <w:szCs w:val="18"/>
        </w:rPr>
        <w:t>of  Finazcil   Sadics</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z w:val="18"/>
          <w:szCs w:val="18"/>
        </w:rPr>
        <w:t>29,no.3(December</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z w:val="18"/>
          <w:szCs w:val="18"/>
        </w:rPr>
        <w:t>2015):655-96.</w:t>
      </w:r>
    </w:p>
    <w:p w14:paraId="287E1955">
      <w:pPr>
        <w:spacing w:before="38" w:line="247" w:lineRule="auto"/>
        <w:ind w:left="1703" w:right="1489"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Johnson,Hullyn,and</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z w:val="18"/>
          <w:szCs w:val="18"/>
        </w:rPr>
        <w:t>Colleen</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z w:val="18"/>
          <w:szCs w:val="18"/>
        </w:rPr>
        <w:t>Seifert."Sources</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z w:val="18"/>
          <w:szCs w:val="18"/>
        </w:rPr>
        <w:t>of  the</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pacing w:val="-1"/>
          <w:sz w:val="18"/>
          <w:szCs w:val="18"/>
        </w:rPr>
        <w:t>Coacinued</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pacing w:val="-1"/>
          <w:sz w:val="18"/>
          <w:szCs w:val="18"/>
        </w:rPr>
        <w:t>Infuence</w:t>
      </w:r>
      <w:r>
        <w:rPr>
          <w:rFonts w:ascii="Times New Roman" w:hAnsi="Times New Roman" w:eastAsia="Times New Roman" w:cs="Times New Roman"/>
          <w:sz w:val="18"/>
          <w:szCs w:val="18"/>
        </w:rPr>
        <w:t xml:space="preserve"> Effect:When</w:t>
      </w:r>
      <w:r>
        <w:rPr>
          <w:rFonts w:ascii="Times New Roman" w:hAnsi="Times New Roman" w:eastAsia="Times New Roman" w:cs="Times New Roman"/>
          <w:spacing w:val="20"/>
          <w:sz w:val="18"/>
          <w:szCs w:val="18"/>
        </w:rPr>
        <w:t xml:space="preserve">  </w:t>
      </w:r>
      <w:r>
        <w:rPr>
          <w:rFonts w:ascii="Times New Roman" w:hAnsi="Times New Roman" w:eastAsia="Times New Roman" w:cs="Times New Roman"/>
          <w:sz w:val="18"/>
          <w:szCs w:val="18"/>
        </w:rPr>
        <w:t>Misinformation</w:t>
      </w:r>
      <w:r>
        <w:rPr>
          <w:rFonts w:ascii="Times New Roman" w:hAnsi="Times New Roman" w:eastAsia="Times New Roman" w:cs="Times New Roman"/>
          <w:spacing w:val="21"/>
          <w:sz w:val="18"/>
          <w:szCs w:val="18"/>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pacing w:val="-1"/>
          <w:sz w:val="18"/>
          <w:szCs w:val="18"/>
        </w:rPr>
        <w:t>emory</w:t>
      </w:r>
      <w:r>
        <w:rPr>
          <w:rFonts w:ascii="Times New Roman" w:hAnsi="Times New Roman" w:eastAsia="Times New Roman" w:cs="Times New Roman"/>
          <w:spacing w:val="19"/>
          <w:sz w:val="18"/>
          <w:szCs w:val="18"/>
        </w:rPr>
        <w:t xml:space="preserve">  </w:t>
      </w:r>
      <w:r>
        <w:rPr>
          <w:rFonts w:ascii="Times New Roman" w:hAnsi="Times New Roman" w:eastAsia="Times New Roman" w:cs="Times New Roman"/>
          <w:spacing w:val="-1"/>
          <w:sz w:val="18"/>
          <w:szCs w:val="18"/>
        </w:rPr>
        <w:t>Affects</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pacing w:val="-1"/>
          <w:sz w:val="18"/>
          <w:szCs w:val="18"/>
        </w:rPr>
        <w:t>Later</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pacing w:val="-1"/>
          <w:sz w:val="18"/>
          <w:szCs w:val="18"/>
        </w:rPr>
        <w:t>Inferences."</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Jozrzal</w:t>
      </w:r>
      <w:r>
        <w:rPr>
          <w:rFonts w:ascii="Times New Roman" w:hAnsi="Times New Roman" w:eastAsia="Times New Roman" w:cs="Times New Roman"/>
          <w:i/>
          <w:iCs/>
          <w:spacing w:val="41"/>
          <w:sz w:val="18"/>
          <w:szCs w:val="18"/>
        </w:rPr>
        <w:t xml:space="preserve"> </w:t>
      </w:r>
      <w:r>
        <w:rPr>
          <w:rFonts w:ascii="Times New Roman" w:hAnsi="Times New Roman" w:eastAsia="Times New Roman" w:cs="Times New Roman"/>
          <w:i/>
          <w:iCs/>
          <w:sz w:val="18"/>
          <w:szCs w:val="18"/>
        </w:rPr>
        <w:t xml:space="preserve">ofLaperinental  Pycoulngy:Laarzixg,Menary,and  </w:t>
      </w:r>
      <w:r>
        <w:rPr>
          <w:rFonts w:ascii="Times New Roman" w:hAnsi="Times New Roman" w:eastAsia="Times New Roman" w:cs="Times New Roman"/>
          <w:i/>
          <w:iCs/>
          <w:spacing w:val="-1"/>
          <w:sz w:val="18"/>
          <w:szCs w:val="18"/>
        </w:rPr>
        <w:t>Cogzitin  20,no,</w:t>
      </w:r>
      <w:r>
        <w:rPr>
          <w:rFonts w:ascii="Times New Roman" w:hAnsi="Times New Roman" w:eastAsia="Times New Roman" w:cs="Times New Roman"/>
          <w:i/>
          <w:iCs/>
          <w:sz w:val="18"/>
          <w:szCs w:val="18"/>
        </w:rPr>
        <w:t xml:space="preserve"> </w:t>
      </w:r>
      <w:r>
        <w:rPr>
          <w:rFonts w:ascii="Times New Roman" w:hAnsi="Times New Roman" w:eastAsia="Times New Roman" w:cs="Times New Roman"/>
          <w:sz w:val="18"/>
          <w:szCs w:val="18"/>
        </w:rPr>
        <w:t>6(November    1994):1420-36.</w:t>
      </w:r>
    </w:p>
    <w:p w14:paraId="0BC5A372">
      <w:pPr>
        <w:spacing w:before="87" w:line="228" w:lineRule="auto"/>
        <w:ind w:left="1703" w:right="1486"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Johnson-Laird,Philip.“Mcntal</w:t>
      </w:r>
      <w:r>
        <w:rPr>
          <w:rFonts w:ascii="Times New Roman" w:hAnsi="Times New Roman" w:eastAsia="Times New Roman" w:cs="Times New Roman"/>
          <w:spacing w:val="19"/>
          <w:sz w:val="18"/>
          <w:szCs w:val="18"/>
        </w:rPr>
        <w:t xml:space="preserve">  </w:t>
      </w:r>
      <w:r>
        <w:rPr>
          <w:rFonts w:ascii="Times New Roman" w:hAnsi="Times New Roman" w:eastAsia="Times New Roman" w:cs="Times New Roman"/>
          <w:sz w:val="18"/>
          <w:szCs w:val="18"/>
        </w:rPr>
        <w:t>Models</w:t>
      </w:r>
      <w:r>
        <w:rPr>
          <w:rFonts w:ascii="Times New Roman" w:hAnsi="Times New Roman" w:eastAsia="Times New Roman" w:cs="Times New Roman"/>
          <w:spacing w:val="21"/>
          <w:sz w:val="18"/>
          <w:szCs w:val="18"/>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pacing w:val="19"/>
          <w:sz w:val="18"/>
          <w:szCs w:val="18"/>
        </w:rPr>
        <w:t xml:space="preserve">  </w:t>
      </w:r>
      <w:r>
        <w:rPr>
          <w:rFonts w:ascii="Times New Roman" w:hAnsi="Times New Roman" w:eastAsia="Times New Roman" w:cs="Times New Roman"/>
          <w:sz w:val="18"/>
          <w:szCs w:val="18"/>
        </w:rPr>
        <w:t>Pr</w:t>
      </w:r>
      <w:r>
        <w:rPr>
          <w:rFonts w:ascii="Times New Roman" w:hAnsi="Times New Roman" w:eastAsia="Times New Roman" w:cs="Times New Roman"/>
          <w:spacing w:val="-1"/>
          <w:sz w:val="18"/>
          <w:szCs w:val="18"/>
        </w:rPr>
        <w:t>obabilistic</w:t>
      </w:r>
      <w:r>
        <w:rPr>
          <w:rFonts w:ascii="Times New Roman" w:hAnsi="Times New Roman" w:eastAsia="Times New Roman" w:cs="Times New Roman"/>
          <w:spacing w:val="20"/>
          <w:sz w:val="18"/>
          <w:szCs w:val="18"/>
        </w:rPr>
        <w:t xml:space="preserve">  </w:t>
      </w:r>
      <w:r>
        <w:rPr>
          <w:rFonts w:ascii="Times New Roman" w:hAnsi="Times New Roman" w:eastAsia="Times New Roman" w:cs="Times New Roman"/>
          <w:spacing w:val="-1"/>
          <w:sz w:val="18"/>
          <w:szCs w:val="18"/>
        </w:rPr>
        <w:t>Thinking.”Cogai-</w:t>
      </w:r>
      <w:r>
        <w:rPr>
          <w:rFonts w:ascii="Times New Roman" w:hAnsi="Times New Roman" w:eastAsia="Times New Roman" w:cs="Times New Roman"/>
          <w:sz w:val="18"/>
          <w:szCs w:val="18"/>
        </w:rPr>
        <w:t xml:space="preserve"> tian  50,no.1  (June</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z w:val="18"/>
          <w:szCs w:val="18"/>
        </w:rPr>
        <w:t>19</w:t>
      </w:r>
      <w:r>
        <w:rPr>
          <w:rFonts w:ascii="Times New Roman" w:hAnsi="Times New Roman" w:eastAsia="Times New Roman" w:cs="Times New Roman"/>
          <w:spacing w:val="-1"/>
          <w:sz w:val="18"/>
          <w:szCs w:val="18"/>
        </w:rPr>
        <w:t>94):189-209.</w:t>
      </w:r>
    </w:p>
    <w:p w14:paraId="2317F29F">
      <w:pPr>
        <w:spacing w:before="16" w:line="267" w:lineRule="auto"/>
        <w:ind w:left="1703" w:right="1509"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Kable,Joscph,and   Paul   Glimcher."The   Neural   Corrclates   o</w:t>
      </w:r>
      <w:r>
        <w:rPr>
          <w:rFonts w:ascii="Times New Roman" w:hAnsi="Times New Roman" w:eastAsia="Times New Roman" w:cs="Times New Roman"/>
          <w:spacing w:val="-1"/>
          <w:sz w:val="18"/>
          <w:szCs w:val="18"/>
        </w:rPr>
        <w:t>f   Subicctive</w:t>
      </w:r>
      <w:r>
        <w:rPr>
          <w:rFonts w:ascii="Times New Roman" w:hAnsi="Times New Roman" w:eastAsia="Times New Roman" w:cs="Times New Roman"/>
          <w:sz w:val="18"/>
          <w:szCs w:val="18"/>
        </w:rPr>
        <w:t xml:space="preserve"> Valuc</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z w:val="18"/>
          <w:szCs w:val="18"/>
        </w:rPr>
        <w:t>DuringIntcrtcmporal</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z w:val="18"/>
          <w:szCs w:val="18"/>
        </w:rPr>
        <w:t>Choicc."N</w:t>
      </w:r>
      <w:r>
        <w:rPr>
          <w:rFonts w:ascii="Times New Roman" w:hAnsi="Times New Roman" w:eastAsia="Times New Roman" w:cs="Times New Roman"/>
          <w:spacing w:val="-1"/>
          <w:sz w:val="18"/>
          <w:szCs w:val="18"/>
        </w:rPr>
        <w:t>anre</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1"/>
          <w:sz w:val="18"/>
          <w:szCs w:val="18"/>
        </w:rPr>
        <w:t>Nenoscience   10,no.12(Dc-</w:t>
      </w:r>
      <w:r>
        <w:rPr>
          <w:rFonts w:ascii="Times New Roman" w:hAnsi="Times New Roman" w:eastAsia="Times New Roman" w:cs="Times New Roman"/>
          <w:sz w:val="18"/>
          <w:szCs w:val="18"/>
        </w:rPr>
        <w:t xml:space="preserve"> ccnbcr   2007):1625-33.</w:t>
      </w:r>
    </w:p>
    <w:p w14:paraId="3743CE61">
      <w:pPr>
        <w:spacing w:line="270" w:lineRule="auto"/>
        <w:ind w:left="1703" w:right="1512"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Kahan,Dan,David    Hoffina,Donald     Braman,Daniel     Evans,and    Jeffrey</w:t>
      </w:r>
      <w:r>
        <w:rPr>
          <w:rFonts w:ascii="Times New Roman" w:hAnsi="Times New Roman" w:eastAsia="Times New Roman" w:cs="Times New Roman"/>
          <w:spacing w:val="16"/>
          <w:w w:val="101"/>
          <w:sz w:val="18"/>
          <w:szCs w:val="18"/>
        </w:rPr>
        <w:t xml:space="preserve"> </w:t>
      </w:r>
      <w:r>
        <w:rPr>
          <w:rFonts w:ascii="Times New Roman" w:hAnsi="Times New Roman" w:eastAsia="Times New Roman" w:cs="Times New Roman"/>
          <w:sz w:val="18"/>
          <w:szCs w:val="18"/>
        </w:rPr>
        <w:t>Rachlinsky.“I'hey  Saw  aProtest':Cognitiv</w:t>
      </w:r>
      <w:r>
        <w:rPr>
          <w:rFonts w:ascii="Times New Roman" w:hAnsi="Times New Roman" w:eastAsia="Times New Roman" w:cs="Times New Roman"/>
          <w:spacing w:val="-1"/>
          <w:sz w:val="18"/>
          <w:szCs w:val="18"/>
        </w:rPr>
        <w:t>e  Iliberalism  and  the  Speech-</w:t>
      </w:r>
      <w:r>
        <w:rPr>
          <w:rFonts w:ascii="Times New Roman" w:hAnsi="Times New Roman" w:eastAsia="Times New Roman" w:cs="Times New Roman"/>
          <w:sz w:val="18"/>
          <w:szCs w:val="18"/>
        </w:rPr>
        <w:t xml:space="preserve">  Conduct</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Distinction</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Staufinl</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Lau</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Reziezs</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pacing w:val="1"/>
          <w:sz w:val="18"/>
          <w:szCs w:val="18"/>
        </w:rPr>
        <w:t>64(2012):851-906.</w:t>
      </w:r>
    </w:p>
    <w:p w14:paraId="6820BB7C">
      <w:pPr>
        <w:spacing w:before="2" w:line="252" w:lineRule="auto"/>
        <w:ind w:left="1703" w:right="1506"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Kahan,Ian,Ellen   Perers,Erica   Dawson,and    Paul   Slovic."Motivared</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z w:val="18"/>
          <w:szCs w:val="18"/>
        </w:rPr>
        <w:t>Nu-</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1"/>
          <w:sz w:val="18"/>
          <w:szCs w:val="18"/>
        </w:rPr>
        <w:t>meracy</w:t>
      </w:r>
      <w:r>
        <w:rPr>
          <w:rFonts w:ascii="Times New Roman" w:hAnsi="Times New Roman" w:eastAsia="Times New Roman" w:cs="Times New Roman"/>
          <w:spacing w:val="54"/>
          <w:sz w:val="18"/>
          <w:szCs w:val="18"/>
        </w:rPr>
        <w:t xml:space="preserve"> </w:t>
      </w:r>
      <w:r>
        <w:rPr>
          <w:rFonts w:ascii="Times New Roman" w:hAnsi="Times New Roman" w:eastAsia="Times New Roman" w:cs="Times New Roman"/>
          <w:spacing w:val="-1"/>
          <w:sz w:val="18"/>
          <w:szCs w:val="18"/>
        </w:rPr>
        <w:t>and</w:t>
      </w:r>
      <w:r>
        <w:rPr>
          <w:rFonts w:ascii="Times New Roman" w:hAnsi="Times New Roman" w:eastAsia="Times New Roman" w:cs="Times New Roman"/>
          <w:spacing w:val="33"/>
          <w:sz w:val="18"/>
          <w:szCs w:val="18"/>
        </w:rPr>
        <w:t xml:space="preserve"> </w:t>
      </w:r>
      <w:r>
        <w:rPr>
          <w:rFonts w:ascii="Times New Roman" w:hAnsi="Times New Roman" w:eastAsia="Times New Roman" w:cs="Times New Roman"/>
          <w:spacing w:val="-1"/>
          <w:sz w:val="18"/>
          <w:szCs w:val="18"/>
        </w:rPr>
        <w:t>Fnlightened</w:t>
      </w:r>
      <w:r>
        <w:rPr>
          <w:rFonts w:ascii="Times New Roman" w:hAnsi="Times New Roman" w:eastAsia="Times New Roman" w:cs="Times New Roman"/>
          <w:spacing w:val="41"/>
          <w:w w:val="101"/>
          <w:sz w:val="18"/>
          <w:szCs w:val="18"/>
        </w:rPr>
        <w:t xml:space="preserve"> </w:t>
      </w:r>
      <w:r>
        <w:rPr>
          <w:rFonts w:ascii="Times New Roman" w:hAnsi="Times New Roman" w:eastAsia="Times New Roman" w:cs="Times New Roman"/>
          <w:spacing w:val="-1"/>
          <w:sz w:val="18"/>
          <w:szCs w:val="18"/>
        </w:rPr>
        <w:t>Self-(iovernment."Bchaviosral</w:t>
      </w:r>
      <w:r>
        <w:rPr>
          <w:rFonts w:ascii="Times New Roman" w:hAnsi="Times New Roman" w:eastAsia="Times New Roman" w:cs="Times New Roman"/>
          <w:spacing w:val="33"/>
          <w:w w:val="101"/>
          <w:sz w:val="18"/>
          <w:szCs w:val="18"/>
        </w:rPr>
        <w:t xml:space="preserve"> </w:t>
      </w:r>
      <w:r>
        <w:rPr>
          <w:rFonts w:ascii="Times New Roman" w:hAnsi="Times New Roman" w:eastAsia="Times New Roman" w:cs="Times New Roman"/>
          <w:spacing w:val="-1"/>
          <w:sz w:val="18"/>
          <w:szCs w:val="18"/>
        </w:rPr>
        <w:t>Pablic</w:t>
      </w:r>
      <w:r>
        <w:rPr>
          <w:rFonts w:ascii="Times New Roman" w:hAnsi="Times New Roman" w:eastAsia="Times New Roman" w:cs="Times New Roman"/>
          <w:spacing w:val="33"/>
          <w:w w:val="101"/>
          <w:sz w:val="18"/>
          <w:szCs w:val="18"/>
        </w:rPr>
        <w:t xml:space="preserve"> </w:t>
      </w:r>
      <w:r>
        <w:rPr>
          <w:rFonts w:ascii="Times New Roman" w:hAnsi="Times New Roman" w:eastAsia="Times New Roman" w:cs="Times New Roman"/>
          <w:spacing w:val="-1"/>
          <w:sz w:val="18"/>
          <w:szCs w:val="18"/>
        </w:rPr>
        <w:t>Psligy  1,</w:t>
      </w:r>
      <w:r>
        <w:rPr>
          <w:rFonts w:ascii="Times New Roman" w:hAnsi="Times New Roman" w:eastAsia="Times New Roman" w:cs="Times New Roman"/>
          <w:sz w:val="18"/>
          <w:szCs w:val="18"/>
        </w:rPr>
        <w:t xml:space="preserve"> no.1(May</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z w:val="18"/>
          <w:szCs w:val="18"/>
        </w:rPr>
        <w:t>2017):54-86.</w:t>
      </w:r>
    </w:p>
    <w:p w14:paraId="32250A72">
      <w:pPr>
        <w:spacing w:before="18" w:line="249" w:lineRule="auto"/>
        <w:ind w:left="1703" w:right="1513"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Kahncman,Danicl.Tbinking,Fast   and   Sbon</w:t>
      </w:r>
      <w:r>
        <w:rPr>
          <w:rFonts w:ascii="Times New Roman" w:hAnsi="Times New Roman" w:eastAsia="Times New Roman" w:cs="Times New Roman"/>
          <w:spacing w:val="-1"/>
          <w:sz w:val="18"/>
          <w:szCs w:val="18"/>
        </w:rPr>
        <w:t>.New</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1"/>
          <w:sz w:val="18"/>
          <w:szCs w:val="18"/>
        </w:rPr>
        <w:t>York:Farrar,Stratus    and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Giroux</w:t>
      </w:r>
      <w:r>
        <w:rPr>
          <w:rFonts w:ascii="Times New Roman" w:hAnsi="Times New Roman" w:eastAsia="Times New Roman" w:cs="Times New Roman"/>
          <w:spacing w:val="1"/>
          <w:sz w:val="18"/>
          <w:szCs w:val="18"/>
        </w:rPr>
        <w:t>,2011.</w:t>
      </w:r>
    </w:p>
    <w:p w14:paraId="3EECCD03">
      <w:pPr>
        <w:spacing w:before="1" w:line="279" w:lineRule="auto"/>
        <w:ind w:left="1703" w:right="1513"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Kahncman,Danicl,and</w:t>
      </w:r>
      <w:r>
        <w:rPr>
          <w:rFonts w:ascii="Times New Roman" w:hAnsi="Times New Roman" w:eastAsia="Times New Roman" w:cs="Times New Roman"/>
          <w:spacing w:val="21"/>
          <w:sz w:val="18"/>
          <w:szCs w:val="18"/>
        </w:rPr>
        <w:t xml:space="preserve">  </w:t>
      </w:r>
      <w:r>
        <w:rPr>
          <w:rFonts w:ascii="Times New Roman" w:hAnsi="Times New Roman" w:eastAsia="Times New Roman" w:cs="Times New Roman"/>
          <w:sz w:val="18"/>
          <w:szCs w:val="18"/>
        </w:rPr>
        <w:t>Amos   Tversky."Prospcct   Thcory:An</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z w:val="18"/>
          <w:szCs w:val="18"/>
        </w:rPr>
        <w:t>Analys</w:t>
      </w:r>
      <w:r>
        <w:rPr>
          <w:rFonts w:ascii="Times New Roman" w:hAnsi="Times New Roman" w:eastAsia="Times New Roman" w:cs="Times New Roman"/>
          <w:spacing w:val="-1"/>
          <w:sz w:val="18"/>
          <w:szCs w:val="18"/>
        </w:rPr>
        <w:t>is   of</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Decision Under Risk."Ecoyoznetrien:josrzal of</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cbe Ecunoerice</w:t>
      </w:r>
      <w:r>
        <w:rPr>
          <w:rFonts w:ascii="Times New Roman" w:hAnsi="Times New Roman" w:eastAsia="Times New Roman" w:cs="Times New Roman"/>
          <w:spacing w:val="11"/>
          <w:sz w:val="18"/>
          <w:szCs w:val="18"/>
        </w:rPr>
        <w:t xml:space="preserve"> </w:t>
      </w:r>
      <w:r>
        <w:rPr>
          <w:rFonts w:ascii="Times New Roman" w:hAnsi="Times New Roman" w:eastAsia="Times New Roman" w:cs="Times New Roman"/>
          <w:spacing w:val="-1"/>
          <w:sz w:val="18"/>
          <w:szCs w:val="18"/>
        </w:rPr>
        <w:t>Society 47,</w:t>
      </w:r>
      <w:r>
        <w:rPr>
          <w:rFonts w:ascii="Times New Roman" w:hAnsi="Times New Roman" w:eastAsia="Times New Roman" w:cs="Times New Roman"/>
          <w:sz w:val="18"/>
          <w:szCs w:val="18"/>
        </w:rPr>
        <w:t xml:space="preserve"> no.2(March    1979):2</w:t>
      </w:r>
      <w:r>
        <w:rPr>
          <w:rFonts w:ascii="Times New Roman" w:hAnsi="Times New Roman" w:eastAsia="Times New Roman" w:cs="Times New Roman"/>
          <w:spacing w:val="-1"/>
          <w:sz w:val="18"/>
          <w:szCs w:val="18"/>
        </w:rPr>
        <w:t>63-91.</w:t>
      </w:r>
    </w:p>
    <w:p w14:paraId="7E06B08E">
      <w:pPr>
        <w:spacing w:line="279" w:lineRule="auto"/>
        <w:rPr>
          <w:rFonts w:ascii="Times New Roman" w:hAnsi="Times New Roman" w:eastAsia="Times New Roman" w:cs="Times New Roman"/>
          <w:sz w:val="18"/>
          <w:szCs w:val="18"/>
        </w:rPr>
        <w:sectPr>
          <w:pgSz w:w="12240" w:h="15840"/>
          <w:pgMar w:top="400" w:right="1836" w:bottom="400" w:left="1836" w:header="0" w:footer="0" w:gutter="0"/>
          <w:cols w:space="720" w:num="1"/>
        </w:sectPr>
      </w:pPr>
    </w:p>
    <w:p w14:paraId="3338F8D7">
      <w:pPr>
        <w:pStyle w:val="2"/>
        <w:spacing w:line="241" w:lineRule="auto"/>
      </w:pPr>
    </w:p>
    <w:p w14:paraId="04B45821">
      <w:pPr>
        <w:pStyle w:val="2"/>
        <w:spacing w:line="242" w:lineRule="auto"/>
      </w:pPr>
    </w:p>
    <w:p w14:paraId="74C3576B">
      <w:pPr>
        <w:pStyle w:val="2"/>
        <w:spacing w:line="242" w:lineRule="auto"/>
      </w:pPr>
    </w:p>
    <w:p w14:paraId="0B61A0D7">
      <w:pPr>
        <w:pStyle w:val="2"/>
        <w:spacing w:line="242" w:lineRule="auto"/>
      </w:pPr>
    </w:p>
    <w:p w14:paraId="430FF5C3">
      <w:pPr>
        <w:spacing w:before="51" w:line="239" w:lineRule="auto"/>
        <w:ind w:left="1813" w:right="1464" w:hanging="370"/>
        <w:rPr>
          <w:rFonts w:ascii="Times New Roman" w:hAnsi="Times New Roman" w:eastAsia="Times New Roman" w:cs="Times New Roman"/>
          <w:sz w:val="18"/>
          <w:szCs w:val="18"/>
        </w:rPr>
      </w:pPr>
      <w:r>
        <w:rPr>
          <w:rFonts w:ascii="Times New Roman" w:hAnsi="Times New Roman" w:eastAsia="Times New Roman" w:cs="Times New Roman"/>
          <w:sz w:val="18"/>
          <w:szCs w:val="18"/>
        </w:rPr>
        <w:t>Katyal,Neil."Washington  Needs  More  Dissent  Channels."Nezo  York  Twe,</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z w:val="18"/>
          <w:szCs w:val="18"/>
        </w:rPr>
        <w:t>July</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z w:val="18"/>
          <w:szCs w:val="18"/>
        </w:rPr>
        <w:t>1,2016.</w:t>
      </w:r>
      <w:r>
        <w:fldChar w:fldCharType="begin"/>
      </w:r>
      <w:r>
        <w:instrText xml:space="preserve"> HYPERLINK "https://www.nycimcs.com/2016/07/D2/opinion/washington" </w:instrText>
      </w:r>
      <w:r>
        <w:fldChar w:fldCharType="separate"/>
      </w:r>
      <w:r>
        <w:rPr>
          <w:rFonts w:ascii="Times New Roman" w:hAnsi="Times New Roman" w:eastAsia="Times New Roman" w:cs="Times New Roman"/>
          <w:sz w:val="18"/>
          <w:szCs w:val="18"/>
        </w:rPr>
        <w:t>https://www.nycimcs.com</w:t>
      </w:r>
      <w:r>
        <w:rPr>
          <w:rFonts w:ascii="Times New Roman" w:hAnsi="Times New Roman" w:eastAsia="Times New Roman" w:cs="Times New Roman"/>
          <w:spacing w:val="-1"/>
          <w:sz w:val="18"/>
          <w:szCs w:val="18"/>
        </w:rPr>
        <w:t>/2016/07/D2/opinion/washington</w:t>
      </w:r>
      <w:r>
        <w:rPr>
          <w:rFonts w:ascii="Times New Roman" w:hAnsi="Times New Roman" w:eastAsia="Times New Roman" w:cs="Times New Roman"/>
          <w:spacing w:val="-1"/>
          <w:sz w:val="18"/>
          <w:szCs w:val="18"/>
        </w:rPr>
        <w:fldChar w:fldCharType="end"/>
      </w:r>
    </w:p>
    <w:p w14:paraId="7FDE9A73">
      <w:pPr>
        <w:spacing w:before="63" w:line="192" w:lineRule="auto"/>
        <w:ind w:left="1824"/>
        <w:rPr>
          <w:rFonts w:ascii="Times New Roman" w:hAnsi="Times New Roman" w:eastAsia="Times New Roman" w:cs="Times New Roman"/>
          <w:sz w:val="18"/>
          <w:szCs w:val="18"/>
        </w:rPr>
      </w:pPr>
      <w:r>
        <w:rPr>
          <w:rFonts w:ascii="Times New Roman" w:hAnsi="Times New Roman" w:eastAsia="Times New Roman" w:cs="Times New Roman"/>
          <w:sz w:val="18"/>
          <w:szCs w:val="18"/>
        </w:rPr>
        <w:t>-nccds-morc-disscnt-ch</w:t>
      </w:r>
      <w:r>
        <w:rPr>
          <w:rFonts w:ascii="Times New Roman" w:hAnsi="Times New Roman" w:eastAsia="Times New Roman" w:cs="Times New Roman"/>
          <w:spacing w:val="-1"/>
          <w:sz w:val="18"/>
          <w:szCs w:val="18"/>
        </w:rPr>
        <w:t>anncls.hml.</w:t>
      </w:r>
    </w:p>
    <w:p w14:paraId="724C7959">
      <w:pPr>
        <w:spacing w:before="57" w:line="192" w:lineRule="auto"/>
        <w:ind w:left="1443"/>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Katz,David,and</w:t>
      </w:r>
      <w:r>
        <w:rPr>
          <w:rFonts w:ascii="Times New Roman" w:hAnsi="Times New Roman" w:eastAsia="Times New Roman" w:cs="Times New Roman"/>
          <w:spacing w:val="19"/>
          <w:sz w:val="18"/>
          <w:szCs w:val="18"/>
        </w:rPr>
        <w:t xml:space="preserve">  </w:t>
      </w:r>
      <w:r>
        <w:rPr>
          <w:rFonts w:ascii="Times New Roman" w:hAnsi="Times New Roman" w:eastAsia="Times New Roman" w:cs="Times New Roman"/>
          <w:spacing w:val="-1"/>
          <w:sz w:val="18"/>
          <w:szCs w:val="18"/>
        </w:rPr>
        <w:t>Stephanie</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pacing w:val="-1"/>
          <w:sz w:val="18"/>
          <w:szCs w:val="18"/>
        </w:rPr>
        <w:t>Meller."Can</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1"/>
          <w:sz w:val="18"/>
          <w:szCs w:val="18"/>
        </w:rPr>
        <w:t>We</w:t>
      </w:r>
      <w:r>
        <w:rPr>
          <w:rFonts w:ascii="Times New Roman" w:hAnsi="Times New Roman" w:eastAsia="Times New Roman" w:cs="Times New Roman"/>
          <w:spacing w:val="17"/>
          <w:w w:val="102"/>
          <w:sz w:val="18"/>
          <w:szCs w:val="18"/>
        </w:rPr>
        <w:t xml:space="preserve">  </w:t>
      </w:r>
      <w:r>
        <w:rPr>
          <w:rFonts w:ascii="Times New Roman" w:hAnsi="Times New Roman" w:eastAsia="Times New Roman" w:cs="Times New Roman"/>
          <w:spacing w:val="-1"/>
          <w:sz w:val="18"/>
          <w:szCs w:val="18"/>
        </w:rPr>
        <w:t>Say</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pacing w:val="-1"/>
          <w:sz w:val="18"/>
          <w:szCs w:val="18"/>
        </w:rPr>
        <w:t>What</w:t>
      </w:r>
      <w:r>
        <w:rPr>
          <w:rFonts w:ascii="Times New Roman" w:hAnsi="Times New Roman" w:eastAsia="Times New Roman" w:cs="Times New Roman"/>
          <w:spacing w:val="13"/>
          <w:w w:val="102"/>
          <w:sz w:val="18"/>
          <w:szCs w:val="18"/>
        </w:rPr>
        <w:t xml:space="preserve">  </w:t>
      </w:r>
      <w:r>
        <w:rPr>
          <w:rFonts w:ascii="Times New Roman" w:hAnsi="Times New Roman" w:eastAsia="Times New Roman" w:cs="Times New Roman"/>
          <w:spacing w:val="-1"/>
          <w:sz w:val="18"/>
          <w:szCs w:val="18"/>
        </w:rPr>
        <w:t>Diet</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pacing w:val="-1"/>
          <w:sz w:val="18"/>
          <w:szCs w:val="18"/>
        </w:rPr>
        <w:t>Is</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pacing w:val="-1"/>
          <w:sz w:val="18"/>
          <w:szCs w:val="18"/>
        </w:rPr>
        <w:t>Best</w:t>
      </w:r>
      <w:r>
        <w:rPr>
          <w:rFonts w:ascii="Times New Roman" w:hAnsi="Times New Roman" w:eastAsia="Times New Roman" w:cs="Times New Roman"/>
          <w:spacing w:val="15"/>
          <w:w w:val="101"/>
          <w:sz w:val="18"/>
          <w:szCs w:val="18"/>
        </w:rPr>
        <w:t xml:space="preserve">  </w:t>
      </w:r>
      <w:r>
        <w:rPr>
          <w:rFonts w:ascii="Times New Roman" w:hAnsi="Times New Roman" w:eastAsia="Times New Roman" w:cs="Times New Roman"/>
          <w:spacing w:val="-1"/>
          <w:sz w:val="18"/>
          <w:szCs w:val="18"/>
        </w:rPr>
        <w:t>for</w:t>
      </w:r>
    </w:p>
    <w:p w14:paraId="512A393D">
      <w:pPr>
        <w:spacing w:before="65" w:line="192" w:lineRule="auto"/>
        <w:ind w:left="1713"/>
        <w:rPr>
          <w:rFonts w:ascii="Times New Roman" w:hAnsi="Times New Roman" w:eastAsia="Times New Roman" w:cs="Times New Roman"/>
          <w:sz w:val="18"/>
          <w:szCs w:val="18"/>
        </w:rPr>
      </w:pPr>
      <w:r>
        <w:rPr>
          <w:rFonts w:ascii="Times New Roman" w:hAnsi="Times New Roman" w:eastAsia="Times New Roman" w:cs="Times New Roman"/>
          <w:sz w:val="18"/>
          <w:szCs w:val="18"/>
        </w:rPr>
        <w:t>Healch?"Annaal</w:t>
      </w:r>
      <w:r>
        <w:rPr>
          <w:rFonts w:ascii="Times New Roman" w:hAnsi="Times New Roman" w:eastAsia="Times New Roman" w:cs="Times New Roman"/>
          <w:spacing w:val="33"/>
          <w:sz w:val="18"/>
          <w:szCs w:val="18"/>
        </w:rPr>
        <w:t xml:space="preserve"> </w:t>
      </w:r>
      <w:r>
        <w:rPr>
          <w:rFonts w:ascii="Times New Roman" w:hAnsi="Times New Roman" w:eastAsia="Times New Roman" w:cs="Times New Roman"/>
          <w:sz w:val="18"/>
          <w:szCs w:val="18"/>
        </w:rPr>
        <w:t>Reviez</w:t>
      </w:r>
      <w:r>
        <w:rPr>
          <w:rFonts w:ascii="Times New Roman" w:hAnsi="Times New Roman" w:eastAsia="Times New Roman" w:cs="Times New Roman"/>
          <w:spacing w:val="35"/>
          <w:w w:val="102"/>
          <w:sz w:val="18"/>
          <w:szCs w:val="18"/>
        </w:rPr>
        <w:t xml:space="preserve"> </w:t>
      </w:r>
      <w:r>
        <w:rPr>
          <w:rFonts w:ascii="Times New Roman" w:hAnsi="Times New Roman" w:eastAsia="Times New Roman" w:cs="Times New Roman"/>
          <w:sz w:val="18"/>
          <w:szCs w:val="18"/>
        </w:rPr>
        <w:t>ofPnbic</w:t>
      </w:r>
      <w:r>
        <w:rPr>
          <w:rFonts w:ascii="Times New Roman" w:hAnsi="Times New Roman" w:eastAsia="Times New Roman" w:cs="Times New Roman"/>
          <w:spacing w:val="32"/>
          <w:w w:val="101"/>
          <w:sz w:val="18"/>
          <w:szCs w:val="18"/>
        </w:rPr>
        <w:t xml:space="preserve"> </w:t>
      </w:r>
      <w:r>
        <w:rPr>
          <w:rFonts w:ascii="Times New Roman" w:hAnsi="Times New Roman" w:eastAsia="Times New Roman" w:cs="Times New Roman"/>
          <w:sz w:val="18"/>
          <w:szCs w:val="18"/>
        </w:rPr>
        <w:t>Health</w:t>
      </w:r>
      <w:r>
        <w:rPr>
          <w:rFonts w:ascii="Times New Roman" w:hAnsi="Times New Roman" w:eastAsia="Times New Roman" w:cs="Times New Roman"/>
          <w:spacing w:val="37"/>
          <w:sz w:val="18"/>
          <w:szCs w:val="18"/>
        </w:rPr>
        <w:t xml:space="preserve"> </w:t>
      </w:r>
      <w:r>
        <w:rPr>
          <w:rFonts w:ascii="Times New Roman" w:hAnsi="Times New Roman" w:eastAsia="Times New Roman" w:cs="Times New Roman"/>
          <w:sz w:val="18"/>
          <w:szCs w:val="18"/>
        </w:rPr>
        <w:t>35</w:t>
      </w:r>
      <w:r>
        <w:rPr>
          <w:rFonts w:ascii="Times New Roman" w:hAnsi="Times New Roman" w:eastAsia="Times New Roman" w:cs="Times New Roman"/>
          <w:spacing w:val="-1"/>
          <w:sz w:val="18"/>
          <w:szCs w:val="18"/>
        </w:rPr>
        <w:t>(March</w:t>
      </w:r>
      <w:r>
        <w:rPr>
          <w:rFonts w:ascii="Times New Roman" w:hAnsi="Times New Roman" w:eastAsia="Times New Roman" w:cs="Times New Roman"/>
          <w:spacing w:val="33"/>
          <w:sz w:val="18"/>
          <w:szCs w:val="18"/>
        </w:rPr>
        <w:t xml:space="preserve"> </w:t>
      </w:r>
      <w:r>
        <w:rPr>
          <w:rFonts w:ascii="Times New Roman" w:hAnsi="Times New Roman" w:eastAsia="Times New Roman" w:cs="Times New Roman"/>
          <w:spacing w:val="-1"/>
          <w:sz w:val="18"/>
          <w:szCs w:val="18"/>
        </w:rPr>
        <w:t>2014):83-103.</w:t>
      </w:r>
    </w:p>
    <w:p w14:paraId="70D19942">
      <w:pPr>
        <w:spacing w:before="73" w:line="236" w:lineRule="auto"/>
        <w:ind w:left="1713" w:right="1484"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Kearns,Cristin,Laura   </w:t>
      </w:r>
      <w:r>
        <w:rPr>
          <w:rFonts w:ascii="Times New Roman" w:hAnsi="Times New Roman" w:eastAsia="Times New Roman" w:cs="Times New Roman"/>
          <w:spacing w:val="-1"/>
          <w:sz w:val="18"/>
          <w:szCs w:val="18"/>
        </w:rPr>
        <w:t xml:space="preserve"> Schnidt,and    Stanton    Glantz,"Sugar</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pacing w:val="-1"/>
          <w:sz w:val="18"/>
          <w:szCs w:val="18"/>
        </w:rPr>
        <w:t>Industry</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1"/>
          <w:sz w:val="18"/>
          <w:szCs w:val="18"/>
        </w:rPr>
        <w:t>and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 xml:space="preserve">Corunary  Heart  Discase  Rescarch:AHistorical  Analysis  uf  Internal  </w:t>
      </w:r>
      <w:r>
        <w:rPr>
          <w:rFonts w:ascii="Times New Roman" w:hAnsi="Times New Roman" w:eastAsia="Times New Roman" w:cs="Times New Roman"/>
          <w:spacing w:val="-1"/>
          <w:sz w:val="18"/>
          <w:szCs w:val="18"/>
        </w:rPr>
        <w:t>In-</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dustry  Documents."7AMA  Internal</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pacing w:val="-1"/>
          <w:sz w:val="18"/>
          <w:szCs w:val="18"/>
        </w:rPr>
        <w:t>Medicime   176,no.11(November   1,</w:t>
      </w:r>
      <w:r>
        <w:rPr>
          <w:rFonts w:ascii="Times New Roman" w:hAnsi="Times New Roman" w:eastAsia="Times New Roman" w:cs="Times New Roman"/>
          <w:sz w:val="18"/>
          <w:szCs w:val="18"/>
        </w:rPr>
        <w:t xml:space="preserve"> 2016):1680-85.</w:t>
      </w:r>
    </w:p>
    <w:p w14:paraId="432E5D64">
      <w:pPr>
        <w:spacing w:before="67" w:line="259" w:lineRule="auto"/>
        <w:ind w:left="1713" w:right="1486"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Kestcmont,Jcnny.Ning   Ma,Kris   Bactens,NikkiClémcnt,Frank  </w:t>
      </w:r>
      <w:r>
        <w:rPr>
          <w:rFonts w:ascii="Times New Roman" w:hAnsi="Times New Roman" w:eastAsia="Times New Roman" w:cs="Times New Roman"/>
          <w:spacing w:val="-1"/>
          <w:sz w:val="18"/>
          <w:szCs w:val="18"/>
        </w:rPr>
        <w:t xml:space="preserve"> Van    Over-</w:t>
      </w:r>
      <w:r>
        <w:rPr>
          <w:rFonts w:ascii="Times New Roman" w:hAnsi="Times New Roman" w:eastAsia="Times New Roman" w:cs="Times New Roman"/>
          <w:sz w:val="18"/>
          <w:szCs w:val="18"/>
        </w:rPr>
        <w:t xml:space="preserve"> walle,and   Maric    Vandckcrckhove."Neural   Corrclatcs    of   Atributing</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1"/>
          <w:sz w:val="18"/>
          <w:szCs w:val="18"/>
        </w:rPr>
        <w:t>Causes</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pacing w:val="-1"/>
          <w:sz w:val="18"/>
          <w:szCs w:val="18"/>
        </w:rPr>
        <w:t>tothe</w:t>
      </w:r>
      <w:r>
        <w:rPr>
          <w:rFonts w:ascii="Times New Roman" w:hAnsi="Times New Roman" w:eastAsia="Times New Roman" w:cs="Times New Roman"/>
          <w:spacing w:val="28"/>
          <w:sz w:val="18"/>
          <w:szCs w:val="18"/>
        </w:rPr>
        <w:t xml:space="preserve"> </w:t>
      </w:r>
      <w:r>
        <w:rPr>
          <w:rFonts w:ascii="Times New Roman" w:hAnsi="Times New Roman" w:eastAsia="Times New Roman" w:cs="Times New Roman"/>
          <w:spacing w:val="-1"/>
          <w:sz w:val="18"/>
          <w:szCs w:val="18"/>
        </w:rPr>
        <w:t>Self,Another</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pacing w:val="-1"/>
          <w:sz w:val="18"/>
          <w:szCs w:val="18"/>
        </w:rPr>
        <w:t>Person</w:t>
      </w:r>
      <w:r>
        <w:rPr>
          <w:rFonts w:ascii="Times New Roman" w:hAnsi="Times New Roman" w:eastAsia="Times New Roman" w:cs="Times New Roman"/>
          <w:spacing w:val="23"/>
          <w:sz w:val="18"/>
          <w:szCs w:val="18"/>
        </w:rPr>
        <w:t xml:space="preserve"> </w:t>
      </w:r>
      <w:r>
        <w:rPr>
          <w:rFonts w:ascii="Times New Roman" w:hAnsi="Times New Roman" w:eastAsia="Times New Roman" w:cs="Times New Roman"/>
          <w:spacing w:val="-1"/>
          <w:sz w:val="18"/>
          <w:szCs w:val="18"/>
        </w:rPr>
        <w:t>and</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pacing w:val="-1"/>
          <w:sz w:val="18"/>
          <w:szCs w:val="18"/>
        </w:rPr>
        <w:t>the</w:t>
      </w:r>
      <w:r>
        <w:rPr>
          <w:rFonts w:ascii="Times New Roman" w:hAnsi="Times New Roman" w:eastAsia="Times New Roman" w:cs="Times New Roman"/>
          <w:spacing w:val="28"/>
          <w:sz w:val="18"/>
          <w:szCs w:val="18"/>
        </w:rPr>
        <w:t xml:space="preserve"> </w:t>
      </w:r>
      <w:r>
        <w:rPr>
          <w:rFonts w:ascii="Times New Roman" w:hAnsi="Times New Roman" w:eastAsia="Times New Roman" w:cs="Times New Roman"/>
          <w:spacing w:val="-1"/>
          <w:sz w:val="18"/>
          <w:szCs w:val="18"/>
        </w:rPr>
        <w:t>Situaticn.”Secial</w:t>
      </w:r>
      <w:r>
        <w:rPr>
          <w:rFonts w:ascii="Times New Roman" w:hAnsi="Times New Roman" w:eastAsia="Times New Roman" w:cs="Times New Roman"/>
          <w:spacing w:val="23"/>
          <w:sz w:val="18"/>
          <w:szCs w:val="18"/>
        </w:rPr>
        <w:t xml:space="preserve"> </w:t>
      </w:r>
      <w:r>
        <w:rPr>
          <w:rFonts w:ascii="Times New Roman" w:hAnsi="Times New Roman" w:eastAsia="Times New Roman" w:cs="Times New Roman"/>
          <w:spacing w:val="-1"/>
          <w:sz w:val="18"/>
          <w:szCs w:val="18"/>
        </w:rPr>
        <w:t>Cogmize</w:t>
      </w:r>
      <w:r>
        <w:rPr>
          <w:rFonts w:ascii="Times New Roman" w:hAnsi="Times New Roman" w:eastAsia="Times New Roman" w:cs="Times New Roman"/>
          <w:spacing w:val="23"/>
          <w:sz w:val="18"/>
          <w:szCs w:val="18"/>
        </w:rPr>
        <w:t xml:space="preserve"> </w:t>
      </w:r>
      <w:r>
        <w:rPr>
          <w:rFonts w:ascii="Times New Roman" w:hAnsi="Times New Roman" w:eastAsia="Times New Roman" w:cs="Times New Roman"/>
          <w:spacing w:val="-1"/>
          <w:sz w:val="18"/>
          <w:szCs w:val="18"/>
        </w:rPr>
        <w:t>and</w:t>
      </w:r>
      <w:r>
        <w:rPr>
          <w:rFonts w:ascii="Times New Roman" w:hAnsi="Times New Roman" w:eastAsia="Times New Roman" w:cs="Times New Roman"/>
          <w:sz w:val="18"/>
          <w:szCs w:val="18"/>
        </w:rPr>
        <w:t xml:space="preserve"> Afeciste  Neunucieace</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z w:val="18"/>
          <w:szCs w:val="18"/>
        </w:rPr>
        <w:t>10,no.1(March  2014):11421.</w:t>
      </w:r>
    </w:p>
    <w:p w14:paraId="07145785">
      <w:pPr>
        <w:spacing w:before="37" w:line="256" w:lineRule="auto"/>
        <w:ind w:left="1713" w:right="1482"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Kiersz,Andy."Here's  How  Badly  Warren  Buf</w:t>
      </w:r>
      <w:r>
        <w:rPr>
          <w:rFonts w:ascii="Times New Roman" w:hAnsi="Times New Roman" w:eastAsia="Times New Roman" w:cs="Times New Roman"/>
          <w:spacing w:val="-1"/>
          <w:sz w:val="18"/>
          <w:szCs w:val="18"/>
        </w:rPr>
        <w:t>fett  Has  Beaten  the  Market."</w:t>
      </w:r>
      <w:r>
        <w:rPr>
          <w:rFonts w:ascii="Times New Roman" w:hAnsi="Times New Roman" w:eastAsia="Times New Roman" w:cs="Times New Roman"/>
          <w:sz w:val="18"/>
          <w:szCs w:val="18"/>
        </w:rPr>
        <w:t xml:space="preserve"> Brsics</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z w:val="18"/>
          <w:szCs w:val="18"/>
        </w:rPr>
        <w:t>Inider,February</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z w:val="18"/>
          <w:szCs w:val="18"/>
        </w:rPr>
        <w:t>26,20L6.</w:t>
      </w:r>
      <w:r>
        <w:fldChar w:fldCharType="begin"/>
      </w:r>
      <w:r>
        <w:instrText xml:space="preserve"> HYPERLINK "http://www.businessinxidercon/warren-buffett-berkshire-hathaway-vs-sp-50X" </w:instrText>
      </w:r>
      <w:r>
        <w:fldChar w:fldCharType="separate"/>
      </w:r>
      <w:r>
        <w:rPr>
          <w:rFonts w:ascii="Times New Roman" w:hAnsi="Times New Roman" w:eastAsia="Times New Roman" w:cs="Times New Roman"/>
          <w:sz w:val="18"/>
          <w:szCs w:val="18"/>
        </w:rPr>
        <w:t>http://www.businessi</w:t>
      </w:r>
      <w:r>
        <w:rPr>
          <w:rFonts w:ascii="Times New Roman" w:hAnsi="Times New Roman" w:eastAsia="Times New Roman" w:cs="Times New Roman"/>
          <w:spacing w:val="-1"/>
          <w:sz w:val="18"/>
          <w:szCs w:val="18"/>
        </w:rPr>
        <w:t>nxidercon/warren</w:t>
      </w:r>
      <w:r>
        <w:rPr>
          <w:rFonts w:ascii="Times New Roman" w:hAnsi="Times New Roman" w:eastAsia="Times New Roman" w:cs="Times New Roman"/>
          <w:spacing w:val="-1"/>
          <w:sz w:val="18"/>
          <w:szCs w:val="18"/>
        </w:rPr>
        <w:fldChar w:fldCharType="end"/>
      </w:r>
      <w:r>
        <w:rPr>
          <w:rFonts w:ascii="Times New Roman" w:hAnsi="Times New Roman" w:eastAsia="Times New Roman" w:cs="Times New Roman"/>
          <w:sz w:val="18"/>
          <w:szCs w:val="18"/>
        </w:rPr>
        <w:t xml:space="preserve"> </w:t>
      </w:r>
      <w:r>
        <w:fldChar w:fldCharType="begin"/>
      </w:r>
      <w:r>
        <w:instrText xml:space="preserve"> HYPERLINK "http://www.businessinxidercon/warren-buffett-berkshire-hathaway-vs-sp-50X" </w:instrText>
      </w:r>
      <w:r>
        <w:fldChar w:fldCharType="separate"/>
      </w:r>
      <w:r>
        <w:rPr>
          <w:rFonts w:ascii="Times New Roman" w:hAnsi="Times New Roman" w:eastAsia="Times New Roman" w:cs="Times New Roman"/>
          <w:spacing w:val="-1"/>
          <w:sz w:val="18"/>
          <w:szCs w:val="18"/>
        </w:rPr>
        <w:t>-buffett-berkshire-h athaway-vs-sp-50</w:t>
      </w:r>
      <w:r>
        <w:rPr>
          <w:rFonts w:ascii="Times New Roman" w:hAnsi="Times New Roman" w:eastAsia="Times New Roman" w:cs="Times New Roman"/>
          <w:spacing w:val="-2"/>
          <w:sz w:val="18"/>
          <w:szCs w:val="18"/>
        </w:rPr>
        <w:t>X</w:t>
      </w:r>
      <w:r>
        <w:rPr>
          <w:rFonts w:ascii="Times New Roman" w:hAnsi="Times New Roman" w:eastAsia="Times New Roman" w:cs="Times New Roman"/>
          <w:spacing w:val="-2"/>
          <w:sz w:val="18"/>
          <w:szCs w:val="18"/>
        </w:rPr>
        <w:fldChar w:fldCharType="end"/>
      </w:r>
      <w:r>
        <w:rPr>
          <w:rFonts w:ascii="Times New Roman" w:hAnsi="Times New Roman" w:eastAsia="Times New Roman" w:cs="Times New Roman"/>
          <w:spacing w:val="-2"/>
          <w:sz w:val="18"/>
          <w:szCs w:val="18"/>
        </w:rPr>
        <w:t>)</w:t>
      </w:r>
      <w:r>
        <w:fldChar w:fldCharType="begin"/>
      </w:r>
      <w:r>
        <w:instrText xml:space="preserve"> HYPERLINK "-2016-2" </w:instrText>
      </w:r>
      <w:r>
        <w:fldChar w:fldCharType="separate"/>
      </w:r>
      <w:r>
        <w:rPr>
          <w:rFonts w:ascii="Times New Roman" w:hAnsi="Times New Roman" w:eastAsia="Times New Roman" w:cs="Times New Roman"/>
          <w:spacing w:val="-2"/>
          <w:sz w:val="18"/>
          <w:szCs w:val="18"/>
        </w:rPr>
        <w:t>-2016-2</w:t>
      </w:r>
      <w:r>
        <w:rPr>
          <w:rFonts w:ascii="Times New Roman" w:hAnsi="Times New Roman" w:eastAsia="Times New Roman" w:cs="Times New Roman"/>
          <w:spacing w:val="-2"/>
          <w:sz w:val="18"/>
          <w:szCs w:val="18"/>
        </w:rPr>
        <w:fldChar w:fldCharType="end"/>
      </w:r>
      <w:r>
        <w:rPr>
          <w:rFonts w:ascii="Times New Roman" w:hAnsi="Times New Roman" w:eastAsia="Times New Roman" w:cs="Times New Roman"/>
          <w:spacing w:val="-2"/>
          <w:sz w:val="18"/>
          <w:szCs w:val="18"/>
        </w:rPr>
        <w:t>.</w:t>
      </w:r>
    </w:p>
    <w:p w14:paraId="1ADC8786">
      <w:pPr>
        <w:spacing w:before="8" w:line="239" w:lineRule="auto"/>
        <w:ind w:left="1713" w:right="1479"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Kirwan</w:t>
      </w:r>
      <w:r>
        <w:rPr>
          <w:rFonts w:ascii="Times New Roman" w:hAnsi="Times New Roman" w:eastAsia="Times New Roman" w:cs="Times New Roman"/>
          <w:spacing w:val="1"/>
          <w:sz w:val="18"/>
          <w:szCs w:val="18"/>
        </w:rPr>
        <w:t>,C.</w:t>
      </w:r>
      <w:r>
        <w:rPr>
          <w:rFonts w:ascii="Times New Roman" w:hAnsi="Times New Roman" w:eastAsia="Times New Roman" w:cs="Times New Roman"/>
          <w:sz w:val="18"/>
          <w:szCs w:val="18"/>
        </w:rPr>
        <w:t>Brock</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Srefania</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Ashby</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and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Michelle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 xml:space="preserve">    Nash."Remembering and</w:t>
      </w:r>
      <w:r>
        <w:rPr>
          <w:rFonts w:ascii="Times New Roman" w:hAnsi="Times New Roman" w:eastAsia="Times New Roman" w:cs="Times New Roman"/>
          <w:spacing w:val="17"/>
          <w:w w:val="102"/>
          <w:sz w:val="18"/>
          <w:szCs w:val="18"/>
        </w:rPr>
        <w:t xml:space="preserve">  </w:t>
      </w:r>
      <w:r>
        <w:rPr>
          <w:rFonts w:ascii="Times New Roman" w:hAnsi="Times New Roman" w:eastAsia="Times New Roman" w:cs="Times New Roman"/>
          <w:sz w:val="18"/>
          <w:szCs w:val="18"/>
        </w:rPr>
        <w:t>Imagining</w:t>
      </w:r>
      <w:r>
        <w:rPr>
          <w:rFonts w:ascii="Times New Roman" w:hAnsi="Times New Roman" w:eastAsia="Times New Roman" w:cs="Times New Roman"/>
          <w:spacing w:val="17"/>
          <w:sz w:val="18"/>
          <w:szCs w:val="18"/>
        </w:rPr>
        <w:t xml:space="preserve">  </w:t>
      </w:r>
      <w:r>
        <w:rPr>
          <w:rFonts w:ascii="Times New Roman" w:hAnsi="Times New Roman" w:eastAsia="Times New Roman" w:cs="Times New Roman"/>
          <w:sz w:val="18"/>
          <w:szCs w:val="18"/>
        </w:rPr>
        <w:t>Differcntially</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z w:val="18"/>
          <w:szCs w:val="18"/>
        </w:rPr>
        <w:t>E</w:t>
      </w:r>
      <w:r>
        <w:rPr>
          <w:rFonts w:ascii="Times New Roman" w:hAnsi="Times New Roman" w:eastAsia="Times New Roman" w:cs="Times New Roman"/>
          <w:spacing w:val="-1"/>
          <w:sz w:val="18"/>
          <w:szCs w:val="18"/>
        </w:rPr>
        <w:t>ngage</w:t>
      </w:r>
      <w:r>
        <w:rPr>
          <w:rFonts w:ascii="Times New Roman" w:hAnsi="Times New Roman" w:eastAsia="Times New Roman" w:cs="Times New Roman"/>
          <w:spacing w:val="16"/>
          <w:w w:val="101"/>
          <w:sz w:val="18"/>
          <w:szCs w:val="18"/>
        </w:rPr>
        <w:t xml:space="preserve">  </w:t>
      </w:r>
      <w:r>
        <w:rPr>
          <w:rFonts w:ascii="Times New Roman" w:hAnsi="Times New Roman" w:eastAsia="Times New Roman" w:cs="Times New Roman"/>
          <w:spacing w:val="-1"/>
          <w:sz w:val="18"/>
          <w:szCs w:val="18"/>
        </w:rPr>
        <w:t>the</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pacing w:val="-1"/>
          <w:sz w:val="18"/>
          <w:szCs w:val="18"/>
        </w:rPr>
        <w:t>Hippocampus:A</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pacing w:val="-1"/>
          <w:sz w:val="18"/>
          <w:szCs w:val="18"/>
        </w:rPr>
        <w:t>Maltivari-</w:t>
      </w:r>
      <w:r>
        <w:rPr>
          <w:rFonts w:ascii="Times New Roman" w:hAnsi="Times New Roman" w:eastAsia="Times New Roman" w:cs="Times New Roman"/>
          <w:sz w:val="18"/>
          <w:szCs w:val="18"/>
        </w:rPr>
        <w:t xml:space="preserve"> ate</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z w:val="18"/>
          <w:szCs w:val="18"/>
        </w:rPr>
        <w:t>fMRI</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z w:val="18"/>
          <w:szCs w:val="18"/>
        </w:rPr>
        <w:t>Investigation."Cogtive</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pacing w:val="-1"/>
          <w:sz w:val="18"/>
          <w:szCs w:val="18"/>
        </w:rPr>
        <w:t>Nearucience</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pacing w:val="-1"/>
          <w:sz w:val="18"/>
          <w:szCs w:val="18"/>
        </w:rPr>
        <w:t>5,ne.3-4(0ctober</w:t>
      </w:r>
      <w:r>
        <w:rPr>
          <w:rFonts w:ascii="Times New Roman" w:hAnsi="Times New Roman" w:eastAsia="Times New Roman" w:cs="Times New Roman"/>
          <w:spacing w:val="15"/>
          <w:w w:val="101"/>
          <w:sz w:val="18"/>
          <w:szCs w:val="18"/>
        </w:rPr>
        <w:t xml:space="preserve">  </w:t>
      </w:r>
      <w:r>
        <w:rPr>
          <w:rFonts w:ascii="Times New Roman" w:hAnsi="Times New Roman" w:eastAsia="Times New Roman" w:cs="Times New Roman"/>
          <w:spacing w:val="-1"/>
          <w:sz w:val="18"/>
          <w:szCs w:val="18"/>
        </w:rPr>
        <w:t>2014):</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4"/>
          <w:sz w:val="18"/>
          <w:szCs w:val="18"/>
        </w:rPr>
        <w:t>177-85.</w:t>
      </w:r>
    </w:p>
    <w:p w14:paraId="23C39229">
      <w:pPr>
        <w:spacing w:before="54" w:line="263" w:lineRule="auto"/>
        <w:ind w:left="1713" w:right="1484"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Klcin,Gary."Performing   s</w:t>
      </w:r>
      <w:r>
        <w:rPr>
          <w:rFonts w:ascii="Times New Roman" w:hAnsi="Times New Roman" w:eastAsia="Times New Roman" w:cs="Times New Roman"/>
          <w:spacing w:val="20"/>
          <w:sz w:val="18"/>
          <w:szCs w:val="18"/>
        </w:rPr>
        <w:t xml:space="preserve">  </w:t>
      </w:r>
      <w:r>
        <w:rPr>
          <w:rFonts w:ascii="Times New Roman" w:hAnsi="Times New Roman" w:eastAsia="Times New Roman" w:cs="Times New Roman"/>
          <w:sz w:val="18"/>
          <w:szCs w:val="18"/>
        </w:rPr>
        <w:t>Projicct</w:t>
      </w:r>
      <w:r>
        <w:rPr>
          <w:rFonts w:ascii="Times New Roman" w:hAnsi="Times New Roman" w:eastAsia="Times New Roman" w:cs="Times New Roman"/>
          <w:spacing w:val="19"/>
          <w:w w:val="101"/>
          <w:sz w:val="18"/>
          <w:szCs w:val="18"/>
        </w:rPr>
        <w:t xml:space="preserve">  </w:t>
      </w:r>
      <w:r>
        <w:rPr>
          <w:rFonts w:ascii="Times New Roman" w:hAnsi="Times New Roman" w:eastAsia="Times New Roman" w:cs="Times New Roman"/>
          <w:sz w:val="18"/>
          <w:szCs w:val="18"/>
        </w:rPr>
        <w:t>Pr</w:t>
      </w:r>
      <w:r>
        <w:rPr>
          <w:rFonts w:ascii="Times New Roman" w:hAnsi="Times New Roman" w:eastAsia="Times New Roman" w:cs="Times New Roman"/>
          <w:spacing w:val="-1"/>
          <w:sz w:val="18"/>
          <w:szCs w:val="18"/>
        </w:rPr>
        <w:t>emortem."Harzad</w:t>
      </w:r>
      <w:r>
        <w:rPr>
          <w:rFonts w:ascii="Times New Roman" w:hAnsi="Times New Roman" w:eastAsia="Times New Roman" w:cs="Times New Roman"/>
          <w:spacing w:val="19"/>
          <w:w w:val="101"/>
          <w:sz w:val="18"/>
          <w:szCs w:val="18"/>
        </w:rPr>
        <w:t xml:space="preserve">  </w:t>
      </w:r>
      <w:r>
        <w:rPr>
          <w:rFonts w:ascii="Times New Roman" w:hAnsi="Times New Roman" w:eastAsia="Times New Roman" w:cs="Times New Roman"/>
          <w:spacing w:val="-1"/>
          <w:sz w:val="18"/>
          <w:szCs w:val="18"/>
        </w:rPr>
        <w:t>Brarines</w:t>
      </w:r>
      <w:r>
        <w:rPr>
          <w:rFonts w:ascii="Times New Roman" w:hAnsi="Times New Roman" w:eastAsia="Times New Roman" w:cs="Times New Roman"/>
          <w:spacing w:val="20"/>
          <w:sz w:val="18"/>
          <w:szCs w:val="18"/>
        </w:rPr>
        <w:t xml:space="preserve">  </w:t>
      </w:r>
      <w:r>
        <w:rPr>
          <w:rFonts w:ascii="Times New Roman" w:hAnsi="Times New Roman" w:eastAsia="Times New Roman" w:cs="Times New Roman"/>
          <w:spacing w:val="-1"/>
          <w:sz w:val="18"/>
          <w:szCs w:val="18"/>
        </w:rPr>
        <w:t>Reciem,</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Scpicmbcr</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pacing w:val="-1"/>
          <w:sz w:val="18"/>
          <w:szCs w:val="18"/>
        </w:rPr>
        <w:t>2007,18-19.</w:t>
      </w:r>
    </w:p>
    <w:p w14:paraId="7D159C74">
      <w:pPr>
        <w:spacing w:before="17" w:line="192" w:lineRule="auto"/>
        <w:ind w:left="1443"/>
        <w:rPr>
          <w:rFonts w:ascii="Times New Roman" w:hAnsi="Times New Roman" w:eastAsia="Times New Roman" w:cs="Times New Roman"/>
          <w:sz w:val="18"/>
          <w:szCs w:val="18"/>
        </w:rPr>
      </w:pPr>
      <w:r>
        <w:rPr>
          <w:rFonts w:ascii="Times New Roman" w:hAnsi="Times New Roman" w:eastAsia="Times New Roman" w:cs="Times New Roman"/>
          <w:sz w:val="18"/>
          <w:szCs w:val="18"/>
        </w:rPr>
        <w:t>Konnikova,Maria.The</w:t>
      </w:r>
      <w:r>
        <w:rPr>
          <w:rFonts w:ascii="Times New Roman" w:hAnsi="Times New Roman" w:eastAsia="Times New Roman" w:cs="Times New Roman"/>
          <w:spacing w:val="12"/>
          <w:w w:val="102"/>
          <w:sz w:val="18"/>
          <w:szCs w:val="18"/>
        </w:rPr>
        <w:t xml:space="preserve">  </w:t>
      </w:r>
      <w:r>
        <w:rPr>
          <w:rFonts w:ascii="Times New Roman" w:hAnsi="Times New Roman" w:eastAsia="Times New Roman" w:cs="Times New Roman"/>
          <w:sz w:val="18"/>
          <w:szCs w:val="18"/>
        </w:rPr>
        <w:t>Confidence</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z w:val="18"/>
          <w:szCs w:val="18"/>
        </w:rPr>
        <w:t xml:space="preserve">Gawe:Wy  HePall   </w:t>
      </w:r>
      <w:r>
        <w:rPr>
          <w:rFonts w:ascii="Times New Roman" w:hAnsi="Times New Roman" w:eastAsia="Times New Roman" w:cs="Times New Roman"/>
          <w:spacing w:val="-1"/>
          <w:sz w:val="18"/>
          <w:szCs w:val="18"/>
        </w:rPr>
        <w:t>for  I     .Eey        Tre.</w:t>
      </w:r>
    </w:p>
    <w:p w14:paraId="08B40AD6">
      <w:pPr>
        <w:spacing w:before="84" w:line="192" w:lineRule="auto"/>
        <w:ind w:left="1713"/>
        <w:rPr>
          <w:rFonts w:ascii="Times New Roman" w:hAnsi="Times New Roman" w:eastAsia="Times New Roman" w:cs="Times New Roman"/>
          <w:sz w:val="18"/>
          <w:szCs w:val="18"/>
        </w:rPr>
      </w:pPr>
      <w:r>
        <w:rPr>
          <w:rFonts w:ascii="Times New Roman" w:hAnsi="Times New Roman" w:eastAsia="Times New Roman" w:cs="Times New Roman"/>
          <w:sz w:val="18"/>
          <w:szCs w:val="18"/>
        </w:rPr>
        <w:t>New</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York</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Penguin</w:t>
      </w:r>
      <w:r>
        <w:rPr>
          <w:rFonts w:ascii="Times New Roman" w:hAnsi="Times New Roman" w:eastAsia="Times New Roman" w:cs="Times New Roman"/>
          <w:spacing w:val="1"/>
          <w:sz w:val="18"/>
          <w:szCs w:val="18"/>
        </w:rPr>
        <w:t>,2016</w:t>
      </w:r>
    </w:p>
    <w:p w14:paraId="60BB3B9D">
      <w:pPr>
        <w:spacing w:before="71" w:line="230" w:lineRule="auto"/>
        <w:ind w:left="1713" w:right="1493" w:hanging="267"/>
        <w:rPr>
          <w:rFonts w:ascii="Times New Roman" w:hAnsi="Times New Roman" w:eastAsia="Times New Roman" w:cs="Times New Roman"/>
          <w:sz w:val="18"/>
          <w:szCs w:val="18"/>
        </w:rPr>
      </w:pPr>
      <w:r>
        <w:rPr>
          <w:rFonts w:ascii="Times New Roman" w:hAnsi="Times New Roman" w:eastAsia="Times New Roman" w:cs="Times New Roman"/>
          <w:i/>
          <w:iCs/>
          <w:sz w:val="18"/>
          <w:szCs w:val="18"/>
        </w:rPr>
        <w:t>Konnikova</w:t>
      </w:r>
      <w:r>
        <w:rPr>
          <w:rFonts w:ascii="Times New Roman" w:hAnsi="Times New Roman" w:eastAsia="Times New Roman" w:cs="Times New Roman"/>
          <w:i/>
          <w:iCs/>
          <w:spacing w:val="2"/>
          <w:sz w:val="18"/>
          <w:szCs w:val="18"/>
        </w:rPr>
        <w:t>,</w:t>
      </w:r>
      <w:r>
        <w:rPr>
          <w:rFonts w:ascii="Times New Roman" w:hAnsi="Times New Roman" w:eastAsia="Times New Roman" w:cs="Times New Roman"/>
          <w:i/>
          <w:iCs/>
          <w:sz w:val="18"/>
          <w:szCs w:val="18"/>
        </w:rPr>
        <w:t>Maria</w:t>
      </w:r>
      <w:r>
        <w:rPr>
          <w:rFonts w:ascii="Times New Roman" w:hAnsi="Times New Roman" w:eastAsia="Times New Roman" w:cs="Times New Roman"/>
          <w:i/>
          <w:iCs/>
          <w:spacing w:val="2"/>
          <w:sz w:val="18"/>
          <w:szCs w:val="18"/>
        </w:rPr>
        <w:t>.</w:t>
      </w:r>
      <w:r>
        <w:rPr>
          <w:rFonts w:ascii="Times New Roman" w:hAnsi="Times New Roman" w:eastAsia="Times New Roman" w:cs="Times New Roman"/>
          <w:i/>
          <w:iCs/>
          <w:sz w:val="18"/>
          <w:szCs w:val="18"/>
        </w:rPr>
        <w:t>Mastersnind</w:t>
      </w:r>
      <w:r>
        <w:rPr>
          <w:rFonts w:ascii="Times New Roman" w:hAnsi="Times New Roman" w:eastAsia="Times New Roman" w:cs="Times New Roman"/>
          <w:i/>
          <w:iCs/>
          <w:spacing w:val="2"/>
          <w:sz w:val="18"/>
          <w:szCs w:val="18"/>
        </w:rPr>
        <w:t xml:space="preserve">  </w:t>
      </w:r>
      <w:r>
        <w:rPr>
          <w:rFonts w:ascii="Times New Roman" w:hAnsi="Times New Roman" w:eastAsia="Times New Roman" w:cs="Times New Roman"/>
          <w:i/>
          <w:iCs/>
          <w:sz w:val="18"/>
          <w:szCs w:val="18"/>
        </w:rPr>
        <w:t>How</w:t>
      </w:r>
      <w:r>
        <w:rPr>
          <w:rFonts w:ascii="Times New Roman" w:hAnsi="Times New Roman" w:eastAsia="Times New Roman" w:cs="Times New Roman"/>
          <w:i/>
          <w:iCs/>
          <w:spacing w:val="2"/>
          <w:sz w:val="18"/>
          <w:szCs w:val="18"/>
        </w:rPr>
        <w:t xml:space="preserve">   </w:t>
      </w:r>
      <w:r>
        <w:rPr>
          <w:rFonts w:ascii="Times New Roman" w:hAnsi="Times New Roman" w:eastAsia="Times New Roman" w:cs="Times New Roman"/>
          <w:i/>
          <w:iCs/>
          <w:sz w:val="18"/>
          <w:szCs w:val="18"/>
        </w:rPr>
        <w:t>to</w:t>
      </w:r>
      <w:r>
        <w:rPr>
          <w:rFonts w:ascii="Times New Roman" w:hAnsi="Times New Roman" w:eastAsia="Times New Roman" w:cs="Times New Roman"/>
          <w:i/>
          <w:iCs/>
          <w:spacing w:val="21"/>
          <w:sz w:val="18"/>
          <w:szCs w:val="18"/>
        </w:rPr>
        <w:t xml:space="preserve">  </w:t>
      </w:r>
      <w:r>
        <w:rPr>
          <w:rFonts w:ascii="Times New Roman" w:hAnsi="Times New Roman" w:eastAsia="Times New Roman" w:cs="Times New Roman"/>
          <w:i/>
          <w:iCs/>
          <w:sz w:val="18"/>
          <w:szCs w:val="18"/>
        </w:rPr>
        <w:t>Tbink</w:t>
      </w:r>
      <w:r>
        <w:rPr>
          <w:rFonts w:ascii="Times New Roman" w:hAnsi="Times New Roman" w:eastAsia="Times New Roman" w:cs="Times New Roman"/>
          <w:i/>
          <w:iCs/>
          <w:spacing w:val="2"/>
          <w:sz w:val="18"/>
          <w:szCs w:val="18"/>
        </w:rPr>
        <w:t xml:space="preserve">  </w:t>
      </w:r>
      <w:r>
        <w:rPr>
          <w:rFonts w:ascii="Times New Roman" w:hAnsi="Times New Roman" w:eastAsia="Times New Roman" w:cs="Times New Roman"/>
          <w:i/>
          <w:iCs/>
          <w:sz w:val="18"/>
          <w:szCs w:val="18"/>
        </w:rPr>
        <w:t>Like</w:t>
      </w:r>
      <w:r>
        <w:rPr>
          <w:rFonts w:ascii="Times New Roman" w:hAnsi="Times New Roman" w:eastAsia="Times New Roman" w:cs="Times New Roman"/>
          <w:i/>
          <w:iCs/>
          <w:spacing w:val="2"/>
          <w:sz w:val="18"/>
          <w:szCs w:val="18"/>
        </w:rPr>
        <w:t xml:space="preserve">   </w:t>
      </w:r>
      <w:r>
        <w:rPr>
          <w:rFonts w:ascii="Times New Roman" w:hAnsi="Times New Roman" w:eastAsia="Times New Roman" w:cs="Times New Roman"/>
          <w:i/>
          <w:iCs/>
          <w:sz w:val="18"/>
          <w:szCs w:val="18"/>
        </w:rPr>
        <w:t>Sherlock</w:t>
      </w:r>
      <w:r>
        <w:rPr>
          <w:rFonts w:ascii="Times New Roman" w:hAnsi="Times New Roman" w:eastAsia="Times New Roman" w:cs="Times New Roman"/>
          <w:i/>
          <w:iCs/>
          <w:spacing w:val="2"/>
          <w:sz w:val="18"/>
          <w:szCs w:val="18"/>
        </w:rPr>
        <w:t xml:space="preserve">  </w:t>
      </w:r>
      <w:r>
        <w:rPr>
          <w:rFonts w:ascii="Times New Roman" w:hAnsi="Times New Roman" w:eastAsia="Times New Roman" w:cs="Times New Roman"/>
          <w:i/>
          <w:iCs/>
          <w:sz w:val="18"/>
          <w:szCs w:val="18"/>
        </w:rPr>
        <w:t>Holnes</w:t>
      </w:r>
      <w:r>
        <w:rPr>
          <w:rFonts w:ascii="Times New Roman" w:hAnsi="Times New Roman" w:eastAsia="Times New Roman" w:cs="Times New Roman"/>
          <w:i/>
          <w:iCs/>
          <w:spacing w:val="2"/>
          <w:sz w:val="18"/>
          <w:szCs w:val="18"/>
        </w:rPr>
        <w:t>.</w:t>
      </w:r>
      <w:r>
        <w:rPr>
          <w:rFonts w:ascii="Times New Roman" w:hAnsi="Times New Roman" w:eastAsia="Times New Roman" w:cs="Times New Roman"/>
          <w:i/>
          <w:iCs/>
          <w:sz w:val="18"/>
          <w:szCs w:val="18"/>
        </w:rPr>
        <w:t xml:space="preserve">New </w:t>
      </w:r>
      <w:r>
        <w:rPr>
          <w:rFonts w:ascii="Times New Roman" w:hAnsi="Times New Roman" w:eastAsia="Times New Roman" w:cs="Times New Roman"/>
          <w:sz w:val="18"/>
          <w:szCs w:val="18"/>
        </w:rPr>
        <w:t>York</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Penguin</w:t>
      </w:r>
      <w:r>
        <w:rPr>
          <w:rFonts w:ascii="Times New Roman" w:hAnsi="Times New Roman" w:eastAsia="Times New Roman" w:cs="Times New Roman"/>
          <w:spacing w:val="1"/>
          <w:sz w:val="18"/>
          <w:szCs w:val="18"/>
        </w:rPr>
        <w:t>,2013.</w:t>
      </w:r>
    </w:p>
    <w:p w14:paraId="02DCEFE4">
      <w:pPr>
        <w:spacing w:before="47" w:line="192" w:lineRule="auto"/>
        <w:ind w:left="1443"/>
        <w:rPr>
          <w:rFonts w:ascii="Times New Roman" w:hAnsi="Times New Roman" w:eastAsia="Times New Roman" w:cs="Times New Roman"/>
          <w:sz w:val="18"/>
          <w:szCs w:val="18"/>
        </w:rPr>
      </w:pPr>
      <w:r>
        <w:rPr>
          <w:rFonts w:ascii="Times New Roman" w:hAnsi="Times New Roman" w:eastAsia="Times New Roman" w:cs="Times New Roman"/>
          <w:sz w:val="18"/>
          <w:szCs w:val="18"/>
        </w:rPr>
        <w:t>Kriss</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Peter</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George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Loewenstein</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Xianghong</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Wang</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and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Robertu</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Weber</w:t>
      </w:r>
      <w:r>
        <w:rPr>
          <w:rFonts w:ascii="Times New Roman" w:hAnsi="Times New Roman" w:eastAsia="Times New Roman" w:cs="Times New Roman"/>
          <w:spacing w:val="1"/>
          <w:sz w:val="18"/>
          <w:szCs w:val="18"/>
        </w:rPr>
        <w:t>.</w:t>
      </w:r>
    </w:p>
    <w:p w14:paraId="623C6C5C">
      <w:pPr>
        <w:spacing w:before="45" w:line="227" w:lineRule="auto"/>
        <w:ind w:left="1713" w:right="1481" w:hanging="39"/>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z w:val="18"/>
          <w:szCs w:val="18"/>
        </w:rPr>
        <w:t>Behind</w:t>
      </w:r>
      <w:r>
        <w:rPr>
          <w:rFonts w:ascii="Times New Roman" w:hAnsi="Times New Roman" w:eastAsia="Times New Roman" w:cs="Times New Roman"/>
          <w:spacing w:val="22"/>
          <w:w w:val="101"/>
          <w:sz w:val="18"/>
          <w:szCs w:val="18"/>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pacing w:val="20"/>
          <w:sz w:val="18"/>
          <w:szCs w:val="18"/>
        </w:rPr>
        <w:t xml:space="preserve"> </w:t>
      </w:r>
      <w:r>
        <w:rPr>
          <w:rFonts w:ascii="Times New Roman" w:hAnsi="Times New Roman" w:eastAsia="Times New Roman" w:cs="Times New Roman"/>
          <w:sz w:val="18"/>
          <w:szCs w:val="18"/>
        </w:rPr>
        <w:t>Veil</w:t>
      </w:r>
      <w:r>
        <w:rPr>
          <w:rFonts w:ascii="Times New Roman" w:hAnsi="Times New Roman" w:eastAsia="Times New Roman" w:cs="Times New Roman"/>
          <w:spacing w:val="24"/>
          <w:w w:val="101"/>
          <w:sz w:val="18"/>
          <w:szCs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z w:val="18"/>
          <w:szCs w:val="18"/>
        </w:rPr>
        <w:t>Ignorance</w:t>
      </w:r>
      <w:r>
        <w:rPr>
          <w:rFonts w:ascii="Times New Roman" w:hAnsi="Times New Roman" w:eastAsia="Times New Roman" w:cs="Times New Roman"/>
          <w:spacing w:val="3"/>
          <w:sz w:val="18"/>
          <w:szCs w:val="18"/>
        </w:rPr>
        <w:t>:</w:t>
      </w:r>
      <w:r>
        <w:rPr>
          <w:rFonts w:ascii="Times New Roman" w:hAnsi="Times New Roman" w:eastAsia="Times New Roman" w:cs="Times New Roman"/>
          <w:sz w:val="18"/>
          <w:szCs w:val="18"/>
        </w:rPr>
        <w:t>Self</w:t>
      </w:r>
      <w:r>
        <w:rPr>
          <w:rFonts w:ascii="Times New Roman" w:hAnsi="Times New Roman" w:eastAsia="Times New Roman" w:cs="Times New Roman"/>
          <w:spacing w:val="3"/>
          <w:sz w:val="18"/>
          <w:szCs w:val="18"/>
        </w:rPr>
        <w:t>-</w:t>
      </w:r>
      <w:r>
        <w:rPr>
          <w:rFonts w:ascii="Times New Roman" w:hAnsi="Times New Roman" w:eastAsia="Times New Roman" w:cs="Times New Roman"/>
          <w:sz w:val="18"/>
          <w:szCs w:val="18"/>
        </w:rPr>
        <w:t>Serving</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z w:val="18"/>
          <w:szCs w:val="18"/>
        </w:rPr>
        <w:t>Bias</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pacing w:val="24"/>
          <w:w w:val="101"/>
          <w:sz w:val="18"/>
          <w:szCs w:val="18"/>
        </w:rPr>
        <w:t xml:space="preserve"> </w:t>
      </w:r>
      <w:r>
        <w:rPr>
          <w:rFonts w:ascii="Times New Roman" w:hAnsi="Times New Roman" w:eastAsia="Times New Roman" w:cs="Times New Roman"/>
          <w:sz w:val="18"/>
          <w:szCs w:val="18"/>
        </w:rPr>
        <w:t>Climate</w:t>
      </w:r>
      <w:r>
        <w:rPr>
          <w:rFonts w:ascii="Times New Roman" w:hAnsi="Times New Roman" w:eastAsia="Times New Roman" w:cs="Times New Roman"/>
          <w:spacing w:val="25"/>
          <w:sz w:val="18"/>
          <w:szCs w:val="18"/>
        </w:rPr>
        <w:t xml:space="preserve"> </w:t>
      </w:r>
      <w:r>
        <w:rPr>
          <w:rFonts w:ascii="Times New Roman" w:hAnsi="Times New Roman" w:eastAsia="Times New Roman" w:cs="Times New Roman"/>
          <w:sz w:val="18"/>
          <w:szCs w:val="18"/>
        </w:rPr>
        <w:t>Change</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z w:val="18"/>
          <w:szCs w:val="18"/>
        </w:rPr>
        <w:t>Ne</w:t>
      </w:r>
      <w:r>
        <w:rPr>
          <w:rFonts w:ascii="Times New Roman" w:hAnsi="Times New Roman" w:eastAsia="Times New Roman" w:cs="Times New Roman"/>
          <w:spacing w:val="3"/>
          <w:sz w:val="18"/>
          <w:szCs w:val="18"/>
        </w:rPr>
        <w:t>-</w:t>
      </w:r>
      <w:r>
        <w:rPr>
          <w:rFonts w:ascii="Times New Roman" w:hAnsi="Times New Roman" w:eastAsia="Times New Roman" w:cs="Times New Roman"/>
          <w:sz w:val="18"/>
          <w:szCs w:val="18"/>
        </w:rPr>
        <w:t xml:space="preserve"> gotiarions."Zndgwent</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z w:val="18"/>
          <w:szCs w:val="18"/>
        </w:rPr>
        <w:t>andl)cisisn</w:t>
      </w:r>
      <w:r>
        <w:rPr>
          <w:rFonts w:ascii="Times New Roman" w:hAnsi="Times New Roman" w:eastAsia="Times New Roman" w:cs="Times New Roman"/>
          <w:spacing w:val="16"/>
          <w:w w:val="101"/>
          <w:sz w:val="18"/>
          <w:szCs w:val="18"/>
        </w:rPr>
        <w:t xml:space="preserve">  </w:t>
      </w:r>
      <w:r>
        <w:rPr>
          <w:rFonts w:ascii="Times New Roman" w:hAnsi="Times New Roman" w:eastAsia="Times New Roman" w:cs="Times New Roman"/>
          <w:sz w:val="18"/>
          <w:szCs w:val="18"/>
        </w:rPr>
        <w:t>Making6,no.</w:t>
      </w:r>
      <w:r>
        <w:rPr>
          <w:rFonts w:ascii="Times New Roman" w:hAnsi="Times New Roman" w:eastAsia="Times New Roman" w:cs="Times New Roman"/>
          <w:spacing w:val="-1"/>
          <w:sz w:val="18"/>
          <w:szCs w:val="18"/>
        </w:rPr>
        <w:t>7(October</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pacing w:val="-1"/>
          <w:sz w:val="18"/>
          <w:szCs w:val="18"/>
        </w:rPr>
        <w:t>2011):602-15.</w:t>
      </w:r>
    </w:p>
    <w:p w14:paraId="5294E459">
      <w:pPr>
        <w:spacing w:before="69" w:line="244" w:lineRule="auto"/>
        <w:ind w:left="1713" w:right="1486"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Kruscmark,Elicabeth,W.Keith     Campbell,and      Bret      Clenencz,“Attri</w:t>
      </w:r>
      <w:r>
        <w:rPr>
          <w:rFonts w:ascii="Times New Roman" w:hAnsi="Times New Roman" w:eastAsia="Times New Roman" w:cs="Times New Roman"/>
          <w:spacing w:val="-1"/>
          <w:sz w:val="18"/>
          <w:szCs w:val="18"/>
        </w:rPr>
        <w:t>bu-</w:t>
      </w:r>
      <w:r>
        <w:rPr>
          <w:rFonts w:ascii="Times New Roman" w:hAnsi="Times New Roman" w:eastAsia="Times New Roman" w:cs="Times New Roman"/>
          <w:sz w:val="18"/>
          <w:szCs w:val="18"/>
        </w:rPr>
        <w:t xml:space="preserve"> tions,Deception,and</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z w:val="18"/>
          <w:szCs w:val="18"/>
        </w:rPr>
        <w:t>Event</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z w:val="18"/>
          <w:szCs w:val="18"/>
        </w:rPr>
        <w:t>Rclated</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z w:val="18"/>
          <w:szCs w:val="18"/>
        </w:rPr>
        <w:t>Potentials:An</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z w:val="18"/>
          <w:szCs w:val="18"/>
        </w:rPr>
        <w:t>Investigation</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z w:val="18"/>
          <w:szCs w:val="18"/>
        </w:rPr>
        <w:t>o</w:t>
      </w:r>
      <w:r>
        <w:rPr>
          <w:rFonts w:ascii="Times New Roman" w:hAnsi="Times New Roman" w:eastAsia="Times New Roman" w:cs="Times New Roman"/>
          <w:spacing w:val="-1"/>
          <w:sz w:val="18"/>
          <w:szCs w:val="18"/>
        </w:rPr>
        <w:t>f  the</w:t>
      </w:r>
      <w:r>
        <w:rPr>
          <w:rFonts w:ascii="Times New Roman" w:hAnsi="Times New Roman" w:eastAsia="Times New Roman" w:cs="Times New Roman"/>
          <w:sz w:val="18"/>
          <w:szCs w:val="18"/>
        </w:rPr>
        <w:t xml:space="preserve"> Self  Serving</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z w:val="18"/>
          <w:szCs w:val="18"/>
        </w:rPr>
        <w:t>Bias."Pychaphyiebogy</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z w:val="18"/>
          <w:szCs w:val="18"/>
        </w:rPr>
        <w:t>45,no.4(July2008):511-15.</w:t>
      </w:r>
    </w:p>
    <w:p w14:paraId="25F3358C">
      <w:pPr>
        <w:spacing w:before="28" w:line="239" w:lineRule="auto"/>
        <w:ind w:left="1713" w:right="1492"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Kuhn,Harold,Introduction  to  Tbeory  ofGanes  and  Econasnie  Brb</w:t>
      </w:r>
      <w:r>
        <w:rPr>
          <w:rFonts w:ascii="Times New Roman" w:hAnsi="Times New Roman" w:eastAsia="Times New Roman" w:cs="Times New Roman"/>
          <w:spacing w:val="-1"/>
          <w:sz w:val="18"/>
          <w:szCs w:val="18"/>
        </w:rPr>
        <w:t>avis:60ch</w:t>
      </w:r>
      <w:r>
        <w:rPr>
          <w:rFonts w:ascii="Times New Roman" w:hAnsi="Times New Roman" w:eastAsia="Times New Roman" w:cs="Times New Roman"/>
          <w:sz w:val="18"/>
          <w:szCs w:val="18"/>
        </w:rPr>
        <w:t xml:space="preserve"> atniv.ed.Princeton,NJ:Princeton</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z w:val="18"/>
          <w:szCs w:val="18"/>
        </w:rPr>
        <w:t>University      Press,2004.</w:t>
      </w:r>
    </w:p>
    <w:p w14:paraId="0CA5BE59">
      <w:pPr>
        <w:spacing w:before="57" w:line="192" w:lineRule="auto"/>
        <w:ind w:left="1443"/>
        <w:rPr>
          <w:rFonts w:ascii="Times New Roman" w:hAnsi="Times New Roman" w:eastAsia="Times New Roman" w:cs="Times New Roman"/>
          <w:sz w:val="18"/>
          <w:szCs w:val="18"/>
        </w:rPr>
      </w:pPr>
      <w:r>
        <w:rPr>
          <w:rFonts w:ascii="Times New Roman" w:hAnsi="Times New Roman" w:eastAsia="Times New Roman" w:cs="Times New Roman"/>
          <w:sz w:val="18"/>
          <w:szCs w:val="18"/>
        </w:rPr>
        <w:t>Kuhn.Manford."The</w:t>
      </w:r>
      <w:r>
        <w:rPr>
          <w:rFonts w:ascii="Times New Roman" w:hAnsi="Times New Roman" w:eastAsia="Times New Roman" w:cs="Times New Roman"/>
          <w:spacing w:val="20"/>
          <w:w w:val="102"/>
          <w:sz w:val="18"/>
          <w:szCs w:val="18"/>
        </w:rPr>
        <w:t xml:space="preserve">  </w:t>
      </w:r>
      <w:r>
        <w:rPr>
          <w:rFonts w:ascii="Times New Roman" w:hAnsi="Times New Roman" w:eastAsia="Times New Roman" w:cs="Times New Roman"/>
          <w:sz w:val="18"/>
          <w:szCs w:val="18"/>
        </w:rPr>
        <w:t>Reference</w:t>
      </w:r>
      <w:r>
        <w:rPr>
          <w:rFonts w:ascii="Times New Roman" w:hAnsi="Times New Roman" w:eastAsia="Times New Roman" w:cs="Times New Roman"/>
          <w:spacing w:val="22"/>
          <w:sz w:val="18"/>
          <w:szCs w:val="18"/>
        </w:rPr>
        <w:t xml:space="preserve">  </w:t>
      </w:r>
      <w:r>
        <w:rPr>
          <w:rFonts w:ascii="Times New Roman" w:hAnsi="Times New Roman" w:eastAsia="Times New Roman" w:cs="Times New Roman"/>
          <w:sz w:val="18"/>
          <w:szCs w:val="18"/>
        </w:rPr>
        <w:t>GroupReconsid</w:t>
      </w:r>
      <w:r>
        <w:rPr>
          <w:rFonts w:ascii="Times New Roman" w:hAnsi="Times New Roman" w:eastAsia="Times New Roman" w:cs="Times New Roman"/>
          <w:spacing w:val="-1"/>
          <w:sz w:val="18"/>
          <w:szCs w:val="18"/>
        </w:rPr>
        <w:t>ered"Socislogical</w:t>
      </w:r>
      <w:r>
        <w:rPr>
          <w:rFonts w:ascii="Times New Roman" w:hAnsi="Times New Roman" w:eastAsia="Times New Roman" w:cs="Times New Roman"/>
          <w:spacing w:val="22"/>
          <w:sz w:val="18"/>
          <w:szCs w:val="18"/>
        </w:rPr>
        <w:t xml:space="preserve">  </w:t>
      </w:r>
      <w:r>
        <w:rPr>
          <w:rFonts w:ascii="Times New Roman" w:hAnsi="Times New Roman" w:eastAsia="Times New Roman" w:cs="Times New Roman"/>
          <w:spacing w:val="-1"/>
          <w:sz w:val="18"/>
          <w:szCs w:val="18"/>
        </w:rPr>
        <w:t>Qaarzery</w:t>
      </w:r>
    </w:p>
    <w:p w14:paraId="0D4967D2">
      <w:pPr>
        <w:spacing w:before="45" w:line="192" w:lineRule="auto"/>
        <w:ind w:left="1713"/>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5,no.1   (January</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pacing w:val="-1"/>
          <w:sz w:val="18"/>
          <w:szCs w:val="18"/>
        </w:rPr>
        <w:t>1964):5-19.</w:t>
      </w:r>
    </w:p>
    <w:p w14:paraId="4CAAA517">
      <w:pPr>
        <w:spacing w:before="74" w:line="192" w:lineRule="auto"/>
        <w:ind w:left="1443"/>
        <w:rPr>
          <w:rFonts w:ascii="Times New Roman" w:hAnsi="Times New Roman" w:eastAsia="Times New Roman" w:cs="Times New Roman"/>
          <w:sz w:val="18"/>
          <w:szCs w:val="18"/>
        </w:rPr>
      </w:pPr>
      <w:r>
        <w:rPr>
          <w:rFonts w:ascii="Times New Roman" w:hAnsi="Times New Roman" w:eastAsia="Times New Roman" w:cs="Times New Roman"/>
          <w:sz w:val="18"/>
          <w:szCs w:val="18"/>
        </w:rPr>
        <w:t>Lederer</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Richard</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Angaisbed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Englinb</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Rev</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exp</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upd</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ed</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Layton</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UT</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Wyrick</w:t>
      </w:r>
    </w:p>
    <w:p w14:paraId="40921A31">
      <w:pPr>
        <w:spacing w:before="75" w:line="192" w:lineRule="auto"/>
        <w:ind w:left="1713"/>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&amp;Co.,2006.First  published</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pacing w:val="-1"/>
          <w:sz w:val="18"/>
          <w:szCs w:val="18"/>
        </w:rPr>
        <w:t>in   1987.</w:t>
      </w:r>
    </w:p>
    <w:p w14:paraId="4C4C8BCC">
      <w:pPr>
        <w:spacing w:before="50" w:line="238" w:lineRule="auto"/>
        <w:ind w:left="1713" w:right="1473" w:hanging="268"/>
        <w:rPr>
          <w:rFonts w:ascii="Times New Roman" w:hAnsi="Times New Roman" w:eastAsia="Times New Roman" w:cs="Times New Roman"/>
          <w:sz w:val="18"/>
          <w:szCs w:val="18"/>
        </w:rPr>
      </w:pPr>
      <w:r>
        <w:rPr>
          <w:rFonts w:ascii="Times New Roman" w:hAnsi="Times New Roman" w:eastAsia="Times New Roman" w:cs="Times New Roman"/>
          <w:i/>
          <w:iCs/>
          <w:sz w:val="18"/>
          <w:szCs w:val="18"/>
        </w:rPr>
        <w:t>Lcitch,Alcxander.APrinetaz      Cananznz.P</w:t>
      </w:r>
      <w:r>
        <w:rPr>
          <w:rFonts w:ascii="Times New Roman" w:hAnsi="Times New Roman" w:eastAsia="Times New Roman" w:cs="Times New Roman"/>
          <w:i/>
          <w:iCs/>
          <w:spacing w:val="-1"/>
          <w:sz w:val="18"/>
          <w:szCs w:val="18"/>
        </w:rPr>
        <w:t>rinccton,NJ:Princcton        Univer-</w:t>
      </w:r>
      <w:r>
        <w:rPr>
          <w:rFonts w:ascii="Times New Roman" w:hAnsi="Times New Roman" w:eastAsia="Times New Roman" w:cs="Times New Roman"/>
          <w:i/>
          <w:iCs/>
          <w:sz w:val="18"/>
          <w:szCs w:val="18"/>
        </w:rPr>
        <w:t xml:space="preserve"> </w:t>
      </w:r>
      <w:r>
        <w:rPr>
          <w:rFonts w:ascii="Times New Roman" w:hAnsi="Times New Roman" w:eastAsia="Times New Roman" w:cs="Times New Roman"/>
          <w:sz w:val="18"/>
          <w:szCs w:val="18"/>
        </w:rPr>
        <w:t>sity         Press,1978.hrp://eteweb.princeronedu/CampnsWwW</w:t>
      </w:r>
      <w:r>
        <w:rPr>
          <w:rFonts w:ascii="Times New Roman" w:hAnsi="Times New Roman" w:eastAsia="Times New Roman" w:cs="Times New Roman"/>
          <w:spacing w:val="-1"/>
          <w:sz w:val="18"/>
          <w:szCs w:val="18"/>
        </w:rPr>
        <w:t>/Companion</w:t>
      </w:r>
      <w:r>
        <w:rPr>
          <w:rFonts w:ascii="Times New Roman" w:hAnsi="Times New Roman" w:eastAsia="Times New Roman" w:cs="Times New Roman"/>
          <w:sz w:val="18"/>
          <w:szCs w:val="18"/>
        </w:rPr>
        <w:t xml:space="preserve"> /von_ncumann_john.h</w:t>
      </w:r>
      <w:r>
        <w:rPr>
          <w:rFonts w:ascii="Times New Roman" w:hAnsi="Times New Roman" w:eastAsia="Times New Roman" w:cs="Times New Roman"/>
          <w:spacing w:val="-1"/>
          <w:sz w:val="18"/>
          <w:szCs w:val="18"/>
        </w:rPr>
        <w:t>ml.</w:t>
      </w:r>
    </w:p>
    <w:p w14:paraId="337D66FC">
      <w:pPr>
        <w:spacing w:line="238" w:lineRule="auto"/>
        <w:rPr>
          <w:rFonts w:ascii="Times New Roman" w:hAnsi="Times New Roman" w:eastAsia="Times New Roman" w:cs="Times New Roman"/>
          <w:sz w:val="18"/>
          <w:szCs w:val="18"/>
        </w:rPr>
        <w:sectPr>
          <w:pgSz w:w="12240" w:h="15840"/>
          <w:pgMar w:top="400" w:right="1836" w:bottom="400" w:left="1836" w:header="0" w:footer="0" w:gutter="0"/>
          <w:cols w:space="720" w:num="1"/>
        </w:sectPr>
      </w:pPr>
    </w:p>
    <w:p w14:paraId="43ED6C49">
      <w:pPr>
        <w:pStyle w:val="2"/>
        <w:spacing w:line="243" w:lineRule="auto"/>
      </w:pPr>
    </w:p>
    <w:p w14:paraId="26B11973">
      <w:pPr>
        <w:pStyle w:val="2"/>
        <w:spacing w:line="244" w:lineRule="auto"/>
      </w:pPr>
    </w:p>
    <w:p w14:paraId="2CA2131D">
      <w:pPr>
        <w:pStyle w:val="2"/>
        <w:spacing w:line="244" w:lineRule="auto"/>
      </w:pPr>
    </w:p>
    <w:p w14:paraId="4BBE8AD4">
      <w:pPr>
        <w:pStyle w:val="2"/>
        <w:spacing w:line="244" w:lineRule="auto"/>
      </w:pPr>
    </w:p>
    <w:p w14:paraId="62B3B465">
      <w:pPr>
        <w:spacing w:before="52" w:line="255" w:lineRule="auto"/>
        <w:ind w:left="1693" w:right="1454"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Lconard,Robert."From   Paclor   Gamcs   to    Social   Scicncc;Von</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Ncunan</w:t>
      </w:r>
      <w:r>
        <w:rPr>
          <w:rFonts w:ascii="Times New Roman" w:hAnsi="Times New Roman" w:eastAsia="Times New Roman" w:cs="Times New Roman"/>
          <w:spacing w:val="-1"/>
          <w:sz w:val="18"/>
          <w:szCs w:val="18"/>
        </w:rPr>
        <w:t>n,</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Morgcnstcrn,and  the   Crcation</w:t>
      </w:r>
      <w:r>
        <w:rPr>
          <w:rFonts w:ascii="Times New Roman" w:hAnsi="Times New Roman" w:eastAsia="Times New Roman" w:cs="Times New Roman"/>
          <w:spacing w:val="13"/>
          <w:w w:val="102"/>
          <w:sz w:val="18"/>
          <w:szCs w:val="18"/>
        </w:rPr>
        <w:t xml:space="preserve">  </w:t>
      </w:r>
      <w:r>
        <w:rPr>
          <w:rFonts w:ascii="Times New Roman" w:hAnsi="Times New Roman" w:eastAsia="Times New Roman" w:cs="Times New Roman"/>
          <w:sz w:val="18"/>
          <w:szCs w:val="18"/>
        </w:rPr>
        <w:t>of  Ganc</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z w:val="18"/>
          <w:szCs w:val="18"/>
        </w:rPr>
        <w:t>Thcory   1928</w:t>
      </w:r>
      <w:r>
        <w:rPr>
          <w:rFonts w:ascii="Times New Roman" w:hAnsi="Times New Roman" w:eastAsia="Times New Roman" w:cs="Times New Roman"/>
          <w:spacing w:val="-1"/>
          <w:sz w:val="18"/>
          <w:szCs w:val="18"/>
        </w:rPr>
        <w:t>-1944."uwnal</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1"/>
          <w:sz w:val="18"/>
          <w:szCs w:val="18"/>
        </w:rPr>
        <w:t>of</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Ecozs2mc</w:t>
      </w:r>
      <w:r>
        <w:rPr>
          <w:rFonts w:ascii="Times New Roman" w:hAnsi="Times New Roman" w:eastAsia="Times New Roman" w:cs="Times New Roman"/>
          <w:i/>
          <w:iCs/>
          <w:spacing w:val="25"/>
          <w:sz w:val="18"/>
          <w:szCs w:val="18"/>
        </w:rPr>
        <w:t xml:space="preserve"> </w:t>
      </w:r>
      <w:r>
        <w:rPr>
          <w:rFonts w:ascii="Times New Roman" w:hAnsi="Times New Roman" w:eastAsia="Times New Roman" w:cs="Times New Roman"/>
          <w:i/>
          <w:iCs/>
          <w:sz w:val="18"/>
          <w:szCs w:val="18"/>
        </w:rPr>
        <w:t>Literanre</w:t>
      </w:r>
      <w:r>
        <w:rPr>
          <w:rFonts w:ascii="Times New Roman" w:hAnsi="Times New Roman" w:eastAsia="Times New Roman" w:cs="Times New Roman"/>
          <w:i/>
          <w:iCs/>
          <w:spacing w:val="35"/>
          <w:w w:val="101"/>
          <w:sz w:val="18"/>
          <w:szCs w:val="18"/>
        </w:rPr>
        <w:t xml:space="preserve"> </w:t>
      </w:r>
      <w:r>
        <w:rPr>
          <w:rFonts w:ascii="Times New Roman" w:hAnsi="Times New Roman" w:eastAsia="Times New Roman" w:cs="Times New Roman"/>
          <w:i/>
          <w:iCs/>
          <w:sz w:val="18"/>
          <w:szCs w:val="18"/>
        </w:rPr>
        <w:t>33(lune</w:t>
      </w:r>
      <w:r>
        <w:rPr>
          <w:rFonts w:ascii="Times New Roman" w:hAnsi="Times New Roman" w:eastAsia="Times New Roman" w:cs="Times New Roman"/>
          <w:i/>
          <w:iCs/>
          <w:spacing w:val="41"/>
          <w:sz w:val="18"/>
          <w:szCs w:val="18"/>
        </w:rPr>
        <w:t xml:space="preserve"> </w:t>
      </w:r>
      <w:r>
        <w:rPr>
          <w:rFonts w:ascii="Times New Roman" w:hAnsi="Times New Roman" w:eastAsia="Times New Roman" w:cs="Times New Roman"/>
          <w:i/>
          <w:iCs/>
          <w:sz w:val="18"/>
          <w:szCs w:val="18"/>
        </w:rPr>
        <w:t>19</w:t>
      </w:r>
      <w:r>
        <w:rPr>
          <w:rFonts w:ascii="Times New Roman" w:hAnsi="Times New Roman" w:eastAsia="Times New Roman" w:cs="Times New Roman"/>
          <w:i/>
          <w:iCs/>
          <w:spacing w:val="-1"/>
          <w:sz w:val="18"/>
          <w:szCs w:val="18"/>
        </w:rPr>
        <w:t>94):730-61,</w:t>
      </w:r>
    </w:p>
    <w:p w14:paraId="62710ABC">
      <w:pPr>
        <w:spacing w:before="31" w:line="239" w:lineRule="auto"/>
        <w:ind w:left="1693" w:right="1504"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Lerner,Jenmifer,and</w:t>
      </w:r>
      <w:r>
        <w:rPr>
          <w:rFonts w:ascii="Times New Roman" w:hAnsi="Times New Roman" w:eastAsia="Times New Roman" w:cs="Times New Roman"/>
          <w:spacing w:val="41"/>
          <w:w w:val="101"/>
          <w:sz w:val="18"/>
          <w:szCs w:val="18"/>
        </w:rPr>
        <w:t xml:space="preserve"> </w:t>
      </w:r>
      <w:r>
        <w:rPr>
          <w:rFonts w:ascii="Times New Roman" w:hAnsi="Times New Roman" w:eastAsia="Times New Roman" w:cs="Times New Roman"/>
          <w:sz w:val="18"/>
          <w:szCs w:val="18"/>
        </w:rPr>
        <w:t>Philip</w:t>
      </w:r>
      <w:r>
        <w:rPr>
          <w:rFonts w:ascii="Times New Roman" w:hAnsi="Times New Roman" w:eastAsia="Times New Roman" w:cs="Times New Roman"/>
          <w:spacing w:val="44"/>
          <w:sz w:val="18"/>
          <w:szCs w:val="18"/>
        </w:rPr>
        <w:t xml:space="preserve"> </w:t>
      </w:r>
      <w:r>
        <w:rPr>
          <w:rFonts w:ascii="Times New Roman" w:hAnsi="Times New Roman" w:eastAsia="Times New Roman" w:cs="Times New Roman"/>
          <w:sz w:val="18"/>
          <w:szCs w:val="18"/>
        </w:rPr>
        <w:t>letlock.“Accounting  for</w:t>
      </w:r>
      <w:r>
        <w:rPr>
          <w:rFonts w:ascii="Times New Roman" w:hAnsi="Times New Roman" w:eastAsia="Times New Roman" w:cs="Times New Roman"/>
          <w:spacing w:val="39"/>
          <w:w w:val="101"/>
          <w:sz w:val="18"/>
          <w:szCs w:val="18"/>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pacing w:val="42"/>
          <w:sz w:val="18"/>
          <w:szCs w:val="18"/>
        </w:rPr>
        <w:t xml:space="preserve"> </w:t>
      </w:r>
      <w:r>
        <w:rPr>
          <w:rFonts w:ascii="Times New Roman" w:hAnsi="Times New Roman" w:eastAsia="Times New Roman" w:cs="Times New Roman"/>
          <w:spacing w:val="-1"/>
          <w:sz w:val="18"/>
          <w:szCs w:val="18"/>
        </w:rPr>
        <w:t>Effects  of</w:t>
      </w:r>
      <w:r>
        <w:rPr>
          <w:rFonts w:ascii="Times New Roman" w:hAnsi="Times New Roman" w:eastAsia="Times New Roman" w:cs="Times New Roman"/>
          <w:spacing w:val="22"/>
          <w:sz w:val="18"/>
          <w:szCs w:val="18"/>
        </w:rPr>
        <w:t xml:space="preserve"> </w:t>
      </w:r>
      <w:r>
        <w:rPr>
          <w:rFonts w:ascii="Times New Roman" w:hAnsi="Times New Roman" w:eastAsia="Times New Roman" w:cs="Times New Roman"/>
          <w:spacing w:val="-1"/>
          <w:sz w:val="18"/>
          <w:szCs w:val="18"/>
        </w:rPr>
        <w:t>Accxunt</w:t>
      </w:r>
      <w:r>
        <w:rPr>
          <w:rFonts w:ascii="Times New Roman" w:hAnsi="Times New Roman" w:eastAsia="Times New Roman" w:cs="Times New Roman"/>
          <w:sz w:val="18"/>
          <w:szCs w:val="18"/>
        </w:rPr>
        <w:t xml:space="preserve"> ability."Psyobological  Bnleein  125,no</w:t>
      </w:r>
      <w:r>
        <w:rPr>
          <w:rFonts w:ascii="Times New Roman" w:hAnsi="Times New Roman" w:eastAsia="Times New Roman" w:cs="Times New Roman"/>
          <w:spacing w:val="-1"/>
          <w:sz w:val="18"/>
          <w:szCs w:val="18"/>
        </w:rPr>
        <w:t>.2(March</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pacing w:val="-1"/>
          <w:sz w:val="18"/>
          <w:szCs w:val="18"/>
        </w:rPr>
        <w:t>1999:255-75.</w:t>
      </w:r>
    </w:p>
    <w:p w14:paraId="0FB5BFDD">
      <w:pPr>
        <w:spacing w:before="47" w:line="192" w:lineRule="auto"/>
        <w:ind w:left="1443"/>
        <w:rPr>
          <w:rFonts w:ascii="Times New Roman" w:hAnsi="Times New Roman" w:eastAsia="Times New Roman" w:cs="Times New Roman"/>
          <w:sz w:val="18"/>
          <w:szCs w:val="18"/>
        </w:rPr>
      </w:pPr>
      <w:r>
        <w:rPr>
          <w:rFonts w:ascii="Times New Roman" w:hAnsi="Times New Roman" w:eastAsia="Times New Roman" w:cs="Times New Roman"/>
          <w:sz w:val="18"/>
          <w:szCs w:val="18"/>
        </w:rPr>
        <w:t>Lerner,Jennifer,anl     Philip     Tetlock.“Bridging     Individual,Interpiersonal,</w:t>
      </w:r>
    </w:p>
    <w:p w14:paraId="2115723B">
      <w:pPr>
        <w:spacing w:before="64" w:line="192" w:lineRule="auto"/>
        <w:ind w:left="1694"/>
        <w:rPr>
          <w:rFonts w:ascii="Times New Roman" w:hAnsi="Times New Roman" w:eastAsia="Times New Roman" w:cs="Times New Roman"/>
          <w:sz w:val="18"/>
          <w:szCs w:val="18"/>
        </w:rPr>
      </w:pPr>
      <w:r>
        <w:rPr>
          <w:rFonts w:ascii="Times New Roman" w:hAnsi="Times New Roman" w:eastAsia="Times New Roman" w:cs="Times New Roman"/>
          <w:sz w:val="18"/>
          <w:szCs w:val="18"/>
        </w:rPr>
        <w:t>and</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z w:val="18"/>
          <w:szCs w:val="18"/>
        </w:rPr>
        <w:t>Institurional  Approach</w:t>
      </w:r>
      <w:r>
        <w:rPr>
          <w:rFonts w:ascii="Times New Roman" w:hAnsi="Times New Roman" w:eastAsia="Times New Roman" w:cs="Times New Roman"/>
          <w:spacing w:val="-1"/>
          <w:sz w:val="18"/>
          <w:szCs w:val="18"/>
        </w:rPr>
        <w:t>es   to</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pacing w:val="-1"/>
          <w:sz w:val="18"/>
          <w:szCs w:val="18"/>
        </w:rPr>
        <w:t>Judgment</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1"/>
          <w:sz w:val="18"/>
          <w:szCs w:val="18"/>
        </w:rPr>
        <w:t>and</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pacing w:val="-1"/>
          <w:sz w:val="18"/>
          <w:szCs w:val="18"/>
        </w:rPr>
        <w:t>Decisian</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pacing w:val="-1"/>
          <w:sz w:val="18"/>
          <w:szCs w:val="18"/>
        </w:rPr>
        <w:t>Making.The</w:t>
      </w:r>
    </w:p>
    <w:p w14:paraId="695C947B">
      <w:pPr>
        <w:spacing w:before="64" w:line="192" w:lineRule="auto"/>
        <w:ind w:left="1694"/>
        <w:rPr>
          <w:rFonts w:ascii="Times New Roman" w:hAnsi="Times New Roman" w:eastAsia="Times New Roman" w:cs="Times New Roman"/>
          <w:sz w:val="18"/>
          <w:szCs w:val="18"/>
        </w:rPr>
      </w:pPr>
      <w:r>
        <w:rPr>
          <w:rFonts w:ascii="Times New Roman" w:hAnsi="Times New Roman" w:eastAsia="Times New Roman" w:cs="Times New Roman"/>
          <w:sz w:val="18"/>
          <w:szCs w:val="18"/>
        </w:rPr>
        <w:t>Impact</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z w:val="18"/>
          <w:szCs w:val="18"/>
        </w:rPr>
        <w:t>of Accountahility</w:t>
      </w:r>
      <w:r>
        <w:rPr>
          <w:rFonts w:ascii="Times New Roman" w:hAnsi="Times New Roman" w:eastAsia="Times New Roman" w:cs="Times New Roman"/>
          <w:spacing w:val="21"/>
          <w:sz w:val="18"/>
          <w:szCs w:val="18"/>
        </w:rPr>
        <w:t xml:space="preserve"> </w:t>
      </w:r>
      <w:r>
        <w:rPr>
          <w:rFonts w:ascii="Times New Roman" w:hAnsi="Times New Roman" w:eastAsia="Times New Roman" w:cs="Times New Roman"/>
          <w:sz w:val="18"/>
          <w:szCs w:val="18"/>
        </w:rPr>
        <w:t>on</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z w:val="18"/>
          <w:szCs w:val="18"/>
        </w:rPr>
        <w:t>Cognitive</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z w:val="18"/>
          <w:szCs w:val="18"/>
        </w:rPr>
        <w:t>Bias</w:t>
      </w:r>
      <w:r>
        <w:rPr>
          <w:rFonts w:ascii="Times New Roman" w:hAnsi="Times New Roman" w:eastAsia="Times New Roman" w:cs="Times New Roman"/>
          <w:spacing w:val="-1"/>
          <w:sz w:val="18"/>
          <w:szCs w:val="18"/>
        </w:rPr>
        <w:t>."In</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pacing w:val="-1"/>
          <w:sz w:val="18"/>
          <w:szCs w:val="18"/>
        </w:rPr>
        <w:t>Emenging</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pacing w:val="-1"/>
          <w:sz w:val="18"/>
          <w:szCs w:val="18"/>
        </w:rPr>
        <w:t>Perspatives</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spacing w:val="-1"/>
          <w:sz w:val="18"/>
          <w:szCs w:val="18"/>
        </w:rPr>
        <w:t>s</w:t>
      </w:r>
    </w:p>
    <w:p w14:paraId="5946D248">
      <w:pPr>
        <w:spacing w:before="7" w:line="239" w:lineRule="exact"/>
        <w:ind w:left="1694"/>
        <w:rPr>
          <w:rFonts w:ascii="Times New Roman" w:hAnsi="Times New Roman" w:eastAsia="Times New Roman" w:cs="Times New Roman"/>
          <w:sz w:val="18"/>
          <w:szCs w:val="18"/>
        </w:rPr>
      </w:pPr>
      <w:r>
        <w:rPr>
          <w:rFonts w:ascii="Times New Roman" w:hAnsi="Times New Roman" w:eastAsia="Times New Roman" w:cs="Times New Roman"/>
          <w:i/>
          <w:iCs/>
          <w:spacing w:val="1"/>
          <w:position w:val="3"/>
          <w:sz w:val="18"/>
          <w:szCs w:val="18"/>
        </w:rPr>
        <w:t>Judgwezt</w:t>
      </w:r>
      <w:r>
        <w:rPr>
          <w:rFonts w:ascii="Times New Roman" w:hAnsi="Times New Roman" w:eastAsia="Times New Roman" w:cs="Times New Roman"/>
          <w:i/>
          <w:iCs/>
          <w:spacing w:val="20"/>
          <w:w w:val="101"/>
          <w:position w:val="3"/>
          <w:sz w:val="18"/>
          <w:szCs w:val="18"/>
        </w:rPr>
        <w:t xml:space="preserve"> </w:t>
      </w:r>
      <w:r>
        <w:rPr>
          <w:rFonts w:ascii="Times New Roman" w:hAnsi="Times New Roman" w:eastAsia="Times New Roman" w:cs="Times New Roman"/>
          <w:i/>
          <w:iCs/>
          <w:spacing w:val="1"/>
          <w:position w:val="3"/>
          <w:sz w:val="18"/>
          <w:szCs w:val="18"/>
        </w:rPr>
        <w:t>and Decision</w:t>
      </w:r>
      <w:r>
        <w:rPr>
          <w:rFonts w:ascii="Times New Roman" w:hAnsi="Times New Roman" w:eastAsia="Times New Roman" w:cs="Times New Roman"/>
          <w:i/>
          <w:iCs/>
          <w:spacing w:val="17"/>
          <w:position w:val="3"/>
          <w:sz w:val="18"/>
          <w:szCs w:val="18"/>
        </w:rPr>
        <w:t xml:space="preserve"> </w:t>
      </w:r>
      <w:r>
        <w:rPr>
          <w:rFonts w:ascii="Times New Roman" w:hAnsi="Times New Roman" w:eastAsia="Times New Roman" w:cs="Times New Roman"/>
          <w:i/>
          <w:iCs/>
          <w:spacing w:val="1"/>
          <w:position w:val="3"/>
          <w:sz w:val="18"/>
          <w:szCs w:val="18"/>
        </w:rPr>
        <w:t>Reseavch,edited</w:t>
      </w:r>
      <w:r>
        <w:rPr>
          <w:rFonts w:ascii="Times New Roman" w:hAnsi="Times New Roman" w:eastAsia="Times New Roman" w:cs="Times New Roman"/>
          <w:i/>
          <w:iCs/>
          <w:spacing w:val="17"/>
          <w:position w:val="3"/>
          <w:sz w:val="18"/>
          <w:szCs w:val="18"/>
        </w:rPr>
        <w:t xml:space="preserve"> </w:t>
      </w:r>
      <w:r>
        <w:rPr>
          <w:rFonts w:ascii="Times New Roman" w:hAnsi="Times New Roman" w:eastAsia="Times New Roman" w:cs="Times New Roman"/>
          <w:i/>
          <w:iCs/>
          <w:spacing w:val="1"/>
          <w:position w:val="3"/>
          <w:sz w:val="18"/>
          <w:szCs w:val="18"/>
        </w:rPr>
        <w:t>by</w:t>
      </w:r>
      <w:r>
        <w:rPr>
          <w:rFonts w:ascii="Times New Roman" w:hAnsi="Times New Roman" w:eastAsia="Times New Roman" w:cs="Times New Roman"/>
          <w:i/>
          <w:iCs/>
          <w:spacing w:val="21"/>
          <w:position w:val="3"/>
          <w:sz w:val="18"/>
          <w:szCs w:val="18"/>
        </w:rPr>
        <w:t xml:space="preserve"> </w:t>
      </w:r>
      <w:r>
        <w:rPr>
          <w:rFonts w:ascii="Times New Roman" w:hAnsi="Times New Roman" w:eastAsia="Times New Roman" w:cs="Times New Roman"/>
          <w:i/>
          <w:iCs/>
          <w:spacing w:val="1"/>
          <w:position w:val="3"/>
          <w:sz w:val="18"/>
          <w:szCs w:val="18"/>
        </w:rPr>
        <w:t>Sandr</w:t>
      </w:r>
      <w:r>
        <w:rPr>
          <w:rFonts w:ascii="Times New Roman" w:hAnsi="Times New Roman" w:eastAsia="Times New Roman" w:cs="Times New Roman"/>
          <w:i/>
          <w:iCs/>
          <w:position w:val="3"/>
          <w:sz w:val="18"/>
          <w:szCs w:val="18"/>
        </w:rPr>
        <w:t>a</w:t>
      </w:r>
      <w:r>
        <w:rPr>
          <w:rFonts w:ascii="Times New Roman" w:hAnsi="Times New Roman" w:eastAsia="Times New Roman" w:cs="Times New Roman"/>
          <w:i/>
          <w:iCs/>
          <w:spacing w:val="21"/>
          <w:w w:val="101"/>
          <w:position w:val="3"/>
          <w:sz w:val="18"/>
          <w:szCs w:val="18"/>
        </w:rPr>
        <w:t xml:space="preserve"> </w:t>
      </w:r>
      <w:r>
        <w:rPr>
          <w:rFonts w:ascii="Times New Roman" w:hAnsi="Times New Roman" w:eastAsia="Times New Roman" w:cs="Times New Roman"/>
          <w:i/>
          <w:iCs/>
          <w:position w:val="3"/>
          <w:sz w:val="18"/>
          <w:szCs w:val="18"/>
        </w:rPr>
        <w:t>Schneider</w:t>
      </w:r>
      <w:r>
        <w:rPr>
          <w:rFonts w:ascii="Times New Roman" w:hAnsi="Times New Roman" w:eastAsia="Times New Roman" w:cs="Times New Roman"/>
          <w:i/>
          <w:iCs/>
          <w:spacing w:val="21"/>
          <w:position w:val="3"/>
          <w:sz w:val="18"/>
          <w:szCs w:val="18"/>
        </w:rPr>
        <w:t xml:space="preserve"> </w:t>
      </w:r>
      <w:r>
        <w:rPr>
          <w:rFonts w:ascii="Times New Roman" w:hAnsi="Times New Roman" w:eastAsia="Times New Roman" w:cs="Times New Roman"/>
          <w:i/>
          <w:iCs/>
          <w:position w:val="3"/>
          <w:sz w:val="18"/>
          <w:szCs w:val="18"/>
        </w:rPr>
        <w:t>and James</w:t>
      </w:r>
    </w:p>
    <w:p w14:paraId="7E9A0BFA">
      <w:pPr>
        <w:spacing w:before="49" w:line="190" w:lineRule="auto"/>
        <w:ind w:left="1694"/>
        <w:rPr>
          <w:rFonts w:ascii="Times New Roman" w:hAnsi="Times New Roman" w:eastAsia="Times New Roman" w:cs="Times New Roman"/>
          <w:sz w:val="18"/>
          <w:szCs w:val="18"/>
        </w:rPr>
      </w:pPr>
      <w:r>
        <w:rPr>
          <w:rFonts w:ascii="Times New Roman" w:hAnsi="Times New Roman" w:eastAsia="Times New Roman" w:cs="Times New Roman"/>
          <w:sz w:val="18"/>
          <w:szCs w:val="18"/>
        </w:rPr>
        <w:t>Shanteau,431-57.Cambridge:Cambridge    Univcrsiry    Press,2003.</w:t>
      </w:r>
    </w:p>
    <w:p w14:paraId="2D80EDF2">
      <w:pPr>
        <w:spacing w:before="1" w:line="272" w:lineRule="auto"/>
        <w:ind w:left="1693" w:right="1501" w:hanging="248"/>
        <w:rPr>
          <w:rFonts w:ascii="Times New Roman" w:hAnsi="Times New Roman" w:eastAsia="Times New Roman" w:cs="Times New Roman"/>
          <w:sz w:val="18"/>
          <w:szCs w:val="18"/>
        </w:rPr>
      </w:pPr>
      <w:r>
        <w:rPr>
          <w:rFonts w:ascii="Times New Roman" w:hAnsi="Times New Roman" w:eastAsia="Times New Roman" w:cs="Times New Roman"/>
          <w:i/>
          <w:iCs/>
          <w:sz w:val="18"/>
          <w:szCs w:val="18"/>
        </w:rPr>
        <w:t>Lctterman</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z w:val="18"/>
          <w:szCs w:val="18"/>
        </w:rPr>
        <w:t>David</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z w:val="18"/>
          <w:szCs w:val="18"/>
        </w:rPr>
        <w:t>The</w:t>
      </w:r>
      <w:r>
        <w:rPr>
          <w:rFonts w:ascii="Times New Roman" w:hAnsi="Times New Roman" w:eastAsia="Times New Roman" w:cs="Times New Roman"/>
          <w:i/>
          <w:iCs/>
          <w:spacing w:val="1"/>
          <w:sz w:val="18"/>
          <w:szCs w:val="18"/>
        </w:rPr>
        <w:t xml:space="preserve">  </w:t>
      </w:r>
      <w:r>
        <w:rPr>
          <w:rFonts w:ascii="Times New Roman" w:hAnsi="Times New Roman" w:eastAsia="Times New Roman" w:cs="Times New Roman"/>
          <w:i/>
          <w:iCs/>
          <w:sz w:val="18"/>
          <w:szCs w:val="18"/>
        </w:rPr>
        <w:t>Lare</w:t>
      </w:r>
      <w:r>
        <w:rPr>
          <w:rFonts w:ascii="Times New Roman" w:hAnsi="Times New Roman" w:eastAsia="Times New Roman" w:cs="Times New Roman"/>
          <w:i/>
          <w:iCs/>
          <w:spacing w:val="1"/>
          <w:sz w:val="18"/>
          <w:szCs w:val="18"/>
        </w:rPr>
        <w:t xml:space="preserve">   </w:t>
      </w:r>
      <w:r>
        <w:rPr>
          <w:rFonts w:ascii="Times New Roman" w:hAnsi="Times New Roman" w:eastAsia="Times New Roman" w:cs="Times New Roman"/>
          <w:i/>
          <w:iCs/>
          <w:sz w:val="18"/>
          <w:szCs w:val="18"/>
        </w:rPr>
        <w:t>Sbozn</w:t>
      </w:r>
      <w:r>
        <w:rPr>
          <w:rFonts w:ascii="Times New Roman" w:hAnsi="Times New Roman" w:eastAsia="Times New Roman" w:cs="Times New Roman"/>
          <w:i/>
          <w:iCs/>
          <w:spacing w:val="20"/>
          <w:w w:val="102"/>
          <w:sz w:val="18"/>
          <w:szCs w:val="18"/>
        </w:rPr>
        <w:t xml:space="preserve">  </w:t>
      </w:r>
      <w:r>
        <w:rPr>
          <w:rFonts w:ascii="Times New Roman" w:hAnsi="Times New Roman" w:eastAsia="Times New Roman" w:cs="Times New Roman"/>
          <w:i/>
          <w:iCs/>
          <w:sz w:val="18"/>
          <w:szCs w:val="18"/>
        </w:rPr>
        <w:t>vitb</w:t>
      </w:r>
      <w:r>
        <w:rPr>
          <w:rFonts w:ascii="Times New Roman" w:hAnsi="Times New Roman" w:eastAsia="Times New Roman" w:cs="Times New Roman"/>
          <w:i/>
          <w:iCs/>
          <w:spacing w:val="1"/>
          <w:sz w:val="18"/>
          <w:szCs w:val="18"/>
        </w:rPr>
        <w:t xml:space="preserve">  </w:t>
      </w:r>
      <w:r>
        <w:rPr>
          <w:rFonts w:ascii="Times New Roman" w:hAnsi="Times New Roman" w:eastAsia="Times New Roman" w:cs="Times New Roman"/>
          <w:i/>
          <w:iCs/>
          <w:sz w:val="18"/>
          <w:szCs w:val="18"/>
        </w:rPr>
        <w:t>Dmid</w:t>
      </w:r>
      <w:r>
        <w:rPr>
          <w:rFonts w:ascii="Times New Roman" w:hAnsi="Times New Roman" w:eastAsia="Times New Roman" w:cs="Times New Roman"/>
          <w:i/>
          <w:iCs/>
          <w:spacing w:val="1"/>
          <w:sz w:val="18"/>
          <w:szCs w:val="18"/>
        </w:rPr>
        <w:t xml:space="preserve">  </w:t>
      </w:r>
      <w:r>
        <w:rPr>
          <w:rFonts w:ascii="Times New Roman" w:hAnsi="Times New Roman" w:eastAsia="Times New Roman" w:cs="Times New Roman"/>
          <w:i/>
          <w:iCs/>
          <w:sz w:val="18"/>
          <w:szCs w:val="18"/>
        </w:rPr>
        <w:t>Letewaz</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z w:val="18"/>
          <w:szCs w:val="18"/>
        </w:rPr>
        <w:t>Season</w:t>
      </w:r>
      <w:r>
        <w:rPr>
          <w:rFonts w:ascii="Times New Roman" w:hAnsi="Times New Roman" w:eastAsia="Times New Roman" w:cs="Times New Roman"/>
          <w:i/>
          <w:iCs/>
          <w:spacing w:val="1"/>
          <w:sz w:val="18"/>
          <w:szCs w:val="18"/>
        </w:rPr>
        <w:t xml:space="preserve">   16,</w:t>
      </w:r>
      <w:r>
        <w:rPr>
          <w:rFonts w:ascii="Times New Roman" w:hAnsi="Times New Roman" w:eastAsia="Times New Roman" w:cs="Times New Roman"/>
          <w:i/>
          <w:iCs/>
          <w:sz w:val="18"/>
          <w:szCs w:val="18"/>
        </w:rPr>
        <w:t xml:space="preserve">Fpisode </w:t>
      </w:r>
      <w:r>
        <w:rPr>
          <w:rFonts w:ascii="Times New Roman" w:hAnsi="Times New Roman" w:eastAsia="Times New Roman" w:cs="Times New Roman"/>
          <w:spacing w:val="-1"/>
          <w:sz w:val="18"/>
          <w:szCs w:val="18"/>
        </w:rPr>
        <w:t>30.Produced</w:t>
      </w:r>
      <w:r>
        <w:rPr>
          <w:rFonts w:ascii="Times New Roman" w:hAnsi="Times New Roman" w:eastAsia="Times New Roman" w:cs="Times New Roman"/>
          <w:spacing w:val="24"/>
          <w:sz w:val="18"/>
          <w:szCs w:val="18"/>
        </w:rPr>
        <w:t xml:space="preserve"> </w:t>
      </w:r>
      <w:r>
        <w:rPr>
          <w:rFonts w:ascii="Times New Roman" w:hAnsi="Times New Roman" w:eastAsia="Times New Roman" w:cs="Times New Roman"/>
          <w:spacing w:val="-1"/>
          <w:sz w:val="18"/>
          <w:szCs w:val="18"/>
        </w:rPr>
        <w:t>by</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1"/>
          <w:sz w:val="18"/>
          <w:szCs w:val="18"/>
        </w:rPr>
        <w:t>Fric</w:t>
      </w:r>
      <w:r>
        <w:rPr>
          <w:rFonts w:ascii="Times New Roman" w:hAnsi="Times New Roman" w:eastAsia="Times New Roman" w:cs="Times New Roman"/>
          <w:spacing w:val="30"/>
          <w:w w:val="101"/>
          <w:sz w:val="18"/>
          <w:szCs w:val="18"/>
        </w:rPr>
        <w:t xml:space="preserve"> </w:t>
      </w:r>
      <w:r>
        <w:rPr>
          <w:rFonts w:ascii="Times New Roman" w:hAnsi="Times New Roman" w:eastAsia="Times New Roman" w:cs="Times New Roman"/>
          <w:spacing w:val="-1"/>
          <w:sz w:val="18"/>
          <w:szCs w:val="18"/>
        </w:rPr>
        <w:t>Stangel</w:t>
      </w:r>
      <w:r>
        <w:rPr>
          <w:rFonts w:ascii="Times New Roman" w:hAnsi="Times New Roman" w:eastAsia="Times New Roman" w:cs="Times New Roman"/>
          <w:spacing w:val="25"/>
          <w:sz w:val="18"/>
          <w:szCs w:val="18"/>
        </w:rPr>
        <w:t xml:space="preserve"> </w:t>
      </w:r>
      <w:r>
        <w:rPr>
          <w:rFonts w:ascii="Times New Roman" w:hAnsi="Times New Roman" w:eastAsia="Times New Roman" w:cs="Times New Roman"/>
          <w:spacing w:val="-1"/>
          <w:sz w:val="18"/>
          <w:szCs w:val="18"/>
        </w:rPr>
        <w:t>and</w:t>
      </w:r>
      <w:r>
        <w:rPr>
          <w:rFonts w:ascii="Times New Roman" w:hAnsi="Times New Roman" w:eastAsia="Times New Roman" w:cs="Times New Roman"/>
          <w:spacing w:val="22"/>
          <w:w w:val="101"/>
          <w:sz w:val="18"/>
          <w:szCs w:val="18"/>
        </w:rPr>
        <w:t xml:space="preserve"> </w:t>
      </w:r>
      <w:r>
        <w:rPr>
          <w:rFonts w:ascii="Times New Roman" w:hAnsi="Times New Roman" w:eastAsia="Times New Roman" w:cs="Times New Roman"/>
          <w:spacing w:val="-1"/>
          <w:sz w:val="18"/>
          <w:szCs w:val="18"/>
        </w:rPr>
        <w:t>Justin</w:t>
      </w:r>
      <w:r>
        <w:rPr>
          <w:rFonts w:ascii="Times New Roman" w:hAnsi="Times New Roman" w:eastAsia="Times New Roman" w:cs="Times New Roman"/>
          <w:spacing w:val="30"/>
          <w:sz w:val="18"/>
          <w:szCs w:val="18"/>
        </w:rPr>
        <w:t xml:space="preserve"> </w:t>
      </w:r>
      <w:r>
        <w:rPr>
          <w:rFonts w:ascii="Times New Roman" w:hAnsi="Times New Roman" w:eastAsia="Times New Roman" w:cs="Times New Roman"/>
          <w:spacing w:val="-1"/>
          <w:sz w:val="18"/>
          <w:szCs w:val="18"/>
        </w:rPr>
        <w:t>Stangel.Aired</w:t>
      </w:r>
      <w:r>
        <w:rPr>
          <w:rFonts w:ascii="Times New Roman" w:hAnsi="Times New Roman" w:eastAsia="Times New Roman" w:cs="Times New Roman"/>
          <w:spacing w:val="26"/>
          <w:sz w:val="18"/>
          <w:szCs w:val="18"/>
        </w:rPr>
        <w:t xml:space="preserve"> </w:t>
      </w:r>
      <w:r>
        <w:rPr>
          <w:rFonts w:ascii="Times New Roman" w:hAnsi="Times New Roman" w:eastAsia="Times New Roman" w:cs="Times New Roman"/>
          <w:spacing w:val="-1"/>
          <w:sz w:val="18"/>
          <w:szCs w:val="18"/>
        </w:rPr>
        <w:t>(Octoher</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1"/>
          <w:sz w:val="18"/>
          <w:szCs w:val="18"/>
        </w:rPr>
        <w:t>27,2008,</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2"/>
          <w:sz w:val="18"/>
          <w:szCs w:val="18"/>
        </w:rPr>
        <w:t>on  CBS.</w:t>
      </w:r>
    </w:p>
    <w:p w14:paraId="086816A2">
      <w:pPr>
        <w:spacing w:before="21" w:line="192" w:lineRule="auto"/>
        <w:ind w:left="1443"/>
        <w:rPr>
          <w:rFonts w:ascii="Times New Roman" w:hAnsi="Times New Roman" w:eastAsia="Times New Roman" w:cs="Times New Roman"/>
          <w:sz w:val="18"/>
          <w:szCs w:val="18"/>
        </w:rPr>
      </w:pPr>
      <w:r>
        <w:rPr>
          <w:rFonts w:ascii="Times New Roman" w:hAnsi="Times New Roman" w:eastAsia="Times New Roman" w:cs="Times New Roman"/>
          <w:sz w:val="18"/>
          <w:szCs w:val="18"/>
        </w:rPr>
        <w:t>Levitin,Dancl.A</w:t>
      </w:r>
      <w:r>
        <w:rPr>
          <w:rFonts w:ascii="Times New Roman" w:hAnsi="Times New Roman" w:eastAsia="Times New Roman" w:cs="Times New Roman"/>
          <w:spacing w:val="25"/>
          <w:sz w:val="18"/>
          <w:szCs w:val="18"/>
        </w:rPr>
        <w:t xml:space="preserve"> </w:t>
      </w:r>
      <w:r>
        <w:rPr>
          <w:rFonts w:ascii="Times New Roman" w:hAnsi="Times New Roman" w:eastAsia="Times New Roman" w:cs="Times New Roman"/>
          <w:sz w:val="18"/>
          <w:szCs w:val="18"/>
        </w:rPr>
        <w:t>FichlGnide</w:t>
      </w:r>
      <w:r>
        <w:rPr>
          <w:rFonts w:ascii="Times New Roman" w:hAnsi="Times New Roman" w:eastAsia="Times New Roman" w:cs="Times New Roman"/>
          <w:spacing w:val="24"/>
          <w:w w:val="101"/>
          <w:sz w:val="18"/>
          <w:szCs w:val="18"/>
        </w:rPr>
        <w:t xml:space="preserve"> </w:t>
      </w:r>
      <w:r>
        <w:rPr>
          <w:rFonts w:ascii="Times New Roman" w:hAnsi="Times New Roman" w:eastAsia="Times New Roman" w:cs="Times New Roman"/>
          <w:sz w:val="18"/>
          <w:szCs w:val="18"/>
        </w:rPr>
        <w:t>te</w:t>
      </w:r>
      <w:r>
        <w:rPr>
          <w:rFonts w:ascii="Times New Roman" w:hAnsi="Times New Roman" w:eastAsia="Times New Roman" w:cs="Times New Roman"/>
          <w:spacing w:val="25"/>
          <w:w w:val="101"/>
          <w:sz w:val="18"/>
          <w:szCs w:val="18"/>
        </w:rPr>
        <w:t xml:space="preserve"> </w:t>
      </w:r>
      <w:r>
        <w:rPr>
          <w:rFonts w:ascii="Times New Roman" w:hAnsi="Times New Roman" w:eastAsia="Times New Roman" w:cs="Times New Roman"/>
          <w:sz w:val="18"/>
          <w:szCs w:val="18"/>
        </w:rPr>
        <w:t>Li</w:t>
      </w:r>
      <w:r>
        <w:rPr>
          <w:rFonts w:ascii="Times New Roman" w:hAnsi="Times New Roman" w:eastAsia="Times New Roman" w:cs="Times New Roman"/>
          <w:spacing w:val="-1"/>
          <w:sz w:val="18"/>
          <w:szCs w:val="18"/>
        </w:rPr>
        <w:t>es:Crical</w:t>
      </w:r>
      <w:r>
        <w:rPr>
          <w:rFonts w:ascii="Times New Roman" w:hAnsi="Times New Roman" w:eastAsia="Times New Roman" w:cs="Times New Roman"/>
          <w:spacing w:val="28"/>
          <w:sz w:val="18"/>
          <w:szCs w:val="18"/>
        </w:rPr>
        <w:t xml:space="preserve"> </w:t>
      </w:r>
      <w:r>
        <w:rPr>
          <w:rFonts w:ascii="Times New Roman" w:hAnsi="Times New Roman" w:eastAsia="Times New Roman" w:cs="Times New Roman"/>
          <w:spacing w:val="-1"/>
          <w:sz w:val="18"/>
          <w:szCs w:val="18"/>
        </w:rPr>
        <w:t>Tbinking</w:t>
      </w:r>
      <w:r>
        <w:rPr>
          <w:rFonts w:ascii="Times New Roman" w:hAnsi="Times New Roman" w:eastAsia="Times New Roman" w:cs="Times New Roman"/>
          <w:spacing w:val="27"/>
          <w:w w:val="101"/>
          <w:sz w:val="18"/>
          <w:szCs w:val="18"/>
        </w:rPr>
        <w:t xml:space="preserve"> </w:t>
      </w:r>
      <w:r>
        <w:rPr>
          <w:rFonts w:ascii="Times New Roman" w:hAnsi="Times New Roman" w:eastAsia="Times New Roman" w:cs="Times New Roman"/>
          <w:spacing w:val="-1"/>
          <w:sz w:val="18"/>
          <w:szCs w:val="18"/>
        </w:rPr>
        <w:t>in</w:t>
      </w:r>
      <w:r>
        <w:rPr>
          <w:rFonts w:ascii="Times New Roman" w:hAnsi="Times New Roman" w:eastAsia="Times New Roman" w:cs="Times New Roman"/>
          <w:spacing w:val="24"/>
          <w:sz w:val="18"/>
          <w:szCs w:val="18"/>
        </w:rPr>
        <w:t xml:space="preserve"> </w:t>
      </w:r>
      <w:r>
        <w:rPr>
          <w:rFonts w:ascii="Times New Roman" w:hAnsi="Times New Roman" w:eastAsia="Times New Roman" w:cs="Times New Roman"/>
          <w:spacing w:val="-1"/>
          <w:sz w:val="18"/>
          <w:szCs w:val="18"/>
        </w:rPr>
        <w:t>tbe</w:t>
      </w:r>
      <w:r>
        <w:rPr>
          <w:rFonts w:ascii="Times New Roman" w:hAnsi="Times New Roman" w:eastAsia="Times New Roman" w:cs="Times New Roman"/>
          <w:spacing w:val="26"/>
          <w:sz w:val="18"/>
          <w:szCs w:val="18"/>
        </w:rPr>
        <w:t xml:space="preserve"> </w:t>
      </w:r>
      <w:r>
        <w:rPr>
          <w:rFonts w:ascii="Times New Roman" w:hAnsi="Times New Roman" w:eastAsia="Times New Roman" w:cs="Times New Roman"/>
          <w:spacing w:val="-1"/>
          <w:sz w:val="18"/>
          <w:szCs w:val="18"/>
        </w:rPr>
        <w:t>Lufornatsw</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spacing w:val="-1"/>
          <w:sz w:val="18"/>
          <w:szCs w:val="18"/>
        </w:rPr>
        <w:t>Age.</w:t>
      </w:r>
    </w:p>
    <w:p w14:paraId="49BB22A2">
      <w:pPr>
        <w:spacing w:before="53" w:line="192" w:lineRule="auto"/>
        <w:ind w:left="1694"/>
        <w:rPr>
          <w:rFonts w:ascii="Times New Roman" w:hAnsi="Times New Roman" w:eastAsia="Times New Roman" w:cs="Times New Roman"/>
          <w:sz w:val="18"/>
          <w:szCs w:val="18"/>
        </w:rPr>
      </w:pPr>
      <w:r>
        <w:rPr>
          <w:rFonts w:ascii="Times New Roman" w:hAnsi="Times New Roman" w:eastAsia="Times New Roman" w:cs="Times New Roman"/>
          <w:sz w:val="18"/>
          <w:szCs w:val="18"/>
        </w:rPr>
        <w:t>New</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z w:val="18"/>
          <w:szCs w:val="18"/>
        </w:rPr>
        <w:t>York</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Dutton</w:t>
      </w:r>
      <w:r>
        <w:rPr>
          <w:rFonts w:ascii="Times New Roman" w:hAnsi="Times New Roman" w:eastAsia="Times New Roman" w:cs="Times New Roman"/>
          <w:spacing w:val="1"/>
          <w:sz w:val="18"/>
          <w:szCs w:val="18"/>
        </w:rPr>
        <w:t>,2016.</w:t>
      </w:r>
    </w:p>
    <w:p w14:paraId="54E86877">
      <w:pPr>
        <w:spacing w:before="65" w:line="192" w:lineRule="auto"/>
        <w:ind w:left="1443"/>
        <w:rPr>
          <w:rFonts w:ascii="Times New Roman" w:hAnsi="Times New Roman" w:eastAsia="Times New Roman" w:cs="Times New Roman"/>
          <w:sz w:val="18"/>
          <w:szCs w:val="18"/>
        </w:rPr>
      </w:pPr>
      <w:r>
        <w:rPr>
          <w:rFonts w:ascii="Times New Roman" w:hAnsi="Times New Roman" w:eastAsia="Times New Roman" w:cs="Times New Roman"/>
          <w:sz w:val="18"/>
          <w:szCs w:val="18"/>
        </w:rPr>
        <w:t>Levitt,Steven,and    SteplenDubner.Fraaknu#ieA     Rogae     Eus</w:t>
      </w:r>
      <w:r>
        <w:rPr>
          <w:rFonts w:ascii="Times New Roman" w:hAnsi="Times New Roman" w:eastAsia="Times New Roman" w:cs="Times New Roman"/>
          <w:spacing w:val="-1"/>
          <w:sz w:val="18"/>
          <w:szCs w:val="18"/>
        </w:rPr>
        <w:t>zt     Explons</w:t>
      </w:r>
    </w:p>
    <w:p w14:paraId="52233EAB">
      <w:pPr>
        <w:spacing w:before="37" w:line="212" w:lineRule="auto"/>
        <w:ind w:left="1694"/>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the fidden</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pacing w:val="-1"/>
          <w:sz w:val="18"/>
          <w:szCs w:val="18"/>
        </w:rPr>
        <w:t>Side</w:t>
      </w:r>
      <w:r>
        <w:rPr>
          <w:rFonts w:ascii="Times New Roman" w:hAnsi="Times New Roman" w:eastAsia="Times New Roman" w:cs="Times New Roman"/>
          <w:spacing w:val="-12"/>
          <w:sz w:val="18"/>
          <w:szCs w:val="18"/>
        </w:rPr>
        <w:t xml:space="preserve"> </w:t>
      </w:r>
      <w:r>
        <w:rPr>
          <w:rFonts w:ascii="宋体" w:hAnsi="宋体" w:eastAsia="宋体" w:cs="宋体"/>
          <w:spacing w:val="-1"/>
          <w:sz w:val="18"/>
          <w:szCs w:val="18"/>
        </w:rPr>
        <w:t>可</w:t>
      </w:r>
      <w:r>
        <w:rPr>
          <w:rFonts w:ascii="Times New Roman" w:hAnsi="Times New Roman" w:eastAsia="Times New Roman" w:cs="Times New Roman"/>
          <w:spacing w:val="-1"/>
          <w:sz w:val="18"/>
          <w:szCs w:val="18"/>
        </w:rPr>
        <w:t xml:space="preserve">f   Lverybng.Rev.ed.New   </w:t>
      </w:r>
      <w:r>
        <w:rPr>
          <w:rFonts w:ascii="Times New Roman" w:hAnsi="Times New Roman" w:eastAsia="Times New Roman" w:cs="Times New Roman"/>
          <w:spacing w:val="-2"/>
          <w:sz w:val="18"/>
          <w:szCs w:val="18"/>
        </w:rPr>
        <w:t xml:space="preserve"> York:Harner    Callins,2006.</w:t>
      </w:r>
    </w:p>
    <w:p w14:paraId="55543AC4">
      <w:pPr>
        <w:spacing w:before="41" w:line="256" w:lineRule="auto"/>
        <w:ind w:left="1693" w:right="1483"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Libhy,Rohert,and    Kristina    Rennekamp."Self-5erving    Attribution    Bias,</w:t>
      </w:r>
      <w:r>
        <w:rPr>
          <w:rFonts w:ascii="Times New Roman" w:hAnsi="Times New Roman" w:eastAsia="Times New Roman" w:cs="Times New Roman"/>
          <w:spacing w:val="15"/>
          <w:w w:val="101"/>
          <w:sz w:val="18"/>
          <w:szCs w:val="18"/>
        </w:rPr>
        <w:t xml:space="preserve"> </w:t>
      </w:r>
      <w:r>
        <w:rPr>
          <w:rFonts w:ascii="Times New Roman" w:hAnsi="Times New Roman" w:eastAsia="Times New Roman" w:cs="Times New Roman"/>
          <w:sz w:val="18"/>
          <w:szCs w:val="18"/>
        </w:rPr>
        <w:t>Overeonfidenee</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and</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Issuance</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Management</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Forccasts</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Foarnl</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1"/>
          <w:sz w:val="18"/>
          <w:szCs w:val="18"/>
        </w:rPr>
        <w:t>Arwwating Rescanch 50,no.1 (March 2012):197-231.</w:t>
      </w:r>
    </w:p>
    <w:p w14:paraId="36922891">
      <w:pPr>
        <w:spacing w:before="17" w:line="259" w:lineRule="auto"/>
        <w:ind w:left="1693" w:right="1483"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Lillard,Lcc,and</w:t>
      </w:r>
      <w:r>
        <w:rPr>
          <w:rFonts w:ascii="Times New Roman" w:hAnsi="Times New Roman" w:eastAsia="Times New Roman" w:cs="Times New Roman"/>
          <w:spacing w:val="22"/>
          <w:sz w:val="18"/>
          <w:szCs w:val="18"/>
        </w:rPr>
        <w:t xml:space="preserve">  </w:t>
      </w:r>
      <w:r>
        <w:rPr>
          <w:rFonts w:ascii="Times New Roman" w:hAnsi="Times New Roman" w:eastAsia="Times New Roman" w:cs="Times New Roman"/>
          <w:sz w:val="18"/>
          <w:szCs w:val="18"/>
        </w:rPr>
        <w:t>Roberr</w:t>
      </w:r>
      <w:r>
        <w:rPr>
          <w:rFonts w:ascii="Times New Roman" w:hAnsi="Times New Roman" w:eastAsia="Times New Roman" w:cs="Times New Roman"/>
          <w:spacing w:val="21"/>
          <w:sz w:val="18"/>
          <w:szCs w:val="18"/>
        </w:rPr>
        <w:t xml:space="preserve">  </w:t>
      </w:r>
      <w:r>
        <w:rPr>
          <w:rFonts w:ascii="Times New Roman" w:hAnsi="Times New Roman" w:eastAsia="Times New Roman" w:cs="Times New Roman"/>
          <w:sz w:val="18"/>
          <w:szCs w:val="18"/>
        </w:rPr>
        <w:t>Willis."Cognitinn   and   Wealth:The   Imp</w:t>
      </w:r>
      <w:r>
        <w:rPr>
          <w:rFonts w:ascii="Times New Roman" w:hAnsi="Times New Roman" w:eastAsia="Times New Roman" w:cs="Times New Roman"/>
          <w:spacing w:val="-1"/>
          <w:sz w:val="18"/>
          <w:szCs w:val="18"/>
        </w:rPr>
        <w:t>orranccof</w:t>
      </w:r>
      <w:r>
        <w:rPr>
          <w:rFonts w:ascii="Times New Roman" w:hAnsi="Times New Roman" w:eastAsia="Times New Roman" w:cs="Times New Roman"/>
          <w:sz w:val="18"/>
          <w:szCs w:val="18"/>
        </w:rPr>
        <w:t xml:space="preserve"> Probabilistic   Thinking."Unversity   of   Michigan   Retirement   Resea</w:t>
      </w:r>
      <w:r>
        <w:rPr>
          <w:rFonts w:ascii="Times New Roman" w:hAnsi="Times New Roman" w:eastAsia="Times New Roman" w:cs="Times New Roman"/>
          <w:spacing w:val="-1"/>
          <w:sz w:val="18"/>
          <w:szCs w:val="18"/>
        </w:rPr>
        <w:t>rch</w:t>
      </w:r>
      <w:r>
        <w:rPr>
          <w:rFonts w:ascii="Times New Roman" w:hAnsi="Times New Roman" w:eastAsia="Times New Roman" w:cs="Times New Roman"/>
          <w:sz w:val="18"/>
          <w:szCs w:val="18"/>
        </w:rPr>
        <w:t xml:space="preserve"> Center,Working</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z w:val="18"/>
          <w:szCs w:val="18"/>
        </w:rPr>
        <w:t>Paper   WP    2001007,2001.</w:t>
      </w:r>
      <w:r>
        <w:fldChar w:fldCharType="begin"/>
      </w:r>
      <w:r>
        <w:instrText xml:space="preserve"> HYPERLINK "https://deepbluelibumichedu/bitstream/hnlle/2027.42/50613/wp007." </w:instrText>
      </w:r>
      <w:r>
        <w:fldChar w:fldCharType="separate"/>
      </w:r>
      <w:r>
        <w:rPr>
          <w:rFonts w:ascii="Times New Roman" w:hAnsi="Times New Roman" w:eastAsia="Times New Roman" w:cs="Times New Roman"/>
          <w:sz w:val="18"/>
          <w:szCs w:val="18"/>
        </w:rPr>
        <w:t xml:space="preserve">https://deepblue   </w:t>
      </w:r>
      <w:r>
        <w:rPr>
          <w:rFonts w:ascii="Times New Roman" w:hAnsi="Times New Roman" w:eastAsia="Times New Roman" w:cs="Times New Roman"/>
          <w:spacing w:val="-1"/>
          <w:sz w:val="18"/>
          <w:szCs w:val="18"/>
        </w:rPr>
        <w:t xml:space="preserve"> libumich</w:t>
      </w:r>
      <w:r>
        <w:rPr>
          <w:rFonts w:ascii="Times New Roman" w:hAnsi="Times New Roman" w:eastAsia="Times New Roman" w:cs="Times New Roman"/>
          <w:spacing w:val="-1"/>
          <w:sz w:val="18"/>
          <w:szCs w:val="18"/>
        </w:rPr>
        <w:fldChar w:fldCharType="end"/>
      </w:r>
      <w:r>
        <w:rPr>
          <w:rFonts w:ascii="Times New Roman" w:hAnsi="Times New Roman" w:eastAsia="Times New Roman" w:cs="Times New Roman"/>
          <w:sz w:val="18"/>
          <w:szCs w:val="18"/>
        </w:rPr>
        <w:t xml:space="preserve"> </w:t>
      </w:r>
      <w:r>
        <w:fldChar w:fldCharType="begin"/>
      </w:r>
      <w:r>
        <w:instrText xml:space="preserve"> HYPERLINK "https://deepbluelibumichedu/bitstream/hnlle/2027.42/50613/wp007." </w:instrText>
      </w:r>
      <w:r>
        <w:fldChar w:fldCharType="separate"/>
      </w:r>
      <w:r>
        <w:rPr>
          <w:rFonts w:ascii="Times New Roman" w:hAnsi="Times New Roman" w:eastAsia="Times New Roman" w:cs="Times New Roman"/>
          <w:sz w:val="18"/>
          <w:szCs w:val="18"/>
        </w:rPr>
        <w:t>edu/bitstream/hnlle/2027.42/50</w:t>
      </w:r>
      <w:r>
        <w:rPr>
          <w:rFonts w:ascii="Times New Roman" w:hAnsi="Times New Roman" w:eastAsia="Times New Roman" w:cs="Times New Roman"/>
          <w:spacing w:val="-1"/>
          <w:sz w:val="18"/>
          <w:szCs w:val="18"/>
        </w:rPr>
        <w:t>613/wp007.</w:t>
      </w:r>
      <w:r>
        <w:rPr>
          <w:rFonts w:ascii="Times New Roman" w:hAnsi="Times New Roman" w:eastAsia="Times New Roman" w:cs="Times New Roman"/>
          <w:spacing w:val="-1"/>
          <w:sz w:val="18"/>
          <w:szCs w:val="18"/>
        </w:rPr>
        <w:fldChar w:fldCharType="end"/>
      </w:r>
    </w:p>
    <w:p w14:paraId="571147EB">
      <w:pPr>
        <w:spacing w:before="27" w:line="239" w:lineRule="auto"/>
        <w:ind w:left="1693" w:right="1492"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Lindsley,Ogden."Precision</w:t>
      </w:r>
      <w:r>
        <w:rPr>
          <w:rFonts w:ascii="Times New Roman" w:hAnsi="Times New Roman" w:eastAsia="Times New Roman" w:cs="Times New Roman"/>
          <w:spacing w:val="19"/>
          <w:w w:val="101"/>
          <w:sz w:val="18"/>
          <w:szCs w:val="18"/>
        </w:rPr>
        <w:t xml:space="preserve">  </w:t>
      </w:r>
      <w:r>
        <w:rPr>
          <w:rFonts w:ascii="Times New Roman" w:hAnsi="Times New Roman" w:eastAsia="Times New Roman" w:cs="Times New Roman"/>
          <w:sz w:val="18"/>
          <w:szCs w:val="18"/>
        </w:rPr>
        <w:t>Teaching'</w:t>
      </w:r>
      <w:r>
        <w:rPr>
          <w:rFonts w:ascii="Times New Roman" w:hAnsi="Times New Roman" w:eastAsia="Times New Roman" w:cs="Times New Roman"/>
          <w:spacing w:val="-1"/>
          <w:sz w:val="18"/>
          <w:szCs w:val="18"/>
        </w:rPr>
        <w:t>s</w:t>
      </w:r>
      <w:r>
        <w:rPr>
          <w:rFonts w:ascii="Times New Roman" w:hAnsi="Times New Roman" w:eastAsia="Times New Roman" w:cs="Times New Roman"/>
          <w:spacing w:val="17"/>
          <w:sz w:val="18"/>
          <w:szCs w:val="18"/>
        </w:rPr>
        <w:t xml:space="preserve">  </w:t>
      </w:r>
      <w:r>
        <w:rPr>
          <w:rFonts w:ascii="Times New Roman" w:hAnsi="Times New Roman" w:eastAsia="Times New Roman" w:cs="Times New Roman"/>
          <w:spacing w:val="-1"/>
          <w:sz w:val="18"/>
          <w:szCs w:val="18"/>
        </w:rPr>
        <w:t>Unique</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pacing w:val="-1"/>
          <w:sz w:val="18"/>
          <w:szCs w:val="18"/>
        </w:rPr>
        <w:t>Legacy</w:t>
      </w:r>
      <w:r>
        <w:rPr>
          <w:rFonts w:ascii="Times New Roman" w:hAnsi="Times New Roman" w:eastAsia="Times New Roman" w:cs="Times New Roman"/>
          <w:spacing w:val="20"/>
          <w:sz w:val="18"/>
          <w:szCs w:val="18"/>
        </w:rPr>
        <w:t xml:space="preserve">  </w:t>
      </w:r>
      <w:r>
        <w:rPr>
          <w:rFonts w:ascii="Times New Roman" w:hAnsi="Times New Roman" w:eastAsia="Times New Roman" w:cs="Times New Roman"/>
          <w:spacing w:val="-1"/>
          <w:sz w:val="18"/>
          <w:szCs w:val="18"/>
        </w:rPr>
        <w:t>frm</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pacing w:val="-1"/>
          <w:sz w:val="18"/>
          <w:szCs w:val="18"/>
        </w:rPr>
        <w:t>B.F.Skinner."</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Josrnal</w:t>
      </w:r>
      <w:r>
        <w:rPr>
          <w:rFonts w:ascii="Times New Roman" w:hAnsi="Times New Roman" w:eastAsia="Times New Roman" w:cs="Times New Roman"/>
          <w:i/>
          <w:iCs/>
          <w:spacing w:val="3"/>
          <w:sz w:val="18"/>
          <w:szCs w:val="18"/>
        </w:rPr>
        <w:t xml:space="preserve">  </w:t>
      </w:r>
      <w:r>
        <w:rPr>
          <w:rFonts w:ascii="Times New Roman" w:hAnsi="Times New Roman" w:eastAsia="Times New Roman" w:cs="Times New Roman"/>
          <w:i/>
          <w:iCs/>
          <w:sz w:val="18"/>
          <w:szCs w:val="18"/>
        </w:rPr>
        <w:t>of</w:t>
      </w:r>
      <w:r>
        <w:rPr>
          <w:rFonts w:ascii="Times New Roman" w:hAnsi="Times New Roman" w:eastAsia="Times New Roman" w:cs="Times New Roman"/>
          <w:i/>
          <w:iCs/>
          <w:spacing w:val="22"/>
          <w:w w:val="102"/>
          <w:sz w:val="18"/>
          <w:szCs w:val="18"/>
        </w:rPr>
        <w:t xml:space="preserve"> </w:t>
      </w:r>
      <w:r>
        <w:rPr>
          <w:rFonts w:ascii="Times New Roman" w:hAnsi="Times New Roman" w:eastAsia="Times New Roman" w:cs="Times New Roman"/>
          <w:i/>
          <w:iCs/>
          <w:sz w:val="18"/>
          <w:szCs w:val="18"/>
        </w:rPr>
        <w:t>Bcbavcnal</w:t>
      </w:r>
      <w:r>
        <w:rPr>
          <w:rFonts w:ascii="Times New Roman" w:hAnsi="Times New Roman" w:eastAsia="Times New Roman" w:cs="Times New Roman"/>
          <w:i/>
          <w:iCs/>
          <w:spacing w:val="3"/>
          <w:sz w:val="18"/>
          <w:szCs w:val="18"/>
        </w:rPr>
        <w:t xml:space="preserve">  </w:t>
      </w:r>
      <w:r>
        <w:rPr>
          <w:rFonts w:ascii="Times New Roman" w:hAnsi="Times New Roman" w:eastAsia="Times New Roman" w:cs="Times New Roman"/>
          <w:i/>
          <w:iCs/>
          <w:sz w:val="18"/>
          <w:szCs w:val="18"/>
        </w:rPr>
        <w:t>Eductioz</w:t>
      </w:r>
      <w:r>
        <w:rPr>
          <w:rFonts w:ascii="Times New Roman" w:hAnsi="Times New Roman" w:eastAsia="Times New Roman" w:cs="Times New Roman"/>
          <w:i/>
          <w:iCs/>
          <w:spacing w:val="3"/>
          <w:sz w:val="18"/>
          <w:szCs w:val="18"/>
        </w:rPr>
        <w:t xml:space="preserve">  </w:t>
      </w:r>
      <w:r>
        <w:rPr>
          <w:rFonts w:ascii="Times New Roman" w:hAnsi="Times New Roman" w:eastAsia="Times New Roman" w:cs="Times New Roman"/>
          <w:i/>
          <w:iCs/>
          <w:sz w:val="18"/>
          <w:szCs w:val="18"/>
        </w:rPr>
        <w:t>I</w:t>
      </w:r>
      <w:r>
        <w:rPr>
          <w:rFonts w:ascii="Times New Roman" w:hAnsi="Times New Roman" w:eastAsia="Times New Roman" w:cs="Times New Roman"/>
          <w:i/>
          <w:iCs/>
          <w:spacing w:val="3"/>
          <w:sz w:val="18"/>
          <w:szCs w:val="18"/>
        </w:rPr>
        <w:t>,</w:t>
      </w:r>
      <w:r>
        <w:rPr>
          <w:rFonts w:ascii="Times New Roman" w:hAnsi="Times New Roman" w:eastAsia="Times New Roman" w:cs="Times New Roman"/>
          <w:i/>
          <w:iCs/>
          <w:sz w:val="18"/>
          <w:szCs w:val="18"/>
        </w:rPr>
        <w:t>no</w:t>
      </w:r>
      <w:r>
        <w:rPr>
          <w:rFonts w:ascii="Times New Roman" w:hAnsi="Times New Roman" w:eastAsia="Times New Roman" w:cs="Times New Roman"/>
          <w:i/>
          <w:iCs/>
          <w:spacing w:val="3"/>
          <w:sz w:val="18"/>
          <w:szCs w:val="18"/>
        </w:rPr>
        <w:t>.2(</w:t>
      </w:r>
      <w:r>
        <w:rPr>
          <w:rFonts w:ascii="Times New Roman" w:hAnsi="Times New Roman" w:eastAsia="Times New Roman" w:cs="Times New Roman"/>
          <w:i/>
          <w:iCs/>
          <w:sz w:val="18"/>
          <w:szCs w:val="18"/>
        </w:rPr>
        <w:t>June</w:t>
      </w:r>
      <w:r>
        <w:rPr>
          <w:rFonts w:ascii="Times New Roman" w:hAnsi="Times New Roman" w:eastAsia="Times New Roman" w:cs="Times New Roman"/>
          <w:i/>
          <w:iCs/>
          <w:spacing w:val="3"/>
          <w:sz w:val="18"/>
          <w:szCs w:val="18"/>
        </w:rPr>
        <w:t xml:space="preserve">  1991):253-66</w:t>
      </w:r>
    </w:p>
    <w:p w14:paraId="4C7CD8BA">
      <w:pPr>
        <w:spacing w:before="27" w:line="245" w:lineRule="auto"/>
        <w:ind w:left="1693" w:right="1483"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Liptak,Adam."A</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z w:val="18"/>
          <w:szCs w:val="18"/>
        </w:rPr>
        <w:t>Sign</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z w:val="18"/>
          <w:szCs w:val="18"/>
        </w:rPr>
        <w:t>of  the</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z w:val="18"/>
          <w:szCs w:val="18"/>
        </w:rPr>
        <w:t>Court's</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z w:val="18"/>
          <w:szCs w:val="18"/>
        </w:rPr>
        <w:t>Polarizaticn:Choice</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z w:val="18"/>
          <w:szCs w:val="18"/>
        </w:rPr>
        <w:t>of  Clerks."Neu York     Tines,Polities,Scptenber      6,2010.htzp://www.nytimc</w:t>
      </w:r>
      <w:r>
        <w:rPr>
          <w:rFonts w:ascii="Times New Roman" w:hAnsi="Times New Roman" w:eastAsia="Times New Roman" w:cs="Times New Roman"/>
          <w:spacing w:val="-1"/>
          <w:sz w:val="18"/>
          <w:szCs w:val="18"/>
        </w:rPr>
        <w:t>s,com/2010</w:t>
      </w:r>
      <w:r>
        <w:rPr>
          <w:rFonts w:ascii="Times New Roman" w:hAnsi="Times New Roman" w:eastAsia="Times New Roman" w:cs="Times New Roman"/>
          <w:sz w:val="18"/>
          <w:szCs w:val="18"/>
        </w:rPr>
        <w:t xml:space="preserve"> 209/07/us/polities/07cle</w:t>
      </w:r>
      <w:r>
        <w:rPr>
          <w:rFonts w:ascii="Times New Roman" w:hAnsi="Times New Roman" w:eastAsia="Times New Roman" w:cs="Times New Roman"/>
          <w:spacing w:val="-1"/>
          <w:sz w:val="18"/>
          <w:szCs w:val="18"/>
        </w:rPr>
        <w:t>rks.html</w:t>
      </w:r>
    </w:p>
    <w:p w14:paraId="0FEB0501">
      <w:pPr>
        <w:spacing w:before="38" w:line="248" w:lineRule="auto"/>
        <w:ind w:left="1693" w:right="1492"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Loewenstcin,Gicorgc.Samncl   Issacharoff,Colin   Camercr,ind    Linda   Bab-</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cock</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Self</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Serving</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Assessnents</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Fairness</w:t>
      </w:r>
      <w:r>
        <w:rPr>
          <w:rFonts w:ascii="Times New Roman" w:hAnsi="Times New Roman" w:eastAsia="Times New Roman" w:cs="Times New Roman"/>
          <w:spacing w:val="16"/>
          <w:w w:val="101"/>
          <w:sz w:val="18"/>
          <w:szCs w:val="18"/>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Pretrial</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z w:val="18"/>
          <w:szCs w:val="18"/>
        </w:rPr>
        <w:t>Bargaining</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i/>
          <w:iCs/>
          <w:sz w:val="18"/>
          <w:szCs w:val="18"/>
        </w:rPr>
        <w:t>Jezrna</w:t>
      </w:r>
      <w:r>
        <w:rPr>
          <w:rFonts w:ascii="Times New Roman" w:hAnsi="Times New Roman" w:eastAsia="Times New Roman" w:cs="Times New Roman"/>
          <w:i/>
          <w:iCs/>
          <w:spacing w:val="15"/>
          <w:w w:val="101"/>
          <w:sz w:val="18"/>
          <w:szCs w:val="18"/>
        </w:rPr>
        <w:t xml:space="preserve">  </w:t>
      </w:r>
      <w:r>
        <w:rPr>
          <w:rFonts w:ascii="Times New Roman" w:hAnsi="Times New Roman" w:eastAsia="Times New Roman" w:cs="Times New Roman"/>
          <w:i/>
          <w:iCs/>
          <w:sz w:val="18"/>
          <w:szCs w:val="18"/>
        </w:rPr>
        <w:t>sfLegal</w:t>
      </w:r>
      <w:r>
        <w:rPr>
          <w:rFonts w:ascii="Times New Roman" w:hAnsi="Times New Roman" w:eastAsia="Times New Roman" w:cs="Times New Roman"/>
          <w:i/>
          <w:iCs/>
          <w:spacing w:val="15"/>
          <w:sz w:val="18"/>
          <w:szCs w:val="18"/>
        </w:rPr>
        <w:t xml:space="preserve">  </w:t>
      </w:r>
      <w:r>
        <w:rPr>
          <w:rFonts w:ascii="Times New Roman" w:hAnsi="Times New Roman" w:eastAsia="Times New Roman" w:cs="Times New Roman"/>
          <w:i/>
          <w:iCs/>
          <w:sz w:val="18"/>
          <w:szCs w:val="18"/>
        </w:rPr>
        <w:t>Sndies</w:t>
      </w:r>
      <w:r>
        <w:rPr>
          <w:rFonts w:ascii="Times New Roman" w:hAnsi="Times New Roman" w:eastAsia="Times New Roman" w:cs="Times New Roman"/>
          <w:i/>
          <w:iCs/>
          <w:spacing w:val="18"/>
          <w:sz w:val="18"/>
          <w:szCs w:val="18"/>
        </w:rPr>
        <w:t xml:space="preserve">  </w:t>
      </w:r>
      <w:r>
        <w:rPr>
          <w:rFonts w:ascii="Times New Roman" w:hAnsi="Times New Roman" w:eastAsia="Times New Roman" w:cs="Times New Roman"/>
          <w:i/>
          <w:iCs/>
          <w:sz w:val="18"/>
          <w:szCs w:val="18"/>
        </w:rPr>
        <w:t>22,no.1(January</w:t>
      </w:r>
      <w:r>
        <w:rPr>
          <w:rFonts w:ascii="Times New Roman" w:hAnsi="Times New Roman" w:eastAsia="Times New Roman" w:cs="Times New Roman"/>
          <w:i/>
          <w:iCs/>
          <w:spacing w:val="22"/>
          <w:sz w:val="18"/>
          <w:szCs w:val="18"/>
        </w:rPr>
        <w:t xml:space="preserve">  </w:t>
      </w:r>
      <w:r>
        <w:rPr>
          <w:rFonts w:ascii="Times New Roman" w:hAnsi="Times New Roman" w:eastAsia="Times New Roman" w:cs="Times New Roman"/>
          <w:i/>
          <w:iCs/>
          <w:sz w:val="18"/>
          <w:szCs w:val="18"/>
        </w:rPr>
        <w:t>1993):13559.</w:t>
      </w:r>
    </w:p>
    <w:p w14:paraId="406310CB">
      <w:pPr>
        <w:spacing w:before="58" w:line="234" w:lineRule="auto"/>
        <w:ind w:left="1693" w:right="1496"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Loewenstein</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George</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Daniel</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Read</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and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Roy</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Baumeister</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eds</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Tine</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z w:val="18"/>
          <w:szCs w:val="18"/>
        </w:rPr>
        <w:t>Deci</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i/>
          <w:iCs/>
          <w:sz w:val="18"/>
          <w:szCs w:val="18"/>
        </w:rPr>
        <w:t>sisn</w:t>
      </w:r>
      <w:r>
        <w:rPr>
          <w:rFonts w:ascii="Times New Roman" w:hAnsi="Times New Roman" w:eastAsia="Times New Roman" w:cs="Times New Roman"/>
          <w:i/>
          <w:iCs/>
          <w:spacing w:val="25"/>
          <w:w w:val="101"/>
          <w:sz w:val="18"/>
          <w:szCs w:val="18"/>
        </w:rPr>
        <w:t xml:space="preserve"> </w:t>
      </w:r>
      <w:r>
        <w:rPr>
          <w:rFonts w:ascii="Times New Roman" w:hAnsi="Times New Roman" w:eastAsia="Times New Roman" w:cs="Times New Roman"/>
          <w:i/>
          <w:iCs/>
          <w:sz w:val="18"/>
          <w:szCs w:val="18"/>
        </w:rPr>
        <w:t>Ecnswic</w:t>
      </w:r>
      <w:r>
        <w:rPr>
          <w:rFonts w:ascii="Times New Roman" w:hAnsi="Times New Roman" w:eastAsia="Times New Roman" w:cs="Times New Roman"/>
          <w:i/>
          <w:iCs/>
          <w:spacing w:val="33"/>
          <w:w w:val="101"/>
          <w:sz w:val="18"/>
          <w:szCs w:val="18"/>
        </w:rPr>
        <w:t xml:space="preserve"> </w:t>
      </w:r>
      <w:r>
        <w:rPr>
          <w:rFonts w:ascii="Times New Roman" w:hAnsi="Times New Roman" w:eastAsia="Times New Roman" w:cs="Times New Roman"/>
          <w:i/>
          <w:iCs/>
          <w:sz w:val="18"/>
          <w:szCs w:val="18"/>
        </w:rPr>
        <w:t>asd</w:t>
      </w:r>
      <w:r>
        <w:rPr>
          <w:rFonts w:ascii="Times New Roman" w:hAnsi="Times New Roman" w:eastAsia="Times New Roman" w:cs="Times New Roman"/>
          <w:i/>
          <w:iCs/>
          <w:spacing w:val="17"/>
          <w:w w:val="101"/>
          <w:sz w:val="18"/>
          <w:szCs w:val="18"/>
        </w:rPr>
        <w:t xml:space="preserve"> </w:t>
      </w:r>
      <w:r>
        <w:rPr>
          <w:rFonts w:ascii="Times New Roman" w:hAnsi="Times New Roman" w:eastAsia="Times New Roman" w:cs="Times New Roman"/>
          <w:i/>
          <w:iCs/>
          <w:sz w:val="18"/>
          <w:szCs w:val="18"/>
        </w:rPr>
        <w:t>Pyyhological</w:t>
      </w:r>
      <w:r>
        <w:rPr>
          <w:rFonts w:ascii="Times New Roman" w:hAnsi="Times New Roman" w:eastAsia="Times New Roman" w:cs="Times New Roman"/>
          <w:i/>
          <w:iCs/>
          <w:spacing w:val="21"/>
          <w:w w:val="101"/>
          <w:sz w:val="18"/>
          <w:szCs w:val="18"/>
        </w:rPr>
        <w:t xml:space="preserve"> </w:t>
      </w:r>
      <w:r>
        <w:rPr>
          <w:rFonts w:ascii="Times New Roman" w:hAnsi="Times New Roman" w:eastAsia="Times New Roman" w:cs="Times New Roman"/>
          <w:i/>
          <w:iCs/>
          <w:sz w:val="18"/>
          <w:szCs w:val="18"/>
        </w:rPr>
        <w:t>Pzspertiees</w:t>
      </w:r>
      <w:r>
        <w:rPr>
          <w:rFonts w:ascii="Times New Roman" w:hAnsi="Times New Roman" w:eastAsia="Times New Roman" w:cs="Times New Roman"/>
          <w:i/>
          <w:iCs/>
          <w:spacing w:val="27"/>
          <w:w w:val="101"/>
          <w:sz w:val="18"/>
          <w:szCs w:val="18"/>
        </w:rPr>
        <w:t xml:space="preserve"> </w:t>
      </w:r>
      <w:r>
        <w:rPr>
          <w:rFonts w:ascii="Times New Roman" w:hAnsi="Times New Roman" w:eastAsia="Times New Roman" w:cs="Times New Roman"/>
          <w:i/>
          <w:iCs/>
          <w:sz w:val="18"/>
          <w:szCs w:val="18"/>
        </w:rPr>
        <w:t>sw</w:t>
      </w:r>
      <w:r>
        <w:rPr>
          <w:rFonts w:ascii="Times New Roman" w:hAnsi="Times New Roman" w:eastAsia="Times New Roman" w:cs="Times New Roman"/>
          <w:i/>
          <w:iCs/>
          <w:spacing w:val="24"/>
          <w:sz w:val="18"/>
          <w:szCs w:val="18"/>
        </w:rPr>
        <w:t xml:space="preserve"> </w:t>
      </w:r>
      <w:r>
        <w:rPr>
          <w:rFonts w:ascii="Times New Roman" w:hAnsi="Times New Roman" w:eastAsia="Times New Roman" w:cs="Times New Roman"/>
          <w:i/>
          <w:iCs/>
          <w:sz w:val="18"/>
          <w:szCs w:val="18"/>
        </w:rPr>
        <w:t>Intertengoal</w:t>
      </w:r>
      <w:r>
        <w:rPr>
          <w:rFonts w:ascii="Times New Roman" w:hAnsi="Times New Roman" w:eastAsia="Times New Roman" w:cs="Times New Roman"/>
          <w:i/>
          <w:iCs/>
          <w:spacing w:val="38"/>
          <w:sz w:val="18"/>
          <w:szCs w:val="18"/>
        </w:rPr>
        <w:t xml:space="preserve"> </w:t>
      </w:r>
      <w:r>
        <w:rPr>
          <w:rFonts w:ascii="Times New Roman" w:hAnsi="Times New Roman" w:eastAsia="Times New Roman" w:cs="Times New Roman"/>
          <w:i/>
          <w:iCs/>
          <w:sz w:val="18"/>
          <w:szCs w:val="18"/>
        </w:rPr>
        <w:t>Choice</w:t>
      </w:r>
      <w:r>
        <w:rPr>
          <w:rFonts w:ascii="Times New Roman" w:hAnsi="Times New Roman" w:eastAsia="Times New Roman" w:cs="Times New Roman"/>
          <w:i/>
          <w:iCs/>
          <w:spacing w:val="13"/>
          <w:sz w:val="18"/>
          <w:szCs w:val="18"/>
        </w:rPr>
        <w:t>.</w:t>
      </w:r>
      <w:r>
        <w:rPr>
          <w:rFonts w:ascii="Times New Roman" w:hAnsi="Times New Roman" w:eastAsia="Times New Roman" w:cs="Times New Roman"/>
          <w:i/>
          <w:iCs/>
          <w:sz w:val="18"/>
          <w:szCs w:val="18"/>
        </w:rPr>
        <w:t xml:space="preserve">New </w:t>
      </w:r>
      <w:r>
        <w:rPr>
          <w:rFonts w:ascii="Times New Roman" w:hAnsi="Times New Roman" w:eastAsia="Times New Roman" w:cs="Times New Roman"/>
          <w:sz w:val="18"/>
          <w:szCs w:val="18"/>
        </w:rPr>
        <w:t>York</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Russell</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Sage</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z w:val="18"/>
          <w:szCs w:val="18"/>
        </w:rPr>
        <w:t>Foundation</w:t>
      </w:r>
      <w:r>
        <w:rPr>
          <w:rFonts w:ascii="Times New Roman" w:hAnsi="Times New Roman" w:eastAsia="Times New Roman" w:cs="Times New Roman"/>
          <w:spacing w:val="1"/>
          <w:sz w:val="18"/>
          <w:szCs w:val="18"/>
        </w:rPr>
        <w:t>,2003.</w:t>
      </w:r>
    </w:p>
    <w:p w14:paraId="234C9985">
      <w:pPr>
        <w:spacing w:before="64" w:line="185" w:lineRule="auto"/>
        <w:ind w:left="1443"/>
        <w:rPr>
          <w:rFonts w:ascii="Times New Roman" w:hAnsi="Times New Roman" w:eastAsia="Times New Roman" w:cs="Times New Roman"/>
          <w:sz w:val="18"/>
          <w:szCs w:val="18"/>
        </w:rPr>
      </w:pPr>
      <w:r>
        <w:rPr>
          <w:rFonts w:ascii="Times New Roman" w:hAnsi="Times New Roman" w:eastAsia="Times New Roman" w:cs="Times New Roman"/>
          <w:sz w:val="18"/>
          <w:szCs w:val="18"/>
        </w:rPr>
        <w:t>Ludwig.David."Lowering</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z w:val="18"/>
          <w:szCs w:val="18"/>
        </w:rPr>
        <w:t>Bar</w:t>
      </w:r>
      <w:r>
        <w:rPr>
          <w:rFonts w:ascii="Times New Roman" w:hAnsi="Times New Roman" w:eastAsia="Times New Roman" w:cs="Times New Roman"/>
          <w:spacing w:val="19"/>
          <w:w w:val="101"/>
          <w:sz w:val="18"/>
          <w:szCs w:val="18"/>
        </w:rPr>
        <w:t xml:space="preserve">  </w:t>
      </w:r>
      <w:r>
        <w:rPr>
          <w:rFonts w:ascii="Times New Roman" w:hAnsi="Times New Roman" w:eastAsia="Times New Roman" w:cs="Times New Roman"/>
          <w:sz w:val="18"/>
          <w:szCs w:val="18"/>
        </w:rPr>
        <w:t>on</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pacing w:val="19"/>
          <w:sz w:val="18"/>
          <w:szCs w:val="18"/>
        </w:rPr>
        <w:t xml:space="preserve">  </w:t>
      </w:r>
      <w:r>
        <w:rPr>
          <w:rFonts w:ascii="Times New Roman" w:hAnsi="Times New Roman" w:eastAsia="Times New Roman" w:cs="Times New Roman"/>
          <w:sz w:val="18"/>
          <w:szCs w:val="18"/>
        </w:rPr>
        <w:t>Low-Iat</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z w:val="18"/>
          <w:szCs w:val="18"/>
        </w:rPr>
        <w:t>Diet."Jozcnal</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z w:val="18"/>
          <w:szCs w:val="18"/>
        </w:rPr>
        <w:t>of  the</w:t>
      </w:r>
    </w:p>
    <w:p w14:paraId="3B9C1C23">
      <w:pPr>
        <w:spacing w:line="233" w:lineRule="exact"/>
        <w:ind w:left="1694"/>
        <w:rPr>
          <w:rFonts w:ascii="Times New Roman" w:hAnsi="Times New Roman" w:eastAsia="Times New Roman" w:cs="Times New Roman"/>
          <w:sz w:val="18"/>
          <w:szCs w:val="18"/>
        </w:rPr>
      </w:pPr>
      <w:r>
        <w:rPr>
          <w:rFonts w:ascii="Times New Roman" w:hAnsi="Times New Roman" w:eastAsia="Times New Roman" w:cs="Times New Roman"/>
          <w:i/>
          <w:iCs/>
          <w:position w:val="3"/>
          <w:sz w:val="18"/>
          <w:szCs w:val="18"/>
        </w:rPr>
        <w:t>American</w:t>
      </w:r>
      <w:r>
        <w:rPr>
          <w:rFonts w:ascii="Times New Roman" w:hAnsi="Times New Roman" w:eastAsia="Times New Roman" w:cs="Times New Roman"/>
          <w:i/>
          <w:iCs/>
          <w:spacing w:val="2"/>
          <w:position w:val="3"/>
          <w:sz w:val="18"/>
          <w:szCs w:val="18"/>
        </w:rPr>
        <w:t xml:space="preserve">  </w:t>
      </w:r>
      <w:r>
        <w:rPr>
          <w:rFonts w:ascii="Times New Roman" w:hAnsi="Times New Roman" w:eastAsia="Times New Roman" w:cs="Times New Roman"/>
          <w:i/>
          <w:iCs/>
          <w:position w:val="3"/>
          <w:sz w:val="18"/>
          <w:szCs w:val="18"/>
        </w:rPr>
        <w:t>Mdical</w:t>
      </w:r>
      <w:r>
        <w:rPr>
          <w:rFonts w:ascii="Times New Roman" w:hAnsi="Times New Roman" w:eastAsia="Times New Roman" w:cs="Times New Roman"/>
          <w:i/>
          <w:iCs/>
          <w:spacing w:val="2"/>
          <w:position w:val="3"/>
          <w:sz w:val="18"/>
          <w:szCs w:val="18"/>
        </w:rPr>
        <w:t xml:space="preserve">  </w:t>
      </w:r>
      <w:r>
        <w:rPr>
          <w:rFonts w:ascii="Times New Roman" w:hAnsi="Times New Roman" w:eastAsia="Times New Roman" w:cs="Times New Roman"/>
          <w:i/>
          <w:iCs/>
          <w:position w:val="3"/>
          <w:sz w:val="18"/>
          <w:szCs w:val="18"/>
        </w:rPr>
        <w:t>Asociation</w:t>
      </w:r>
      <w:r>
        <w:rPr>
          <w:rFonts w:ascii="Times New Roman" w:hAnsi="Times New Roman" w:eastAsia="Times New Roman" w:cs="Times New Roman"/>
          <w:i/>
          <w:iCs/>
          <w:spacing w:val="2"/>
          <w:position w:val="3"/>
          <w:sz w:val="18"/>
          <w:szCs w:val="18"/>
        </w:rPr>
        <w:t xml:space="preserve">  316,</w:t>
      </w:r>
      <w:r>
        <w:rPr>
          <w:rFonts w:ascii="Times New Roman" w:hAnsi="Times New Roman" w:eastAsia="Times New Roman" w:cs="Times New Roman"/>
          <w:i/>
          <w:iCs/>
          <w:position w:val="3"/>
          <w:sz w:val="18"/>
          <w:szCs w:val="18"/>
        </w:rPr>
        <w:t>no</w:t>
      </w:r>
      <w:r>
        <w:rPr>
          <w:rFonts w:ascii="Times New Roman" w:hAnsi="Times New Roman" w:eastAsia="Times New Roman" w:cs="Times New Roman"/>
          <w:i/>
          <w:iCs/>
          <w:spacing w:val="2"/>
          <w:position w:val="3"/>
          <w:sz w:val="18"/>
          <w:szCs w:val="18"/>
        </w:rPr>
        <w:t>.20(</w:t>
      </w:r>
      <w:r>
        <w:rPr>
          <w:rFonts w:ascii="Times New Roman" w:hAnsi="Times New Roman" w:eastAsia="Times New Roman" w:cs="Times New Roman"/>
          <w:i/>
          <w:iCs/>
          <w:position w:val="3"/>
          <w:sz w:val="18"/>
          <w:szCs w:val="18"/>
        </w:rPr>
        <w:t>November</w:t>
      </w:r>
      <w:r>
        <w:rPr>
          <w:rFonts w:ascii="Times New Roman" w:hAnsi="Times New Roman" w:eastAsia="Times New Roman" w:cs="Times New Roman"/>
          <w:i/>
          <w:iCs/>
          <w:spacing w:val="8"/>
          <w:position w:val="3"/>
          <w:sz w:val="18"/>
          <w:szCs w:val="18"/>
        </w:rPr>
        <w:t xml:space="preserve">  </w:t>
      </w:r>
      <w:r>
        <w:rPr>
          <w:rFonts w:ascii="Times New Roman" w:hAnsi="Times New Roman" w:eastAsia="Times New Roman" w:cs="Times New Roman"/>
          <w:i/>
          <w:iCs/>
          <w:spacing w:val="2"/>
          <w:position w:val="3"/>
          <w:sz w:val="18"/>
          <w:szCs w:val="18"/>
        </w:rPr>
        <w:t>22,2016):2087-8</w:t>
      </w:r>
      <w:r>
        <w:rPr>
          <w:rFonts w:ascii="Times New Roman" w:hAnsi="Times New Roman" w:eastAsia="Times New Roman" w:cs="Times New Roman"/>
          <w:i/>
          <w:iCs/>
          <w:spacing w:val="1"/>
          <w:position w:val="3"/>
          <w:sz w:val="18"/>
          <w:szCs w:val="18"/>
        </w:rPr>
        <w:t>8.</w:t>
      </w:r>
    </w:p>
    <w:p w14:paraId="32C720C4">
      <w:pPr>
        <w:spacing w:before="58" w:line="239" w:lineRule="auto"/>
        <w:ind w:left="1693" w:right="1479" w:hanging="250"/>
        <w:rPr>
          <w:rFonts w:ascii="Times New Roman" w:hAnsi="Times New Roman" w:eastAsia="Times New Roman" w:cs="Times New Roman"/>
          <w:sz w:val="18"/>
          <w:szCs w:val="18"/>
        </w:rPr>
      </w:pPr>
      <w:r>
        <w:rPr>
          <w:rFonts w:ascii="Times New Roman" w:hAnsi="Times New Roman" w:eastAsia="Times New Roman" w:cs="Times New Roman"/>
          <w:sz w:val="18"/>
          <w:szCs w:val="18"/>
        </w:rPr>
        <w:t>Lynhomirsky.Sonja.The  Ho  fHappnes:4Sczesifie  Appryach</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z w:val="18"/>
          <w:szCs w:val="18"/>
        </w:rPr>
        <w:t>to</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z w:val="18"/>
          <w:szCs w:val="18"/>
        </w:rPr>
        <w:t>Getting</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If</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Yaw</w:t>
      </w:r>
      <w:r>
        <w:rPr>
          <w:rFonts w:ascii="Times New Roman" w:hAnsi="Times New Roman" w:eastAsia="Times New Roman" w:cs="Times New Roman"/>
          <w:spacing w:val="16"/>
          <w:w w:val="101"/>
          <w:sz w:val="18"/>
          <w:szCs w:val="18"/>
        </w:rPr>
        <w:t xml:space="preserve">  </w:t>
      </w:r>
      <w:r>
        <w:rPr>
          <w:rFonts w:ascii="Times New Roman" w:hAnsi="Times New Roman" w:eastAsia="Times New Roman" w:cs="Times New Roman"/>
          <w:sz w:val="18"/>
          <w:szCs w:val="18"/>
        </w:rPr>
        <w:t>Wmt</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New</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z w:val="18"/>
          <w:szCs w:val="18"/>
        </w:rPr>
        <w:t>York</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Pengnin</w:t>
      </w:r>
      <w:r>
        <w:rPr>
          <w:rFonts w:ascii="Times New Roman" w:hAnsi="Times New Roman" w:eastAsia="Times New Roman" w:cs="Times New Roman"/>
          <w:spacing w:val="2"/>
          <w:sz w:val="18"/>
          <w:szCs w:val="18"/>
        </w:rPr>
        <w:t>,2D07.</w:t>
      </w:r>
    </w:p>
    <w:p w14:paraId="50EB0C03">
      <w:pPr>
        <w:tabs>
          <w:tab w:val="left" w:pos="1963"/>
        </w:tabs>
        <w:spacing w:before="47" w:line="216" w:lineRule="auto"/>
        <w:ind w:left="1693" w:right="1483" w:hanging="250"/>
        <w:rPr>
          <w:rFonts w:ascii="Times New Roman" w:hAnsi="Times New Roman" w:eastAsia="Times New Roman" w:cs="Times New Roman"/>
          <w:sz w:val="18"/>
          <w:szCs w:val="18"/>
        </w:rPr>
      </w:pPr>
      <w:r>
        <w:rPr>
          <w:rFonts w:ascii="Times New Roman" w:hAnsi="Times New Roman" w:eastAsia="Times New Roman" w:cs="Times New Roman"/>
          <w:i/>
          <w:iCs/>
          <w:sz w:val="18"/>
          <w:szCs w:val="18"/>
          <w:u w:val="single" w:color="auto"/>
        </w:rPr>
        <w:tab/>
      </w:r>
      <w:r>
        <w:rPr>
          <w:rFonts w:ascii="Times New Roman" w:hAnsi="Times New Roman" w:eastAsia="Times New Roman" w:cs="Times New Roman"/>
          <w:i/>
          <w:iCs/>
          <w:sz w:val="18"/>
          <w:szCs w:val="18"/>
          <w:u w:val="single" w:color="auto"/>
        </w:rPr>
        <w:tab/>
      </w:r>
      <w:r>
        <w:rPr>
          <w:rFonts w:ascii="Times New Roman" w:hAnsi="Times New Roman" w:eastAsia="Times New Roman" w:cs="Times New Roman"/>
          <w:i/>
          <w:iCs/>
          <w:spacing w:val="-35"/>
          <w:sz w:val="18"/>
          <w:szCs w:val="18"/>
        </w:rPr>
        <w:t xml:space="preserve"> </w:t>
      </w:r>
      <w:r>
        <w:rPr>
          <w:rFonts w:ascii="Times New Roman" w:hAnsi="Times New Roman" w:eastAsia="Times New Roman" w:cs="Times New Roman"/>
          <w:i/>
          <w:iCs/>
          <w:sz w:val="18"/>
          <w:szCs w:val="18"/>
        </w:rPr>
        <w:t>Tbe</w:t>
      </w:r>
      <w:r>
        <w:rPr>
          <w:rFonts w:ascii="Times New Roman" w:hAnsi="Times New Roman" w:eastAsia="Times New Roman" w:cs="Times New Roman"/>
          <w:i/>
          <w:iCs/>
          <w:spacing w:val="35"/>
          <w:w w:val="101"/>
          <w:sz w:val="18"/>
          <w:szCs w:val="18"/>
        </w:rPr>
        <w:t xml:space="preserve"> </w:t>
      </w:r>
      <w:r>
        <w:rPr>
          <w:rFonts w:ascii="Times New Roman" w:hAnsi="Times New Roman" w:eastAsia="Times New Roman" w:cs="Times New Roman"/>
          <w:i/>
          <w:iCs/>
          <w:sz w:val="18"/>
          <w:szCs w:val="18"/>
        </w:rPr>
        <w:t>Mychs  ofHanpiners:</w:t>
      </w:r>
      <w:r>
        <w:rPr>
          <w:rFonts w:ascii="Times New Roman" w:hAnsi="Times New Roman" w:eastAsia="Times New Roman" w:cs="Times New Roman"/>
          <w:i/>
          <w:iCs/>
          <w:spacing w:val="-23"/>
          <w:sz w:val="18"/>
          <w:szCs w:val="18"/>
        </w:rPr>
        <w:t xml:space="preserve"> </w:t>
      </w:r>
      <w:r>
        <w:rPr>
          <w:rFonts w:ascii="Times New Roman" w:hAnsi="Times New Roman" w:eastAsia="Times New Roman" w:cs="Times New Roman"/>
          <w:i/>
          <w:iCs/>
          <w:sz w:val="18"/>
          <w:szCs w:val="18"/>
        </w:rPr>
        <w:t>W</w:t>
      </w:r>
      <w:r>
        <w:rPr>
          <w:rFonts w:ascii="Times New Roman" w:hAnsi="Times New Roman" w:eastAsia="Times New Roman" w:cs="Times New Roman"/>
          <w:i/>
          <w:iCs/>
          <w:spacing w:val="-1"/>
          <w:sz w:val="18"/>
          <w:szCs w:val="18"/>
        </w:rPr>
        <w:t>Lar</w:t>
      </w:r>
      <w:r>
        <w:rPr>
          <w:rFonts w:ascii="Times New Roman" w:hAnsi="Times New Roman" w:eastAsia="Times New Roman" w:cs="Times New Roman"/>
          <w:i/>
          <w:iCs/>
          <w:spacing w:val="39"/>
          <w:sz w:val="18"/>
          <w:szCs w:val="18"/>
        </w:rPr>
        <w:t xml:space="preserve"> </w:t>
      </w:r>
      <w:r>
        <w:rPr>
          <w:rFonts w:ascii="Times New Roman" w:hAnsi="Times New Roman" w:eastAsia="Times New Roman" w:cs="Times New Roman"/>
          <w:i/>
          <w:iCs/>
          <w:spacing w:val="-1"/>
          <w:sz w:val="18"/>
          <w:szCs w:val="18"/>
        </w:rPr>
        <w:t>ShslMxke  You  Hamy,ba</w:t>
      </w:r>
      <w:r>
        <w:rPr>
          <w:rFonts w:ascii="Times New Roman" w:hAnsi="Times New Roman" w:eastAsia="Times New Roman" w:cs="Times New Roman"/>
          <w:i/>
          <w:iCs/>
          <w:spacing w:val="35"/>
          <w:w w:val="101"/>
          <w:sz w:val="18"/>
          <w:szCs w:val="18"/>
        </w:rPr>
        <w:t xml:space="preserve"> </w:t>
      </w:r>
      <w:r>
        <w:rPr>
          <w:rFonts w:ascii="Times New Roman" w:hAnsi="Times New Roman" w:eastAsia="Times New Roman" w:cs="Times New Roman"/>
          <w:i/>
          <w:iCs/>
          <w:spacing w:val="-1"/>
          <w:sz w:val="18"/>
          <w:szCs w:val="18"/>
        </w:rPr>
        <w:t>Deesn't,Wat</w:t>
      </w:r>
      <w:r>
        <w:rPr>
          <w:rFonts w:ascii="Times New Roman" w:hAnsi="Times New Roman" w:eastAsia="Times New Roman" w:cs="Times New Roman"/>
          <w:i/>
          <w:iCs/>
          <w:sz w:val="18"/>
          <w:szCs w:val="18"/>
        </w:rPr>
        <w:t xml:space="preserve"> Shewldn't</w:t>
      </w:r>
      <w:r>
        <w:rPr>
          <w:rFonts w:ascii="Times New Roman" w:hAnsi="Times New Roman" w:eastAsia="Times New Roman" w:cs="Times New Roman"/>
          <w:i/>
          <w:iCs/>
          <w:spacing w:val="38"/>
          <w:w w:val="101"/>
          <w:sz w:val="18"/>
          <w:szCs w:val="18"/>
        </w:rPr>
        <w:t xml:space="preserve"> </w:t>
      </w:r>
      <w:r>
        <w:rPr>
          <w:rFonts w:ascii="Times New Roman" w:hAnsi="Times New Roman" w:eastAsia="Times New Roman" w:cs="Times New Roman"/>
          <w:i/>
          <w:iCs/>
          <w:sz w:val="18"/>
          <w:szCs w:val="18"/>
        </w:rPr>
        <w:t>Make  Yw</w:t>
      </w:r>
      <w:r>
        <w:rPr>
          <w:rFonts w:ascii="Times New Roman" w:hAnsi="Times New Roman" w:eastAsia="Times New Roman" w:cs="Times New Roman"/>
          <w:i/>
          <w:iCs/>
          <w:spacing w:val="34"/>
          <w:sz w:val="18"/>
          <w:szCs w:val="18"/>
        </w:rPr>
        <w:t xml:space="preserve"> </w:t>
      </w:r>
      <w:r>
        <w:rPr>
          <w:rFonts w:ascii="Times New Roman" w:hAnsi="Times New Roman" w:eastAsia="Times New Roman" w:cs="Times New Roman"/>
          <w:i/>
          <w:iCs/>
          <w:sz w:val="18"/>
          <w:szCs w:val="18"/>
        </w:rPr>
        <w:t>Happy,bar</w:t>
      </w:r>
      <w:r>
        <w:rPr>
          <w:rFonts w:ascii="Times New Roman" w:hAnsi="Times New Roman" w:eastAsia="Times New Roman" w:cs="Times New Roman"/>
          <w:i/>
          <w:iCs/>
          <w:spacing w:val="30"/>
          <w:w w:val="101"/>
          <w:sz w:val="18"/>
          <w:szCs w:val="18"/>
        </w:rPr>
        <w:t xml:space="preserve"> </w:t>
      </w:r>
      <w:r>
        <w:rPr>
          <w:rFonts w:ascii="Times New Roman" w:hAnsi="Times New Roman" w:eastAsia="Times New Roman" w:cs="Times New Roman"/>
          <w:i/>
          <w:iCs/>
          <w:sz w:val="18"/>
          <w:szCs w:val="18"/>
        </w:rPr>
        <w:t>Dce.New  York:Penguin,2013.</w:t>
      </w:r>
    </w:p>
    <w:p w14:paraId="07076CB3">
      <w:pPr>
        <w:spacing w:line="216" w:lineRule="auto"/>
        <w:rPr>
          <w:rFonts w:ascii="Times New Roman" w:hAnsi="Times New Roman" w:eastAsia="Times New Roman" w:cs="Times New Roman"/>
          <w:sz w:val="18"/>
          <w:szCs w:val="18"/>
        </w:rPr>
        <w:sectPr>
          <w:pgSz w:w="12240" w:h="15840"/>
          <w:pgMar w:top="400" w:right="1836" w:bottom="400" w:left="1836" w:header="0" w:footer="0" w:gutter="0"/>
          <w:cols w:space="720" w:num="1"/>
        </w:sectPr>
      </w:pPr>
    </w:p>
    <w:p w14:paraId="2EA56152">
      <w:pPr>
        <w:pStyle w:val="2"/>
        <w:spacing w:line="246" w:lineRule="auto"/>
      </w:pPr>
    </w:p>
    <w:p w14:paraId="47CBCC47">
      <w:pPr>
        <w:pStyle w:val="2"/>
        <w:spacing w:line="247" w:lineRule="auto"/>
      </w:pPr>
    </w:p>
    <w:p w14:paraId="470A09D2">
      <w:pPr>
        <w:pStyle w:val="2"/>
        <w:spacing w:line="247" w:lineRule="auto"/>
      </w:pPr>
    </w:p>
    <w:p w14:paraId="0839C99E">
      <w:pPr>
        <w:pStyle w:val="2"/>
        <w:spacing w:line="247" w:lineRule="auto"/>
      </w:pPr>
    </w:p>
    <w:p w14:paraId="432D6697">
      <w:pPr>
        <w:spacing w:before="52" w:line="256" w:lineRule="auto"/>
        <w:ind w:left="1653" w:right="1399" w:firstLine="259"/>
        <w:jc w:val="both"/>
        <w:rPr>
          <w:rFonts w:ascii="Times New Roman" w:hAnsi="Times New Roman" w:eastAsia="Times New Roman" w:cs="Times New Roman"/>
          <w:sz w:val="18"/>
          <w:szCs w:val="18"/>
        </w:rPr>
      </w:pPr>
      <w:r>
        <w:rPr>
          <w:rFonts w:ascii="Times New Roman" w:hAnsi="Times New Roman" w:eastAsia="Times New Roman" w:cs="Times New Roman"/>
          <w:sz w:val="18"/>
          <w:szCs w:val="18"/>
        </w:rPr>
        <w:t>"Why  are  Some  PeupleHappier  Than</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z w:val="18"/>
          <w:szCs w:val="18"/>
        </w:rPr>
        <w:t>Others?The  R</w:t>
      </w:r>
      <w:r>
        <w:rPr>
          <w:rFonts w:ascii="Times New Roman" w:hAnsi="Times New Roman" w:eastAsia="Times New Roman" w:cs="Times New Roman"/>
          <w:spacing w:val="-1"/>
          <w:sz w:val="18"/>
          <w:szCs w:val="18"/>
        </w:rPr>
        <w:t>ole</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pacing w:val="-1"/>
          <w:sz w:val="18"/>
          <w:szCs w:val="18"/>
        </w:rPr>
        <w:t>of  Cognitive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z w:val="18"/>
          <w:szCs w:val="18"/>
        </w:rPr>
        <w:t>Motivational</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z w:val="18"/>
          <w:szCs w:val="18"/>
        </w:rPr>
        <w:t>Processcs</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pacing w:val="-1"/>
          <w:sz w:val="18"/>
          <w:szCs w:val="18"/>
        </w:rPr>
        <w:t>in</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pacing w:val="-1"/>
          <w:sz w:val="18"/>
          <w:szCs w:val="18"/>
        </w:rPr>
        <w:t>Well-Bcing.”Americ</w:t>
      </w:r>
      <w:r>
        <w:rPr>
          <w:rFonts w:ascii="Times New Roman" w:hAnsi="Times New Roman" w:eastAsia="Times New Roman" w:cs="Times New Roman"/>
          <w:spacing w:val="14"/>
          <w:w w:val="102"/>
          <w:sz w:val="18"/>
          <w:szCs w:val="18"/>
        </w:rPr>
        <w:t xml:space="preserve">  </w:t>
      </w:r>
      <w:r>
        <w:rPr>
          <w:rFonts w:ascii="Times New Roman" w:hAnsi="Times New Roman" w:eastAsia="Times New Roman" w:cs="Times New Roman"/>
          <w:spacing w:val="-1"/>
          <w:sz w:val="18"/>
          <w:szCs w:val="18"/>
        </w:rPr>
        <w:t>Pocbslsgist</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pacing w:val="-1"/>
          <w:sz w:val="18"/>
          <w:szCs w:val="18"/>
        </w:rPr>
        <w:t>56,no.</w:t>
      </w:r>
      <w:r>
        <w:rPr>
          <w:rFonts w:ascii="Times New Roman" w:hAnsi="Times New Roman" w:eastAsia="Times New Roman" w:cs="Times New Roman"/>
          <w:sz w:val="18"/>
          <w:szCs w:val="18"/>
        </w:rPr>
        <w:t xml:space="preserve">  3(March</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z w:val="18"/>
          <w:szCs w:val="18"/>
        </w:rPr>
        <w:t>2001):239-49.</w:t>
      </w:r>
    </w:p>
    <w:p w14:paraId="0C35C9FB">
      <w:pPr>
        <w:spacing w:before="16"/>
        <w:ind w:left="1653" w:right="1424"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MacCoun,Robect.“Blaning</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z w:val="18"/>
          <w:szCs w:val="18"/>
        </w:rPr>
        <w:t>Othe</w:t>
      </w:r>
      <w:r>
        <w:rPr>
          <w:rFonts w:ascii="Times New Roman" w:hAnsi="Times New Roman" w:eastAsia="Times New Roman" w:cs="Times New Roman"/>
          <w:spacing w:val="-1"/>
          <w:sz w:val="18"/>
          <w:szCs w:val="18"/>
        </w:rPr>
        <w:t>rs</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pacing w:val="-1"/>
          <w:sz w:val="18"/>
          <w:szCs w:val="18"/>
        </w:rPr>
        <w:t>to</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pacing w:val="-1"/>
          <w:sz w:val="18"/>
          <w:szCs w:val="18"/>
        </w:rPr>
        <w:t>a</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pacing w:val="-1"/>
          <w:sz w:val="18"/>
          <w:szCs w:val="18"/>
        </w:rPr>
        <w:t>Fault?”Chane</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1"/>
          <w:sz w:val="18"/>
          <w:szCs w:val="18"/>
        </w:rPr>
        <w:t>6,no.4(September</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1"/>
          <w:sz w:val="18"/>
          <w:szCs w:val="18"/>
        </w:rPr>
        <w:t>1993):31-34.</w:t>
      </w:r>
    </w:p>
    <w:p w14:paraId="7351F5F6">
      <w:pPr>
        <w:spacing w:before="66" w:line="192" w:lineRule="auto"/>
        <w:ind w:left="1383"/>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MacCoun,Robert,and</w:t>
      </w:r>
      <w:r>
        <w:rPr>
          <w:rFonts w:ascii="Times New Roman" w:hAnsi="Times New Roman" w:eastAsia="Times New Roman" w:cs="Times New Roman"/>
          <w:spacing w:val="27"/>
          <w:w w:val="101"/>
          <w:sz w:val="18"/>
          <w:szCs w:val="18"/>
        </w:rPr>
        <w:t xml:space="preserve">  </w:t>
      </w:r>
      <w:r>
        <w:rPr>
          <w:rFonts w:ascii="Times New Roman" w:hAnsi="Times New Roman" w:eastAsia="Times New Roman" w:cs="Times New Roman"/>
          <w:spacing w:val="-1"/>
          <w:sz w:val="18"/>
          <w:szCs w:val="18"/>
        </w:rPr>
        <w:t>Saul</w:t>
      </w:r>
      <w:r>
        <w:rPr>
          <w:rFonts w:ascii="Times New Roman" w:hAnsi="Times New Roman" w:eastAsia="Times New Roman" w:cs="Times New Roman"/>
          <w:spacing w:val="15"/>
          <w:w w:val="101"/>
          <w:sz w:val="18"/>
          <w:szCs w:val="18"/>
        </w:rPr>
        <w:t xml:space="preserve">  </w:t>
      </w:r>
      <w:r>
        <w:rPr>
          <w:rFonts w:ascii="Times New Roman" w:hAnsi="Times New Roman" w:eastAsia="Times New Roman" w:cs="Times New Roman"/>
          <w:spacing w:val="-1"/>
          <w:sz w:val="18"/>
          <w:szCs w:val="18"/>
        </w:rPr>
        <w:t>Perlnutter."Blind</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pacing w:val="-1"/>
          <w:sz w:val="18"/>
          <w:szCs w:val="18"/>
        </w:rPr>
        <w:t>Analysis</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pacing w:val="-1"/>
          <w:sz w:val="18"/>
          <w:szCs w:val="18"/>
        </w:rPr>
        <w:t>as</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pacing w:val="-1"/>
          <w:sz w:val="18"/>
          <w:szCs w:val="18"/>
        </w:rPr>
        <w:t>a</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pacing w:val="-1"/>
          <w:sz w:val="18"/>
          <w:szCs w:val="18"/>
        </w:rPr>
        <w:t>Correction</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pacing w:val="-1"/>
          <w:sz w:val="18"/>
          <w:szCs w:val="18"/>
        </w:rPr>
        <w:t>for</w:t>
      </w:r>
    </w:p>
    <w:p w14:paraId="5F575769">
      <w:pPr>
        <w:spacing w:before="54" w:line="190" w:lineRule="auto"/>
        <w:ind w:left="1653"/>
        <w:rPr>
          <w:rFonts w:ascii="Times New Roman" w:hAnsi="Times New Roman" w:eastAsia="Times New Roman" w:cs="Times New Roman"/>
          <w:sz w:val="18"/>
          <w:szCs w:val="18"/>
        </w:rPr>
      </w:pPr>
      <w:r>
        <w:rPr>
          <w:rFonts w:ascii="Times New Roman" w:hAnsi="Times New Roman" w:eastAsia="Times New Roman" w:cs="Times New Roman"/>
          <w:sz w:val="18"/>
          <w:szCs w:val="18"/>
        </w:rPr>
        <w:t>Confirmtory</w:t>
      </w:r>
      <w:r>
        <w:rPr>
          <w:rFonts w:ascii="Times New Roman" w:hAnsi="Times New Roman" w:eastAsia="Times New Roman" w:cs="Times New Roman"/>
          <w:spacing w:val="42"/>
          <w:w w:val="102"/>
          <w:sz w:val="18"/>
          <w:szCs w:val="18"/>
        </w:rPr>
        <w:t xml:space="preserve"> </w:t>
      </w:r>
      <w:r>
        <w:rPr>
          <w:rFonts w:ascii="Times New Roman" w:hAnsi="Times New Roman" w:eastAsia="Times New Roman" w:cs="Times New Roman"/>
          <w:sz w:val="18"/>
          <w:szCs w:val="18"/>
        </w:rPr>
        <w:t>Bias  in</w:t>
      </w:r>
      <w:r>
        <w:rPr>
          <w:rFonts w:ascii="Times New Roman" w:hAnsi="Times New Roman" w:eastAsia="Times New Roman" w:cs="Times New Roman"/>
          <w:spacing w:val="42"/>
          <w:w w:val="102"/>
          <w:sz w:val="18"/>
          <w:szCs w:val="18"/>
        </w:rPr>
        <w:t xml:space="preserve"> </w:t>
      </w:r>
      <w:r>
        <w:rPr>
          <w:rFonts w:ascii="Times New Roman" w:hAnsi="Times New Roman" w:eastAsia="Times New Roman" w:cs="Times New Roman"/>
          <w:sz w:val="18"/>
          <w:szCs w:val="18"/>
        </w:rPr>
        <w:t>Physics</w:t>
      </w:r>
      <w:r>
        <w:rPr>
          <w:rFonts w:ascii="Times New Roman" w:hAnsi="Times New Roman" w:eastAsia="Times New Roman" w:cs="Times New Roman"/>
          <w:spacing w:val="-1"/>
          <w:sz w:val="18"/>
          <w:szCs w:val="18"/>
        </w:rPr>
        <w:t xml:space="preserve">  and  in  Psychology."In  Prebological  Scienc</w:t>
      </w:r>
    </w:p>
    <w:p w14:paraId="7DE80E7C">
      <w:pPr>
        <w:spacing w:line="237" w:lineRule="exact"/>
        <w:ind w:left="1653"/>
        <w:rPr>
          <w:rFonts w:ascii="Times New Roman" w:hAnsi="Times New Roman" w:eastAsia="Times New Roman" w:cs="Times New Roman"/>
          <w:sz w:val="18"/>
          <w:szCs w:val="18"/>
        </w:rPr>
      </w:pPr>
      <w:r>
        <w:rPr>
          <w:rFonts w:ascii="Times New Roman" w:hAnsi="Times New Roman" w:eastAsia="Times New Roman" w:cs="Times New Roman"/>
          <w:i/>
          <w:iCs/>
          <w:position w:val="3"/>
          <w:sz w:val="18"/>
          <w:szCs w:val="18"/>
        </w:rPr>
        <w:t>Under</w:t>
      </w:r>
      <w:r>
        <w:rPr>
          <w:rFonts w:ascii="Times New Roman" w:hAnsi="Times New Roman" w:eastAsia="Times New Roman" w:cs="Times New Roman"/>
          <w:i/>
          <w:iCs/>
          <w:spacing w:val="33"/>
          <w:position w:val="3"/>
          <w:sz w:val="18"/>
          <w:szCs w:val="18"/>
        </w:rPr>
        <w:t xml:space="preserve"> </w:t>
      </w:r>
      <w:r>
        <w:rPr>
          <w:rFonts w:ascii="Times New Roman" w:hAnsi="Times New Roman" w:eastAsia="Times New Roman" w:cs="Times New Roman"/>
          <w:i/>
          <w:iCs/>
          <w:position w:val="3"/>
          <w:sz w:val="18"/>
          <w:szCs w:val="18"/>
        </w:rPr>
        <w:t>Srntiny:Recezt</w:t>
      </w:r>
      <w:r>
        <w:rPr>
          <w:rFonts w:ascii="Times New Roman" w:hAnsi="Times New Roman" w:eastAsia="Times New Roman" w:cs="Times New Roman"/>
          <w:i/>
          <w:iCs/>
          <w:spacing w:val="42"/>
          <w:w w:val="102"/>
          <w:position w:val="3"/>
          <w:sz w:val="18"/>
          <w:szCs w:val="18"/>
        </w:rPr>
        <w:t xml:space="preserve"> </w:t>
      </w:r>
      <w:r>
        <w:rPr>
          <w:rFonts w:ascii="Times New Roman" w:hAnsi="Times New Roman" w:eastAsia="Times New Roman" w:cs="Times New Roman"/>
          <w:i/>
          <w:iCs/>
          <w:position w:val="3"/>
          <w:sz w:val="18"/>
          <w:szCs w:val="18"/>
        </w:rPr>
        <w:t>Cbaliengers</w:t>
      </w:r>
      <w:r>
        <w:rPr>
          <w:rFonts w:ascii="Times New Roman" w:hAnsi="Times New Roman" w:eastAsia="Times New Roman" w:cs="Times New Roman"/>
          <w:i/>
          <w:iCs/>
          <w:spacing w:val="37"/>
          <w:w w:val="101"/>
          <w:position w:val="3"/>
          <w:sz w:val="18"/>
          <w:szCs w:val="18"/>
        </w:rPr>
        <w:t xml:space="preserve"> </w:t>
      </w:r>
      <w:r>
        <w:rPr>
          <w:rFonts w:ascii="Times New Roman" w:hAnsi="Times New Roman" w:eastAsia="Times New Roman" w:cs="Times New Roman"/>
          <w:i/>
          <w:iCs/>
          <w:position w:val="3"/>
          <w:sz w:val="18"/>
          <w:szCs w:val="18"/>
        </w:rPr>
        <w:t>md</w:t>
      </w:r>
      <w:r>
        <w:rPr>
          <w:rFonts w:ascii="Times New Roman" w:hAnsi="Times New Roman" w:eastAsia="Times New Roman" w:cs="Times New Roman"/>
          <w:i/>
          <w:iCs/>
          <w:spacing w:val="22"/>
          <w:w w:val="102"/>
          <w:position w:val="3"/>
          <w:sz w:val="18"/>
          <w:szCs w:val="18"/>
        </w:rPr>
        <w:t xml:space="preserve"> </w:t>
      </w:r>
      <w:r>
        <w:rPr>
          <w:rFonts w:ascii="Times New Roman" w:hAnsi="Times New Roman" w:eastAsia="Times New Roman" w:cs="Times New Roman"/>
          <w:i/>
          <w:iCs/>
          <w:position w:val="3"/>
          <w:sz w:val="18"/>
          <w:szCs w:val="18"/>
        </w:rPr>
        <w:t>Propssed</w:t>
      </w:r>
      <w:r>
        <w:rPr>
          <w:rFonts w:ascii="Times New Roman" w:hAnsi="Times New Roman" w:eastAsia="Times New Roman" w:cs="Times New Roman"/>
          <w:i/>
          <w:iCs/>
          <w:spacing w:val="28"/>
          <w:position w:val="3"/>
          <w:sz w:val="18"/>
          <w:szCs w:val="18"/>
        </w:rPr>
        <w:t xml:space="preserve"> </w:t>
      </w:r>
      <w:r>
        <w:rPr>
          <w:rFonts w:ascii="Times New Roman" w:hAnsi="Times New Roman" w:eastAsia="Times New Roman" w:cs="Times New Roman"/>
          <w:i/>
          <w:iCs/>
          <w:position w:val="3"/>
          <w:sz w:val="18"/>
          <w:szCs w:val="18"/>
        </w:rPr>
        <w:t>Solsticns,e</w:t>
      </w:r>
      <w:r>
        <w:rPr>
          <w:rFonts w:ascii="Times New Roman" w:hAnsi="Times New Roman" w:eastAsia="Times New Roman" w:cs="Times New Roman"/>
          <w:i/>
          <w:iCs/>
          <w:spacing w:val="-1"/>
          <w:position w:val="3"/>
          <w:sz w:val="18"/>
          <w:szCs w:val="18"/>
        </w:rPr>
        <w:t>dited</w:t>
      </w:r>
      <w:r>
        <w:rPr>
          <w:rFonts w:ascii="Times New Roman" w:hAnsi="Times New Roman" w:eastAsia="Times New Roman" w:cs="Times New Roman"/>
          <w:i/>
          <w:iCs/>
          <w:spacing w:val="32"/>
          <w:position w:val="3"/>
          <w:sz w:val="18"/>
          <w:szCs w:val="18"/>
        </w:rPr>
        <w:t xml:space="preserve"> </w:t>
      </w:r>
      <w:r>
        <w:rPr>
          <w:rFonts w:ascii="Times New Roman" w:hAnsi="Times New Roman" w:eastAsia="Times New Roman" w:cs="Times New Roman"/>
          <w:i/>
          <w:iCs/>
          <w:spacing w:val="-1"/>
          <w:position w:val="3"/>
          <w:sz w:val="18"/>
          <w:szCs w:val="18"/>
        </w:rPr>
        <w:t>by</w:t>
      </w:r>
      <w:r>
        <w:rPr>
          <w:rFonts w:ascii="Times New Roman" w:hAnsi="Times New Roman" w:eastAsia="Times New Roman" w:cs="Times New Roman"/>
          <w:i/>
          <w:iCs/>
          <w:spacing w:val="35"/>
          <w:w w:val="101"/>
          <w:position w:val="3"/>
          <w:sz w:val="18"/>
          <w:szCs w:val="18"/>
        </w:rPr>
        <w:t xml:space="preserve"> </w:t>
      </w:r>
      <w:r>
        <w:rPr>
          <w:rFonts w:ascii="Times New Roman" w:hAnsi="Times New Roman" w:eastAsia="Times New Roman" w:cs="Times New Roman"/>
          <w:i/>
          <w:iCs/>
          <w:spacing w:val="-1"/>
          <w:position w:val="3"/>
          <w:sz w:val="18"/>
          <w:szCs w:val="18"/>
        </w:rPr>
        <w:t>Scott</w:t>
      </w:r>
    </w:p>
    <w:p w14:paraId="3E52224C">
      <w:pPr>
        <w:spacing w:before="38" w:line="192" w:lineRule="auto"/>
        <w:ind w:left="1653"/>
        <w:rPr>
          <w:rFonts w:ascii="Times New Roman" w:hAnsi="Times New Roman" w:eastAsia="Times New Roman" w:cs="Times New Roman"/>
          <w:sz w:val="18"/>
          <w:szCs w:val="18"/>
        </w:rPr>
      </w:pPr>
      <w:r>
        <w:rPr>
          <w:rFonts w:ascii="Times New Roman" w:hAnsi="Times New Roman" w:eastAsia="Times New Roman" w:cs="Times New Roman"/>
          <w:sz w:val="18"/>
          <w:szCs w:val="18"/>
        </w:rPr>
        <w:t>Lilicnfeld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Irwin</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Waldman</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chap</w:t>
      </w:r>
      <w:r>
        <w:rPr>
          <w:rFonts w:ascii="Times New Roman" w:hAnsi="Times New Roman" w:eastAsia="Times New Roman" w:cs="Times New Roman"/>
          <w:spacing w:val="1"/>
          <w:sz w:val="18"/>
          <w:szCs w:val="18"/>
        </w:rPr>
        <w:t>.15.</w:t>
      </w:r>
      <w:r>
        <w:rPr>
          <w:rFonts w:ascii="Times New Roman" w:hAnsi="Times New Roman" w:eastAsia="Times New Roman" w:cs="Times New Roman"/>
          <w:sz w:val="18"/>
          <w:szCs w:val="18"/>
        </w:rPr>
        <w:t>Oxford</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Wilcy</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Blackwcll</w:t>
      </w:r>
      <w:r>
        <w:rPr>
          <w:rFonts w:ascii="Times New Roman" w:hAnsi="Times New Roman" w:eastAsia="Times New Roman" w:cs="Times New Roman"/>
          <w:spacing w:val="1"/>
          <w:sz w:val="18"/>
          <w:szCs w:val="18"/>
        </w:rPr>
        <w:t>,2017.</w:t>
      </w:r>
    </w:p>
    <w:p w14:paraId="07B49147">
      <w:pPr>
        <w:tabs>
          <w:tab w:val="left" w:pos="1803"/>
        </w:tabs>
        <w:spacing w:before="132" w:line="234" w:lineRule="auto"/>
        <w:ind w:left="1653" w:right="1454" w:hanging="270"/>
        <w:rPr>
          <w:rFonts w:ascii="Times New Roman" w:hAnsi="Times New Roman" w:eastAsia="Times New Roman" w:cs="Times New Roman"/>
          <w:sz w:val="18"/>
          <w:szCs w:val="18"/>
        </w:rPr>
      </w:pPr>
      <w:r>
        <w:rPr>
          <w:rFonts w:ascii="Times New Roman" w:hAnsi="Times New Roman" w:eastAsia="Times New Roman" w:cs="Times New Roman"/>
          <w:sz w:val="18"/>
          <w:szCs w:val="18"/>
          <w:u w:val="single" w:color="auto"/>
        </w:rPr>
        <w:tab/>
      </w:r>
      <w:r>
        <w:rPr>
          <w:rFonts w:ascii="Times New Roman" w:hAnsi="Times New Roman" w:eastAsia="Times New Roman" w:cs="Times New Roman"/>
          <w:sz w:val="18"/>
          <w:szCs w:val="18"/>
          <w:u w:val="single" w:color="auto"/>
        </w:rPr>
        <w:tab/>
      </w:r>
      <w:r>
        <w:rPr>
          <w:rFonts w:ascii="Times New Roman" w:hAnsi="Times New Roman" w:eastAsia="Times New Roman" w:cs="Times New Roman"/>
          <w:spacing w:val="-1"/>
          <w:sz w:val="18"/>
          <w:szCs w:val="18"/>
        </w:rPr>
        <w:t>"lide</w:t>
      </w:r>
      <w:r>
        <w:rPr>
          <w:rFonts w:ascii="Times New Roman" w:hAnsi="Times New Roman" w:eastAsia="Times New Roman" w:cs="Times New Roman"/>
          <w:spacing w:val="15"/>
          <w:w w:val="101"/>
          <w:sz w:val="18"/>
          <w:szCs w:val="18"/>
        </w:rPr>
        <w:t xml:space="preserve">  </w:t>
      </w:r>
      <w:r>
        <w:rPr>
          <w:rFonts w:ascii="Times New Roman" w:hAnsi="Times New Roman" w:eastAsia="Times New Roman" w:cs="Times New Roman"/>
          <w:spacing w:val="-1"/>
          <w:sz w:val="18"/>
          <w:szCs w:val="18"/>
        </w:rPr>
        <w:t>Reselrs</w:t>
      </w:r>
      <w:r>
        <w:rPr>
          <w:rFonts w:ascii="Times New Roman" w:hAnsi="Times New Roman" w:eastAsia="Times New Roman" w:cs="Times New Roman"/>
          <w:spacing w:val="14"/>
          <w:w w:val="102"/>
          <w:sz w:val="18"/>
          <w:szCs w:val="18"/>
        </w:rPr>
        <w:t xml:space="preserve">  </w:t>
      </w:r>
      <w:r>
        <w:rPr>
          <w:rFonts w:ascii="Times New Roman" w:hAnsi="Times New Roman" w:eastAsia="Times New Roman" w:cs="Times New Roman"/>
          <w:spacing w:val="-1"/>
          <w:sz w:val="18"/>
          <w:szCs w:val="18"/>
        </w:rPr>
        <w:t>to</w:t>
      </w:r>
      <w:r>
        <w:rPr>
          <w:rFonts w:ascii="Times New Roman" w:hAnsi="Times New Roman" w:eastAsia="Times New Roman" w:cs="Times New Roman"/>
          <w:spacing w:val="19"/>
          <w:w w:val="101"/>
          <w:sz w:val="18"/>
          <w:szCs w:val="18"/>
        </w:rPr>
        <w:t xml:space="preserve">  </w:t>
      </w:r>
      <w:r>
        <w:rPr>
          <w:rFonts w:ascii="Times New Roman" w:hAnsi="Times New Roman" w:eastAsia="Times New Roman" w:cs="Times New Roman"/>
          <w:spacing w:val="-1"/>
          <w:sz w:val="18"/>
          <w:szCs w:val="18"/>
        </w:rPr>
        <w:t>Seek</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pacing w:val="-1"/>
          <w:sz w:val="18"/>
          <w:szCs w:val="18"/>
        </w:rPr>
        <w:t>the</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pacing w:val="-1"/>
          <w:sz w:val="18"/>
          <w:szCs w:val="18"/>
        </w:rPr>
        <w:t>'Truth:More</w:t>
      </w:r>
      <w:r>
        <w:rPr>
          <w:rFonts w:ascii="Times New Roman" w:hAnsi="Times New Roman" w:eastAsia="Times New Roman" w:cs="Times New Roman"/>
          <w:spacing w:val="16"/>
          <w:w w:val="101"/>
          <w:sz w:val="18"/>
          <w:szCs w:val="18"/>
        </w:rPr>
        <w:t xml:space="preserve">  </w:t>
      </w:r>
      <w:r>
        <w:rPr>
          <w:rFonts w:ascii="Times New Roman" w:hAnsi="Times New Roman" w:eastAsia="Times New Roman" w:cs="Times New Roman"/>
          <w:spacing w:val="-1"/>
          <w:sz w:val="18"/>
          <w:szCs w:val="18"/>
        </w:rPr>
        <w:t>Tields</w:t>
      </w:r>
      <w:r>
        <w:rPr>
          <w:rFonts w:ascii="Times New Roman" w:hAnsi="Times New Roman" w:eastAsia="Times New Roman" w:cs="Times New Roman"/>
          <w:spacing w:val="19"/>
          <w:w w:val="101"/>
          <w:sz w:val="18"/>
          <w:szCs w:val="18"/>
        </w:rPr>
        <w:t xml:space="preserve">  </w:t>
      </w:r>
      <w:r>
        <w:rPr>
          <w:rFonts w:ascii="Times New Roman" w:hAnsi="Times New Roman" w:eastAsia="Times New Roman" w:cs="Times New Roman"/>
          <w:spacing w:val="-1"/>
          <w:sz w:val="18"/>
          <w:szCs w:val="18"/>
        </w:rPr>
        <w:t>Should.Like</w:t>
      </w:r>
      <w:r>
        <w:rPr>
          <w:rFonts w:ascii="Times New Roman" w:hAnsi="Times New Roman" w:eastAsia="Times New Roman" w:cs="Times New Roman"/>
          <w:spacing w:val="15"/>
          <w:w w:val="101"/>
          <w:sz w:val="18"/>
          <w:szCs w:val="18"/>
        </w:rPr>
        <w:t xml:space="preserve">  </w:t>
      </w:r>
      <w:r>
        <w:rPr>
          <w:rFonts w:ascii="Times New Roman" w:hAnsi="Times New Roman" w:eastAsia="Times New Roman" w:cs="Times New Roman"/>
          <w:spacing w:val="-1"/>
          <w:sz w:val="18"/>
          <w:szCs w:val="18"/>
        </w:rPr>
        <w:t>Par</w:t>
      </w:r>
      <w:r>
        <w:rPr>
          <w:rFonts w:ascii="Times New Roman" w:hAnsi="Times New Roman" w:eastAsia="Times New Roman" w:cs="Times New Roman"/>
          <w:spacing w:val="-2"/>
          <w:sz w:val="18"/>
          <w:szCs w:val="18"/>
        </w:rPr>
        <w:t>ticle</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Physics,Adopt</w:t>
      </w:r>
      <w:r>
        <w:rPr>
          <w:rFonts w:ascii="Times New Roman" w:hAnsi="Times New Roman" w:eastAsia="Times New Roman" w:cs="Times New Roman"/>
          <w:spacing w:val="26"/>
          <w:w w:val="101"/>
          <w:sz w:val="18"/>
          <w:szCs w:val="18"/>
        </w:rPr>
        <w:t xml:space="preserve">  </w:t>
      </w:r>
      <w:r>
        <w:rPr>
          <w:rFonts w:ascii="Times New Roman" w:hAnsi="Times New Roman" w:eastAsia="Times New Roman" w:cs="Times New Roman"/>
          <w:spacing w:val="-1"/>
          <w:sz w:val="18"/>
          <w:szCs w:val="18"/>
        </w:rPr>
        <w:t>Blind</w:t>
      </w:r>
      <w:r>
        <w:rPr>
          <w:rFonts w:ascii="Times New Roman" w:hAnsi="Times New Roman" w:eastAsia="Times New Roman" w:cs="Times New Roman"/>
          <w:spacing w:val="16"/>
          <w:w w:val="102"/>
          <w:sz w:val="18"/>
          <w:szCs w:val="18"/>
        </w:rPr>
        <w:t xml:space="preserve">  </w:t>
      </w:r>
      <w:r>
        <w:rPr>
          <w:rFonts w:ascii="Times New Roman" w:hAnsi="Times New Roman" w:eastAsia="Times New Roman" w:cs="Times New Roman"/>
          <w:spacing w:val="-1"/>
          <w:sz w:val="18"/>
          <w:szCs w:val="18"/>
        </w:rPr>
        <w:t>Analysis</w:t>
      </w:r>
      <w:r>
        <w:rPr>
          <w:rFonts w:ascii="Times New Roman" w:hAnsi="Times New Roman" w:eastAsia="Times New Roman" w:cs="Times New Roman"/>
          <w:spacing w:val="17"/>
          <w:sz w:val="18"/>
          <w:szCs w:val="18"/>
        </w:rPr>
        <w:t xml:space="preserve">  </w:t>
      </w:r>
      <w:r>
        <w:rPr>
          <w:rFonts w:ascii="Times New Roman" w:hAnsi="Times New Roman" w:eastAsia="Times New Roman" w:cs="Times New Roman"/>
          <w:spacing w:val="-1"/>
          <w:sz w:val="18"/>
          <w:szCs w:val="18"/>
        </w:rPr>
        <w:t>to</w:t>
      </w:r>
      <w:r>
        <w:rPr>
          <w:rFonts w:ascii="Times New Roman" w:hAnsi="Times New Roman" w:eastAsia="Times New Roman" w:cs="Times New Roman"/>
          <w:spacing w:val="19"/>
          <w:sz w:val="18"/>
          <w:szCs w:val="18"/>
        </w:rPr>
        <w:t xml:space="preserve">  </w:t>
      </w:r>
      <w:r>
        <w:rPr>
          <w:rFonts w:ascii="Times New Roman" w:hAnsi="Times New Roman" w:eastAsia="Times New Roman" w:cs="Times New Roman"/>
          <w:spacing w:val="-1"/>
          <w:sz w:val="18"/>
          <w:szCs w:val="18"/>
        </w:rPr>
        <w:t>Thwart</w:t>
      </w:r>
      <w:r>
        <w:rPr>
          <w:rFonts w:ascii="Times New Roman" w:hAnsi="Times New Roman" w:eastAsia="Times New Roman" w:cs="Times New Roman"/>
          <w:spacing w:val="17"/>
          <w:w w:val="102"/>
          <w:sz w:val="18"/>
          <w:szCs w:val="18"/>
        </w:rPr>
        <w:t xml:space="preserve">  </w:t>
      </w:r>
      <w:r>
        <w:rPr>
          <w:rFonts w:ascii="Times New Roman" w:hAnsi="Times New Roman" w:eastAsia="Times New Roman" w:cs="Times New Roman"/>
          <w:spacing w:val="-1"/>
          <w:sz w:val="18"/>
          <w:szCs w:val="18"/>
        </w:rPr>
        <w:t>Bias."Natare</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pacing w:val="-1"/>
          <w:sz w:val="18"/>
          <w:szCs w:val="18"/>
        </w:rPr>
        <w:t>52(Octobcr</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1"/>
          <w:sz w:val="18"/>
          <w:szCs w:val="18"/>
        </w:rPr>
        <w:t>8,</w:t>
      </w:r>
      <w:r>
        <w:rPr>
          <w:rFonts w:ascii="Times New Roman" w:hAnsi="Times New Roman" w:eastAsia="Times New Roman" w:cs="Times New Roman"/>
          <w:sz w:val="18"/>
          <w:szCs w:val="18"/>
        </w:rPr>
        <w:t xml:space="preserve"> 2015):187-90.</w:t>
      </w:r>
    </w:p>
    <w:p w14:paraId="1AE12AE1">
      <w:pPr>
        <w:spacing w:before="2" w:line="277" w:lineRule="auto"/>
        <w:ind w:left="1653" w:right="1431" w:hanging="270"/>
        <w:rPr>
          <w:rFonts w:ascii="Times New Roman" w:hAnsi="Times New Roman" w:eastAsia="Times New Roman" w:cs="Times New Roman"/>
          <w:sz w:val="18"/>
          <w:szCs w:val="18"/>
        </w:rPr>
      </w:pPr>
      <w:r>
        <w:rPr>
          <w:rFonts w:ascii="Times New Roman" w:hAnsi="Times New Roman" w:eastAsia="Times New Roman" w:cs="Times New Roman"/>
          <w:i/>
          <w:iCs/>
          <w:sz w:val="18"/>
          <w:szCs w:val="18"/>
        </w:rPr>
        <w:t>Mareus</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Gary</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Kinge</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The</w:t>
      </w:r>
      <w:r>
        <w:rPr>
          <w:rFonts w:ascii="Times New Roman" w:hAnsi="Times New Roman" w:eastAsia="Times New Roman" w:cs="Times New Roman"/>
          <w:i/>
          <w:iCs/>
          <w:spacing w:val="5"/>
          <w:sz w:val="18"/>
          <w:szCs w:val="18"/>
        </w:rPr>
        <w:t xml:space="preserve">  </w:t>
      </w:r>
      <w:r>
        <w:rPr>
          <w:rFonts w:ascii="Times New Roman" w:hAnsi="Times New Roman" w:eastAsia="Times New Roman" w:cs="Times New Roman"/>
          <w:i/>
          <w:iCs/>
          <w:sz w:val="18"/>
          <w:szCs w:val="18"/>
        </w:rPr>
        <w:t>Hapbazari</w:t>
      </w:r>
      <w:r>
        <w:rPr>
          <w:rFonts w:ascii="Times New Roman" w:hAnsi="Times New Roman" w:eastAsia="Times New Roman" w:cs="Times New Roman"/>
          <w:i/>
          <w:iCs/>
          <w:spacing w:val="5"/>
          <w:sz w:val="18"/>
          <w:szCs w:val="18"/>
        </w:rPr>
        <w:t xml:space="preserve">  </w:t>
      </w:r>
      <w:r>
        <w:rPr>
          <w:rFonts w:ascii="Times New Roman" w:hAnsi="Times New Roman" w:eastAsia="Times New Roman" w:cs="Times New Roman"/>
          <w:i/>
          <w:iCs/>
          <w:sz w:val="18"/>
          <w:szCs w:val="18"/>
        </w:rPr>
        <w:t>Ecolatisz</w:t>
      </w:r>
      <w:r>
        <w:rPr>
          <w:rFonts w:ascii="Times New Roman" w:hAnsi="Times New Roman" w:eastAsia="Times New Roman" w:cs="Times New Roman"/>
          <w:i/>
          <w:iCs/>
          <w:spacing w:val="15"/>
          <w:w w:val="101"/>
          <w:sz w:val="18"/>
          <w:szCs w:val="18"/>
        </w:rPr>
        <w:t xml:space="preserve">  </w:t>
      </w:r>
      <w:r>
        <w:rPr>
          <w:rFonts w:ascii="Times New Roman" w:hAnsi="Times New Roman" w:eastAsia="Times New Roman" w:cs="Times New Roman"/>
          <w:i/>
          <w:iCs/>
          <w:sz w:val="18"/>
          <w:szCs w:val="18"/>
        </w:rPr>
        <w:t>of</w:t>
      </w:r>
      <w:r>
        <w:rPr>
          <w:rFonts w:ascii="Times New Roman" w:hAnsi="Times New Roman" w:eastAsia="Times New Roman" w:cs="Times New Roman"/>
          <w:i/>
          <w:iCs/>
          <w:spacing w:val="5"/>
          <w:sz w:val="18"/>
          <w:szCs w:val="18"/>
        </w:rPr>
        <w:t xml:space="preserve">  </w:t>
      </w:r>
      <w:r>
        <w:rPr>
          <w:rFonts w:ascii="Times New Roman" w:hAnsi="Times New Roman" w:eastAsia="Times New Roman" w:cs="Times New Roman"/>
          <w:i/>
          <w:iCs/>
          <w:sz w:val="18"/>
          <w:szCs w:val="18"/>
        </w:rPr>
        <w:t>the</w:t>
      </w:r>
      <w:r>
        <w:rPr>
          <w:rFonts w:ascii="Times New Roman" w:hAnsi="Times New Roman" w:eastAsia="Times New Roman" w:cs="Times New Roman"/>
          <w:i/>
          <w:iCs/>
          <w:spacing w:val="5"/>
          <w:sz w:val="18"/>
          <w:szCs w:val="18"/>
        </w:rPr>
        <w:t xml:space="preserve">  </w:t>
      </w:r>
      <w:r>
        <w:rPr>
          <w:rFonts w:ascii="Times New Roman" w:hAnsi="Times New Roman" w:eastAsia="Times New Roman" w:cs="Times New Roman"/>
          <w:i/>
          <w:iCs/>
          <w:sz w:val="18"/>
          <w:szCs w:val="18"/>
        </w:rPr>
        <w:t>Haznan</w:t>
      </w:r>
      <w:r>
        <w:rPr>
          <w:rFonts w:ascii="Times New Roman" w:hAnsi="Times New Roman" w:eastAsia="Times New Roman" w:cs="Times New Roman"/>
          <w:i/>
          <w:iCs/>
          <w:spacing w:val="5"/>
          <w:sz w:val="18"/>
          <w:szCs w:val="18"/>
        </w:rPr>
        <w:t xml:space="preserve">  </w:t>
      </w:r>
      <w:r>
        <w:rPr>
          <w:rFonts w:ascii="Times New Roman" w:hAnsi="Times New Roman" w:eastAsia="Times New Roman" w:cs="Times New Roman"/>
          <w:i/>
          <w:iCs/>
          <w:sz w:val="18"/>
          <w:szCs w:val="18"/>
        </w:rPr>
        <w:t>Mind</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Bostun</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 xml:space="preserve"> </w:t>
      </w:r>
      <w:r>
        <w:rPr>
          <w:rFonts w:ascii="Times New Roman" w:hAnsi="Times New Roman" w:eastAsia="Times New Roman" w:cs="Times New Roman"/>
          <w:spacing w:val="-1"/>
          <w:sz w:val="18"/>
          <w:szCs w:val="18"/>
        </w:rPr>
        <w:t>Houghton</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1"/>
          <w:sz w:val="18"/>
          <w:szCs w:val="18"/>
        </w:rPr>
        <w:t>Miflin,2008</w:t>
      </w:r>
    </w:p>
    <w:sdt>
      <w:sdtPr>
        <w:rPr>
          <w:rFonts w:ascii="Times New Roman" w:hAnsi="Times New Roman" w:eastAsia="Times New Roman" w:cs="Times New Roman"/>
          <w:sz w:val="18"/>
          <w:szCs w:val="18"/>
        </w:rPr>
        <w:id w:val="147483074"/>
        <w:docPartObj>
          <w:docPartGallery w:val="Table of Contents"/>
          <w:docPartUnique/>
        </w:docPartObj>
      </w:sdtPr>
      <w:sdtEndPr>
        <w:rPr>
          <w:rFonts w:ascii="Times New Roman" w:hAnsi="Times New Roman" w:eastAsia="Times New Roman" w:cs="Times New Roman"/>
          <w:sz w:val="18"/>
          <w:szCs w:val="18"/>
        </w:rPr>
      </w:sdtEndPr>
      <w:sdtContent>
        <w:p w14:paraId="580CAB0C">
          <w:pPr>
            <w:spacing w:before="27" w:line="192" w:lineRule="auto"/>
            <w:ind w:left="1383"/>
            <w:rPr>
              <w:rFonts w:ascii="Times New Roman" w:hAnsi="Times New Roman" w:eastAsia="Times New Roman" w:cs="Times New Roman"/>
              <w:sz w:val="18"/>
              <w:szCs w:val="18"/>
            </w:rPr>
          </w:pPr>
          <w:r>
            <w:rPr>
              <w:rFonts w:ascii="Times New Roman" w:hAnsi="Times New Roman" w:eastAsia="Times New Roman" w:cs="Times New Roman"/>
              <w:sz w:val="18"/>
              <w:szCs w:val="18"/>
            </w:rPr>
            <w:t>Marcus</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ary</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and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Frnest</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Davis</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Eight</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No</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Nine)Problems       with      Big</w:t>
          </w:r>
        </w:p>
        <w:p w14:paraId="0ED5F7AC">
          <w:pPr>
            <w:spacing w:before="65" w:line="192" w:lineRule="auto"/>
            <w:ind w:left="1653"/>
            <w:rPr>
              <w:rFonts w:ascii="Times New Roman" w:hAnsi="Times New Roman" w:eastAsia="Times New Roman" w:cs="Times New Roman"/>
              <w:sz w:val="18"/>
              <w:szCs w:val="18"/>
            </w:rPr>
          </w:pPr>
          <w:r>
            <w:rPr>
              <w:rFonts w:ascii="Times New Roman" w:hAnsi="Times New Roman" w:eastAsia="Times New Roman" w:cs="Times New Roman"/>
              <w:sz w:val="18"/>
              <w:szCs w:val="18"/>
            </w:rPr>
            <w:t>Data,"Nea      Yrk       Te,April6,2014.</w:t>
          </w:r>
          <w:r>
            <w:fldChar w:fldCharType="begin"/>
          </w:r>
          <w:r>
            <w:instrText xml:space="preserve"> HYPERLINK "https://www.nytinescom/2014/04/07/opininn/eight-no-nine-problems-wich-big-datra.hrml." </w:instrText>
          </w:r>
          <w:r>
            <w:fldChar w:fldCharType="separate"/>
          </w:r>
          <w:r>
            <w:rPr>
              <w:rFonts w:ascii="Times New Roman" w:hAnsi="Times New Roman" w:eastAsia="Times New Roman" w:cs="Times New Roman"/>
              <w:sz w:val="18"/>
              <w:szCs w:val="18"/>
            </w:rPr>
            <w:t xml:space="preserve">https://www.nytines      </w:t>
          </w:r>
          <w:r>
            <w:rPr>
              <w:rFonts w:ascii="Times New Roman" w:hAnsi="Times New Roman" w:eastAsia="Times New Roman" w:cs="Times New Roman"/>
              <w:spacing w:val="-1"/>
              <w:sz w:val="18"/>
              <w:szCs w:val="18"/>
            </w:rPr>
            <w:t xml:space="preserve"> com/2014/04</w:t>
          </w:r>
          <w:r>
            <w:rPr>
              <w:rFonts w:ascii="Times New Roman" w:hAnsi="Times New Roman" w:eastAsia="Times New Roman" w:cs="Times New Roman"/>
              <w:spacing w:val="-1"/>
              <w:sz w:val="18"/>
              <w:szCs w:val="18"/>
            </w:rPr>
            <w:fldChar w:fldCharType="end"/>
          </w:r>
        </w:p>
        <w:p w14:paraId="02AF13A2">
          <w:pPr>
            <w:spacing w:before="64" w:line="192" w:lineRule="auto"/>
            <w:ind w:left="1653"/>
            <w:rPr>
              <w:rFonts w:ascii="Times New Roman" w:hAnsi="Times New Roman" w:eastAsia="Times New Roman" w:cs="Times New Roman"/>
              <w:sz w:val="18"/>
              <w:szCs w:val="18"/>
            </w:rPr>
          </w:pPr>
          <w:r>
            <w:fldChar w:fldCharType="begin"/>
          </w:r>
          <w:r>
            <w:instrText xml:space="preserve"> HYPERLINK "https://www.nytinescom/2014/04/07/opininn/eight-no-nine-problems-wich-big-datra.hrml." </w:instrText>
          </w:r>
          <w:r>
            <w:fldChar w:fldCharType="separate"/>
          </w:r>
          <w:r>
            <w:rPr>
              <w:rFonts w:ascii="Times New Roman" w:hAnsi="Times New Roman" w:eastAsia="Times New Roman" w:cs="Times New Roman"/>
              <w:sz w:val="18"/>
              <w:szCs w:val="18"/>
            </w:rPr>
            <w:t>/07/opininn/eight-no-nine-problems-wich-big-datra.</w:t>
          </w:r>
          <w:r>
            <w:rPr>
              <w:rFonts w:ascii="Times New Roman" w:hAnsi="Times New Roman" w:eastAsia="Times New Roman" w:cs="Times New Roman"/>
              <w:spacing w:val="-1"/>
              <w:sz w:val="18"/>
              <w:szCs w:val="18"/>
            </w:rPr>
            <w:t>hrml.</w:t>
          </w:r>
          <w:r>
            <w:rPr>
              <w:rFonts w:ascii="Times New Roman" w:hAnsi="Times New Roman" w:eastAsia="Times New Roman" w:cs="Times New Roman"/>
              <w:spacing w:val="-1"/>
              <w:sz w:val="18"/>
              <w:szCs w:val="18"/>
            </w:rPr>
            <w:fldChar w:fldCharType="end"/>
          </w:r>
        </w:p>
      </w:sdtContent>
    </w:sdt>
    <w:p w14:paraId="2698A5DF">
      <w:pPr>
        <w:spacing w:before="75" w:line="192" w:lineRule="auto"/>
        <w:ind w:left="1383"/>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Mauboussin,Michael.Tbe </w:t>
      </w:r>
      <w:r>
        <w:rPr>
          <w:rFonts w:ascii="Times New Roman" w:hAnsi="Times New Roman" w:eastAsia="Times New Roman" w:cs="Times New Roman"/>
          <w:spacing w:val="-1"/>
          <w:sz w:val="18"/>
          <w:szCs w:val="18"/>
        </w:rPr>
        <w:t xml:space="preserve">  Starss</w:t>
      </w:r>
      <w:r>
        <w:rPr>
          <w:rFonts w:ascii="Times New Roman" w:hAnsi="Times New Roman" w:eastAsia="Times New Roman" w:cs="Times New Roman"/>
          <w:spacing w:val="19"/>
          <w:w w:val="102"/>
          <w:sz w:val="18"/>
          <w:szCs w:val="18"/>
        </w:rPr>
        <w:t xml:space="preserve">  </w:t>
      </w:r>
      <w:r>
        <w:rPr>
          <w:rFonts w:ascii="Times New Roman" w:hAnsi="Times New Roman" w:eastAsia="Times New Roman" w:cs="Times New Roman"/>
          <w:spacing w:val="-1"/>
          <w:sz w:val="18"/>
          <w:szCs w:val="18"/>
        </w:rPr>
        <w:t>Eqaation:Untangling   Skil   d</w:t>
      </w:r>
      <w:r>
        <w:rPr>
          <w:rFonts w:ascii="Times New Roman" w:hAnsi="Times New Roman" w:eastAsia="Times New Roman" w:cs="Times New Roman"/>
          <w:spacing w:val="19"/>
          <w:sz w:val="18"/>
          <w:szCs w:val="18"/>
        </w:rPr>
        <w:t xml:space="preserve">  </w:t>
      </w:r>
      <w:r>
        <w:rPr>
          <w:rFonts w:ascii="Times New Roman" w:hAnsi="Times New Roman" w:eastAsia="Times New Roman" w:cs="Times New Roman"/>
          <w:spacing w:val="-1"/>
          <w:sz w:val="18"/>
          <w:szCs w:val="18"/>
        </w:rPr>
        <w:t>Lnckin</w:t>
      </w:r>
      <w:r>
        <w:rPr>
          <w:rFonts w:ascii="Times New Roman" w:hAnsi="Times New Roman" w:eastAsia="Times New Roman" w:cs="Times New Roman"/>
          <w:spacing w:val="19"/>
          <w:w w:val="101"/>
          <w:sz w:val="18"/>
          <w:szCs w:val="18"/>
        </w:rPr>
        <w:t xml:space="preserve">  </w:t>
      </w:r>
      <w:r>
        <w:rPr>
          <w:rFonts w:ascii="Times New Roman" w:hAnsi="Times New Roman" w:eastAsia="Times New Roman" w:cs="Times New Roman"/>
          <w:spacing w:val="-1"/>
          <w:sz w:val="18"/>
          <w:szCs w:val="18"/>
        </w:rPr>
        <w:t>Basi</w:t>
      </w:r>
    </w:p>
    <w:p w14:paraId="14581FC8">
      <w:pPr>
        <w:spacing w:before="91" w:line="192" w:lineRule="auto"/>
        <w:ind w:left="1653"/>
        <w:rPr>
          <w:rFonts w:ascii="Times New Roman" w:hAnsi="Times New Roman" w:eastAsia="Times New Roman" w:cs="Times New Roman"/>
          <w:sz w:val="14"/>
          <w:szCs w:val="14"/>
        </w:rPr>
      </w:pPr>
      <w:r>
        <w:rPr>
          <w:rFonts w:ascii="Times New Roman" w:hAnsi="Times New Roman" w:eastAsia="Times New Roman" w:cs="Times New Roman"/>
          <w:sz w:val="14"/>
          <w:szCs w:val="14"/>
        </w:rPr>
        <w:t>nes</w:t>
      </w:r>
      <w:r>
        <w:rPr>
          <w:rFonts w:ascii="Times New Roman" w:hAnsi="Times New Roman" w:eastAsia="Times New Roman" w:cs="Times New Roman"/>
          <w:spacing w:val="1"/>
          <w:sz w:val="14"/>
          <w:szCs w:val="14"/>
        </w:rPr>
        <w:t>,</w:t>
      </w:r>
      <w:r>
        <w:rPr>
          <w:rFonts w:ascii="Times New Roman" w:hAnsi="Times New Roman" w:eastAsia="Times New Roman" w:cs="Times New Roman"/>
          <w:sz w:val="14"/>
          <w:szCs w:val="14"/>
        </w:rPr>
        <w:t>Spots</w:t>
      </w:r>
      <w:r>
        <w:rPr>
          <w:rFonts w:ascii="Times New Roman" w:hAnsi="Times New Roman" w:eastAsia="Times New Roman" w:cs="Times New Roman"/>
          <w:spacing w:val="1"/>
          <w:sz w:val="14"/>
          <w:szCs w:val="14"/>
        </w:rPr>
        <w:t>,</w:t>
      </w:r>
      <w:r>
        <w:rPr>
          <w:rFonts w:ascii="Times New Roman" w:hAnsi="Times New Roman" w:eastAsia="Times New Roman" w:cs="Times New Roman"/>
          <w:sz w:val="14"/>
          <w:szCs w:val="14"/>
        </w:rPr>
        <w:t>ana</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Lnzvesting</w:t>
      </w:r>
      <w:r>
        <w:rPr>
          <w:rFonts w:ascii="Times New Roman" w:hAnsi="Times New Roman" w:eastAsia="Times New Roman" w:cs="Times New Roman"/>
          <w:spacing w:val="1"/>
          <w:sz w:val="14"/>
          <w:szCs w:val="14"/>
        </w:rPr>
        <w:t>.</w:t>
      </w:r>
      <w:r>
        <w:rPr>
          <w:rFonts w:ascii="Times New Roman" w:hAnsi="Times New Roman" w:eastAsia="Times New Roman" w:cs="Times New Roman"/>
          <w:sz w:val="14"/>
          <w:szCs w:val="14"/>
        </w:rPr>
        <w:t>Boston</w:t>
      </w:r>
      <w:r>
        <w:rPr>
          <w:rFonts w:ascii="Times New Roman" w:hAnsi="Times New Roman" w:eastAsia="Times New Roman" w:cs="Times New Roman"/>
          <w:spacing w:val="1"/>
          <w:sz w:val="14"/>
          <w:szCs w:val="14"/>
        </w:rPr>
        <w:t>:</w:t>
      </w:r>
      <w:r>
        <w:rPr>
          <w:rFonts w:ascii="Times New Roman" w:hAnsi="Times New Roman" w:eastAsia="Times New Roman" w:cs="Times New Roman"/>
          <w:sz w:val="14"/>
          <w:szCs w:val="14"/>
        </w:rPr>
        <w:t>arvard</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Business            Review            Press,2012.</w:t>
      </w:r>
    </w:p>
    <w:p w14:paraId="740E4CBE">
      <w:pPr>
        <w:spacing w:before="53" w:line="245" w:lineRule="auto"/>
        <w:ind w:left="1653" w:right="1416"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MeGandy,Robcrt,D.MarkHegsted,andFredrick        Starc."Dictary </w:t>
      </w:r>
      <w:r>
        <w:rPr>
          <w:rFonts w:ascii="Times New Roman" w:hAnsi="Times New Roman" w:eastAsia="Times New Roman" w:cs="Times New Roman"/>
          <w:spacing w:val="-1"/>
          <w:sz w:val="18"/>
          <w:szCs w:val="18"/>
        </w:rPr>
        <w:t xml:space="preserve">       Fats,Car-</w:t>
      </w:r>
      <w:r>
        <w:rPr>
          <w:rFonts w:ascii="Times New Roman" w:hAnsi="Times New Roman" w:eastAsia="Times New Roman" w:cs="Times New Roman"/>
          <w:sz w:val="18"/>
          <w:szCs w:val="18"/>
        </w:rPr>
        <w:t xml:space="preserve"> hohydrates  and  Acherosclerotic  Vascular  Disease."New  Engiand  po</w:t>
      </w:r>
      <w:r>
        <w:rPr>
          <w:rFonts w:ascii="Times New Roman" w:hAnsi="Times New Roman" w:eastAsia="Times New Roman" w:cs="Times New Roman"/>
          <w:spacing w:val="-1"/>
          <w:sz w:val="18"/>
          <w:szCs w:val="18"/>
        </w:rPr>
        <w:t>unal</w:t>
      </w:r>
      <w:r>
        <w:rPr>
          <w:rFonts w:ascii="Times New Roman" w:hAnsi="Times New Roman" w:eastAsia="Times New Roman" w:cs="Times New Roman"/>
          <w:sz w:val="18"/>
          <w:szCs w:val="18"/>
        </w:rPr>
        <w:t xml:space="preserve"> of</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z w:val="18"/>
          <w:szCs w:val="18"/>
        </w:rPr>
        <w:t>Medicine</w:t>
      </w:r>
      <w:r>
        <w:rPr>
          <w:rFonts w:ascii="Times New Roman" w:hAnsi="Times New Roman" w:eastAsia="Times New Roman" w:cs="Times New Roman"/>
          <w:spacing w:val="1"/>
          <w:sz w:val="18"/>
          <w:szCs w:val="18"/>
        </w:rPr>
        <w:t xml:space="preserve">    277,</w:t>
      </w:r>
      <w:r>
        <w:rPr>
          <w:rFonts w:ascii="Times New Roman" w:hAnsi="Times New Roman" w:eastAsia="Times New Roman" w:cs="Times New Roman"/>
          <w:sz w:val="18"/>
          <w:szCs w:val="18"/>
        </w:rPr>
        <w:t>no</w:t>
      </w:r>
      <w:r>
        <w:rPr>
          <w:rFonts w:ascii="Times New Roman" w:hAnsi="Times New Roman" w:eastAsia="Times New Roman" w:cs="Times New Roman"/>
          <w:spacing w:val="1"/>
          <w:sz w:val="18"/>
          <w:szCs w:val="18"/>
        </w:rPr>
        <w:t>.4(1967);186-92,2</w:t>
      </w:r>
      <w:r>
        <w:rPr>
          <w:rFonts w:ascii="Times New Roman" w:hAnsi="Times New Roman" w:eastAsia="Times New Roman" w:cs="Times New Roman"/>
          <w:sz w:val="18"/>
          <w:szCs w:val="18"/>
        </w:rPr>
        <w:t>4547.</w:t>
      </w:r>
    </w:p>
    <w:p w14:paraId="486198D8">
      <w:pPr>
        <w:spacing w:before="88" w:line="234" w:lineRule="auto"/>
        <w:ind w:left="1653" w:right="1443"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Merton,Robert   K,"The   Normative    Structure    uf   Science."1942.Reprinted</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i/>
          <w:iCs/>
          <w:sz w:val="18"/>
          <w:szCs w:val="18"/>
        </w:rPr>
        <w:t>in</w:t>
      </w:r>
      <w:r>
        <w:rPr>
          <w:rFonts w:ascii="Times New Roman" w:hAnsi="Times New Roman" w:eastAsia="Times New Roman" w:cs="Times New Roman"/>
          <w:i/>
          <w:iCs/>
          <w:spacing w:val="33"/>
          <w:w w:val="101"/>
          <w:sz w:val="18"/>
          <w:szCs w:val="18"/>
        </w:rPr>
        <w:t xml:space="preserve"> </w:t>
      </w:r>
      <w:r>
        <w:rPr>
          <w:rFonts w:ascii="Times New Roman" w:hAnsi="Times New Roman" w:eastAsia="Times New Roman" w:cs="Times New Roman"/>
          <w:i/>
          <w:iCs/>
          <w:sz w:val="18"/>
          <w:szCs w:val="18"/>
        </w:rPr>
        <w:t>The</w:t>
      </w:r>
      <w:r>
        <w:rPr>
          <w:rFonts w:ascii="Times New Roman" w:hAnsi="Times New Roman" w:eastAsia="Times New Roman" w:cs="Times New Roman"/>
          <w:i/>
          <w:iCs/>
          <w:spacing w:val="38"/>
          <w:sz w:val="18"/>
          <w:szCs w:val="18"/>
        </w:rPr>
        <w:t xml:space="preserve"> </w:t>
      </w:r>
      <w:r>
        <w:rPr>
          <w:rFonts w:ascii="Times New Roman" w:hAnsi="Times New Roman" w:eastAsia="Times New Roman" w:cs="Times New Roman"/>
          <w:i/>
          <w:iCs/>
          <w:sz w:val="18"/>
          <w:szCs w:val="18"/>
        </w:rPr>
        <w:t>SaciologyofScieme:Thecreticnl</w:t>
      </w:r>
      <w:r>
        <w:rPr>
          <w:rFonts w:ascii="Times New Roman" w:hAnsi="Times New Roman" w:eastAsia="Times New Roman" w:cs="Times New Roman"/>
          <w:i/>
          <w:iCs/>
          <w:spacing w:val="20"/>
          <w:w w:val="101"/>
          <w:sz w:val="18"/>
          <w:szCs w:val="18"/>
        </w:rPr>
        <w:t xml:space="preserve"> </w:t>
      </w:r>
      <w:r>
        <w:rPr>
          <w:rFonts w:ascii="Times New Roman" w:hAnsi="Times New Roman" w:eastAsia="Times New Roman" w:cs="Times New Roman"/>
          <w:i/>
          <w:iCs/>
          <w:sz w:val="18"/>
          <w:szCs w:val="18"/>
        </w:rPr>
        <w:t>ad Empiria</w:t>
      </w:r>
      <w:r>
        <w:rPr>
          <w:rFonts w:ascii="Times New Roman" w:hAnsi="Times New Roman" w:eastAsia="Times New Roman" w:cs="Times New Roman"/>
          <w:i/>
          <w:iCs/>
          <w:spacing w:val="-1"/>
          <w:sz w:val="18"/>
          <w:szCs w:val="18"/>
        </w:rPr>
        <w:t>l</w:t>
      </w:r>
      <w:r>
        <w:rPr>
          <w:rFonts w:ascii="Times New Roman" w:hAnsi="Times New Roman" w:eastAsia="Times New Roman" w:cs="Times New Roman"/>
          <w:i/>
          <w:iCs/>
          <w:spacing w:val="19"/>
          <w:w w:val="101"/>
          <w:sz w:val="18"/>
          <w:szCs w:val="18"/>
        </w:rPr>
        <w:t xml:space="preserve"> </w:t>
      </w:r>
      <w:r>
        <w:rPr>
          <w:rFonts w:ascii="Times New Roman" w:hAnsi="Times New Roman" w:eastAsia="Times New Roman" w:cs="Times New Roman"/>
          <w:i/>
          <w:iCs/>
          <w:spacing w:val="-1"/>
          <w:sz w:val="18"/>
          <w:szCs w:val="18"/>
        </w:rPr>
        <w:t>nzercigations,edited</w:t>
      </w:r>
      <w:r>
        <w:rPr>
          <w:rFonts w:ascii="Times New Roman" w:hAnsi="Times New Roman" w:eastAsia="Times New Roman" w:cs="Times New Roman"/>
          <w:i/>
          <w:iCs/>
          <w:spacing w:val="17"/>
          <w:w w:val="101"/>
          <w:sz w:val="18"/>
          <w:szCs w:val="18"/>
        </w:rPr>
        <w:t xml:space="preserve"> </w:t>
      </w:r>
      <w:r>
        <w:rPr>
          <w:rFonts w:ascii="Times New Roman" w:hAnsi="Times New Roman" w:eastAsia="Times New Roman" w:cs="Times New Roman"/>
          <w:i/>
          <w:iCs/>
          <w:spacing w:val="-1"/>
          <w:sz w:val="18"/>
          <w:szCs w:val="18"/>
        </w:rPr>
        <w:t>by</w:t>
      </w:r>
      <w:r>
        <w:rPr>
          <w:rFonts w:ascii="Times New Roman" w:hAnsi="Times New Roman" w:eastAsia="Times New Roman" w:cs="Times New Roman"/>
          <w:i/>
          <w:iCs/>
          <w:sz w:val="18"/>
          <w:szCs w:val="18"/>
        </w:rPr>
        <w:t xml:space="preserve"> </w:t>
      </w:r>
      <w:r>
        <w:rPr>
          <w:rFonts w:ascii="Times New Roman" w:hAnsi="Times New Roman" w:eastAsia="Times New Roman" w:cs="Times New Roman"/>
          <w:sz w:val="18"/>
          <w:szCs w:val="18"/>
        </w:rPr>
        <w:t>Norman   Storer,267-78.Chicagx</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z w:val="18"/>
          <w:szCs w:val="18"/>
        </w:rPr>
        <w:t>University   of</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z w:val="18"/>
          <w:szCs w:val="18"/>
        </w:rPr>
        <w:t>Chicago   Press,1973.</w:t>
      </w:r>
    </w:p>
    <w:p w14:paraId="69A1D1F3">
      <w:pPr>
        <w:spacing w:before="84" w:line="192" w:lineRule="auto"/>
        <w:ind w:left="1383"/>
        <w:rPr>
          <w:rFonts w:ascii="Times New Roman" w:hAnsi="Times New Roman" w:eastAsia="Times New Roman" w:cs="Times New Roman"/>
          <w:sz w:val="18"/>
          <w:szCs w:val="18"/>
        </w:rPr>
      </w:pPr>
      <w:r>
        <w:rPr>
          <w:rFonts w:ascii="Times New Roman" w:hAnsi="Times New Roman" w:eastAsia="Times New Roman" w:cs="Times New Roman"/>
          <w:sz w:val="18"/>
          <w:szCs w:val="18"/>
        </w:rPr>
        <w:t>Mczulis</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Amy</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Lyn</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Abramson</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Janct</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Hydc</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and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Bcnjamin</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z w:val="18"/>
          <w:szCs w:val="18"/>
        </w:rPr>
        <w:t>Hankin</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Is</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z w:val="18"/>
          <w:szCs w:val="18"/>
        </w:rPr>
        <w:t>Thcre</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z w:val="18"/>
          <w:szCs w:val="18"/>
        </w:rPr>
        <w:t>a</w:t>
      </w:r>
    </w:p>
    <w:p w14:paraId="6ECFB71B">
      <w:pPr>
        <w:spacing w:before="64" w:line="192" w:lineRule="auto"/>
        <w:ind w:left="1653"/>
        <w:rPr>
          <w:rFonts w:ascii="Times New Roman" w:hAnsi="Times New Roman" w:eastAsia="Times New Roman" w:cs="Times New Roman"/>
          <w:sz w:val="18"/>
          <w:szCs w:val="18"/>
        </w:rPr>
      </w:pPr>
      <w:r>
        <w:rPr>
          <w:rFonts w:ascii="Times New Roman" w:hAnsi="Times New Roman" w:eastAsia="Times New Roman" w:cs="Times New Roman"/>
          <w:sz w:val="18"/>
          <w:szCs w:val="18"/>
        </w:rPr>
        <w:t>Uiuiversal  Positivity  Biasin</w:t>
      </w:r>
      <w:r>
        <w:rPr>
          <w:rFonts w:ascii="Times New Roman" w:hAnsi="Times New Roman" w:eastAsia="Times New Roman" w:cs="Times New Roman"/>
          <w:spacing w:val="43"/>
          <w:w w:val="101"/>
          <w:sz w:val="18"/>
          <w:szCs w:val="18"/>
        </w:rPr>
        <w:t xml:space="preserve"> </w:t>
      </w:r>
      <w:r>
        <w:rPr>
          <w:rFonts w:ascii="Times New Roman" w:hAnsi="Times New Roman" w:eastAsia="Times New Roman" w:cs="Times New Roman"/>
          <w:sz w:val="18"/>
          <w:szCs w:val="18"/>
        </w:rPr>
        <w:t>Attributions?AMeta</w:t>
      </w:r>
      <w:r>
        <w:rPr>
          <w:rFonts w:ascii="Times New Roman" w:hAnsi="Times New Roman" w:eastAsia="Times New Roman" w:cs="Times New Roman"/>
          <w:spacing w:val="43"/>
          <w:w w:val="101"/>
          <w:sz w:val="18"/>
          <w:szCs w:val="18"/>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pacing w:val="-1"/>
          <w:sz w:val="18"/>
          <w:szCs w:val="18"/>
        </w:rPr>
        <w:t>nalytie  Review  ofIndi</w:t>
      </w:r>
    </w:p>
    <w:p w14:paraId="6778C3FF">
      <w:pPr>
        <w:spacing w:before="65" w:line="192" w:lineRule="auto"/>
        <w:ind w:left="1653"/>
        <w:rPr>
          <w:rFonts w:ascii="Times New Roman" w:hAnsi="Times New Roman" w:eastAsia="Times New Roman" w:cs="Times New Roman"/>
          <w:sz w:val="18"/>
          <w:szCs w:val="18"/>
        </w:rPr>
      </w:pPr>
      <w:r>
        <w:rPr>
          <w:rFonts w:ascii="Times New Roman" w:hAnsi="Times New Roman" w:eastAsia="Times New Roman" w:cs="Times New Roman"/>
          <w:sz w:val="18"/>
          <w:szCs w:val="18"/>
        </w:rPr>
        <w:t>vidual,Dcvclopmental,and</w:t>
      </w:r>
      <w:r>
        <w:rPr>
          <w:rFonts w:ascii="Times New Roman" w:hAnsi="Times New Roman" w:eastAsia="Times New Roman" w:cs="Times New Roman"/>
          <w:spacing w:val="42"/>
          <w:w w:val="101"/>
          <w:sz w:val="18"/>
          <w:szCs w:val="18"/>
        </w:rPr>
        <w:t xml:space="preserve"> </w:t>
      </w:r>
      <w:r>
        <w:rPr>
          <w:rFonts w:ascii="Times New Roman" w:hAnsi="Times New Roman" w:eastAsia="Times New Roman" w:cs="Times New Roman"/>
          <w:sz w:val="18"/>
          <w:szCs w:val="18"/>
        </w:rPr>
        <w:t>Cuitural</w:t>
      </w:r>
      <w:r>
        <w:rPr>
          <w:rFonts w:ascii="Times New Roman" w:hAnsi="Times New Roman" w:eastAsia="Times New Roman" w:cs="Times New Roman"/>
          <w:spacing w:val="39"/>
          <w:sz w:val="18"/>
          <w:szCs w:val="18"/>
        </w:rPr>
        <w:t xml:space="preserve"> </w:t>
      </w:r>
      <w:r>
        <w:rPr>
          <w:rFonts w:ascii="Times New Roman" w:hAnsi="Times New Roman" w:eastAsia="Times New Roman" w:cs="Times New Roman"/>
          <w:sz w:val="18"/>
          <w:szCs w:val="18"/>
        </w:rPr>
        <w:t>D</w:t>
      </w:r>
      <w:r>
        <w:rPr>
          <w:rFonts w:ascii="Times New Roman" w:hAnsi="Times New Roman" w:eastAsia="Times New Roman" w:cs="Times New Roman"/>
          <w:spacing w:val="-1"/>
          <w:sz w:val="18"/>
          <w:szCs w:val="18"/>
        </w:rPr>
        <w:t>ifferenccs</w:t>
      </w:r>
      <w:r>
        <w:rPr>
          <w:rFonts w:ascii="Times New Roman" w:hAnsi="Times New Roman" w:eastAsia="Times New Roman" w:cs="Times New Roman"/>
          <w:spacing w:val="41"/>
          <w:sz w:val="18"/>
          <w:szCs w:val="18"/>
        </w:rPr>
        <w:t xml:space="preserve"> </w:t>
      </w:r>
      <w:r>
        <w:rPr>
          <w:rFonts w:ascii="Times New Roman" w:hAnsi="Times New Roman" w:eastAsia="Times New Roman" w:cs="Times New Roman"/>
          <w:spacing w:val="-1"/>
          <w:sz w:val="18"/>
          <w:szCs w:val="18"/>
        </w:rPr>
        <w:t>in</w:t>
      </w:r>
      <w:r>
        <w:rPr>
          <w:rFonts w:ascii="Times New Roman" w:hAnsi="Times New Roman" w:eastAsia="Times New Roman" w:cs="Times New Roman"/>
          <w:spacing w:val="38"/>
          <w:sz w:val="18"/>
          <w:szCs w:val="18"/>
        </w:rPr>
        <w:t xml:space="preserve"> </w:t>
      </w:r>
      <w:r>
        <w:rPr>
          <w:rFonts w:ascii="Times New Roman" w:hAnsi="Times New Roman" w:eastAsia="Times New Roman" w:cs="Times New Roman"/>
          <w:spacing w:val="-1"/>
          <w:sz w:val="18"/>
          <w:szCs w:val="18"/>
        </w:rPr>
        <w:t>the  Sclf-Scrving</w:t>
      </w:r>
      <w:r>
        <w:rPr>
          <w:rFonts w:ascii="Times New Roman" w:hAnsi="Times New Roman" w:eastAsia="Times New Roman" w:cs="Times New Roman"/>
          <w:spacing w:val="37"/>
          <w:sz w:val="18"/>
          <w:szCs w:val="18"/>
        </w:rPr>
        <w:t xml:space="preserve"> </w:t>
      </w:r>
      <w:r>
        <w:rPr>
          <w:rFonts w:ascii="Times New Roman" w:hAnsi="Times New Roman" w:eastAsia="Times New Roman" w:cs="Times New Roman"/>
          <w:spacing w:val="-1"/>
          <w:sz w:val="18"/>
          <w:szCs w:val="18"/>
        </w:rPr>
        <w:t>Attri-</w:t>
      </w:r>
    </w:p>
    <w:p w14:paraId="68F98947">
      <w:pPr>
        <w:spacing w:before="64" w:line="192" w:lineRule="auto"/>
        <w:ind w:left="1653"/>
        <w:rPr>
          <w:rFonts w:ascii="Times New Roman" w:hAnsi="Times New Roman" w:eastAsia="Times New Roman" w:cs="Times New Roman"/>
          <w:sz w:val="18"/>
          <w:szCs w:val="18"/>
        </w:rPr>
      </w:pPr>
      <w:r>
        <w:rPr>
          <w:rFonts w:ascii="Times New Roman" w:hAnsi="Times New Roman" w:eastAsia="Times New Roman" w:cs="Times New Roman"/>
          <w:sz w:val="18"/>
          <w:szCs w:val="18"/>
        </w:rPr>
        <w:t>butional</w:t>
      </w:r>
      <w:r>
        <w:rPr>
          <w:rFonts w:ascii="Times New Roman" w:hAnsi="Times New Roman" w:eastAsia="Times New Roman" w:cs="Times New Roman"/>
          <w:spacing w:val="39"/>
          <w:w w:val="101"/>
          <w:sz w:val="18"/>
          <w:szCs w:val="18"/>
        </w:rPr>
        <w:t xml:space="preserve"> </w:t>
      </w:r>
      <w:r>
        <w:rPr>
          <w:rFonts w:ascii="Times New Roman" w:hAnsi="Times New Roman" w:eastAsia="Times New Roman" w:cs="Times New Roman"/>
          <w:sz w:val="18"/>
          <w:szCs w:val="18"/>
        </w:rPr>
        <w:t>Bias."Ppchalogicnl</w:t>
      </w:r>
      <w:r>
        <w:rPr>
          <w:rFonts w:ascii="Times New Roman" w:hAnsi="Times New Roman" w:eastAsia="Times New Roman" w:cs="Times New Roman"/>
          <w:spacing w:val="39"/>
          <w:w w:val="101"/>
          <w:sz w:val="18"/>
          <w:szCs w:val="18"/>
        </w:rPr>
        <w:t xml:space="preserve"> </w:t>
      </w:r>
      <w:r>
        <w:rPr>
          <w:rFonts w:ascii="Times New Roman" w:hAnsi="Times New Roman" w:eastAsia="Times New Roman" w:cs="Times New Roman"/>
          <w:sz w:val="18"/>
          <w:szCs w:val="18"/>
        </w:rPr>
        <w:t>Balletin  130,no.5(Septemb</w:t>
      </w:r>
      <w:r>
        <w:rPr>
          <w:rFonts w:ascii="Times New Roman" w:hAnsi="Times New Roman" w:eastAsia="Times New Roman" w:cs="Times New Roman"/>
          <w:spacing w:val="-1"/>
          <w:sz w:val="18"/>
          <w:szCs w:val="18"/>
        </w:rPr>
        <w:t>er  2004):711-47.</w:t>
      </w:r>
    </w:p>
    <w:p w14:paraId="6D069A07">
      <w:pPr>
        <w:spacing w:before="75" w:line="265" w:lineRule="auto"/>
        <w:ind w:left="1653" w:right="1421"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Mill,JohnStuart,OwLiberty.London:Walter         ScottPublishing,1859.Rcleased</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z w:val="18"/>
          <w:szCs w:val="18"/>
        </w:rPr>
        <w:t>on          Project           (utenberg,2011.</w:t>
      </w:r>
      <w:r>
        <w:fldChar w:fldCharType="begin"/>
      </w:r>
      <w:r>
        <w:instrText xml:space="preserve"> HYPERLINK "https://www.gutenbergorg/fles/34901" </w:instrText>
      </w:r>
      <w:r>
        <w:fldChar w:fldCharType="separate"/>
      </w:r>
      <w:r>
        <w:rPr>
          <w:rFonts w:ascii="Times New Roman" w:hAnsi="Times New Roman" w:eastAsia="Times New Roman" w:cs="Times New Roman"/>
          <w:sz w:val="18"/>
          <w:szCs w:val="18"/>
        </w:rPr>
        <w:t>https://www.gutenbergorg/fles/34901</w:t>
      </w:r>
      <w:r>
        <w:rPr>
          <w:rFonts w:ascii="Times New Roman" w:hAnsi="Times New Roman" w:eastAsia="Times New Roman" w:cs="Times New Roman"/>
          <w:sz w:val="18"/>
          <w:szCs w:val="18"/>
        </w:rPr>
        <w:fldChar w:fldCharType="end"/>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pacing w:val="-1"/>
          <w:sz w:val="18"/>
          <w:szCs w:val="18"/>
        </w:rPr>
        <w:t>134901-h/34901-h.ht</w:t>
      </w:r>
      <w:r>
        <w:rPr>
          <w:rFonts w:ascii="Times New Roman" w:hAnsi="Times New Roman" w:eastAsia="Times New Roman" w:cs="Times New Roman"/>
          <w:spacing w:val="-2"/>
          <w:sz w:val="18"/>
          <w:szCs w:val="18"/>
        </w:rPr>
        <w:t>m.</w:t>
      </w:r>
    </w:p>
    <w:p w14:paraId="0A81D071">
      <w:pPr>
        <w:spacing w:before="25" w:line="248" w:lineRule="auto"/>
        <w:ind w:left="1653" w:right="1404"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Miller,Dale,and</w:t>
      </w:r>
      <w:r>
        <w:rPr>
          <w:rFonts w:ascii="Times New Roman" w:hAnsi="Times New Roman" w:eastAsia="Times New Roman" w:cs="Times New Roman"/>
          <w:spacing w:val="19"/>
          <w:w w:val="101"/>
          <w:sz w:val="18"/>
          <w:szCs w:val="18"/>
        </w:rPr>
        <w:t xml:space="preserve">  </w:t>
      </w:r>
      <w:r>
        <w:rPr>
          <w:rFonts w:ascii="Times New Roman" w:hAnsi="Times New Roman" w:eastAsia="Times New Roman" w:cs="Times New Roman"/>
          <w:sz w:val="18"/>
          <w:szCs w:val="18"/>
        </w:rPr>
        <w:t>Michael</w:t>
      </w:r>
      <w:r>
        <w:rPr>
          <w:rFonts w:ascii="Times New Roman" w:hAnsi="Times New Roman" w:eastAsia="Times New Roman" w:cs="Times New Roman"/>
          <w:spacing w:val="19"/>
          <w:w w:val="102"/>
          <w:sz w:val="18"/>
          <w:szCs w:val="18"/>
        </w:rPr>
        <w:t xml:space="preserve">  </w:t>
      </w:r>
      <w:r>
        <w:rPr>
          <w:rFonts w:ascii="Times New Roman" w:hAnsi="Times New Roman" w:eastAsia="Times New Roman" w:cs="Times New Roman"/>
          <w:sz w:val="18"/>
          <w:szCs w:val="18"/>
        </w:rPr>
        <w:t>Ross."Self-Serving</w:t>
      </w:r>
      <w:r>
        <w:rPr>
          <w:rFonts w:ascii="Times New Roman" w:hAnsi="Times New Roman" w:eastAsia="Times New Roman" w:cs="Times New Roman"/>
          <w:spacing w:val="19"/>
          <w:w w:val="101"/>
          <w:sz w:val="18"/>
          <w:szCs w:val="18"/>
        </w:rPr>
        <w:t xml:space="preserve">  </w:t>
      </w:r>
      <w:r>
        <w:rPr>
          <w:rFonts w:ascii="Times New Roman" w:hAnsi="Times New Roman" w:eastAsia="Times New Roman" w:cs="Times New Roman"/>
          <w:sz w:val="18"/>
          <w:szCs w:val="18"/>
        </w:rPr>
        <w:t>Biases</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pacing w:val="19"/>
          <w:sz w:val="18"/>
          <w:szCs w:val="18"/>
        </w:rPr>
        <w:t xml:space="preserve">  </w:t>
      </w:r>
      <w:r>
        <w:rPr>
          <w:rFonts w:ascii="Times New Roman" w:hAnsi="Times New Roman" w:eastAsia="Times New Roman" w:cs="Times New Roman"/>
          <w:sz w:val="18"/>
          <w:szCs w:val="18"/>
        </w:rPr>
        <w:t>t</w:t>
      </w:r>
      <w:r>
        <w:rPr>
          <w:rFonts w:ascii="Times New Roman" w:hAnsi="Times New Roman" w:eastAsia="Times New Roman" w:cs="Times New Roman"/>
          <w:spacing w:val="-1"/>
          <w:sz w:val="18"/>
          <w:szCs w:val="18"/>
        </w:rPr>
        <w:t>he</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pacing w:val="-1"/>
          <w:sz w:val="18"/>
          <w:szCs w:val="18"/>
        </w:rPr>
        <w:t>Attribution</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1"/>
          <w:sz w:val="18"/>
          <w:szCs w:val="18"/>
        </w:rPr>
        <w:t>of</w:t>
      </w:r>
      <w:r>
        <w:rPr>
          <w:rFonts w:ascii="Times New Roman" w:hAnsi="Times New Roman" w:eastAsia="Times New Roman" w:cs="Times New Roman"/>
          <w:sz w:val="18"/>
          <w:szCs w:val="18"/>
        </w:rPr>
        <w:t xml:space="preserve"> Causaliry:Fact   or   liction."</w:t>
      </w:r>
      <w:r>
        <w:rPr>
          <w:rFonts w:ascii="Times New Roman" w:hAnsi="Times New Roman" w:eastAsia="Times New Roman" w:cs="Times New Roman"/>
          <w:spacing w:val="-1"/>
          <w:sz w:val="18"/>
          <w:szCs w:val="18"/>
        </w:rPr>
        <w:t>Pycbologial   Bmlleria   82,no.2(March    1975);</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213-25.</w:t>
      </w:r>
    </w:p>
    <w:p w14:paraId="5EF22A42">
      <w:pPr>
        <w:spacing w:line="249" w:lineRule="auto"/>
        <w:ind w:left="1653" w:right="1437" w:hanging="270"/>
        <w:rPr>
          <w:rFonts w:ascii="Times New Roman" w:hAnsi="Times New Roman" w:eastAsia="Times New Roman" w:cs="Times New Roman"/>
          <w:sz w:val="18"/>
          <w:szCs w:val="18"/>
        </w:rPr>
      </w:pPr>
      <w:r>
        <w:rPr>
          <w:rFonts w:ascii="Times New Roman" w:hAnsi="Times New Roman" w:eastAsia="Times New Roman" w:cs="Times New Roman"/>
          <w:i/>
          <w:iCs/>
          <w:sz w:val="18"/>
          <w:szCs w:val="18"/>
        </w:rPr>
        <w:t>Mischel,Waler.Tbe  Marsbwaltoze   Test:Why</w:t>
      </w:r>
      <w:r>
        <w:rPr>
          <w:rFonts w:ascii="Times New Roman" w:hAnsi="Times New Roman" w:eastAsia="Times New Roman" w:cs="Times New Roman"/>
          <w:i/>
          <w:iCs/>
          <w:spacing w:val="11"/>
          <w:w w:val="102"/>
          <w:sz w:val="18"/>
          <w:szCs w:val="18"/>
        </w:rPr>
        <w:t xml:space="preserve">  </w:t>
      </w:r>
      <w:r>
        <w:rPr>
          <w:rFonts w:ascii="Times New Roman" w:hAnsi="Times New Roman" w:eastAsia="Times New Roman" w:cs="Times New Roman"/>
          <w:i/>
          <w:iCs/>
          <w:sz w:val="18"/>
          <w:szCs w:val="18"/>
        </w:rPr>
        <w:t>SefCotrol</w:t>
      </w:r>
      <w:r>
        <w:rPr>
          <w:rFonts w:ascii="Times New Roman" w:hAnsi="Times New Roman" w:eastAsia="Times New Roman" w:cs="Times New Roman"/>
          <w:i/>
          <w:iCs/>
          <w:spacing w:val="13"/>
          <w:sz w:val="18"/>
          <w:szCs w:val="18"/>
        </w:rPr>
        <w:t xml:space="preserve">  </w:t>
      </w:r>
      <w:r>
        <w:rPr>
          <w:rFonts w:ascii="Times New Roman" w:hAnsi="Times New Roman" w:eastAsia="Times New Roman" w:cs="Times New Roman"/>
          <w:i/>
          <w:iCs/>
          <w:sz w:val="18"/>
          <w:szCs w:val="18"/>
        </w:rPr>
        <w:t>lstbe  Engine   of</w:t>
      </w:r>
      <w:r>
        <w:rPr>
          <w:rFonts w:ascii="Times New Roman" w:hAnsi="Times New Roman" w:eastAsia="Times New Roman" w:cs="Times New Roman"/>
          <w:i/>
          <w:iCs/>
          <w:spacing w:val="-1"/>
          <w:sz w:val="18"/>
          <w:szCs w:val="18"/>
        </w:rPr>
        <w:t>Snc-</w:t>
      </w:r>
      <w:r>
        <w:rPr>
          <w:rFonts w:ascii="Times New Roman" w:hAnsi="Times New Roman" w:eastAsia="Times New Roman" w:cs="Times New Roman"/>
          <w:i/>
          <w:iCs/>
          <w:sz w:val="18"/>
          <w:szCs w:val="18"/>
        </w:rPr>
        <w:t xml:space="preserve"> </w:t>
      </w:r>
      <w:r>
        <w:rPr>
          <w:rFonts w:ascii="Times New Roman" w:hAnsi="Times New Roman" w:eastAsia="Times New Roman" w:cs="Times New Roman"/>
          <w:sz w:val="18"/>
          <w:szCs w:val="18"/>
        </w:rPr>
        <w:t>cess.New      York:Little,Brown,2014</w:t>
      </w:r>
    </w:p>
    <w:p w14:paraId="7AED3E79">
      <w:pPr>
        <w:spacing w:before="87" w:line="268" w:lineRule="auto"/>
        <w:ind w:left="1653" w:right="1439"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Mitchell,1eborah,J.Fdward    Russo,and    Nancy    Penningron."Back    to    the</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z w:val="18"/>
          <w:szCs w:val="18"/>
        </w:rPr>
        <w:t>Future</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Temporal</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Perspective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Explanation</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Events</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foBywal</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z w:val="18"/>
          <w:szCs w:val="18"/>
        </w:rPr>
        <w:t>Bcbau ioral Decision Maknng 2,no.1</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z w:val="18"/>
          <w:szCs w:val="18"/>
        </w:rPr>
        <w:t>(January</w:t>
      </w:r>
      <w:r>
        <w:rPr>
          <w:rFonts w:ascii="Times New Roman" w:hAnsi="Times New Roman" w:eastAsia="Times New Roman" w:cs="Times New Roman"/>
          <w:spacing w:val="25"/>
          <w:sz w:val="18"/>
          <w:szCs w:val="18"/>
        </w:rPr>
        <w:t xml:space="preserve"> </w:t>
      </w:r>
      <w:r>
        <w:rPr>
          <w:rFonts w:ascii="Times New Roman" w:hAnsi="Times New Roman" w:eastAsia="Times New Roman" w:cs="Times New Roman"/>
          <w:sz w:val="18"/>
          <w:szCs w:val="18"/>
        </w:rPr>
        <w:t>1989)</w:t>
      </w:r>
      <w:r>
        <w:rPr>
          <w:rFonts w:ascii="Times New Roman" w:hAnsi="Times New Roman" w:eastAsia="Times New Roman" w:cs="Times New Roman"/>
          <w:spacing w:val="-1"/>
          <w:sz w:val="18"/>
          <w:szCs w:val="18"/>
        </w:rPr>
        <w:t>:25-38.</w:t>
      </w:r>
    </w:p>
    <w:p w14:paraId="48FD86A2">
      <w:pPr>
        <w:spacing w:line="268" w:lineRule="auto"/>
        <w:rPr>
          <w:rFonts w:ascii="Times New Roman" w:hAnsi="Times New Roman" w:eastAsia="Times New Roman" w:cs="Times New Roman"/>
          <w:sz w:val="18"/>
          <w:szCs w:val="18"/>
        </w:rPr>
        <w:sectPr>
          <w:pgSz w:w="12240" w:h="15840"/>
          <w:pgMar w:top="400" w:right="1836" w:bottom="400" w:left="1836" w:header="0" w:footer="0" w:gutter="0"/>
          <w:cols w:space="720" w:num="1"/>
        </w:sectPr>
      </w:pPr>
    </w:p>
    <w:p w14:paraId="00D3CDE0">
      <w:pPr>
        <w:pStyle w:val="2"/>
        <w:spacing w:line="251" w:lineRule="auto"/>
      </w:pPr>
    </w:p>
    <w:p w14:paraId="2D9F558A">
      <w:pPr>
        <w:pStyle w:val="2"/>
        <w:spacing w:line="252" w:lineRule="auto"/>
      </w:pPr>
    </w:p>
    <w:p w14:paraId="09350F9A">
      <w:pPr>
        <w:pStyle w:val="2"/>
        <w:spacing w:line="252" w:lineRule="auto"/>
      </w:pPr>
    </w:p>
    <w:p w14:paraId="56B6EDBD">
      <w:pPr>
        <w:pStyle w:val="2"/>
        <w:spacing w:line="252" w:lineRule="auto"/>
      </w:pPr>
    </w:p>
    <w:p w14:paraId="2E265CB0">
      <w:pPr>
        <w:spacing w:before="51" w:line="261" w:lineRule="auto"/>
        <w:ind w:left="1643" w:right="1447"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Morewedge,Carey,Lisa     Shu,Daniel     Gilbert,and     Timothy     Wi</w:t>
      </w:r>
      <w:r>
        <w:rPr>
          <w:rFonts w:ascii="Times New Roman" w:hAnsi="Times New Roman" w:eastAsia="Times New Roman" w:cs="Times New Roman"/>
          <w:spacing w:val="-1"/>
          <w:sz w:val="18"/>
          <w:szCs w:val="18"/>
        </w:rPr>
        <w:t>lson."Bad</w:t>
      </w:r>
      <w:r>
        <w:rPr>
          <w:rFonts w:ascii="Times New Roman" w:hAnsi="Times New Roman" w:eastAsia="Times New Roman" w:cs="Times New Roman"/>
          <w:sz w:val="18"/>
          <w:szCs w:val="18"/>
        </w:rPr>
        <w:t xml:space="preserve"> Riddance</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z w:val="18"/>
          <w:szCs w:val="18"/>
        </w:rPr>
        <w:t>or</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z w:val="18"/>
          <w:szCs w:val="18"/>
        </w:rPr>
        <w:t xml:space="preserve">Good  Rubbish?wnership   and  Nor  </w:t>
      </w:r>
      <w:r>
        <w:rPr>
          <w:rFonts w:ascii="Times New Roman" w:hAnsi="Times New Roman" w:eastAsia="Times New Roman" w:cs="Times New Roman"/>
          <w:spacing w:val="-1"/>
          <w:sz w:val="18"/>
          <w:szCs w:val="18"/>
        </w:rPr>
        <w:t>Loss</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pacing w:val="-1"/>
          <w:sz w:val="18"/>
          <w:szCs w:val="18"/>
        </w:rPr>
        <w:t>Aversion   Canscs</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thc</w:t>
      </w:r>
      <w:r>
        <w:rPr>
          <w:rFonts w:ascii="Times New Roman" w:hAnsi="Times New Roman" w:eastAsia="Times New Roman" w:cs="Times New Roman"/>
          <w:i/>
          <w:iCs/>
          <w:spacing w:val="3"/>
          <w:sz w:val="18"/>
          <w:szCs w:val="18"/>
        </w:rPr>
        <w:t xml:space="preserve">  </w:t>
      </w:r>
      <w:r>
        <w:rPr>
          <w:rFonts w:ascii="Times New Roman" w:hAnsi="Times New Roman" w:eastAsia="Times New Roman" w:cs="Times New Roman"/>
          <w:i/>
          <w:iCs/>
          <w:sz w:val="18"/>
          <w:szCs w:val="18"/>
        </w:rPr>
        <w:t>Endowmcnt</w:t>
      </w:r>
      <w:r>
        <w:rPr>
          <w:rFonts w:ascii="Times New Roman" w:hAnsi="Times New Roman" w:eastAsia="Times New Roman" w:cs="Times New Roman"/>
          <w:i/>
          <w:iCs/>
          <w:spacing w:val="3"/>
          <w:sz w:val="18"/>
          <w:szCs w:val="18"/>
        </w:rPr>
        <w:t xml:space="preserve">  </w:t>
      </w:r>
      <w:r>
        <w:rPr>
          <w:rFonts w:ascii="Times New Roman" w:hAnsi="Times New Roman" w:eastAsia="Times New Roman" w:cs="Times New Roman"/>
          <w:i/>
          <w:iCs/>
          <w:sz w:val="18"/>
          <w:szCs w:val="18"/>
        </w:rPr>
        <w:t>Effect</w:t>
      </w:r>
      <w:r>
        <w:rPr>
          <w:rFonts w:ascii="Times New Roman" w:hAnsi="Times New Roman" w:eastAsia="Times New Roman" w:cs="Times New Roman"/>
          <w:i/>
          <w:iCs/>
          <w:spacing w:val="3"/>
          <w:sz w:val="18"/>
          <w:szCs w:val="18"/>
        </w:rPr>
        <w:t>."</w:t>
      </w:r>
      <w:r>
        <w:rPr>
          <w:rFonts w:ascii="Times New Roman" w:hAnsi="Times New Roman" w:eastAsia="Times New Roman" w:cs="Times New Roman"/>
          <w:i/>
          <w:iCs/>
          <w:sz w:val="18"/>
          <w:szCs w:val="18"/>
        </w:rPr>
        <w:t>Jouraal</w:t>
      </w:r>
      <w:r>
        <w:rPr>
          <w:rFonts w:ascii="Times New Roman" w:hAnsi="Times New Roman" w:eastAsia="Times New Roman" w:cs="Times New Roman"/>
          <w:i/>
          <w:iCs/>
          <w:spacing w:val="3"/>
          <w:sz w:val="18"/>
          <w:szCs w:val="18"/>
        </w:rPr>
        <w:t xml:space="preserve">  </w:t>
      </w:r>
      <w:r>
        <w:rPr>
          <w:rFonts w:ascii="Times New Roman" w:hAnsi="Times New Roman" w:eastAsia="Times New Roman" w:cs="Times New Roman"/>
          <w:i/>
          <w:iCs/>
          <w:sz w:val="18"/>
          <w:szCs w:val="18"/>
        </w:rPr>
        <w:t>ofErperinewnl</w:t>
      </w:r>
      <w:r>
        <w:rPr>
          <w:rFonts w:ascii="Times New Roman" w:hAnsi="Times New Roman" w:eastAsia="Times New Roman" w:cs="Times New Roman"/>
          <w:i/>
          <w:iCs/>
          <w:spacing w:val="11"/>
          <w:w w:val="101"/>
          <w:sz w:val="18"/>
          <w:szCs w:val="18"/>
        </w:rPr>
        <w:t xml:space="preserve">  </w:t>
      </w:r>
      <w:r>
        <w:rPr>
          <w:rFonts w:ascii="Times New Roman" w:hAnsi="Times New Roman" w:eastAsia="Times New Roman" w:cs="Times New Roman"/>
          <w:i/>
          <w:iCs/>
          <w:sz w:val="18"/>
          <w:szCs w:val="18"/>
        </w:rPr>
        <w:t>Social</w:t>
      </w:r>
      <w:r>
        <w:rPr>
          <w:rFonts w:ascii="Times New Roman" w:hAnsi="Times New Roman" w:eastAsia="Times New Roman" w:cs="Times New Roman"/>
          <w:i/>
          <w:iCs/>
          <w:spacing w:val="4"/>
          <w:sz w:val="18"/>
          <w:szCs w:val="18"/>
        </w:rPr>
        <w:t xml:space="preserve">  </w:t>
      </w:r>
      <w:r>
        <w:rPr>
          <w:rFonts w:ascii="Times New Roman" w:hAnsi="Times New Roman" w:eastAsia="Times New Roman" w:cs="Times New Roman"/>
          <w:i/>
          <w:iCs/>
          <w:sz w:val="18"/>
          <w:szCs w:val="18"/>
        </w:rPr>
        <w:t>Psybalogy</w:t>
      </w:r>
      <w:r>
        <w:rPr>
          <w:rFonts w:ascii="Times New Roman" w:hAnsi="Times New Roman" w:eastAsia="Times New Roman" w:cs="Times New Roman"/>
          <w:i/>
          <w:iCs/>
          <w:spacing w:val="3"/>
          <w:sz w:val="18"/>
          <w:szCs w:val="18"/>
        </w:rPr>
        <w:t>45,</w:t>
      </w:r>
      <w:r>
        <w:rPr>
          <w:rFonts w:ascii="Times New Roman" w:hAnsi="Times New Roman" w:eastAsia="Times New Roman" w:cs="Times New Roman"/>
          <w:i/>
          <w:iCs/>
          <w:sz w:val="18"/>
          <w:szCs w:val="18"/>
        </w:rPr>
        <w:t>no</w:t>
      </w:r>
      <w:r>
        <w:rPr>
          <w:rFonts w:ascii="Times New Roman" w:hAnsi="Times New Roman" w:eastAsia="Times New Roman" w:cs="Times New Roman"/>
          <w:i/>
          <w:iCs/>
          <w:spacing w:val="3"/>
          <w:sz w:val="18"/>
          <w:szCs w:val="18"/>
        </w:rPr>
        <w:t>.4</w:t>
      </w:r>
      <w:r>
        <w:rPr>
          <w:rFonts w:ascii="Times New Roman" w:hAnsi="Times New Roman" w:eastAsia="Times New Roman" w:cs="Times New Roman"/>
          <w:i/>
          <w:iCs/>
          <w:spacing w:val="1"/>
          <w:sz w:val="18"/>
          <w:szCs w:val="18"/>
        </w:rPr>
        <w:t xml:space="preserve"> </w:t>
      </w:r>
      <w:r>
        <w:rPr>
          <w:rFonts w:ascii="Times New Roman" w:hAnsi="Times New Roman" w:eastAsia="Times New Roman" w:cs="Times New Roman"/>
          <w:spacing w:val="-1"/>
          <w:sz w:val="18"/>
          <w:szCs w:val="18"/>
        </w:rPr>
        <w:t>(July     2009:947-51</w:t>
      </w:r>
    </w:p>
    <w:p w14:paraId="40F695B3">
      <w:pPr>
        <w:spacing w:before="8" w:line="192" w:lineRule="auto"/>
        <w:ind w:left="1364"/>
        <w:rPr>
          <w:rFonts w:ascii="Times New Roman" w:hAnsi="Times New Roman" w:eastAsia="Times New Roman" w:cs="Times New Roman"/>
          <w:sz w:val="17"/>
          <w:szCs w:val="17"/>
        </w:rPr>
      </w:pPr>
      <w:r>
        <w:rPr>
          <w:rFonts w:ascii="Times New Roman" w:hAnsi="Times New Roman" w:eastAsia="Times New Roman" w:cs="Times New Roman"/>
          <w:sz w:val="17"/>
          <w:szCs w:val="17"/>
        </w:rPr>
        <w:t>Mullally,Sinead,andEleanor      Magaire."Memory,Imagin       ation,and       Pre</w:t>
      </w:r>
      <w:r>
        <w:rPr>
          <w:rFonts w:ascii="Times New Roman" w:hAnsi="Times New Roman" w:eastAsia="Times New Roman" w:cs="Times New Roman"/>
          <w:spacing w:val="-1"/>
          <w:sz w:val="17"/>
          <w:szCs w:val="17"/>
        </w:rPr>
        <w:t>dict-</w:t>
      </w:r>
    </w:p>
    <w:p w14:paraId="6718B88C">
      <w:pPr>
        <w:spacing w:before="63" w:line="192" w:lineRule="auto"/>
        <w:ind w:left="1643"/>
        <w:rPr>
          <w:rFonts w:ascii="Times New Roman" w:hAnsi="Times New Roman" w:eastAsia="Times New Roman" w:cs="Times New Roman"/>
          <w:sz w:val="17"/>
          <w:szCs w:val="17"/>
        </w:rPr>
      </w:pPr>
      <w:r>
        <w:rPr>
          <w:rFonts w:ascii="Times New Roman" w:hAnsi="Times New Roman" w:eastAsia="Times New Roman" w:cs="Times New Roman"/>
          <w:sz w:val="17"/>
          <w:szCs w:val="17"/>
        </w:rPr>
        <w:t xml:space="preserve">ingthe    Turure:ACommon     Brain     Mechanism?”The    Nearsientist </w:t>
      </w:r>
      <w:r>
        <w:rPr>
          <w:rFonts w:ascii="Times New Roman" w:hAnsi="Times New Roman" w:eastAsia="Times New Roman" w:cs="Times New Roman"/>
          <w:spacing w:val="-1"/>
          <w:sz w:val="17"/>
          <w:szCs w:val="17"/>
        </w:rPr>
        <w:t xml:space="preserve">    20,no.</w:t>
      </w:r>
    </w:p>
    <w:p w14:paraId="3505065F">
      <w:pPr>
        <w:spacing w:before="63" w:line="192" w:lineRule="auto"/>
        <w:ind w:left="1643"/>
        <w:rPr>
          <w:rFonts w:ascii="Times New Roman" w:hAnsi="Times New Roman" w:eastAsia="Times New Roman" w:cs="Times New Roman"/>
          <w:sz w:val="17"/>
          <w:szCs w:val="17"/>
        </w:rPr>
      </w:pPr>
      <w:r>
        <w:rPr>
          <w:rFonts w:ascii="Times New Roman" w:hAnsi="Times New Roman" w:eastAsia="Times New Roman" w:cs="Times New Roman"/>
          <w:sz w:val="17"/>
          <w:szCs w:val="17"/>
        </w:rPr>
        <w:t>3    (Jnc    2014):220-</w:t>
      </w:r>
      <w:r>
        <w:rPr>
          <w:rFonts w:ascii="Times New Roman" w:hAnsi="Times New Roman" w:eastAsia="Times New Roman" w:cs="Times New Roman"/>
          <w:spacing w:val="-1"/>
          <w:sz w:val="17"/>
          <w:szCs w:val="17"/>
        </w:rPr>
        <w:t>34.</w:t>
      </w:r>
    </w:p>
    <w:p w14:paraId="3D7D782D">
      <w:pPr>
        <w:spacing w:before="95" w:line="261" w:lineRule="auto"/>
        <w:ind w:left="1643" w:right="1412"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Munnell,Alice,WenliangHou,and     Anthony      Webb</w:t>
      </w:r>
      <w:r>
        <w:rPr>
          <w:rFonts w:ascii="Times New Roman" w:hAnsi="Times New Roman" w:eastAsia="Times New Roman" w:cs="Times New Roman"/>
          <w:spacing w:val="-1"/>
          <w:sz w:val="18"/>
          <w:szCs w:val="18"/>
        </w:rPr>
        <w:t>."NRRIUpdate      Shows</w:t>
      </w:r>
      <w:r>
        <w:rPr>
          <w:rFonts w:ascii="Times New Roman" w:hAnsi="Times New Roman" w:eastAsia="Times New Roman" w:cs="Times New Roman"/>
          <w:sz w:val="18"/>
          <w:szCs w:val="18"/>
        </w:rPr>
        <w:t xml:space="preserve">  </w:t>
      </w:r>
      <w:r>
        <w:rPr>
          <w:rFonts w:ascii="Times New Roman" w:hAnsi="Times New Roman" w:eastAsia="Times New Roman" w:cs="Times New Roman"/>
          <w:i/>
          <w:iCs/>
          <w:spacing w:val="1"/>
          <w:sz w:val="18"/>
          <w:szCs w:val="18"/>
        </w:rPr>
        <w:t>Half Still</w:t>
      </w:r>
      <w:r>
        <w:rPr>
          <w:rFonts w:ascii="Times New Roman" w:hAnsi="Times New Roman" w:eastAsia="Times New Roman" w:cs="Times New Roman"/>
          <w:i/>
          <w:iCs/>
          <w:spacing w:val="37"/>
          <w:sz w:val="18"/>
          <w:szCs w:val="18"/>
        </w:rPr>
        <w:t xml:space="preserve"> </w:t>
      </w:r>
      <w:r>
        <w:rPr>
          <w:rFonts w:ascii="Times New Roman" w:hAnsi="Times New Roman" w:eastAsia="Times New Roman" w:cs="Times New Roman"/>
          <w:i/>
          <w:iCs/>
          <w:spacing w:val="1"/>
          <w:sz w:val="18"/>
          <w:szCs w:val="18"/>
        </w:rPr>
        <w:t>Falling</w:t>
      </w:r>
      <w:r>
        <w:rPr>
          <w:rFonts w:ascii="Times New Roman" w:hAnsi="Times New Roman" w:eastAsia="Times New Roman" w:cs="Times New Roman"/>
          <w:i/>
          <w:iCs/>
          <w:spacing w:val="31"/>
          <w:sz w:val="18"/>
          <w:szCs w:val="18"/>
        </w:rPr>
        <w:t xml:space="preserve"> </w:t>
      </w:r>
      <w:r>
        <w:rPr>
          <w:rFonts w:ascii="Times New Roman" w:hAnsi="Times New Roman" w:eastAsia="Times New Roman" w:cs="Times New Roman"/>
          <w:i/>
          <w:iCs/>
          <w:spacing w:val="1"/>
          <w:sz w:val="18"/>
          <w:szCs w:val="18"/>
        </w:rPr>
        <w:t>Short."Cester fir</w:t>
      </w:r>
      <w:r>
        <w:rPr>
          <w:rFonts w:ascii="Times New Roman" w:hAnsi="Times New Roman" w:eastAsia="Times New Roman" w:cs="Times New Roman"/>
          <w:i/>
          <w:iCs/>
          <w:spacing w:val="27"/>
          <w:sz w:val="18"/>
          <w:szCs w:val="18"/>
        </w:rPr>
        <w:t xml:space="preserve"> </w:t>
      </w:r>
      <w:r>
        <w:rPr>
          <w:rFonts w:ascii="Times New Roman" w:hAnsi="Times New Roman" w:eastAsia="Times New Roman" w:cs="Times New Roman"/>
          <w:i/>
          <w:iCs/>
          <w:spacing w:val="1"/>
          <w:sz w:val="18"/>
          <w:szCs w:val="18"/>
        </w:rPr>
        <w:t>Retireznens</w:t>
      </w:r>
      <w:r>
        <w:rPr>
          <w:rFonts w:ascii="Times New Roman" w:hAnsi="Times New Roman" w:eastAsia="Times New Roman" w:cs="Times New Roman"/>
          <w:i/>
          <w:iCs/>
          <w:spacing w:val="29"/>
          <w:w w:val="101"/>
          <w:sz w:val="18"/>
          <w:szCs w:val="18"/>
        </w:rPr>
        <w:t xml:space="preserve"> </w:t>
      </w:r>
      <w:r>
        <w:rPr>
          <w:rFonts w:ascii="Times New Roman" w:hAnsi="Times New Roman" w:eastAsia="Times New Roman" w:cs="Times New Roman"/>
          <w:i/>
          <w:iCs/>
          <w:spacing w:val="1"/>
          <w:sz w:val="18"/>
          <w:szCs w:val="18"/>
        </w:rPr>
        <w:t>Reeab</w:t>
      </w:r>
      <w:r>
        <w:rPr>
          <w:rFonts w:ascii="Times New Roman" w:hAnsi="Times New Roman" w:eastAsia="Times New Roman" w:cs="Times New Roman"/>
          <w:i/>
          <w:iCs/>
          <w:spacing w:val="38"/>
          <w:sz w:val="18"/>
          <w:szCs w:val="18"/>
        </w:rPr>
        <w:t xml:space="preserve"> </w:t>
      </w:r>
      <w:r>
        <w:rPr>
          <w:rFonts w:ascii="Times New Roman" w:hAnsi="Times New Roman" w:eastAsia="Times New Roman" w:cs="Times New Roman"/>
          <w:i/>
          <w:iCs/>
          <w:spacing w:val="1"/>
          <w:sz w:val="18"/>
          <w:szCs w:val="18"/>
        </w:rPr>
        <w:t>at</w:t>
      </w:r>
      <w:r>
        <w:rPr>
          <w:rFonts w:ascii="Times New Roman" w:hAnsi="Times New Roman" w:eastAsia="Times New Roman" w:cs="Times New Roman"/>
          <w:i/>
          <w:iCs/>
          <w:spacing w:val="25"/>
          <w:w w:val="101"/>
          <w:sz w:val="18"/>
          <w:szCs w:val="18"/>
        </w:rPr>
        <w:t xml:space="preserve"> </w:t>
      </w:r>
      <w:r>
        <w:rPr>
          <w:rFonts w:ascii="Times New Roman" w:hAnsi="Times New Roman" w:eastAsia="Times New Roman" w:cs="Times New Roman"/>
          <w:i/>
          <w:iCs/>
          <w:spacing w:val="1"/>
          <w:sz w:val="18"/>
          <w:szCs w:val="18"/>
        </w:rPr>
        <w:t>Bsrton</w:t>
      </w:r>
      <w:r>
        <w:rPr>
          <w:rFonts w:ascii="Times New Roman" w:hAnsi="Times New Roman" w:eastAsia="Times New Roman" w:cs="Times New Roman"/>
          <w:i/>
          <w:iCs/>
          <w:sz w:val="18"/>
          <w:szCs w:val="18"/>
        </w:rPr>
        <w:t xml:space="preserve">  </w:t>
      </w:r>
      <w:r>
        <w:rPr>
          <w:rFonts w:ascii="Times New Roman" w:hAnsi="Times New Roman" w:eastAsia="Times New Roman" w:cs="Times New Roman"/>
          <w:i/>
          <w:iCs/>
          <w:spacing w:val="1"/>
          <w:sz w:val="18"/>
          <w:szCs w:val="18"/>
        </w:rPr>
        <w:t xml:space="preserve">College, </w:t>
      </w:r>
      <w:r>
        <w:rPr>
          <w:rFonts w:ascii="Times New Roman" w:hAnsi="Times New Roman" w:eastAsia="Times New Roman" w:cs="Times New Roman"/>
          <w:sz w:val="18"/>
          <w:szCs w:val="18"/>
        </w:rPr>
        <w:t>no.14-20,December               2014.</w:t>
      </w:r>
      <w:r>
        <w:fldChar w:fldCharType="begin"/>
      </w:r>
      <w:r>
        <w:instrText xml:space="preserve"> HYPERLINK "2014.htep://blogs.hrhero.com/oswaldlcrters/2014/03/10/lcarn-important-lessons-from-lombardis-cight" </w:instrText>
      </w:r>
      <w:r>
        <w:fldChar w:fldCharType="separate"/>
      </w:r>
      <w:r>
        <w:rPr>
          <w:rFonts w:ascii="Times New Roman" w:hAnsi="Times New Roman" w:eastAsia="Times New Roman" w:cs="Times New Roman"/>
          <w:sz w:val="18"/>
          <w:szCs w:val="18"/>
        </w:rPr>
        <w:t>http://err.be.edu/briefs/nrri-update-shows</w:t>
      </w:r>
      <w:r>
        <w:rPr>
          <w:rFonts w:ascii="Times New Roman" w:hAnsi="Times New Roman" w:eastAsia="Times New Roman" w:cs="Times New Roman"/>
          <w:sz w:val="18"/>
          <w:szCs w:val="18"/>
        </w:rPr>
        <w:fldChar w:fldCharType="end"/>
      </w:r>
      <w:r>
        <w:rPr>
          <w:rFonts w:ascii="Times New Roman" w:hAnsi="Times New Roman" w:eastAsia="Times New Roman" w:cs="Times New Roman"/>
          <w:spacing w:val="16"/>
          <w:w w:val="101"/>
          <w:sz w:val="18"/>
          <w:szCs w:val="18"/>
        </w:rPr>
        <w:t xml:space="preserve"> </w:t>
      </w:r>
      <w:r>
        <w:fldChar w:fldCharType="begin"/>
      </w:r>
      <w:r>
        <w:instrText xml:space="preserve"> HYPERLINK "2014.htep://blogs.hrhero.com/oswaldlcrters/2014/03/10/lcarn-important-lessons-from-lombardis-cight" </w:instrText>
      </w:r>
      <w:r>
        <w:fldChar w:fldCharType="separate"/>
      </w:r>
      <w:r>
        <w:rPr>
          <w:rFonts w:ascii="Times New Roman" w:hAnsi="Times New Roman" w:eastAsia="Times New Roman" w:cs="Times New Roman"/>
          <w:spacing w:val="-1"/>
          <w:sz w:val="18"/>
          <w:szCs w:val="18"/>
        </w:rPr>
        <w:t>-half-still-falling-short.</w:t>
      </w:r>
      <w:r>
        <w:rPr>
          <w:rFonts w:ascii="Times New Roman" w:hAnsi="Times New Roman" w:eastAsia="Times New Roman" w:cs="Times New Roman"/>
          <w:spacing w:val="-1"/>
          <w:sz w:val="18"/>
          <w:szCs w:val="18"/>
        </w:rPr>
        <w:fldChar w:fldCharType="end"/>
      </w:r>
    </w:p>
    <w:p w14:paraId="661CD055">
      <w:pPr>
        <w:spacing w:before="30" w:line="262" w:lineRule="auto"/>
        <w:ind w:left="1643" w:right="1453"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Murray,Bridget."What</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z w:val="18"/>
          <w:szCs w:val="18"/>
        </w:rPr>
        <w:t>Makes</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z w:val="18"/>
          <w:szCs w:val="18"/>
        </w:rPr>
        <w:t>Ment</w:t>
      </w:r>
      <w:r>
        <w:rPr>
          <w:rFonts w:ascii="Times New Roman" w:hAnsi="Times New Roman" w:eastAsia="Times New Roman" w:cs="Times New Roman"/>
          <w:spacing w:val="-1"/>
          <w:sz w:val="18"/>
          <w:szCs w:val="18"/>
        </w:rPr>
        <w:t>al</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1"/>
          <w:sz w:val="18"/>
          <w:szCs w:val="18"/>
        </w:rPr>
        <w:t>Time</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1"/>
          <w:sz w:val="18"/>
          <w:szCs w:val="18"/>
        </w:rPr>
        <w:t>Travel</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pacing w:val="-1"/>
          <w:sz w:val="18"/>
          <w:szCs w:val="18"/>
        </w:rPr>
        <w:t>Possible?"APA</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pacing w:val="-1"/>
          <w:sz w:val="18"/>
          <w:szCs w:val="18"/>
        </w:rPr>
        <w:t>Monitr</w:t>
      </w:r>
      <w:r>
        <w:rPr>
          <w:rFonts w:ascii="Times New Roman" w:hAnsi="Times New Roman" w:eastAsia="Times New Roman" w:cs="Times New Roman"/>
          <w:sz w:val="18"/>
          <w:szCs w:val="18"/>
        </w:rPr>
        <w:t xml:space="preserve"> oz  Psycbslngy  34,no.9(October</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z w:val="18"/>
          <w:szCs w:val="18"/>
        </w:rPr>
        <w:t>2003):62.</w:t>
      </w:r>
    </w:p>
    <w:p w14:paraId="1D869409">
      <w:pPr>
        <w:spacing w:before="26" w:line="249" w:lineRule="auto"/>
        <w:ind w:left="1643" w:right="1453"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Myerson,Roger.Game     Tbeory;Analycis     ofConfict.Cambridge,MA:Ilarvard </w:t>
      </w:r>
      <w:r>
        <w:rPr>
          <w:rFonts w:ascii="Times New Roman" w:hAnsi="Times New Roman" w:eastAsia="Times New Roman" w:cs="Times New Roman"/>
          <w:spacing w:val="-1"/>
          <w:sz w:val="18"/>
          <w:szCs w:val="18"/>
        </w:rPr>
        <w:t>Univcrsity</w:t>
      </w:r>
      <w:r>
        <w:rPr>
          <w:rFonts w:ascii="Times New Roman" w:hAnsi="Times New Roman" w:eastAsia="Times New Roman" w:cs="Times New Roman"/>
          <w:spacing w:val="24"/>
          <w:w w:val="101"/>
          <w:sz w:val="18"/>
          <w:szCs w:val="18"/>
        </w:rPr>
        <w:t xml:space="preserve">  </w:t>
      </w:r>
      <w:r>
        <w:rPr>
          <w:rFonts w:ascii="Times New Roman" w:hAnsi="Times New Roman" w:eastAsia="Times New Roman" w:cs="Times New Roman"/>
          <w:spacing w:val="-1"/>
          <w:sz w:val="18"/>
          <w:szCs w:val="18"/>
        </w:rPr>
        <w:t>Press,1991,</w:t>
      </w:r>
    </w:p>
    <w:p w14:paraId="18CB47C9">
      <w:pPr>
        <w:spacing w:before="1" w:line="246" w:lineRule="auto"/>
        <w:ind w:left="1643" w:right="1432"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Neiss,Michelle,Constantine        Sedikides,andJin        Stevenson.“Sel-Esteen:A</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i/>
          <w:iCs/>
          <w:sz w:val="18"/>
          <w:szCs w:val="18"/>
        </w:rPr>
        <w:t>Bchavioural</w:t>
      </w:r>
      <w:r>
        <w:rPr>
          <w:rFonts w:ascii="Times New Roman" w:hAnsi="Times New Roman" w:eastAsia="Times New Roman" w:cs="Times New Roman"/>
          <w:i/>
          <w:iCs/>
          <w:spacing w:val="20"/>
          <w:sz w:val="18"/>
          <w:szCs w:val="18"/>
        </w:rPr>
        <w:t xml:space="preserve"> </w:t>
      </w:r>
      <w:r>
        <w:rPr>
          <w:rFonts w:ascii="Times New Roman" w:hAnsi="Times New Roman" w:eastAsia="Times New Roman" w:cs="Times New Roman"/>
          <w:i/>
          <w:iCs/>
          <w:sz w:val="18"/>
          <w:szCs w:val="18"/>
        </w:rPr>
        <w:t>Genetic</w:t>
      </w:r>
      <w:r>
        <w:rPr>
          <w:rFonts w:ascii="Times New Roman" w:hAnsi="Times New Roman" w:eastAsia="Times New Roman" w:cs="Times New Roman"/>
          <w:i/>
          <w:iCs/>
          <w:spacing w:val="8"/>
          <w:sz w:val="18"/>
          <w:szCs w:val="18"/>
        </w:rPr>
        <w:t xml:space="preserve"> </w:t>
      </w:r>
      <w:r>
        <w:rPr>
          <w:rFonts w:ascii="Times New Roman" w:hAnsi="Times New Roman" w:eastAsia="Times New Roman" w:cs="Times New Roman"/>
          <w:i/>
          <w:iCs/>
          <w:sz w:val="18"/>
          <w:szCs w:val="18"/>
        </w:rPr>
        <w:t>Perspective</w:t>
      </w:r>
      <w:r>
        <w:rPr>
          <w:rFonts w:ascii="Times New Roman" w:hAnsi="Times New Roman" w:eastAsia="Times New Roman" w:cs="Times New Roman"/>
          <w:i/>
          <w:iCs/>
          <w:spacing w:val="8"/>
          <w:sz w:val="18"/>
          <w:szCs w:val="18"/>
        </w:rPr>
        <w:t>."</w:t>
      </w:r>
      <w:r>
        <w:rPr>
          <w:rFonts w:ascii="Times New Roman" w:hAnsi="Times New Roman" w:eastAsia="Times New Roman" w:cs="Times New Roman"/>
          <w:i/>
          <w:iCs/>
          <w:sz w:val="18"/>
          <w:szCs w:val="18"/>
        </w:rPr>
        <w:t>Finropean</w:t>
      </w:r>
      <w:r>
        <w:rPr>
          <w:rFonts w:ascii="Times New Roman" w:hAnsi="Times New Roman" w:eastAsia="Times New Roman" w:cs="Times New Roman"/>
          <w:i/>
          <w:iCs/>
          <w:spacing w:val="-21"/>
          <w:sz w:val="18"/>
          <w:szCs w:val="18"/>
        </w:rPr>
        <w:t xml:space="preserve"> </w:t>
      </w:r>
      <w:r>
        <w:rPr>
          <w:rFonts w:ascii="Times New Roman" w:hAnsi="Times New Roman" w:eastAsia="Times New Roman" w:cs="Times New Roman"/>
          <w:i/>
          <w:iCs/>
          <w:sz w:val="18"/>
          <w:szCs w:val="18"/>
        </w:rPr>
        <w:t>jonrnal</w:t>
      </w:r>
      <w:r>
        <w:rPr>
          <w:rFonts w:ascii="Times New Roman" w:hAnsi="Times New Roman" w:eastAsia="Times New Roman" w:cs="Times New Roman"/>
          <w:i/>
          <w:iCs/>
          <w:spacing w:val="12"/>
          <w:w w:val="101"/>
          <w:sz w:val="18"/>
          <w:szCs w:val="18"/>
        </w:rPr>
        <w:t xml:space="preserve"> </w:t>
      </w:r>
      <w:r>
        <w:rPr>
          <w:rFonts w:ascii="Times New Roman" w:hAnsi="Times New Roman" w:eastAsia="Times New Roman" w:cs="Times New Roman"/>
          <w:i/>
          <w:iCs/>
          <w:sz w:val="18"/>
          <w:szCs w:val="18"/>
        </w:rPr>
        <w:t>of</w:t>
      </w:r>
      <w:r>
        <w:rPr>
          <w:rFonts w:ascii="Times New Roman" w:hAnsi="Times New Roman" w:eastAsia="Times New Roman" w:cs="Times New Roman"/>
          <w:i/>
          <w:iCs/>
          <w:spacing w:val="-29"/>
          <w:sz w:val="18"/>
          <w:szCs w:val="18"/>
        </w:rPr>
        <w:t xml:space="preserve"> </w:t>
      </w:r>
      <w:r>
        <w:rPr>
          <w:rFonts w:ascii="Times New Roman" w:hAnsi="Times New Roman" w:eastAsia="Times New Roman" w:cs="Times New Roman"/>
          <w:i/>
          <w:iCs/>
          <w:sz w:val="18"/>
          <w:szCs w:val="18"/>
        </w:rPr>
        <w:t>Personality</w:t>
      </w:r>
      <w:r>
        <w:rPr>
          <w:rFonts w:ascii="Times New Roman" w:hAnsi="Times New Roman" w:eastAsia="Times New Roman" w:cs="Times New Roman"/>
          <w:i/>
          <w:iCs/>
          <w:spacing w:val="22"/>
          <w:sz w:val="18"/>
          <w:szCs w:val="18"/>
        </w:rPr>
        <w:t xml:space="preserve"> </w:t>
      </w:r>
      <w:r>
        <w:rPr>
          <w:rFonts w:ascii="Times New Roman" w:hAnsi="Times New Roman" w:eastAsia="Times New Roman" w:cs="Times New Roman"/>
          <w:i/>
          <w:iCs/>
          <w:spacing w:val="8"/>
          <w:sz w:val="18"/>
          <w:szCs w:val="18"/>
        </w:rPr>
        <w:t>16,</w:t>
      </w:r>
      <w:r>
        <w:rPr>
          <w:rFonts w:ascii="Times New Roman" w:hAnsi="Times New Roman" w:eastAsia="Times New Roman" w:cs="Times New Roman"/>
          <w:i/>
          <w:iCs/>
          <w:sz w:val="18"/>
          <w:szCs w:val="18"/>
        </w:rPr>
        <w:t>mo</w:t>
      </w:r>
      <w:r>
        <w:rPr>
          <w:rFonts w:ascii="Times New Roman" w:hAnsi="Times New Roman" w:eastAsia="Times New Roman" w:cs="Times New Roman"/>
          <w:i/>
          <w:iCs/>
          <w:spacing w:val="8"/>
          <w:sz w:val="18"/>
          <w:szCs w:val="18"/>
        </w:rPr>
        <w:t>.</w:t>
      </w:r>
      <w:r>
        <w:rPr>
          <w:rFonts w:ascii="Times New Roman" w:hAnsi="Times New Roman" w:eastAsia="Times New Roman" w:cs="Times New Roman"/>
          <w:i/>
          <w:iCs/>
          <w:sz w:val="18"/>
          <w:szCs w:val="18"/>
        </w:rPr>
        <w:t xml:space="preserve"> </w:t>
      </w:r>
      <w:r>
        <w:rPr>
          <w:rFonts w:ascii="Times New Roman" w:hAnsi="Times New Roman" w:eastAsia="Times New Roman" w:cs="Times New Roman"/>
          <w:sz w:val="18"/>
          <w:szCs w:val="18"/>
        </w:rPr>
        <w:t>5(September</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z w:val="18"/>
          <w:szCs w:val="18"/>
        </w:rPr>
        <w:t>2002):351-67.</w:t>
      </w:r>
    </w:p>
    <w:p w14:paraId="0C13A332">
      <w:pPr>
        <w:spacing w:before="73" w:line="281" w:lineRule="auto"/>
        <w:ind w:left="1643" w:right="1453" w:hanging="279"/>
        <w:rPr>
          <w:rFonts w:ascii="Times New Roman" w:hAnsi="Times New Roman" w:eastAsia="Times New Roman" w:cs="Times New Roman"/>
          <w:sz w:val="16"/>
          <w:szCs w:val="16"/>
        </w:rPr>
      </w:pPr>
      <w:r>
        <w:rPr>
          <w:rFonts w:ascii="Times New Roman" w:hAnsi="Times New Roman" w:eastAsia="Times New Roman" w:cs="Times New Roman"/>
          <w:i/>
          <w:iCs/>
          <w:sz w:val="16"/>
          <w:szCs w:val="16"/>
        </w:rPr>
        <w:t>Nisberr,Richard.Mindzar:Taolsfor        Smar          Tbizking.New         Y</w:t>
      </w:r>
      <w:r>
        <w:rPr>
          <w:rFonts w:ascii="Times New Roman" w:hAnsi="Times New Roman" w:eastAsia="Times New Roman" w:cs="Times New Roman"/>
          <w:i/>
          <w:iCs/>
          <w:spacing w:val="-1"/>
          <w:sz w:val="16"/>
          <w:szCs w:val="16"/>
        </w:rPr>
        <w:t>ork:Farrar,Strans</w:t>
      </w:r>
      <w:r>
        <w:rPr>
          <w:rFonts w:ascii="Times New Roman" w:hAnsi="Times New Roman" w:eastAsia="Times New Roman" w:cs="Times New Roman"/>
          <w:i/>
          <w:iCs/>
          <w:sz w:val="16"/>
          <w:szCs w:val="16"/>
        </w:rPr>
        <w:t xml:space="preserve"> </w:t>
      </w:r>
      <w:r>
        <w:rPr>
          <w:rFonts w:ascii="Times New Roman" w:hAnsi="Times New Roman" w:eastAsia="Times New Roman" w:cs="Times New Roman"/>
          <w:sz w:val="16"/>
          <w:szCs w:val="16"/>
        </w:rPr>
        <w:t>and      Giroux,2015.</w:t>
      </w:r>
    </w:p>
    <w:p w14:paraId="387D3302">
      <w:pPr>
        <w:spacing w:before="31" w:line="262" w:lineRule="auto"/>
        <w:ind w:left="1643" w:right="1450"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NobelPrizeorg."Economic      Sciences       Laureates:Fields."</w:t>
      </w:r>
      <w:r>
        <w:fldChar w:fldCharType="begin"/>
      </w:r>
      <w:r>
        <w:instrText xml:space="preserve"> HYPERLINK "2014.htep://blogs.hrhero.com/oswaldlcrters/2014/03/10/lcarn-important-lessons-from-lombardis-cight" </w:instrText>
      </w:r>
      <w:r>
        <w:fldChar w:fldCharType="separate"/>
      </w:r>
      <w:r>
        <w:rPr>
          <w:rFonts w:ascii="Times New Roman" w:hAnsi="Times New Roman" w:eastAsia="Times New Roman" w:cs="Times New Roman"/>
          <w:sz w:val="18"/>
          <w:szCs w:val="18"/>
        </w:rPr>
        <w:t>https://www.n</w:t>
      </w:r>
      <w:r>
        <w:rPr>
          <w:rFonts w:ascii="Times New Roman" w:hAnsi="Times New Roman" w:eastAsia="Times New Roman" w:cs="Times New Roman"/>
          <w:spacing w:val="-1"/>
          <w:sz w:val="18"/>
          <w:szCs w:val="18"/>
        </w:rPr>
        <w:t>obel</w:t>
      </w:r>
      <w:r>
        <w:rPr>
          <w:rFonts w:ascii="Times New Roman" w:hAnsi="Times New Roman" w:eastAsia="Times New Roman" w:cs="Times New Roman"/>
          <w:spacing w:val="-1"/>
          <w:sz w:val="18"/>
          <w:szCs w:val="18"/>
        </w:rPr>
        <w:fldChar w:fldCharType="end"/>
      </w:r>
      <w:r>
        <w:rPr>
          <w:rFonts w:ascii="Times New Roman" w:hAnsi="Times New Roman" w:eastAsia="Times New Roman" w:cs="Times New Roman"/>
          <w:sz w:val="18"/>
          <w:szCs w:val="18"/>
        </w:rPr>
        <w:t xml:space="preserve"> </w:t>
      </w:r>
      <w:r>
        <w:fldChar w:fldCharType="begin"/>
      </w:r>
      <w:r>
        <w:instrText xml:space="preserve"> HYPERLINK "2014.htep://blogs.hrhero.com/oswaldlcrters/2014/03/10/lcarn-important-lessons-from-lombardis-cight" </w:instrText>
      </w:r>
      <w:r>
        <w:fldChar w:fldCharType="separate"/>
      </w:r>
      <w:r>
        <w:rPr>
          <w:rFonts w:ascii="Times New Roman" w:hAnsi="Times New Roman" w:eastAsia="Times New Roman" w:cs="Times New Roman"/>
          <w:sz w:val="18"/>
          <w:szCs w:val="18"/>
        </w:rPr>
        <w:t>prize</w:t>
      </w:r>
      <w:r>
        <w:rPr>
          <w:rFonts w:ascii="Times New Roman" w:hAnsi="Times New Roman" w:eastAsia="Times New Roman" w:cs="Times New Roman"/>
          <w:sz w:val="18"/>
          <w:szCs w:val="18"/>
        </w:rPr>
        <w:fldChar w:fldCharType="end"/>
      </w:r>
      <w:r>
        <w:rPr>
          <w:rFonts w:ascii="Times New Roman" w:hAnsi="Times New Roman" w:eastAsia="Times New Roman" w:cs="Times New Roman"/>
          <w:sz w:val="18"/>
          <w:szCs w:val="18"/>
        </w:rPr>
        <w:t>,</w:t>
      </w:r>
      <w:r>
        <w:fldChar w:fldCharType="begin"/>
      </w:r>
      <w:r>
        <w:instrText xml:space="preserve"> HYPERLINK "org/nobel_prizes/economic-sciences/fieldshtml" </w:instrText>
      </w:r>
      <w:r>
        <w:fldChar w:fldCharType="separate"/>
      </w:r>
      <w:r>
        <w:rPr>
          <w:rFonts w:ascii="Times New Roman" w:hAnsi="Times New Roman" w:eastAsia="Times New Roman" w:cs="Times New Roman"/>
          <w:sz w:val="18"/>
          <w:szCs w:val="18"/>
        </w:rPr>
        <w:t>org/nobel_prizes/economic-sciences/fields</w:t>
      </w:r>
      <w:r>
        <w:rPr>
          <w:rFonts w:ascii="Times New Roman" w:hAnsi="Times New Roman" w:eastAsia="Times New Roman" w:cs="Times New Roman"/>
          <w:spacing w:val="-1"/>
          <w:sz w:val="18"/>
          <w:szCs w:val="18"/>
        </w:rPr>
        <w:t>html</w:t>
      </w:r>
      <w:r>
        <w:rPr>
          <w:rFonts w:ascii="Times New Roman" w:hAnsi="Times New Roman" w:eastAsia="Times New Roman" w:cs="Times New Roman"/>
          <w:spacing w:val="-1"/>
          <w:sz w:val="18"/>
          <w:szCs w:val="18"/>
        </w:rPr>
        <w:fldChar w:fldCharType="end"/>
      </w:r>
      <w:r>
        <w:rPr>
          <w:rFonts w:ascii="Times New Roman" w:hAnsi="Times New Roman" w:eastAsia="Times New Roman" w:cs="Times New Roman"/>
          <w:spacing w:val="-1"/>
          <w:sz w:val="18"/>
          <w:szCs w:val="18"/>
        </w:rPr>
        <w:t>.</w:t>
      </w:r>
    </w:p>
    <w:p w14:paraId="0E4CE17F">
      <w:pPr>
        <w:spacing w:before="7" w:line="258" w:lineRule="auto"/>
        <w:ind w:left="1643" w:right="1444"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Nyberg,Lars,Alice    Kim,Rcza    Habib,Brian    Levine,</w:t>
      </w:r>
      <w:r>
        <w:rPr>
          <w:rFonts w:ascii="Times New Roman" w:hAnsi="Times New Roman" w:eastAsia="Times New Roman" w:cs="Times New Roman"/>
          <w:spacing w:val="-1"/>
          <w:sz w:val="18"/>
          <w:szCs w:val="18"/>
        </w:rPr>
        <w:t>and    Endel     Tiulving,</w:t>
      </w:r>
      <w:r>
        <w:rPr>
          <w:rFonts w:ascii="Times New Roman" w:hAnsi="Times New Roman" w:eastAsia="Times New Roman" w:cs="Times New Roman"/>
          <w:sz w:val="18"/>
          <w:szCs w:val="18"/>
        </w:rPr>
        <w:t xml:space="preserve"> "Consciousness</w:t>
      </w:r>
      <w:r>
        <w:rPr>
          <w:rFonts w:ascii="Times New Roman" w:hAnsi="Times New Roman" w:eastAsia="Times New Roman" w:cs="Times New Roman"/>
          <w:spacing w:val="36"/>
          <w:w w:val="101"/>
          <w:sz w:val="18"/>
          <w:szCs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pacing w:val="22"/>
          <w:w w:val="102"/>
          <w:sz w:val="18"/>
          <w:szCs w:val="18"/>
        </w:rPr>
        <w:t xml:space="preserve"> </w:t>
      </w:r>
      <w:r>
        <w:rPr>
          <w:rFonts w:ascii="Times New Roman" w:hAnsi="Times New Roman" w:eastAsia="Times New Roman" w:cs="Times New Roman"/>
          <w:sz w:val="18"/>
          <w:szCs w:val="18"/>
        </w:rPr>
        <w:t>Subjective</w:t>
      </w:r>
      <w:r>
        <w:rPr>
          <w:rFonts w:ascii="Times New Roman" w:hAnsi="Times New Roman" w:eastAsia="Times New Roman" w:cs="Times New Roman"/>
          <w:spacing w:val="35"/>
          <w:sz w:val="18"/>
          <w:szCs w:val="18"/>
        </w:rPr>
        <w:t xml:space="preserve"> </w:t>
      </w:r>
      <w:r>
        <w:rPr>
          <w:rFonts w:ascii="Times New Roman" w:hAnsi="Times New Roman" w:eastAsia="Times New Roman" w:cs="Times New Roman"/>
          <w:sz w:val="18"/>
          <w:szCs w:val="18"/>
        </w:rPr>
        <w:t>Time</w:t>
      </w:r>
      <w:r>
        <w:rPr>
          <w:rFonts w:ascii="Times New Roman" w:hAnsi="Times New Roman" w:eastAsia="Times New Roman" w:cs="Times New Roman"/>
          <w:spacing w:val="35"/>
          <w:sz w:val="18"/>
          <w:szCs w:val="18"/>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pacing w:val="31"/>
          <w:w w:val="101"/>
          <w:sz w:val="18"/>
          <w:szCs w:val="18"/>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pacing w:val="32"/>
          <w:w w:val="102"/>
          <w:sz w:val="18"/>
          <w:szCs w:val="18"/>
        </w:rPr>
        <w:t xml:space="preserve"> </w:t>
      </w:r>
      <w:r>
        <w:rPr>
          <w:rFonts w:ascii="Times New Roman" w:hAnsi="Times New Roman" w:eastAsia="Times New Roman" w:cs="Times New Roman"/>
          <w:sz w:val="18"/>
          <w:szCs w:val="18"/>
        </w:rPr>
        <w:t>Brain.</w:t>
      </w:r>
      <w:r>
        <w:rPr>
          <w:rFonts w:ascii="Times New Roman" w:hAnsi="Times New Roman" w:eastAsia="Times New Roman" w:cs="Times New Roman"/>
          <w:spacing w:val="-1"/>
          <w:sz w:val="18"/>
          <w:szCs w:val="18"/>
        </w:rPr>
        <w:t>"Proceedings</w:t>
      </w:r>
      <w:r>
        <w:rPr>
          <w:rFonts w:ascii="Times New Roman" w:hAnsi="Times New Roman" w:eastAsia="Times New Roman" w:cs="Times New Roman"/>
          <w:spacing w:val="35"/>
          <w:w w:val="102"/>
          <w:sz w:val="18"/>
          <w:szCs w:val="18"/>
        </w:rPr>
        <w:t xml:space="preserve"> </w:t>
      </w:r>
      <w:r>
        <w:rPr>
          <w:rFonts w:ascii="Times New Roman" w:hAnsi="Times New Roman" w:eastAsia="Times New Roman" w:cs="Times New Roman"/>
          <w:spacing w:val="-1"/>
          <w:sz w:val="18"/>
          <w:szCs w:val="18"/>
        </w:rPr>
        <w:t>of</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pacing w:val="-1"/>
          <w:sz w:val="18"/>
          <w:szCs w:val="18"/>
        </w:rPr>
        <w:t>tbe</w:t>
      </w:r>
      <w:r>
        <w:rPr>
          <w:rFonts w:ascii="Times New Roman" w:hAnsi="Times New Roman" w:eastAsia="Times New Roman" w:cs="Times New Roman"/>
          <w:spacing w:val="27"/>
          <w:w w:val="101"/>
          <w:sz w:val="18"/>
          <w:szCs w:val="18"/>
        </w:rPr>
        <w:t xml:space="preserve"> </w:t>
      </w:r>
      <w:r>
        <w:rPr>
          <w:rFonts w:ascii="Times New Roman" w:hAnsi="Times New Roman" w:eastAsia="Times New Roman" w:cs="Times New Roman"/>
          <w:spacing w:val="-1"/>
          <w:sz w:val="18"/>
          <w:szCs w:val="18"/>
        </w:rPr>
        <w:t>Na-</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tional</w:t>
      </w:r>
      <w:r>
        <w:rPr>
          <w:rFonts w:ascii="Times New Roman" w:hAnsi="Times New Roman" w:eastAsia="Times New Roman" w:cs="Times New Roman"/>
          <w:i/>
          <w:iCs/>
          <w:spacing w:val="20"/>
          <w:w w:val="102"/>
          <w:sz w:val="18"/>
          <w:szCs w:val="18"/>
        </w:rPr>
        <w:t xml:space="preserve"> </w:t>
      </w:r>
      <w:r>
        <w:rPr>
          <w:rFonts w:ascii="Times New Roman" w:hAnsi="Times New Roman" w:eastAsia="Times New Roman" w:cs="Times New Roman"/>
          <w:i/>
          <w:iCs/>
          <w:sz w:val="18"/>
          <w:szCs w:val="18"/>
        </w:rPr>
        <w:t>Acadezny</w:t>
      </w:r>
      <w:r>
        <w:rPr>
          <w:rFonts w:ascii="Times New Roman" w:hAnsi="Times New Roman" w:eastAsia="Times New Roman" w:cs="Times New Roman"/>
          <w:i/>
          <w:iCs/>
          <w:spacing w:val="38"/>
          <w:sz w:val="18"/>
          <w:szCs w:val="18"/>
        </w:rPr>
        <w:t xml:space="preserve"> </w:t>
      </w:r>
      <w:r>
        <w:rPr>
          <w:rFonts w:ascii="Times New Roman" w:hAnsi="Times New Roman" w:eastAsia="Times New Roman" w:cs="Times New Roman"/>
          <w:i/>
          <w:iCs/>
          <w:sz w:val="18"/>
          <w:szCs w:val="18"/>
        </w:rPr>
        <w:t>ofSciences</w:t>
      </w:r>
      <w:r>
        <w:rPr>
          <w:rFonts w:ascii="Times New Roman" w:hAnsi="Times New Roman" w:eastAsia="Times New Roman" w:cs="Times New Roman"/>
          <w:i/>
          <w:iCs/>
          <w:spacing w:val="44"/>
          <w:w w:val="101"/>
          <w:sz w:val="18"/>
          <w:szCs w:val="18"/>
        </w:rPr>
        <w:t xml:space="preserve"> </w:t>
      </w:r>
      <w:r>
        <w:rPr>
          <w:rFonts w:ascii="Times New Roman" w:hAnsi="Times New Roman" w:eastAsia="Times New Roman" w:cs="Times New Roman"/>
          <w:i/>
          <w:iCs/>
          <w:sz w:val="18"/>
          <w:szCs w:val="18"/>
        </w:rPr>
        <w:t>107,no.51(December</w:t>
      </w:r>
      <w:r>
        <w:rPr>
          <w:rFonts w:ascii="Times New Roman" w:hAnsi="Times New Roman" w:eastAsia="Times New Roman" w:cs="Times New Roman"/>
          <w:i/>
          <w:iCs/>
          <w:spacing w:val="33"/>
          <w:sz w:val="18"/>
          <w:szCs w:val="18"/>
        </w:rPr>
        <w:t xml:space="preserve"> </w:t>
      </w:r>
      <w:r>
        <w:rPr>
          <w:rFonts w:ascii="Times New Roman" w:hAnsi="Times New Roman" w:eastAsia="Times New Roman" w:cs="Times New Roman"/>
          <w:i/>
          <w:iCs/>
          <w:sz w:val="18"/>
          <w:szCs w:val="18"/>
        </w:rPr>
        <w:t>21,2010):</w:t>
      </w:r>
      <w:r>
        <w:rPr>
          <w:rFonts w:ascii="Times New Roman" w:hAnsi="Times New Roman" w:eastAsia="Times New Roman" w:cs="Times New Roman"/>
          <w:i/>
          <w:iCs/>
          <w:spacing w:val="-1"/>
          <w:sz w:val="18"/>
          <w:szCs w:val="18"/>
        </w:rPr>
        <w:t>22356-59.</w:t>
      </w:r>
    </w:p>
    <w:p w14:paraId="2C075396">
      <w:pPr>
        <w:spacing w:before="31" w:line="281" w:lineRule="auto"/>
        <w:ind w:left="1643" w:right="1453" w:hanging="279"/>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Oettingen,Gabriele.Reteinking     Pasitive      Tisking     Inide      rhe   </w:t>
      </w:r>
      <w:r>
        <w:rPr>
          <w:rFonts w:ascii="Times New Roman" w:hAnsi="Times New Roman" w:eastAsia="Times New Roman" w:cs="Times New Roman"/>
          <w:spacing w:val="-1"/>
          <w:sz w:val="16"/>
          <w:szCs w:val="16"/>
        </w:rPr>
        <w:t xml:space="preserve">  Net      Siene      of</w:t>
      </w:r>
      <w:r>
        <w:rPr>
          <w:rFonts w:ascii="Times New Roman" w:hAnsi="Times New Roman" w:eastAsia="Times New Roman" w:cs="Times New Roman"/>
          <w:sz w:val="16"/>
          <w:szCs w:val="16"/>
        </w:rPr>
        <w:t xml:space="preserve"> Mativatim.New              York:Current,2014.</w:t>
      </w:r>
    </w:p>
    <w:p w14:paraId="52EA2A12">
      <w:pPr>
        <w:spacing w:before="42" w:line="261" w:lineRule="auto"/>
        <w:ind w:left="1643" w:right="1439"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Octcingcn,Gabricle,and   Pctcr   Gollwitzcr."Stratcgics </w:t>
      </w:r>
      <w:r>
        <w:rPr>
          <w:rFonts w:ascii="Times New Roman" w:hAnsi="Times New Roman" w:eastAsia="Times New Roman" w:cs="Times New Roman"/>
          <w:spacing w:val="-1"/>
          <w:sz w:val="18"/>
          <w:szCs w:val="18"/>
        </w:rPr>
        <w:t xml:space="preserve">  ofSctcing   and   Implc-</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menting</w:t>
      </w:r>
      <w:r>
        <w:rPr>
          <w:rFonts w:ascii="Times New Roman" w:hAnsi="Times New Roman" w:eastAsia="Times New Roman" w:cs="Times New Roman"/>
          <w:i/>
          <w:iCs/>
          <w:spacing w:val="20"/>
          <w:w w:val="101"/>
          <w:sz w:val="18"/>
          <w:szCs w:val="18"/>
        </w:rPr>
        <w:t xml:space="preserve"> </w:t>
      </w:r>
      <w:r>
        <w:rPr>
          <w:rFonts w:ascii="Times New Roman" w:hAnsi="Times New Roman" w:eastAsia="Times New Roman" w:cs="Times New Roman"/>
          <w:i/>
          <w:iCs/>
          <w:sz w:val="18"/>
          <w:szCs w:val="18"/>
        </w:rPr>
        <w:t>Goals</w:t>
      </w:r>
      <w:r>
        <w:rPr>
          <w:rFonts w:ascii="Times New Roman" w:hAnsi="Times New Roman" w:eastAsia="Times New Roman" w:cs="Times New Roman"/>
          <w:i/>
          <w:iCs/>
          <w:spacing w:val="6"/>
          <w:sz w:val="18"/>
          <w:szCs w:val="18"/>
        </w:rPr>
        <w:t>."</w:t>
      </w:r>
      <w:r>
        <w:rPr>
          <w:rFonts w:ascii="Times New Roman" w:hAnsi="Times New Roman" w:eastAsia="Times New Roman" w:cs="Times New Roman"/>
          <w:i/>
          <w:iCs/>
          <w:sz w:val="18"/>
          <w:szCs w:val="18"/>
        </w:rPr>
        <w:t>In</w:t>
      </w:r>
      <w:r>
        <w:rPr>
          <w:rFonts w:ascii="Times New Roman" w:hAnsi="Times New Roman" w:eastAsia="Times New Roman" w:cs="Times New Roman"/>
          <w:i/>
          <w:iCs/>
          <w:spacing w:val="13"/>
          <w:w w:val="101"/>
          <w:sz w:val="18"/>
          <w:szCs w:val="18"/>
        </w:rPr>
        <w:t xml:space="preserve"> </w:t>
      </w:r>
      <w:r>
        <w:rPr>
          <w:rFonts w:ascii="Times New Roman" w:hAnsi="Times New Roman" w:eastAsia="Times New Roman" w:cs="Times New Roman"/>
          <w:i/>
          <w:iCs/>
          <w:sz w:val="18"/>
          <w:szCs w:val="18"/>
        </w:rPr>
        <w:t>Social</w:t>
      </w:r>
      <w:r>
        <w:rPr>
          <w:rFonts w:ascii="Times New Roman" w:hAnsi="Times New Roman" w:eastAsia="Times New Roman" w:cs="Times New Roman"/>
          <w:i/>
          <w:iCs/>
          <w:spacing w:val="6"/>
          <w:sz w:val="18"/>
          <w:szCs w:val="18"/>
        </w:rPr>
        <w:t xml:space="preserve"> </w:t>
      </w:r>
      <w:r>
        <w:rPr>
          <w:rFonts w:ascii="Times New Roman" w:hAnsi="Times New Roman" w:eastAsia="Times New Roman" w:cs="Times New Roman"/>
          <w:i/>
          <w:iCs/>
          <w:sz w:val="18"/>
          <w:szCs w:val="18"/>
        </w:rPr>
        <w:t>Prycbological</w:t>
      </w:r>
      <w:r>
        <w:rPr>
          <w:rFonts w:ascii="Times New Roman" w:hAnsi="Times New Roman" w:eastAsia="Times New Roman" w:cs="Times New Roman"/>
          <w:i/>
          <w:iCs/>
          <w:spacing w:val="6"/>
          <w:sz w:val="18"/>
          <w:szCs w:val="18"/>
        </w:rPr>
        <w:t xml:space="preserve"> </w:t>
      </w:r>
      <w:r>
        <w:rPr>
          <w:rFonts w:ascii="Times New Roman" w:hAnsi="Times New Roman" w:eastAsia="Times New Roman" w:cs="Times New Roman"/>
          <w:i/>
          <w:iCs/>
          <w:sz w:val="18"/>
          <w:szCs w:val="18"/>
        </w:rPr>
        <w:t>Fozndations</w:t>
      </w:r>
      <w:r>
        <w:rPr>
          <w:rFonts w:ascii="Times New Roman" w:hAnsi="Times New Roman" w:eastAsia="Times New Roman" w:cs="Times New Roman"/>
          <w:i/>
          <w:iCs/>
          <w:spacing w:val="17"/>
          <w:w w:val="101"/>
          <w:sz w:val="18"/>
          <w:szCs w:val="18"/>
        </w:rPr>
        <w:t xml:space="preserve"> </w:t>
      </w:r>
      <w:r>
        <w:rPr>
          <w:rFonts w:ascii="Times New Roman" w:hAnsi="Times New Roman" w:eastAsia="Times New Roman" w:cs="Times New Roman"/>
          <w:i/>
          <w:iCs/>
          <w:sz w:val="18"/>
          <w:szCs w:val="18"/>
        </w:rPr>
        <w:t>of</w:t>
      </w:r>
      <w:r>
        <w:rPr>
          <w:rFonts w:ascii="Times New Roman" w:hAnsi="Times New Roman" w:eastAsia="Times New Roman" w:cs="Times New Roman"/>
          <w:i/>
          <w:iCs/>
          <w:spacing w:val="-11"/>
          <w:sz w:val="18"/>
          <w:szCs w:val="18"/>
        </w:rPr>
        <w:t xml:space="preserve"> </w:t>
      </w:r>
      <w:r>
        <w:rPr>
          <w:rFonts w:ascii="Times New Roman" w:hAnsi="Times New Roman" w:eastAsia="Times New Roman" w:cs="Times New Roman"/>
          <w:i/>
          <w:iCs/>
          <w:sz w:val="18"/>
          <w:szCs w:val="18"/>
        </w:rPr>
        <w:t>Chical</w:t>
      </w:r>
      <w:r>
        <w:rPr>
          <w:rFonts w:ascii="Times New Roman" w:hAnsi="Times New Roman" w:eastAsia="Times New Roman" w:cs="Times New Roman"/>
          <w:i/>
          <w:iCs/>
          <w:spacing w:val="6"/>
          <w:sz w:val="18"/>
          <w:szCs w:val="18"/>
        </w:rPr>
        <w:t xml:space="preserve"> </w:t>
      </w:r>
      <w:r>
        <w:rPr>
          <w:rFonts w:ascii="Times New Roman" w:hAnsi="Times New Roman" w:eastAsia="Times New Roman" w:cs="Times New Roman"/>
          <w:i/>
          <w:iCs/>
          <w:sz w:val="18"/>
          <w:szCs w:val="18"/>
        </w:rPr>
        <w:t>Pgcbology</w:t>
      </w:r>
      <w:r>
        <w:rPr>
          <w:rFonts w:ascii="Times New Roman" w:hAnsi="Times New Roman" w:eastAsia="Times New Roman" w:cs="Times New Roman"/>
          <w:i/>
          <w:iCs/>
          <w:spacing w:val="6"/>
          <w:sz w:val="18"/>
          <w:szCs w:val="18"/>
        </w:rPr>
        <w:t>;</w:t>
      </w:r>
      <w:r>
        <w:rPr>
          <w:rFonts w:ascii="Times New Roman" w:hAnsi="Times New Roman" w:eastAsia="Times New Roman" w:cs="Times New Roman"/>
          <w:i/>
          <w:iCs/>
          <w:sz w:val="18"/>
          <w:szCs w:val="18"/>
        </w:rPr>
        <w:t xml:space="preserve"> </w:t>
      </w:r>
      <w:r>
        <w:rPr>
          <w:rFonts w:ascii="Times New Roman" w:hAnsi="Times New Roman" w:eastAsia="Times New Roman" w:cs="Times New Roman"/>
          <w:spacing w:val="-1"/>
          <w:sz w:val="18"/>
          <w:szCs w:val="18"/>
        </w:rPr>
        <w:t>edited</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1"/>
          <w:sz w:val="18"/>
          <w:szCs w:val="18"/>
        </w:rPr>
        <w:t>by</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pacing w:val="-1"/>
          <w:sz w:val="18"/>
          <w:szCs w:val="18"/>
        </w:rPr>
        <w:t>James</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pacing w:val="-1"/>
          <w:sz w:val="18"/>
          <w:szCs w:val="18"/>
        </w:rPr>
        <w:t>Maddox</w:t>
      </w:r>
      <w:r>
        <w:rPr>
          <w:rFonts w:ascii="Times New Roman" w:hAnsi="Times New Roman" w:eastAsia="Times New Roman" w:cs="Times New Roman"/>
          <w:spacing w:val="17"/>
          <w:sz w:val="18"/>
          <w:szCs w:val="18"/>
        </w:rPr>
        <w:t xml:space="preserve">  </w:t>
      </w:r>
      <w:r>
        <w:rPr>
          <w:rFonts w:ascii="Times New Roman" w:hAnsi="Times New Roman" w:eastAsia="Times New Roman" w:cs="Times New Roman"/>
          <w:spacing w:val="-1"/>
          <w:sz w:val="18"/>
          <w:szCs w:val="18"/>
        </w:rPr>
        <w:t>and</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pacing w:val="-1"/>
          <w:sz w:val="18"/>
          <w:szCs w:val="18"/>
        </w:rPr>
        <w:t>June</w:t>
      </w:r>
      <w:r>
        <w:rPr>
          <w:rFonts w:ascii="Times New Roman" w:hAnsi="Times New Roman" w:eastAsia="Times New Roman" w:cs="Times New Roman"/>
          <w:spacing w:val="15"/>
          <w:w w:val="101"/>
          <w:sz w:val="18"/>
          <w:szCs w:val="18"/>
        </w:rPr>
        <w:t xml:space="preserve">  </w:t>
      </w:r>
      <w:r>
        <w:rPr>
          <w:rFonts w:ascii="Times New Roman" w:hAnsi="Times New Roman" w:eastAsia="Times New Roman" w:cs="Times New Roman"/>
          <w:spacing w:val="-1"/>
          <w:sz w:val="18"/>
          <w:szCs w:val="18"/>
        </w:rPr>
        <w:t>Price</w:t>
      </w:r>
      <w:r>
        <w:rPr>
          <w:rFonts w:ascii="Times New Roman" w:hAnsi="Times New Roman" w:eastAsia="Times New Roman" w:cs="Times New Roman"/>
          <w:spacing w:val="17"/>
          <w:sz w:val="18"/>
          <w:szCs w:val="18"/>
        </w:rPr>
        <w:t xml:space="preserve">  </w:t>
      </w:r>
      <w:r>
        <w:rPr>
          <w:rFonts w:ascii="Times New Roman" w:hAnsi="Times New Roman" w:eastAsia="Times New Roman" w:cs="Times New Roman"/>
          <w:spacing w:val="-1"/>
          <w:sz w:val="18"/>
          <w:szCs w:val="18"/>
        </w:rPr>
        <w:t>Tangney,11435.New</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pacing w:val="-1"/>
          <w:sz w:val="18"/>
          <w:szCs w:val="18"/>
        </w:rPr>
        <w:t>York:</w:t>
      </w:r>
      <w:r>
        <w:rPr>
          <w:rFonts w:ascii="Times New Roman" w:hAnsi="Times New Roman" w:eastAsia="Times New Roman" w:cs="Times New Roman"/>
          <w:sz w:val="18"/>
          <w:szCs w:val="18"/>
        </w:rPr>
        <w:t xml:space="preserve"> (uilford     Press,2010.</w:t>
      </w:r>
    </w:p>
    <w:p w14:paraId="019C0B19">
      <w:pPr>
        <w:spacing w:before="18" w:line="192" w:lineRule="auto"/>
        <w:ind w:left="1364"/>
        <w:rPr>
          <w:rFonts w:ascii="Times New Roman" w:hAnsi="Times New Roman" w:eastAsia="Times New Roman" w:cs="Times New Roman"/>
          <w:sz w:val="18"/>
          <w:szCs w:val="18"/>
        </w:rPr>
      </w:pPr>
      <w:r>
        <w:rPr>
          <w:rFonts w:ascii="Times New Roman" w:hAnsi="Times New Roman" w:eastAsia="Times New Roman" w:cs="Times New Roman"/>
          <w:sz w:val="18"/>
          <w:szCs w:val="18"/>
        </w:rPr>
        <w:t>Opcn  Scicnce  Collaboration.“Es</w:t>
      </w:r>
      <w:r>
        <w:rPr>
          <w:rFonts w:ascii="Times New Roman" w:hAnsi="Times New Roman" w:eastAsia="Times New Roman" w:cs="Times New Roman"/>
          <w:spacing w:val="-1"/>
          <w:sz w:val="18"/>
          <w:szCs w:val="18"/>
        </w:rPr>
        <w:t>timating</w:t>
      </w:r>
      <w:r>
        <w:rPr>
          <w:rFonts w:ascii="Times New Roman" w:hAnsi="Times New Roman" w:eastAsia="Times New Roman" w:cs="Times New Roman"/>
          <w:spacing w:val="39"/>
          <w:sz w:val="18"/>
          <w:szCs w:val="18"/>
        </w:rPr>
        <w:t xml:space="preserve"> </w:t>
      </w:r>
      <w:r>
        <w:rPr>
          <w:rFonts w:ascii="Times New Roman" w:hAnsi="Times New Roman" w:eastAsia="Times New Roman" w:cs="Times New Roman"/>
          <w:spacing w:val="-1"/>
          <w:sz w:val="18"/>
          <w:szCs w:val="18"/>
        </w:rPr>
        <w:t>the  Rcproducibility</w:t>
      </w:r>
      <w:r>
        <w:rPr>
          <w:rFonts w:ascii="Times New Roman" w:hAnsi="Times New Roman" w:eastAsia="Times New Roman" w:cs="Times New Roman"/>
          <w:spacing w:val="43"/>
          <w:w w:val="101"/>
          <w:sz w:val="18"/>
          <w:szCs w:val="18"/>
        </w:rPr>
        <w:t xml:space="preserve"> </w:t>
      </w:r>
      <w:r>
        <w:rPr>
          <w:rFonts w:ascii="Times New Roman" w:hAnsi="Times New Roman" w:eastAsia="Times New Roman" w:cs="Times New Roman"/>
          <w:spacing w:val="-1"/>
          <w:sz w:val="18"/>
          <w:szCs w:val="18"/>
        </w:rPr>
        <w:t>ofPsychological</w:t>
      </w:r>
    </w:p>
    <w:p w14:paraId="70A8C558">
      <w:pPr>
        <w:spacing w:before="75" w:line="192" w:lineRule="auto"/>
        <w:ind w:left="1643"/>
        <w:rPr>
          <w:rFonts w:ascii="Times New Roman" w:hAnsi="Times New Roman" w:eastAsia="Times New Roman" w:cs="Times New Roman"/>
          <w:sz w:val="18"/>
          <w:szCs w:val="18"/>
        </w:rPr>
      </w:pPr>
      <w:r>
        <w:rPr>
          <w:rFonts w:ascii="Times New Roman" w:hAnsi="Times New Roman" w:eastAsia="Times New Roman" w:cs="Times New Roman"/>
          <w:sz w:val="18"/>
          <w:szCs w:val="18"/>
        </w:rPr>
        <w:t>Science."Science</w:t>
      </w:r>
      <w:r>
        <w:rPr>
          <w:rFonts w:ascii="Times New Roman" w:hAnsi="Times New Roman" w:eastAsia="Times New Roman" w:cs="Times New Roman"/>
          <w:spacing w:val="35"/>
          <w:sz w:val="18"/>
          <w:szCs w:val="18"/>
        </w:rPr>
        <w:t xml:space="preserve"> </w:t>
      </w:r>
      <w:r>
        <w:rPr>
          <w:rFonts w:ascii="Times New Roman" w:hAnsi="Times New Roman" w:eastAsia="Times New Roman" w:cs="Times New Roman"/>
          <w:sz w:val="18"/>
          <w:szCs w:val="18"/>
        </w:rPr>
        <w:t>349,no.6251(August</w:t>
      </w:r>
      <w:r>
        <w:rPr>
          <w:rFonts w:ascii="Times New Roman" w:hAnsi="Times New Roman" w:eastAsia="Times New Roman" w:cs="Times New Roman"/>
          <w:spacing w:val="31"/>
          <w:sz w:val="18"/>
          <w:szCs w:val="18"/>
        </w:rPr>
        <w:t xml:space="preserve"> </w:t>
      </w:r>
      <w:r>
        <w:rPr>
          <w:rFonts w:ascii="Times New Roman" w:hAnsi="Times New Roman" w:eastAsia="Times New Roman" w:cs="Times New Roman"/>
          <w:sz w:val="18"/>
          <w:szCs w:val="18"/>
        </w:rPr>
        <w:t>2</w:t>
      </w:r>
      <w:r>
        <w:rPr>
          <w:rFonts w:ascii="Times New Roman" w:hAnsi="Times New Roman" w:eastAsia="Times New Roman" w:cs="Times New Roman"/>
          <w:spacing w:val="-1"/>
          <w:sz w:val="18"/>
          <w:szCs w:val="18"/>
        </w:rPr>
        <w:t>8,2015):943</w:t>
      </w:r>
      <w:r>
        <w:rPr>
          <w:rFonts w:ascii="Times New Roman" w:hAnsi="Times New Roman" w:eastAsia="Times New Roman" w:cs="Times New Roman"/>
          <w:spacing w:val="33"/>
          <w:w w:val="102"/>
          <w:sz w:val="18"/>
          <w:szCs w:val="18"/>
        </w:rPr>
        <w:t xml:space="preserve"> </w:t>
      </w:r>
      <w:r>
        <w:rPr>
          <w:rFonts w:ascii="Times New Roman" w:hAnsi="Times New Roman" w:eastAsia="Times New Roman" w:cs="Times New Roman"/>
          <w:spacing w:val="-1"/>
          <w:sz w:val="18"/>
          <w:szCs w:val="18"/>
        </w:rPr>
        <w:t>and</w:t>
      </w:r>
      <w:r>
        <w:rPr>
          <w:rFonts w:ascii="Times New Roman" w:hAnsi="Times New Roman" w:eastAsia="Times New Roman" w:cs="Times New Roman"/>
          <w:spacing w:val="33"/>
          <w:w w:val="101"/>
          <w:sz w:val="18"/>
          <w:szCs w:val="18"/>
        </w:rPr>
        <w:t xml:space="preserve"> </w:t>
      </w:r>
      <w:r>
        <w:rPr>
          <w:rFonts w:ascii="Times New Roman" w:hAnsi="Times New Roman" w:eastAsia="Times New Roman" w:cs="Times New Roman"/>
          <w:spacing w:val="-1"/>
          <w:sz w:val="18"/>
          <w:szCs w:val="18"/>
        </w:rPr>
        <w:t>aac4716-1-8.</w:t>
      </w:r>
    </w:p>
    <w:p w14:paraId="6D59ECE7">
      <w:pPr>
        <w:spacing w:before="64" w:line="268" w:lineRule="auto"/>
        <w:ind w:left="1643" w:right="1447" w:hanging="279"/>
        <w:rPr>
          <w:rFonts w:ascii="Times New Roman" w:hAnsi="Times New Roman" w:eastAsia="Times New Roman" w:cs="Times New Roman"/>
          <w:sz w:val="18"/>
          <w:szCs w:val="18"/>
        </w:rPr>
      </w:pPr>
      <w:r>
        <w:rPr>
          <w:rFonts w:ascii="Times New Roman" w:hAnsi="Times New Roman" w:eastAsia="Times New Roman" w:cs="Times New Roman"/>
          <w:sz w:val="18"/>
          <w:szCs w:val="18"/>
        </w:rPr>
        <w:t>Oswald,Dan."Learn   Important   Lessons   from   Lombardi's   Eight-</w:t>
      </w:r>
      <w:r>
        <w:rPr>
          <w:rFonts w:ascii="Times New Roman" w:hAnsi="Times New Roman" w:eastAsia="Times New Roman" w:cs="Times New Roman"/>
          <w:spacing w:val="-1"/>
          <w:sz w:val="18"/>
          <w:szCs w:val="18"/>
        </w:rPr>
        <w:t>Hour   Ses</w:t>
      </w:r>
      <w:r>
        <w:rPr>
          <w:rFonts w:ascii="Times New Roman" w:hAnsi="Times New Roman" w:eastAsia="Times New Roman" w:cs="Times New Roman"/>
          <w:sz w:val="18"/>
          <w:szCs w:val="18"/>
        </w:rPr>
        <w:t xml:space="preserve"> sion."HR       Her(blog),March        10,</w:t>
      </w:r>
      <w:r>
        <w:fldChar w:fldCharType="begin"/>
      </w:r>
      <w:r>
        <w:instrText xml:space="preserve"> HYPERLINK "2014.htep://blogs.hrhero.com/oswaldlcrters/2014/03/10/lcarn-important-lessons-from-lombardis-cight" </w:instrText>
      </w:r>
      <w:r>
        <w:fldChar w:fldCharType="separate"/>
      </w:r>
      <w:r>
        <w:rPr>
          <w:rFonts w:ascii="Times New Roman" w:hAnsi="Times New Roman" w:eastAsia="Times New Roman" w:cs="Times New Roman"/>
          <w:sz w:val="18"/>
          <w:szCs w:val="18"/>
        </w:rPr>
        <w:t>2014.htep://blogs.hrhero.c</w:t>
      </w:r>
      <w:r>
        <w:rPr>
          <w:rFonts w:ascii="Times New Roman" w:hAnsi="Times New Roman" w:eastAsia="Times New Roman" w:cs="Times New Roman"/>
          <w:spacing w:val="-1"/>
          <w:sz w:val="18"/>
          <w:szCs w:val="18"/>
        </w:rPr>
        <w:t>om/oswald</w:t>
      </w:r>
      <w:r>
        <w:rPr>
          <w:rFonts w:ascii="Times New Roman" w:hAnsi="Times New Roman" w:eastAsia="Times New Roman" w:cs="Times New Roman"/>
          <w:spacing w:val="-1"/>
          <w:sz w:val="18"/>
          <w:szCs w:val="18"/>
        </w:rPr>
        <w:fldChar w:fldCharType="end"/>
      </w:r>
      <w:r>
        <w:rPr>
          <w:rFonts w:ascii="Times New Roman" w:hAnsi="Times New Roman" w:eastAsia="Times New Roman" w:cs="Times New Roman"/>
          <w:sz w:val="18"/>
          <w:szCs w:val="18"/>
        </w:rPr>
        <w:t xml:space="preserve"> </w:t>
      </w:r>
      <w:r>
        <w:fldChar w:fldCharType="begin"/>
      </w:r>
      <w:r>
        <w:instrText xml:space="preserve"> HYPERLINK "2014.htep://blogs.hrhero.com/oswaldlcrters/2014/03/10/lcarn-important-lessons-from-lombardis-cight" </w:instrText>
      </w:r>
      <w:r>
        <w:fldChar w:fldCharType="separate"/>
      </w:r>
      <w:r>
        <w:rPr>
          <w:rFonts w:ascii="Times New Roman" w:hAnsi="Times New Roman" w:eastAsia="Times New Roman" w:cs="Times New Roman"/>
          <w:sz w:val="18"/>
          <w:szCs w:val="18"/>
        </w:rPr>
        <w:t>lcrters/2014/03/10/lcarn-important-lessons-from-lomb</w:t>
      </w:r>
      <w:r>
        <w:rPr>
          <w:rFonts w:ascii="Times New Roman" w:hAnsi="Times New Roman" w:eastAsia="Times New Roman" w:cs="Times New Roman"/>
          <w:spacing w:val="-1"/>
          <w:sz w:val="18"/>
          <w:szCs w:val="18"/>
        </w:rPr>
        <w:t>ardis-cight</w:t>
      </w:r>
      <w:r>
        <w:rPr>
          <w:rFonts w:ascii="Times New Roman" w:hAnsi="Times New Roman" w:eastAsia="Times New Roman" w:cs="Times New Roman"/>
          <w:spacing w:val="-1"/>
          <w:sz w:val="18"/>
          <w:szCs w:val="18"/>
        </w:rPr>
        <w:fldChar w:fldCharType="end"/>
      </w:r>
    </w:p>
    <w:p w14:paraId="14EDD4F9">
      <w:pPr>
        <w:spacing w:before="63" w:line="192" w:lineRule="auto"/>
        <w:ind w:left="1643"/>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-hour-session.</w:t>
      </w:r>
    </w:p>
    <w:p w14:paraId="74240080">
      <w:pPr>
        <w:spacing w:before="18" w:line="192" w:lineRule="auto"/>
        <w:ind w:left="1364"/>
        <w:rPr>
          <w:rFonts w:ascii="Times New Roman" w:hAnsi="Times New Roman" w:eastAsia="Times New Roman" w:cs="Times New Roman"/>
          <w:sz w:val="18"/>
          <w:szCs w:val="18"/>
        </w:rPr>
      </w:pPr>
      <w:r>
        <w:rPr>
          <w:rFonts w:ascii="Times New Roman" w:hAnsi="Times New Roman" w:eastAsia="Times New Roman" w:cs="Times New Roman"/>
          <w:sz w:val="18"/>
          <w:szCs w:val="18"/>
        </w:rPr>
        <w:t>Oyserman,Daphna,Deborah   Bybee,Karhy   Terry,andTamara    Hart   Johnson.</w:t>
      </w:r>
    </w:p>
    <w:p w14:paraId="5839F924">
      <w:pPr>
        <w:spacing w:before="28" w:line="298" w:lineRule="auto"/>
        <w:ind w:left="1643" w:right="1448"/>
        <w:rPr>
          <w:rFonts w:ascii="Times New Roman" w:hAnsi="Times New Roman" w:eastAsia="Times New Roman" w:cs="Times New Roman"/>
          <w:sz w:val="18"/>
          <w:szCs w:val="18"/>
        </w:rPr>
      </w:pPr>
      <w:r>
        <w:rPr>
          <w:rFonts w:ascii="Times New Roman" w:hAnsi="Times New Roman" w:eastAsia="Times New Roman" w:cs="Times New Roman"/>
          <w:i/>
          <w:iCs/>
          <w:sz w:val="18"/>
          <w:szCs w:val="18"/>
        </w:rPr>
        <w:t>"Passible</w:t>
      </w:r>
      <w:r>
        <w:rPr>
          <w:rFonts w:ascii="Times New Roman" w:hAnsi="Times New Roman" w:eastAsia="Times New Roman" w:cs="Times New Roman"/>
          <w:i/>
          <w:iCs/>
          <w:spacing w:val="35"/>
          <w:sz w:val="18"/>
          <w:szCs w:val="18"/>
        </w:rPr>
        <w:t xml:space="preserve"> </w:t>
      </w:r>
      <w:r>
        <w:rPr>
          <w:rFonts w:ascii="Times New Roman" w:hAnsi="Times New Roman" w:eastAsia="Times New Roman" w:cs="Times New Roman"/>
          <w:i/>
          <w:iCs/>
          <w:sz w:val="18"/>
          <w:szCs w:val="18"/>
        </w:rPr>
        <w:t>Selves</w:t>
      </w:r>
      <w:r>
        <w:rPr>
          <w:rFonts w:ascii="Times New Roman" w:hAnsi="Times New Roman" w:eastAsia="Times New Roman" w:cs="Times New Roman"/>
          <w:i/>
          <w:iCs/>
          <w:spacing w:val="35"/>
          <w:sz w:val="18"/>
          <w:szCs w:val="18"/>
        </w:rPr>
        <w:t xml:space="preserve"> </w:t>
      </w:r>
      <w:r>
        <w:rPr>
          <w:rFonts w:ascii="Times New Roman" w:hAnsi="Times New Roman" w:eastAsia="Times New Roman" w:cs="Times New Roman"/>
          <w:i/>
          <w:iCs/>
          <w:sz w:val="18"/>
          <w:szCs w:val="18"/>
        </w:rPr>
        <w:t>as</w:t>
      </w:r>
      <w:r>
        <w:rPr>
          <w:rFonts w:ascii="Times New Roman" w:hAnsi="Times New Roman" w:eastAsia="Times New Roman" w:cs="Times New Roman"/>
          <w:i/>
          <w:iCs/>
          <w:spacing w:val="27"/>
          <w:w w:val="101"/>
          <w:sz w:val="18"/>
          <w:szCs w:val="18"/>
        </w:rPr>
        <w:t xml:space="preserve"> </w:t>
      </w:r>
      <w:r>
        <w:rPr>
          <w:rFonts w:ascii="Times New Roman" w:hAnsi="Times New Roman" w:eastAsia="Times New Roman" w:cs="Times New Roman"/>
          <w:i/>
          <w:iCs/>
          <w:sz w:val="18"/>
          <w:szCs w:val="18"/>
        </w:rPr>
        <w:t>Roadmaps."Jowal</w:t>
      </w:r>
      <w:r>
        <w:rPr>
          <w:rFonts w:ascii="Times New Roman" w:hAnsi="Times New Roman" w:eastAsia="Times New Roman" w:cs="Times New Roman"/>
          <w:i/>
          <w:iCs/>
          <w:spacing w:val="33"/>
          <w:sz w:val="18"/>
          <w:szCs w:val="18"/>
        </w:rPr>
        <w:t xml:space="preserve"> </w:t>
      </w:r>
      <w:r>
        <w:rPr>
          <w:rFonts w:ascii="Times New Roman" w:hAnsi="Times New Roman" w:eastAsia="Times New Roman" w:cs="Times New Roman"/>
          <w:i/>
          <w:iCs/>
          <w:sz w:val="18"/>
          <w:szCs w:val="18"/>
        </w:rPr>
        <w:t>of</w:t>
      </w:r>
      <w:r>
        <w:rPr>
          <w:rFonts w:ascii="Times New Roman" w:hAnsi="Times New Roman" w:eastAsia="Times New Roman" w:cs="Times New Roman"/>
          <w:i/>
          <w:iCs/>
          <w:spacing w:val="-8"/>
          <w:sz w:val="18"/>
          <w:szCs w:val="18"/>
        </w:rPr>
        <w:t xml:space="preserve"> </w:t>
      </w:r>
      <w:r>
        <w:rPr>
          <w:rFonts w:ascii="Times New Roman" w:hAnsi="Times New Roman" w:eastAsia="Times New Roman" w:cs="Times New Roman"/>
          <w:i/>
          <w:iCs/>
          <w:sz w:val="18"/>
          <w:szCs w:val="18"/>
        </w:rPr>
        <w:t>Retearod</w:t>
      </w:r>
      <w:r>
        <w:rPr>
          <w:rFonts w:ascii="Times New Roman" w:hAnsi="Times New Roman" w:eastAsia="Times New Roman" w:cs="Times New Roman"/>
          <w:i/>
          <w:iCs/>
          <w:spacing w:val="32"/>
          <w:sz w:val="18"/>
          <w:szCs w:val="18"/>
        </w:rPr>
        <w:t xml:space="preserve"> </w:t>
      </w:r>
      <w:r>
        <w:rPr>
          <w:rFonts w:ascii="Times New Roman" w:hAnsi="Times New Roman" w:eastAsia="Times New Roman" w:cs="Times New Roman"/>
          <w:i/>
          <w:iCs/>
          <w:sz w:val="18"/>
          <w:szCs w:val="18"/>
        </w:rPr>
        <w:t>in</w:t>
      </w:r>
      <w:r>
        <w:rPr>
          <w:rFonts w:ascii="Times New Roman" w:hAnsi="Times New Roman" w:eastAsia="Times New Roman" w:cs="Times New Roman"/>
          <w:i/>
          <w:iCs/>
          <w:spacing w:val="27"/>
          <w:sz w:val="18"/>
          <w:szCs w:val="18"/>
        </w:rPr>
        <w:t xml:space="preserve"> </w:t>
      </w:r>
      <w:r>
        <w:rPr>
          <w:rFonts w:ascii="Times New Roman" w:hAnsi="Times New Roman" w:eastAsia="Times New Roman" w:cs="Times New Roman"/>
          <w:i/>
          <w:iCs/>
          <w:sz w:val="18"/>
          <w:szCs w:val="18"/>
        </w:rPr>
        <w:t>Persozality</w:t>
      </w:r>
      <w:r>
        <w:rPr>
          <w:rFonts w:ascii="Times New Roman" w:hAnsi="Times New Roman" w:eastAsia="Times New Roman" w:cs="Times New Roman"/>
          <w:i/>
          <w:iCs/>
          <w:spacing w:val="37"/>
          <w:w w:val="101"/>
          <w:sz w:val="18"/>
          <w:szCs w:val="18"/>
        </w:rPr>
        <w:t xml:space="preserve"> </w:t>
      </w:r>
      <w:r>
        <w:rPr>
          <w:rFonts w:ascii="Times New Roman" w:hAnsi="Times New Roman" w:eastAsia="Times New Roman" w:cs="Times New Roman"/>
          <w:i/>
          <w:iCs/>
          <w:sz w:val="18"/>
          <w:szCs w:val="18"/>
        </w:rPr>
        <w:t xml:space="preserve">38,no.2 </w:t>
      </w:r>
      <w:r>
        <w:rPr>
          <w:rFonts w:ascii="Times New Roman" w:hAnsi="Times New Roman" w:eastAsia="Times New Roman" w:cs="Times New Roman"/>
          <w:spacing w:val="-1"/>
          <w:sz w:val="18"/>
          <w:szCs w:val="18"/>
        </w:rPr>
        <w:t>(April     2004:130-49</w:t>
      </w:r>
    </w:p>
    <w:p w14:paraId="4255A759">
      <w:pPr>
        <w:spacing w:line="298" w:lineRule="auto"/>
        <w:rPr>
          <w:rFonts w:ascii="Times New Roman" w:hAnsi="Times New Roman" w:eastAsia="Times New Roman" w:cs="Times New Roman"/>
          <w:sz w:val="18"/>
          <w:szCs w:val="18"/>
        </w:rPr>
        <w:sectPr>
          <w:pgSz w:w="12240" w:h="15840"/>
          <w:pgMar w:top="400" w:right="1836" w:bottom="400" w:left="1836" w:header="0" w:footer="0" w:gutter="0"/>
          <w:cols w:space="720" w:num="1"/>
        </w:sectPr>
      </w:pPr>
    </w:p>
    <w:p w14:paraId="67005895">
      <w:pPr>
        <w:pStyle w:val="2"/>
        <w:spacing w:line="248" w:lineRule="auto"/>
      </w:pPr>
    </w:p>
    <w:p w14:paraId="10459DE3">
      <w:pPr>
        <w:pStyle w:val="2"/>
        <w:spacing w:line="248" w:lineRule="auto"/>
      </w:pPr>
    </w:p>
    <w:p w14:paraId="2366B3AB">
      <w:pPr>
        <w:pStyle w:val="2"/>
        <w:spacing w:line="248" w:lineRule="auto"/>
      </w:pPr>
    </w:p>
    <w:p w14:paraId="67A29573">
      <w:pPr>
        <w:pStyle w:val="2"/>
        <w:spacing w:line="249" w:lineRule="auto"/>
      </w:pPr>
    </w:p>
    <w:p w14:paraId="4D8E1633">
      <w:pPr>
        <w:spacing w:before="55" w:line="233" w:lineRule="auto"/>
        <w:ind w:left="1664" w:right="1376" w:hanging="270"/>
        <w:rPr>
          <w:rFonts w:ascii="Times New Roman" w:hAnsi="Times New Roman" w:eastAsia="Times New Roman" w:cs="Times New Roman"/>
          <w:sz w:val="19"/>
          <w:szCs w:val="19"/>
        </w:rPr>
      </w:pPr>
      <w:r>
        <w:rPr>
          <w:rFonts w:ascii="Times New Roman" w:hAnsi="Times New Roman" w:eastAsia="Times New Roman" w:cs="Times New Roman"/>
          <w:sz w:val="19"/>
          <w:szCs w:val="19"/>
        </w:rPr>
        <w:t>Oyserman,Daphna,Mesmin    Destin,and    S</w:t>
      </w:r>
      <w:r>
        <w:rPr>
          <w:rFonts w:ascii="Times New Roman" w:hAnsi="Times New Roman" w:eastAsia="Times New Roman" w:cs="Times New Roman"/>
          <w:spacing w:val="-1"/>
          <w:sz w:val="19"/>
          <w:szCs w:val="19"/>
        </w:rPr>
        <w:t>heida    Novin."The     Context</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1"/>
          <w:sz w:val="19"/>
          <w:szCs w:val="19"/>
        </w:rPr>
        <w:t>Scnsitive</w:t>
      </w:r>
      <w:r>
        <w:rPr>
          <w:rFonts w:ascii="Times New Roman" w:hAnsi="Times New Roman" w:eastAsia="Times New Roman" w:cs="Times New Roman"/>
          <w:spacing w:val="41"/>
          <w:w w:val="101"/>
          <w:sz w:val="19"/>
          <w:szCs w:val="19"/>
        </w:rPr>
        <w:t xml:space="preserve"> </w:t>
      </w:r>
      <w:r>
        <w:rPr>
          <w:rFonts w:ascii="Times New Roman" w:hAnsi="Times New Roman" w:eastAsia="Times New Roman" w:cs="Times New Roman"/>
          <w:spacing w:val="-1"/>
          <w:sz w:val="19"/>
          <w:szCs w:val="19"/>
        </w:rPr>
        <w:t>Future  Self:Possible  Sclves  Motivate  in</w:t>
      </w:r>
      <w:r>
        <w:rPr>
          <w:rFonts w:ascii="Times New Roman" w:hAnsi="Times New Roman" w:eastAsia="Times New Roman" w:cs="Times New Roman"/>
          <w:spacing w:val="45"/>
          <w:sz w:val="19"/>
          <w:szCs w:val="19"/>
        </w:rPr>
        <w:t xml:space="preserve"> </w:t>
      </w:r>
      <w:r>
        <w:rPr>
          <w:rFonts w:ascii="Times New Roman" w:hAnsi="Times New Roman" w:eastAsia="Times New Roman" w:cs="Times New Roman"/>
          <w:spacing w:val="-1"/>
          <w:sz w:val="19"/>
          <w:szCs w:val="19"/>
        </w:rPr>
        <w:t>Context,Not</w:t>
      </w:r>
      <w:r>
        <w:rPr>
          <w:rFonts w:ascii="Times New Roman" w:hAnsi="Times New Roman" w:eastAsia="Times New Roman" w:cs="Times New Roman"/>
          <w:spacing w:val="44"/>
          <w:w w:val="101"/>
          <w:sz w:val="19"/>
          <w:szCs w:val="19"/>
        </w:rPr>
        <w:t xml:space="preserve"> </w:t>
      </w:r>
      <w:r>
        <w:rPr>
          <w:rFonts w:ascii="Times New Roman" w:hAnsi="Times New Roman" w:eastAsia="Times New Roman" w:cs="Times New Roman"/>
          <w:spacing w:val="-1"/>
          <w:sz w:val="19"/>
          <w:szCs w:val="19"/>
        </w:rPr>
        <w:t>Oth</w:t>
      </w:r>
      <w:r>
        <w:rPr>
          <w:rFonts w:ascii="Times New Roman" w:hAnsi="Times New Roman" w:eastAsia="Times New Roman" w:cs="Times New Roman"/>
          <w:spacing w:val="-2"/>
          <w:sz w:val="19"/>
          <w:szCs w:val="19"/>
        </w:rPr>
        <w:t>er-</w:t>
      </w:r>
      <w:r>
        <w:rPr>
          <w:rFonts w:ascii="Times New Roman" w:hAnsi="Times New Roman" w:eastAsia="Times New Roman" w:cs="Times New Roman"/>
          <w:sz w:val="19"/>
          <w:szCs w:val="19"/>
        </w:rPr>
        <w:t xml:space="preserve"> </w:t>
      </w:r>
      <w:r>
        <w:rPr>
          <w:rFonts w:ascii="Times New Roman" w:hAnsi="Times New Roman" w:eastAsia="Times New Roman" w:cs="Times New Roman"/>
          <w:i/>
          <w:iCs/>
          <w:sz w:val="19"/>
          <w:szCs w:val="19"/>
        </w:rPr>
        <w:t>wise."Selfand</w:t>
      </w:r>
      <w:r>
        <w:rPr>
          <w:rFonts w:ascii="Times New Roman" w:hAnsi="Times New Roman" w:eastAsia="Times New Roman" w:cs="Times New Roman"/>
          <w:i/>
          <w:iCs/>
          <w:spacing w:val="46"/>
          <w:sz w:val="19"/>
          <w:szCs w:val="19"/>
        </w:rPr>
        <w:t xml:space="preserve"> </w:t>
      </w:r>
      <w:r>
        <w:rPr>
          <w:rFonts w:ascii="Times New Roman" w:hAnsi="Times New Roman" w:eastAsia="Times New Roman" w:cs="Times New Roman"/>
          <w:i/>
          <w:iCs/>
          <w:sz w:val="19"/>
          <w:szCs w:val="19"/>
        </w:rPr>
        <w:t>ldentity  14,no.2(March  2015):173-</w:t>
      </w:r>
      <w:r>
        <w:rPr>
          <w:rFonts w:ascii="Times New Roman" w:hAnsi="Times New Roman" w:eastAsia="Times New Roman" w:cs="Times New Roman"/>
          <w:i/>
          <w:iCs/>
          <w:spacing w:val="-1"/>
          <w:sz w:val="19"/>
          <w:szCs w:val="19"/>
        </w:rPr>
        <w:t>88.</w:t>
      </w:r>
    </w:p>
    <w:p w14:paraId="3312369B">
      <w:pPr>
        <w:spacing w:before="1" w:line="254" w:lineRule="auto"/>
        <w:ind w:left="1664" w:right="1473" w:hanging="270"/>
        <w:rPr>
          <w:rFonts w:ascii="Times New Roman" w:hAnsi="Times New Roman" w:eastAsia="Times New Roman" w:cs="Times New Roman"/>
          <w:sz w:val="19"/>
          <w:szCs w:val="19"/>
        </w:rPr>
      </w:pPr>
      <w:r>
        <w:rPr>
          <w:rFonts w:ascii="Times New Roman" w:hAnsi="Times New Roman" w:eastAsia="Times New Roman" w:cs="Times New Roman"/>
          <w:i/>
          <w:iCs/>
          <w:spacing w:val="-3"/>
          <w:sz w:val="19"/>
          <w:szCs w:val="19"/>
        </w:rPr>
        <w:t>Pariser,Eli.Tbe Filter Brbble:What tbe Interzet is Hidingfrasnt</w:t>
      </w:r>
      <w:r>
        <w:rPr>
          <w:rFonts w:ascii="Times New Roman" w:hAnsi="Times New Roman" w:eastAsia="Times New Roman" w:cs="Times New Roman"/>
          <w:i/>
          <w:iCs/>
          <w:spacing w:val="11"/>
          <w:sz w:val="19"/>
          <w:szCs w:val="19"/>
        </w:rPr>
        <w:t xml:space="preserve"> </w:t>
      </w:r>
      <w:r>
        <w:rPr>
          <w:rFonts w:ascii="Times New Roman" w:hAnsi="Times New Roman" w:eastAsia="Times New Roman" w:cs="Times New Roman"/>
          <w:i/>
          <w:iCs/>
          <w:spacing w:val="-3"/>
          <w:sz w:val="19"/>
          <w:szCs w:val="19"/>
        </w:rPr>
        <w:t>Yoz.New</w:t>
      </w:r>
      <w:r>
        <w:rPr>
          <w:rFonts w:ascii="Times New Roman" w:hAnsi="Times New Roman" w:eastAsia="Times New Roman" w:cs="Times New Roman"/>
          <w:i/>
          <w:iCs/>
          <w:spacing w:val="14"/>
          <w:w w:val="101"/>
          <w:sz w:val="19"/>
          <w:szCs w:val="19"/>
        </w:rPr>
        <w:t xml:space="preserve"> </w:t>
      </w:r>
      <w:r>
        <w:rPr>
          <w:rFonts w:ascii="Times New Roman" w:hAnsi="Times New Roman" w:eastAsia="Times New Roman" w:cs="Times New Roman"/>
          <w:i/>
          <w:iCs/>
          <w:spacing w:val="-3"/>
          <w:sz w:val="19"/>
          <w:szCs w:val="19"/>
        </w:rPr>
        <w:t>York</w:t>
      </w:r>
      <w:r>
        <w:rPr>
          <w:rFonts w:ascii="Times New Roman" w:hAnsi="Times New Roman" w:eastAsia="Times New Roman" w:cs="Times New Roman"/>
          <w:i/>
          <w:iCs/>
          <w:sz w:val="19"/>
          <w:szCs w:val="19"/>
        </w:rPr>
        <w:t xml:space="preserve"> </w:t>
      </w:r>
      <w:r>
        <w:rPr>
          <w:rFonts w:ascii="Times New Roman" w:hAnsi="Times New Roman" w:eastAsia="Times New Roman" w:cs="Times New Roman"/>
          <w:sz w:val="19"/>
          <w:szCs w:val="19"/>
        </w:rPr>
        <w:t>Penguin</w:t>
      </w:r>
      <w:r>
        <w:rPr>
          <w:rFonts w:ascii="Times New Roman" w:hAnsi="Times New Roman" w:eastAsia="Times New Roman" w:cs="Times New Roman"/>
          <w:spacing w:val="1"/>
          <w:sz w:val="19"/>
          <w:szCs w:val="19"/>
        </w:rPr>
        <w:t>,2011.</w:t>
      </w:r>
    </w:p>
    <w:p w14:paraId="37A471E0">
      <w:pPr>
        <w:spacing w:line="275" w:lineRule="auto"/>
        <w:ind w:left="1664" w:right="1443" w:hanging="270"/>
        <w:rPr>
          <w:rFonts w:ascii="Times New Roman" w:hAnsi="Times New Roman" w:eastAsia="Times New Roman" w:cs="Times New Roman"/>
          <w:sz w:val="19"/>
          <w:szCs w:val="19"/>
        </w:rPr>
      </w:pPr>
      <w:r>
        <w:rPr>
          <w:rFonts w:ascii="Times New Roman" w:hAnsi="Times New Roman" w:eastAsia="Times New Roman" w:cs="Times New Roman"/>
          <w:i/>
          <w:iCs/>
          <w:sz w:val="19"/>
          <w:szCs w:val="19"/>
        </w:rPr>
        <w:t>Paulos,John.Ianzrmeracy.Mathenatical</w:t>
      </w:r>
      <w:r>
        <w:rPr>
          <w:rFonts w:ascii="Times New Roman" w:hAnsi="Times New Roman" w:eastAsia="Times New Roman" w:cs="Times New Roman"/>
          <w:i/>
          <w:iCs/>
          <w:spacing w:val="17"/>
          <w:sz w:val="19"/>
          <w:szCs w:val="19"/>
        </w:rPr>
        <w:t xml:space="preserve"> </w:t>
      </w:r>
      <w:r>
        <w:rPr>
          <w:rFonts w:ascii="Times New Roman" w:hAnsi="Times New Roman" w:eastAsia="Times New Roman" w:cs="Times New Roman"/>
          <w:i/>
          <w:iCs/>
          <w:sz w:val="19"/>
          <w:szCs w:val="19"/>
        </w:rPr>
        <w:t>literzacy</w:t>
      </w:r>
      <w:r>
        <w:rPr>
          <w:rFonts w:ascii="Times New Roman" w:hAnsi="Times New Roman" w:eastAsia="Times New Roman" w:cs="Times New Roman"/>
          <w:i/>
          <w:iCs/>
          <w:spacing w:val="18"/>
          <w:sz w:val="19"/>
          <w:szCs w:val="19"/>
        </w:rPr>
        <w:t xml:space="preserve"> </w:t>
      </w:r>
      <w:r>
        <w:rPr>
          <w:rFonts w:ascii="Times New Roman" w:hAnsi="Times New Roman" w:eastAsia="Times New Roman" w:cs="Times New Roman"/>
          <w:i/>
          <w:iCs/>
          <w:sz w:val="19"/>
          <w:szCs w:val="19"/>
        </w:rPr>
        <w:t>and Is</w:t>
      </w:r>
      <w:r>
        <w:rPr>
          <w:rFonts w:ascii="Times New Roman" w:hAnsi="Times New Roman" w:eastAsia="Times New Roman" w:cs="Times New Roman"/>
          <w:i/>
          <w:iCs/>
          <w:spacing w:val="26"/>
          <w:sz w:val="19"/>
          <w:szCs w:val="19"/>
        </w:rPr>
        <w:t xml:space="preserve"> </w:t>
      </w:r>
      <w:r>
        <w:rPr>
          <w:rFonts w:ascii="Times New Roman" w:hAnsi="Times New Roman" w:eastAsia="Times New Roman" w:cs="Times New Roman"/>
          <w:i/>
          <w:iCs/>
          <w:sz w:val="19"/>
          <w:szCs w:val="19"/>
        </w:rPr>
        <w:t>Conegu</w:t>
      </w:r>
      <w:r>
        <w:rPr>
          <w:rFonts w:ascii="Times New Roman" w:hAnsi="Times New Roman" w:eastAsia="Times New Roman" w:cs="Times New Roman"/>
          <w:i/>
          <w:iCs/>
          <w:spacing w:val="-1"/>
          <w:sz w:val="19"/>
          <w:szCs w:val="19"/>
        </w:rPr>
        <w:t>ences.New</w:t>
      </w:r>
      <w:r>
        <w:rPr>
          <w:rFonts w:ascii="Times New Roman" w:hAnsi="Times New Roman" w:eastAsia="Times New Roman" w:cs="Times New Roman"/>
          <w:i/>
          <w:iCs/>
          <w:sz w:val="19"/>
          <w:szCs w:val="19"/>
        </w:rPr>
        <w:t xml:space="preserve"> </w:t>
      </w:r>
      <w:r>
        <w:rPr>
          <w:rFonts w:ascii="Times New Roman" w:hAnsi="Times New Roman" w:eastAsia="Times New Roman" w:cs="Times New Roman"/>
          <w:sz w:val="19"/>
          <w:szCs w:val="19"/>
        </w:rPr>
        <w:t>York:Hill</w:t>
      </w:r>
      <w:r>
        <w:rPr>
          <w:rFonts w:ascii="Times New Roman" w:hAnsi="Times New Roman" w:eastAsia="Times New Roman" w:cs="Times New Roman"/>
          <w:spacing w:val="22"/>
          <w:w w:val="101"/>
          <w:sz w:val="19"/>
          <w:szCs w:val="19"/>
        </w:rPr>
        <w:t xml:space="preserve">  </w:t>
      </w:r>
      <w:r>
        <w:rPr>
          <w:rFonts w:ascii="Times New Roman" w:hAnsi="Times New Roman" w:eastAsia="Times New Roman" w:cs="Times New Roman"/>
          <w:sz w:val="19"/>
          <w:szCs w:val="19"/>
        </w:rPr>
        <w:t>&amp;Wang,1989.</w:t>
      </w:r>
    </w:p>
    <w:p w14:paraId="3C8EBFAF">
      <w:pPr>
        <w:spacing w:before="19" w:line="261" w:lineRule="auto"/>
        <w:ind w:left="1664" w:right="1434"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Pollan</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Michael</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IaDefznse</w:t>
      </w:r>
      <w:r>
        <w:rPr>
          <w:rFonts w:ascii="Times New Roman" w:hAnsi="Times New Roman" w:eastAsia="Times New Roman" w:cs="Times New Roman"/>
          <w:spacing w:val="16"/>
          <w:w w:val="101"/>
          <w:sz w:val="18"/>
          <w:szCs w:val="18"/>
        </w:rPr>
        <w:t xml:space="preserve">  </w:t>
      </w:r>
      <w:r>
        <w:rPr>
          <w:rFonts w:ascii="Times New Roman" w:hAnsi="Times New Roman" w:eastAsia="Times New Roman" w:cs="Times New Roman"/>
          <w:sz w:val="18"/>
          <w:szCs w:val="18"/>
        </w:rPr>
        <w:t>ofFond</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An</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z w:val="18"/>
          <w:szCs w:val="18"/>
        </w:rPr>
        <w:t>Eater</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s</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Mamfestn</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New</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York</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Penguin</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2008.</w:t>
      </w:r>
    </w:p>
    <w:p w14:paraId="5756FC2A">
      <w:pPr>
        <w:spacing w:before="2" w:line="244" w:lineRule="auto"/>
        <w:ind w:left="1664" w:right="1417" w:hanging="270"/>
        <w:rPr>
          <w:rFonts w:ascii="Times New Roman" w:hAnsi="Times New Roman" w:eastAsia="Times New Roman" w:cs="Times New Roman"/>
          <w:sz w:val="19"/>
          <w:szCs w:val="19"/>
        </w:rPr>
      </w:pPr>
      <w:r>
        <w:rPr>
          <w:rFonts w:ascii="Times New Roman" w:hAnsi="Times New Roman" w:eastAsia="Times New Roman" w:cs="Times New Roman"/>
          <w:sz w:val="19"/>
          <w:szCs w:val="19"/>
        </w:rPr>
        <w:t>Pollan</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Michael</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Ilistory</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pacing w:val="41"/>
          <w:w w:val="102"/>
          <w:sz w:val="19"/>
          <w:szCs w:val="19"/>
        </w:rPr>
        <w:t xml:space="preserve"> </w:t>
      </w:r>
      <w:r>
        <w:rPr>
          <w:rFonts w:ascii="Times New Roman" w:hAnsi="Times New Roman" w:eastAsia="Times New Roman" w:cs="Times New Roman"/>
          <w:sz w:val="19"/>
          <w:szCs w:val="19"/>
        </w:rPr>
        <w:t>Nutritionism</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in</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Michael</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Pollan</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pacing w:val="7"/>
          <w:sz w:val="19"/>
          <w:szCs w:val="19"/>
        </w:rPr>
        <w:t xml:space="preserve">  </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In</w:t>
      </w:r>
      <w:r>
        <w:rPr>
          <w:rFonts w:ascii="Times New Roman" w:hAnsi="Times New Roman" w:eastAsia="Times New Roman" w:cs="Times New Roman"/>
          <w:spacing w:val="5"/>
          <w:sz w:val="19"/>
          <w:szCs w:val="19"/>
        </w:rPr>
        <w:t xml:space="preserve">  </w:t>
      </w:r>
      <w:r>
        <w:rPr>
          <w:rFonts w:ascii="Times New Roman" w:hAnsi="Times New Roman" w:eastAsia="Times New Roman" w:cs="Times New Roman"/>
          <w:sz w:val="19"/>
          <w:szCs w:val="19"/>
        </w:rPr>
        <w:t>De</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 xml:space="preserve"> fense</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pacing w:val="-9"/>
          <w:sz w:val="19"/>
          <w:szCs w:val="19"/>
        </w:rPr>
        <w:t xml:space="preserve"> </w:t>
      </w:r>
      <w:r>
        <w:rPr>
          <w:rFonts w:ascii="Times New Roman" w:hAnsi="Times New Roman" w:eastAsia="Times New Roman" w:cs="Times New Roman"/>
          <w:sz w:val="19"/>
          <w:szCs w:val="19"/>
        </w:rPr>
        <w:t>Food:The</w:t>
      </w:r>
      <w:r>
        <w:rPr>
          <w:rFonts w:ascii="Times New Roman" w:hAnsi="Times New Roman" w:eastAsia="Times New Roman" w:cs="Times New Roman"/>
          <w:spacing w:val="15"/>
          <w:sz w:val="19"/>
          <w:szCs w:val="19"/>
        </w:rPr>
        <w:t xml:space="preserve"> </w:t>
      </w:r>
      <w:r>
        <w:rPr>
          <w:rFonts w:ascii="Times New Roman" w:hAnsi="Times New Roman" w:eastAsia="Times New Roman" w:cs="Times New Roman"/>
          <w:sz w:val="19"/>
          <w:szCs w:val="19"/>
        </w:rPr>
        <w:t>Omnivore's</w:t>
      </w:r>
      <w:r>
        <w:rPr>
          <w:rFonts w:ascii="Times New Roman" w:hAnsi="Times New Roman" w:eastAsia="Times New Roman" w:cs="Times New Roman"/>
          <w:spacing w:val="19"/>
          <w:w w:val="101"/>
          <w:sz w:val="19"/>
          <w:szCs w:val="19"/>
        </w:rPr>
        <w:t xml:space="preserve"> </w:t>
      </w:r>
      <w:r>
        <w:rPr>
          <w:rFonts w:ascii="Times New Roman" w:hAnsi="Times New Roman" w:eastAsia="Times New Roman" w:cs="Times New Roman"/>
          <w:sz w:val="19"/>
          <w:szCs w:val="19"/>
        </w:rPr>
        <w:t>Solut</w:t>
      </w:r>
      <w:r>
        <w:rPr>
          <w:rFonts w:ascii="Times New Roman" w:hAnsi="Times New Roman" w:eastAsia="Times New Roman" w:cs="Times New Roman"/>
          <w:spacing w:val="-1"/>
          <w:sz w:val="19"/>
          <w:szCs w:val="19"/>
        </w:rPr>
        <w:t>ion,"Otis</w:t>
      </w:r>
      <w:r>
        <w:rPr>
          <w:rFonts w:ascii="Times New Roman" w:hAnsi="Times New Roman" w:eastAsia="Times New Roman" w:cs="Times New Roman"/>
          <w:spacing w:val="11"/>
          <w:w w:val="101"/>
          <w:sz w:val="19"/>
          <w:szCs w:val="19"/>
        </w:rPr>
        <w:t xml:space="preserve"> </w:t>
      </w:r>
      <w:r>
        <w:rPr>
          <w:rFonts w:ascii="Times New Roman" w:hAnsi="Times New Roman" w:eastAsia="Times New Roman" w:cs="Times New Roman"/>
          <w:spacing w:val="-1"/>
          <w:sz w:val="19"/>
          <w:szCs w:val="19"/>
        </w:rPr>
        <w:t>Lecture</w:t>
      </w:r>
      <w:r>
        <w:rPr>
          <w:rFonts w:ascii="Times New Roman" w:hAnsi="Times New Roman" w:eastAsia="Times New Roman" w:cs="Times New Roman"/>
          <w:spacing w:val="14"/>
          <w:w w:val="102"/>
          <w:sz w:val="19"/>
          <w:szCs w:val="19"/>
        </w:rPr>
        <w:t xml:space="preserve"> </w:t>
      </w:r>
      <w:r>
        <w:rPr>
          <w:rFonts w:ascii="Times New Roman" w:hAnsi="Times New Roman" w:eastAsia="Times New Roman" w:cs="Times New Roman"/>
          <w:spacing w:val="-1"/>
          <w:sz w:val="19"/>
          <w:szCs w:val="19"/>
        </w:rPr>
        <w:t>at Bates</w:t>
      </w:r>
      <w:r>
        <w:rPr>
          <w:rFonts w:ascii="Times New Roman" w:hAnsi="Times New Roman" w:eastAsia="Times New Roman" w:cs="Times New Roman"/>
          <w:spacing w:val="14"/>
          <w:w w:val="101"/>
          <w:sz w:val="19"/>
          <w:szCs w:val="19"/>
        </w:rPr>
        <w:t xml:space="preserve"> </w:t>
      </w:r>
      <w:r>
        <w:rPr>
          <w:rFonts w:ascii="Times New Roman" w:hAnsi="Times New Roman" w:eastAsia="Times New Roman" w:cs="Times New Roman"/>
          <w:spacing w:val="-1"/>
          <w:sz w:val="19"/>
          <w:szCs w:val="19"/>
        </w:rPr>
        <w:t>College,</w:t>
      </w:r>
      <w:r>
        <w:rPr>
          <w:rFonts w:ascii="Times New Roman" w:hAnsi="Times New Roman" w:eastAsia="Times New Roman" w:cs="Times New Roman"/>
          <w:sz w:val="19"/>
          <w:szCs w:val="19"/>
        </w:rPr>
        <w:t xml:space="preserve"> Lewiston,Maine,October        27,</w:t>
      </w:r>
      <w:r>
        <w:fldChar w:fldCharType="begin"/>
      </w:r>
      <w:r>
        <w:instrText xml:space="preserve"> HYPERLINK "https://fivethirtyeight.cotn/features/how-trumps-nominee-will-alter-the-supreme-court." </w:instrText>
      </w:r>
      <w:r>
        <w:fldChar w:fldCharType="separate"/>
      </w:r>
      <w:r>
        <w:rPr>
          <w:rFonts w:ascii="Times New Roman" w:hAnsi="Times New Roman" w:eastAsia="Times New Roman" w:cs="Times New Roman"/>
          <w:sz w:val="19"/>
          <w:szCs w:val="19"/>
        </w:rPr>
        <w:t>2008.htep://www.bates.edu/food/foods</w:t>
      </w:r>
      <w:r>
        <w:rPr>
          <w:rFonts w:ascii="Times New Roman" w:hAnsi="Times New Roman" w:eastAsia="Times New Roman" w:cs="Times New Roman"/>
          <w:sz w:val="19"/>
          <w:szCs w:val="19"/>
        </w:rPr>
        <w:fldChar w:fldCharType="end"/>
      </w:r>
      <w:r>
        <w:rPr>
          <w:rFonts w:ascii="Times New Roman" w:hAnsi="Times New Roman" w:eastAsia="Times New Roman" w:cs="Times New Roman"/>
          <w:spacing w:val="8"/>
          <w:sz w:val="19"/>
          <w:szCs w:val="19"/>
        </w:rPr>
        <w:t xml:space="preserve"> </w:t>
      </w:r>
      <w:r>
        <w:fldChar w:fldCharType="begin"/>
      </w:r>
      <w:r>
        <w:instrText xml:space="preserve"> HYPERLINK "https://fivethirtyeight.cotn/features/how-trumps-nominee-will-alter-the-supreme-court." </w:instrText>
      </w:r>
      <w:r>
        <w:fldChar w:fldCharType="separate"/>
      </w:r>
      <w:r>
        <w:rPr>
          <w:rFonts w:ascii="Times New Roman" w:hAnsi="Times New Roman" w:eastAsia="Times New Roman" w:cs="Times New Roman"/>
          <w:sz w:val="19"/>
          <w:szCs w:val="19"/>
        </w:rPr>
        <w:t>importance/omnivores-solution/history-of-nu</w:t>
      </w:r>
      <w:r>
        <w:rPr>
          <w:rFonts w:ascii="Times New Roman" w:hAnsi="Times New Roman" w:eastAsia="Times New Roman" w:cs="Times New Roman"/>
          <w:spacing w:val="-1"/>
          <w:sz w:val="19"/>
          <w:szCs w:val="19"/>
        </w:rPr>
        <w:t>tritionism.</w:t>
      </w:r>
      <w:r>
        <w:rPr>
          <w:rFonts w:ascii="Times New Roman" w:hAnsi="Times New Roman" w:eastAsia="Times New Roman" w:cs="Times New Roman"/>
          <w:spacing w:val="-1"/>
          <w:sz w:val="19"/>
          <w:szCs w:val="19"/>
        </w:rPr>
        <w:fldChar w:fldCharType="end"/>
      </w:r>
    </w:p>
    <w:p w14:paraId="5787325C">
      <w:pPr>
        <w:spacing w:before="49" w:line="192" w:lineRule="auto"/>
        <w:ind w:left="1394"/>
        <w:rPr>
          <w:rFonts w:ascii="Times New Roman" w:hAnsi="Times New Roman" w:eastAsia="Times New Roman" w:cs="Times New Roman"/>
          <w:sz w:val="19"/>
          <w:szCs w:val="19"/>
        </w:rPr>
      </w:pPr>
      <w:r>
        <w:rPr>
          <w:rFonts w:ascii="Times New Roman" w:hAnsi="Times New Roman" w:eastAsia="Times New Roman" w:cs="Times New Roman"/>
          <w:i/>
          <w:iCs/>
          <w:sz w:val="19"/>
          <w:szCs w:val="19"/>
        </w:rPr>
        <w:t>Pullan</w:t>
      </w:r>
      <w:r>
        <w:rPr>
          <w:rFonts w:ascii="Times New Roman" w:hAnsi="Times New Roman" w:eastAsia="Times New Roman" w:cs="Times New Roman"/>
          <w:i/>
          <w:iCs/>
          <w:spacing w:val="1"/>
          <w:sz w:val="19"/>
          <w:szCs w:val="19"/>
        </w:rPr>
        <w:t>,</w:t>
      </w:r>
      <w:r>
        <w:rPr>
          <w:rFonts w:ascii="Times New Roman" w:hAnsi="Times New Roman" w:eastAsia="Times New Roman" w:cs="Times New Roman"/>
          <w:i/>
          <w:iCs/>
          <w:sz w:val="19"/>
          <w:szCs w:val="19"/>
        </w:rPr>
        <w:t>Michael</w:t>
      </w:r>
      <w:r>
        <w:rPr>
          <w:rFonts w:ascii="Times New Roman" w:hAnsi="Times New Roman" w:eastAsia="Times New Roman" w:cs="Times New Roman"/>
          <w:i/>
          <w:iCs/>
          <w:spacing w:val="1"/>
          <w:sz w:val="19"/>
          <w:szCs w:val="19"/>
        </w:rPr>
        <w:t>.</w:t>
      </w:r>
      <w:r>
        <w:rPr>
          <w:rFonts w:ascii="Times New Roman" w:hAnsi="Times New Roman" w:eastAsia="Times New Roman" w:cs="Times New Roman"/>
          <w:i/>
          <w:iCs/>
          <w:sz w:val="19"/>
          <w:szCs w:val="19"/>
        </w:rPr>
        <w:t>Tbe</w:t>
      </w:r>
      <w:r>
        <w:rPr>
          <w:rFonts w:ascii="Times New Roman" w:hAnsi="Times New Roman" w:eastAsia="Times New Roman" w:cs="Times New Roman"/>
          <w:i/>
          <w:iCs/>
          <w:spacing w:val="27"/>
          <w:sz w:val="19"/>
          <w:szCs w:val="19"/>
        </w:rPr>
        <w:t xml:space="preserve"> </w:t>
      </w:r>
      <w:r>
        <w:rPr>
          <w:rFonts w:ascii="Times New Roman" w:hAnsi="Times New Roman" w:eastAsia="Times New Roman" w:cs="Times New Roman"/>
          <w:i/>
          <w:iCs/>
          <w:sz w:val="19"/>
          <w:szCs w:val="19"/>
        </w:rPr>
        <w:t>Ommiore</w:t>
      </w:r>
      <w:r>
        <w:rPr>
          <w:rFonts w:ascii="Times New Roman" w:hAnsi="Times New Roman" w:eastAsia="Times New Roman" w:cs="Times New Roman"/>
          <w:i/>
          <w:iCs/>
          <w:spacing w:val="1"/>
          <w:sz w:val="19"/>
          <w:szCs w:val="19"/>
        </w:rPr>
        <w:t>'</w:t>
      </w:r>
      <w:r>
        <w:rPr>
          <w:rFonts w:ascii="Times New Roman" w:hAnsi="Times New Roman" w:eastAsia="Times New Roman" w:cs="Times New Roman"/>
          <w:i/>
          <w:iCs/>
          <w:sz w:val="19"/>
          <w:szCs w:val="19"/>
        </w:rPr>
        <w:t>s</w:t>
      </w:r>
      <w:r>
        <w:rPr>
          <w:rFonts w:ascii="Times New Roman" w:hAnsi="Times New Roman" w:eastAsia="Times New Roman" w:cs="Times New Roman"/>
          <w:i/>
          <w:iCs/>
          <w:spacing w:val="1"/>
          <w:sz w:val="19"/>
          <w:szCs w:val="19"/>
        </w:rPr>
        <w:t xml:space="preserve"> </w:t>
      </w:r>
      <w:r>
        <w:rPr>
          <w:rFonts w:ascii="Times New Roman" w:hAnsi="Times New Roman" w:eastAsia="Times New Roman" w:cs="Times New Roman"/>
          <w:i/>
          <w:iCs/>
          <w:sz w:val="19"/>
          <w:szCs w:val="19"/>
        </w:rPr>
        <w:t>Dilenna</w:t>
      </w:r>
      <w:r>
        <w:rPr>
          <w:rFonts w:ascii="Times New Roman" w:hAnsi="Times New Roman" w:eastAsia="Times New Roman" w:cs="Times New Roman"/>
          <w:i/>
          <w:iCs/>
          <w:spacing w:val="1"/>
          <w:sz w:val="19"/>
          <w:szCs w:val="19"/>
        </w:rPr>
        <w:t>:</w:t>
      </w:r>
      <w:r>
        <w:rPr>
          <w:rFonts w:ascii="Times New Roman" w:hAnsi="Times New Roman" w:eastAsia="Times New Roman" w:cs="Times New Roman"/>
          <w:i/>
          <w:iCs/>
          <w:sz w:val="19"/>
          <w:szCs w:val="19"/>
        </w:rPr>
        <w:t>A</w:t>
      </w:r>
      <w:r>
        <w:rPr>
          <w:rFonts w:ascii="Times New Roman" w:hAnsi="Times New Roman" w:eastAsia="Times New Roman" w:cs="Times New Roman"/>
          <w:i/>
          <w:iCs/>
          <w:spacing w:val="1"/>
          <w:sz w:val="19"/>
          <w:szCs w:val="19"/>
        </w:rPr>
        <w:t xml:space="preserve"> </w:t>
      </w:r>
      <w:r>
        <w:rPr>
          <w:rFonts w:ascii="Times New Roman" w:hAnsi="Times New Roman" w:eastAsia="Times New Roman" w:cs="Times New Roman"/>
          <w:i/>
          <w:iCs/>
          <w:sz w:val="19"/>
          <w:szCs w:val="19"/>
        </w:rPr>
        <w:t>Nataral</w:t>
      </w:r>
      <w:r>
        <w:rPr>
          <w:rFonts w:ascii="Times New Roman" w:hAnsi="Times New Roman" w:eastAsia="Times New Roman" w:cs="Times New Roman"/>
          <w:i/>
          <w:iCs/>
          <w:spacing w:val="1"/>
          <w:sz w:val="19"/>
          <w:szCs w:val="19"/>
        </w:rPr>
        <w:t xml:space="preserve"> </w:t>
      </w:r>
      <w:r>
        <w:rPr>
          <w:rFonts w:ascii="Times New Roman" w:hAnsi="Times New Roman" w:eastAsia="Times New Roman" w:cs="Times New Roman"/>
          <w:i/>
          <w:iCs/>
          <w:sz w:val="19"/>
          <w:szCs w:val="19"/>
        </w:rPr>
        <w:t>Hirtory</w:t>
      </w:r>
      <w:r>
        <w:rPr>
          <w:rFonts w:ascii="Times New Roman" w:hAnsi="Times New Roman" w:eastAsia="Times New Roman" w:cs="Times New Roman"/>
          <w:i/>
          <w:iCs/>
          <w:spacing w:val="16"/>
          <w:sz w:val="19"/>
          <w:szCs w:val="19"/>
        </w:rPr>
        <w:t xml:space="preserve"> </w:t>
      </w:r>
      <w:r>
        <w:rPr>
          <w:rFonts w:ascii="Times New Roman" w:hAnsi="Times New Roman" w:eastAsia="Times New Roman" w:cs="Times New Roman"/>
          <w:i/>
          <w:iCs/>
          <w:sz w:val="19"/>
          <w:szCs w:val="19"/>
        </w:rPr>
        <w:t>in</w:t>
      </w:r>
      <w:r>
        <w:rPr>
          <w:rFonts w:ascii="Times New Roman" w:hAnsi="Times New Roman" w:eastAsia="Times New Roman" w:cs="Times New Roman"/>
          <w:i/>
          <w:iCs/>
          <w:spacing w:val="1"/>
          <w:sz w:val="19"/>
          <w:szCs w:val="19"/>
        </w:rPr>
        <w:t xml:space="preserve"> </w:t>
      </w:r>
      <w:r>
        <w:rPr>
          <w:rFonts w:ascii="Times New Roman" w:hAnsi="Times New Roman" w:eastAsia="Times New Roman" w:cs="Times New Roman"/>
          <w:i/>
          <w:iCs/>
          <w:sz w:val="19"/>
          <w:szCs w:val="19"/>
        </w:rPr>
        <w:t>Fowr</w:t>
      </w:r>
      <w:r>
        <w:rPr>
          <w:rFonts w:ascii="Times New Roman" w:hAnsi="Times New Roman" w:eastAsia="Times New Roman" w:cs="Times New Roman"/>
          <w:i/>
          <w:iCs/>
          <w:spacing w:val="1"/>
          <w:sz w:val="19"/>
          <w:szCs w:val="19"/>
        </w:rPr>
        <w:t xml:space="preserve"> </w:t>
      </w:r>
      <w:r>
        <w:rPr>
          <w:rFonts w:ascii="Times New Roman" w:hAnsi="Times New Roman" w:eastAsia="Times New Roman" w:cs="Times New Roman"/>
          <w:i/>
          <w:iCs/>
          <w:sz w:val="19"/>
          <w:szCs w:val="19"/>
        </w:rPr>
        <w:t>Meals</w:t>
      </w:r>
      <w:r>
        <w:rPr>
          <w:rFonts w:ascii="Times New Roman" w:hAnsi="Times New Roman" w:eastAsia="Times New Roman" w:cs="Times New Roman"/>
          <w:i/>
          <w:iCs/>
          <w:spacing w:val="1"/>
          <w:sz w:val="19"/>
          <w:szCs w:val="19"/>
        </w:rPr>
        <w:t>.</w:t>
      </w:r>
    </w:p>
    <w:p w14:paraId="643E1A0A">
      <w:pPr>
        <w:spacing w:before="65" w:line="192" w:lineRule="auto"/>
        <w:ind w:left="1664"/>
        <w:rPr>
          <w:rFonts w:ascii="Times New Roman" w:hAnsi="Times New Roman" w:eastAsia="Times New Roman" w:cs="Times New Roman"/>
          <w:sz w:val="19"/>
          <w:szCs w:val="19"/>
        </w:rPr>
      </w:pPr>
      <w:r>
        <w:rPr>
          <w:rFonts w:ascii="Times New Roman" w:hAnsi="Times New Roman" w:eastAsia="Times New Roman" w:cs="Times New Roman"/>
          <w:sz w:val="19"/>
          <w:szCs w:val="19"/>
        </w:rPr>
        <w:t>New</w:t>
      </w:r>
      <w:r>
        <w:rPr>
          <w:rFonts w:ascii="Times New Roman" w:hAnsi="Times New Roman" w:eastAsia="Times New Roman" w:cs="Times New Roman"/>
          <w:spacing w:val="12"/>
          <w:sz w:val="19"/>
          <w:szCs w:val="19"/>
        </w:rPr>
        <w:t xml:space="preserve">  </w:t>
      </w:r>
      <w:r>
        <w:rPr>
          <w:rFonts w:ascii="Times New Roman" w:hAnsi="Times New Roman" w:eastAsia="Times New Roman" w:cs="Times New Roman"/>
          <w:sz w:val="19"/>
          <w:szCs w:val="19"/>
        </w:rPr>
        <w:t>York</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Penguin</w:t>
      </w:r>
      <w:r>
        <w:rPr>
          <w:rFonts w:ascii="Times New Roman" w:hAnsi="Times New Roman" w:eastAsia="Times New Roman" w:cs="Times New Roman"/>
          <w:spacing w:val="1"/>
          <w:sz w:val="19"/>
          <w:szCs w:val="19"/>
        </w:rPr>
        <w:t>,2006.</w:t>
      </w:r>
    </w:p>
    <w:p w14:paraId="3E74C65A">
      <w:pPr>
        <w:spacing w:before="54" w:line="192" w:lineRule="auto"/>
        <w:ind w:left="1394"/>
        <w:rPr>
          <w:rFonts w:ascii="Times New Roman" w:hAnsi="Times New Roman" w:eastAsia="Times New Roman" w:cs="Times New Roman"/>
          <w:sz w:val="19"/>
          <w:szCs w:val="19"/>
        </w:rPr>
      </w:pPr>
      <w:r>
        <w:rPr>
          <w:rFonts w:ascii="Times New Roman" w:hAnsi="Times New Roman" w:eastAsia="Times New Roman" w:cs="Times New Roman"/>
          <w:sz w:val="19"/>
          <w:szCs w:val="19"/>
        </w:rPr>
        <w:t>Poundstone,William.Prisoser'Dilenna.New        York:Anchor,1993.</w:t>
      </w:r>
    </w:p>
    <w:p w14:paraId="124FE083">
      <w:pPr>
        <w:spacing w:before="46" w:line="192" w:lineRule="auto"/>
        <w:ind w:left="1394"/>
        <w:rPr>
          <w:rFonts w:ascii="Times New Roman" w:hAnsi="Times New Roman" w:eastAsia="Times New Roman" w:cs="Times New Roman"/>
          <w:sz w:val="19"/>
          <w:szCs w:val="19"/>
        </w:rPr>
      </w:pPr>
      <w:r>
        <w:rPr>
          <w:rFonts w:ascii="Times New Roman" w:hAnsi="Times New Roman" w:eastAsia="Times New Roman" w:cs="Times New Roman"/>
          <w:sz w:val="19"/>
          <w:szCs w:val="19"/>
        </w:rPr>
        <w:t>Raha</w:t>
      </w:r>
      <w:r>
        <w:rPr>
          <w:rFonts w:ascii="Times New Roman" w:hAnsi="Times New Roman" w:eastAsia="Times New Roman" w:cs="Times New Roman"/>
          <w:spacing w:val="2"/>
          <w:sz w:val="19"/>
          <w:szCs w:val="19"/>
        </w:rPr>
        <w:t>,</w:t>
      </w:r>
      <w:r>
        <w:rPr>
          <w:rFonts w:ascii="Times New Roman" w:hAnsi="Times New Roman" w:eastAsia="Times New Roman" w:cs="Times New Roman"/>
          <w:sz w:val="19"/>
          <w:szCs w:val="19"/>
        </w:rPr>
        <w:t>Somik</w:t>
      </w:r>
      <w:r>
        <w:rPr>
          <w:rFonts w:ascii="Times New Roman" w:hAnsi="Times New Roman" w:eastAsia="Times New Roman" w:cs="Times New Roman"/>
          <w:spacing w:val="2"/>
          <w:sz w:val="19"/>
          <w:szCs w:val="19"/>
        </w:rPr>
        <w:t>.“</w:t>
      </w:r>
      <w:r>
        <w:rPr>
          <w:rFonts w:ascii="Times New Roman" w:hAnsi="Times New Roman" w:eastAsia="Times New Roman" w:cs="Times New Roman"/>
          <w:sz w:val="19"/>
          <w:szCs w:val="19"/>
        </w:rPr>
        <w:t>A</w:t>
      </w:r>
      <w:r>
        <w:rPr>
          <w:rFonts w:ascii="Times New Roman" w:hAnsi="Times New Roman" w:eastAsia="Times New Roman" w:cs="Times New Roman"/>
          <w:spacing w:val="51"/>
          <w:sz w:val="19"/>
          <w:szCs w:val="19"/>
        </w:rPr>
        <w:t xml:space="preserve"> </w:t>
      </w:r>
      <w:r>
        <w:rPr>
          <w:rFonts w:ascii="Times New Roman" w:hAnsi="Times New Roman" w:eastAsia="Times New Roman" w:cs="Times New Roman"/>
          <w:sz w:val="19"/>
          <w:szCs w:val="19"/>
        </w:rPr>
        <w:t>Conversation</w:t>
      </w:r>
      <w:r>
        <w:rPr>
          <w:rFonts w:ascii="Times New Roman" w:hAnsi="Times New Roman" w:eastAsia="Times New Roman" w:cs="Times New Roman"/>
          <w:spacing w:val="41"/>
          <w:sz w:val="19"/>
          <w:szCs w:val="19"/>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pacing w:val="43"/>
          <w:sz w:val="19"/>
          <w:szCs w:val="19"/>
        </w:rPr>
        <w:t xml:space="preserve"> </w:t>
      </w:r>
      <w:r>
        <w:rPr>
          <w:rFonts w:ascii="Times New Roman" w:hAnsi="Times New Roman" w:eastAsia="Times New Roman" w:cs="Times New Roman"/>
          <w:sz w:val="19"/>
          <w:szCs w:val="19"/>
        </w:rPr>
        <w:t>Professor</w:t>
      </w:r>
      <w:r>
        <w:rPr>
          <w:rFonts w:ascii="Times New Roman" w:hAnsi="Times New Roman" w:eastAsia="Times New Roman" w:cs="Times New Roman"/>
          <w:spacing w:val="41"/>
          <w:w w:val="101"/>
          <w:sz w:val="19"/>
          <w:szCs w:val="19"/>
        </w:rPr>
        <w:t xml:space="preserve"> </w:t>
      </w:r>
      <w:r>
        <w:rPr>
          <w:rFonts w:ascii="Times New Roman" w:hAnsi="Times New Roman" w:eastAsia="Times New Roman" w:cs="Times New Roman"/>
          <w:sz w:val="19"/>
          <w:szCs w:val="19"/>
        </w:rPr>
        <w:t>Ron</w:t>
      </w:r>
      <w:r>
        <w:rPr>
          <w:rFonts w:ascii="Times New Roman" w:hAnsi="Times New Roman" w:eastAsia="Times New Roman" w:cs="Times New Roman"/>
          <w:spacing w:val="43"/>
          <w:sz w:val="19"/>
          <w:szCs w:val="19"/>
        </w:rPr>
        <w:t xml:space="preserve"> </w:t>
      </w:r>
      <w:r>
        <w:rPr>
          <w:rFonts w:ascii="Times New Roman" w:hAnsi="Times New Roman" w:eastAsia="Times New Roman" w:cs="Times New Roman"/>
          <w:sz w:val="19"/>
          <w:szCs w:val="19"/>
        </w:rPr>
        <w:t>Howard</w:t>
      </w:r>
      <w:r>
        <w:rPr>
          <w:rFonts w:ascii="Times New Roman" w:hAnsi="Times New Roman" w:eastAsia="Times New Roman" w:cs="Times New Roman"/>
          <w:spacing w:val="2"/>
          <w:sz w:val="19"/>
          <w:szCs w:val="19"/>
        </w:rPr>
        <w:t>:</w:t>
      </w:r>
      <w:r>
        <w:rPr>
          <w:rFonts w:ascii="Times New Roman" w:hAnsi="Times New Roman" w:eastAsia="Times New Roman" w:cs="Times New Roman"/>
          <w:sz w:val="19"/>
          <w:szCs w:val="19"/>
        </w:rPr>
        <w:t>Waking</w:t>
      </w:r>
      <w:r>
        <w:rPr>
          <w:rFonts w:ascii="Times New Roman" w:hAnsi="Times New Roman" w:eastAsia="Times New Roman" w:cs="Times New Roman"/>
          <w:spacing w:val="40"/>
          <w:w w:val="102"/>
          <w:sz w:val="19"/>
          <w:szCs w:val="19"/>
        </w:rPr>
        <w:t xml:space="preserve"> </w:t>
      </w:r>
      <w:r>
        <w:rPr>
          <w:rFonts w:ascii="Times New Roman" w:hAnsi="Times New Roman" w:eastAsia="Times New Roman" w:cs="Times New Roman"/>
          <w:sz w:val="19"/>
          <w:szCs w:val="19"/>
        </w:rPr>
        <w:t>Up</w:t>
      </w:r>
      <w:r>
        <w:rPr>
          <w:rFonts w:ascii="Times New Roman" w:hAnsi="Times New Roman" w:eastAsia="Times New Roman" w:cs="Times New Roman"/>
          <w:spacing w:val="2"/>
          <w:sz w:val="19"/>
          <w:szCs w:val="19"/>
        </w:rPr>
        <w:t>.”</w:t>
      </w:r>
    </w:p>
    <w:p w14:paraId="70B4F1CE">
      <w:pPr>
        <w:spacing w:before="56" w:line="237" w:lineRule="auto"/>
        <w:ind w:left="1664" w:right="1442"/>
        <w:rPr>
          <w:rFonts w:ascii="Times New Roman" w:hAnsi="Times New Roman" w:eastAsia="Times New Roman" w:cs="Times New Roman"/>
          <w:sz w:val="19"/>
          <w:szCs w:val="19"/>
        </w:rPr>
      </w:pPr>
      <w:r>
        <w:rPr>
          <w:rFonts w:ascii="Times New Roman" w:hAnsi="Times New Roman" w:eastAsia="Times New Roman" w:cs="Times New Roman"/>
          <w:sz w:val="19"/>
          <w:szCs w:val="19"/>
        </w:rPr>
        <w:t>Conversations,org,October</w:t>
      </w:r>
      <w:r>
        <w:rPr>
          <w:rFonts w:ascii="Times New Roman" w:hAnsi="Times New Roman" w:eastAsia="Times New Roman" w:cs="Times New Roman"/>
          <w:spacing w:val="13"/>
          <w:w w:val="102"/>
          <w:sz w:val="19"/>
          <w:szCs w:val="19"/>
        </w:rPr>
        <w:t xml:space="preserve">   </w:t>
      </w:r>
      <w:r>
        <w:rPr>
          <w:rFonts w:ascii="Times New Roman" w:hAnsi="Times New Roman" w:eastAsia="Times New Roman" w:cs="Times New Roman"/>
          <w:sz w:val="19"/>
          <w:szCs w:val="19"/>
        </w:rPr>
        <w:t>17,2013</w:t>
      </w:r>
      <w:r>
        <w:rPr>
          <w:rFonts w:ascii="Times New Roman" w:hAnsi="Times New Roman" w:eastAsia="Times New Roman" w:cs="Times New Roman"/>
          <w:spacing w:val="-1"/>
          <w:sz w:val="19"/>
          <w:szCs w:val="19"/>
        </w:rPr>
        <w:t>.</w:t>
      </w:r>
      <w:r>
        <w:fldChar w:fldCharType="begin"/>
      </w:r>
      <w:r>
        <w:instrText xml:space="preserve"> HYPERLINK "https://fivethirtyeight.cotn/features/how-trumps-nominee-will-alter-the-supreme-court." </w:instrText>
      </w:r>
      <w:r>
        <w:fldChar w:fldCharType="separate"/>
      </w:r>
      <w:r>
        <w:rPr>
          <w:rFonts w:ascii="Times New Roman" w:hAnsi="Times New Roman" w:eastAsia="Times New Roman" w:cs="Times New Roman"/>
          <w:spacing w:val="-1"/>
          <w:sz w:val="19"/>
          <w:szCs w:val="19"/>
        </w:rPr>
        <w:t>http://wwwcunversationsorg/stury</w:t>
      </w:r>
      <w:r>
        <w:rPr>
          <w:rFonts w:ascii="Times New Roman" w:hAnsi="Times New Roman" w:eastAsia="Times New Roman" w:cs="Times New Roman"/>
          <w:spacing w:val="-1"/>
          <w:sz w:val="19"/>
          <w:szCs w:val="19"/>
        </w:rPr>
        <w:fldChar w:fldCharType="end"/>
      </w:r>
      <w:r>
        <w:rPr>
          <w:rFonts w:ascii="Times New Roman" w:hAnsi="Times New Roman" w:eastAsia="Times New Roman" w:cs="Times New Roman"/>
          <w:sz w:val="19"/>
          <w:szCs w:val="19"/>
        </w:rPr>
        <w:t xml:space="preserve"> </w:t>
      </w:r>
      <w:r>
        <w:fldChar w:fldCharType="begin"/>
      </w:r>
      <w:r>
        <w:instrText xml:space="preserve"> HYPERLINK "https://fivethirtyeight.cotn/features/how-trumps-nominee-will-alter-the-supreme-court." </w:instrText>
      </w:r>
      <w:r>
        <w:fldChar w:fldCharType="separate"/>
      </w:r>
      <w:r>
        <w:rPr>
          <w:rFonts w:ascii="Times New Roman" w:hAnsi="Times New Roman" w:eastAsia="Times New Roman" w:cs="Times New Roman"/>
          <w:spacing w:val="-5"/>
          <w:sz w:val="19"/>
          <w:szCs w:val="19"/>
        </w:rPr>
        <w:t>php?sid=373.</w:t>
      </w:r>
      <w:r>
        <w:rPr>
          <w:rFonts w:ascii="Times New Roman" w:hAnsi="Times New Roman" w:eastAsia="Times New Roman" w:cs="Times New Roman"/>
          <w:spacing w:val="-5"/>
          <w:sz w:val="19"/>
          <w:szCs w:val="19"/>
        </w:rPr>
        <w:fldChar w:fldCharType="end"/>
      </w:r>
    </w:p>
    <w:p w14:paraId="2A09B331">
      <w:pPr>
        <w:spacing w:before="28" w:line="246" w:lineRule="auto"/>
        <w:ind w:left="1664" w:right="1376" w:hanging="270"/>
        <w:rPr>
          <w:rFonts w:ascii="Times New Roman" w:hAnsi="Times New Roman" w:eastAsia="Times New Roman" w:cs="Times New Roman"/>
          <w:sz w:val="19"/>
          <w:szCs w:val="19"/>
        </w:rPr>
      </w:pPr>
      <w:r>
        <w:rPr>
          <w:rFonts w:ascii="Times New Roman" w:hAnsi="Times New Roman" w:eastAsia="Times New Roman" w:cs="Times New Roman"/>
          <w:sz w:val="19"/>
          <w:szCs w:val="19"/>
        </w:rPr>
        <w:t>Rces,Tim,David</w:t>
      </w:r>
      <w:r>
        <w:rPr>
          <w:rFonts w:ascii="Times New Roman" w:hAnsi="Times New Roman" w:eastAsia="Times New Roman" w:cs="Times New Roman"/>
          <w:spacing w:val="45"/>
          <w:sz w:val="19"/>
          <w:szCs w:val="19"/>
        </w:rPr>
        <w:t xml:space="preserve"> </w:t>
      </w:r>
      <w:r>
        <w:rPr>
          <w:rFonts w:ascii="Times New Roman" w:hAnsi="Times New Roman" w:eastAsia="Times New Roman" w:cs="Times New Roman"/>
          <w:sz w:val="19"/>
          <w:szCs w:val="19"/>
        </w:rPr>
        <w:t>Ingledew,an</w:t>
      </w:r>
      <w:r>
        <w:rPr>
          <w:rFonts w:ascii="Times New Roman" w:hAnsi="Times New Roman" w:eastAsia="Times New Roman" w:cs="Times New Roman"/>
          <w:spacing w:val="-1"/>
          <w:sz w:val="19"/>
          <w:szCs w:val="19"/>
        </w:rPr>
        <w:t>d</w:t>
      </w:r>
      <w:r>
        <w:rPr>
          <w:rFonts w:ascii="Times New Roman" w:hAnsi="Times New Roman" w:eastAsia="Times New Roman" w:cs="Times New Roman"/>
          <w:spacing w:val="43"/>
          <w:w w:val="101"/>
          <w:sz w:val="19"/>
          <w:szCs w:val="19"/>
        </w:rPr>
        <w:t xml:space="preserve"> </w:t>
      </w:r>
      <w:r>
        <w:rPr>
          <w:rFonts w:ascii="Times New Roman" w:hAnsi="Times New Roman" w:eastAsia="Times New Roman" w:cs="Times New Roman"/>
          <w:spacing w:val="-1"/>
          <w:sz w:val="19"/>
          <w:szCs w:val="19"/>
        </w:rPr>
        <w:t>Lcw</w:t>
      </w:r>
      <w:r>
        <w:rPr>
          <w:rFonts w:ascii="Times New Roman" w:hAnsi="Times New Roman" w:eastAsia="Times New Roman" w:cs="Times New Roman"/>
          <w:spacing w:val="43"/>
          <w:sz w:val="19"/>
          <w:szCs w:val="19"/>
        </w:rPr>
        <w:t xml:space="preserve"> </w:t>
      </w:r>
      <w:r>
        <w:rPr>
          <w:rFonts w:ascii="Times New Roman" w:hAnsi="Times New Roman" w:eastAsia="Times New Roman" w:cs="Times New Roman"/>
          <w:spacing w:val="-1"/>
          <w:sz w:val="19"/>
          <w:szCs w:val="19"/>
        </w:rPr>
        <w:t>Hardy."Attribution</w:t>
      </w:r>
      <w:r>
        <w:rPr>
          <w:rFonts w:ascii="Times New Roman" w:hAnsi="Times New Roman" w:eastAsia="Times New Roman" w:cs="Times New Roman"/>
          <w:spacing w:val="45"/>
          <w:w w:val="101"/>
          <w:sz w:val="19"/>
          <w:szCs w:val="19"/>
        </w:rPr>
        <w:t xml:space="preserve"> </w:t>
      </w:r>
      <w:r>
        <w:rPr>
          <w:rFonts w:ascii="Times New Roman" w:hAnsi="Times New Roman" w:eastAsia="Times New Roman" w:cs="Times New Roman"/>
          <w:spacing w:val="-1"/>
          <w:sz w:val="19"/>
          <w:szCs w:val="19"/>
        </w:rPr>
        <w:t>in  Sport  Psychol-</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1"/>
          <w:sz w:val="19"/>
          <w:szCs w:val="19"/>
        </w:rPr>
        <w:t>ogy:Secking</w:t>
      </w:r>
      <w:r>
        <w:rPr>
          <w:rFonts w:ascii="Times New Roman" w:hAnsi="Times New Roman" w:eastAsia="Times New Roman" w:cs="Times New Roman"/>
          <w:spacing w:val="29"/>
          <w:w w:val="101"/>
          <w:sz w:val="19"/>
          <w:szCs w:val="19"/>
        </w:rPr>
        <w:t xml:space="preserve">  </w:t>
      </w:r>
      <w:r>
        <w:rPr>
          <w:rFonts w:ascii="Times New Roman" w:hAnsi="Times New Roman" w:eastAsia="Times New Roman" w:cs="Times New Roman"/>
          <w:spacing w:val="-1"/>
          <w:sz w:val="19"/>
          <w:szCs w:val="19"/>
        </w:rPr>
        <w:t>Congrucnce</w:t>
      </w:r>
      <w:r>
        <w:rPr>
          <w:rFonts w:ascii="Times New Roman" w:hAnsi="Times New Roman" w:eastAsia="Times New Roman" w:cs="Times New Roman"/>
          <w:spacing w:val="19"/>
          <w:sz w:val="19"/>
          <w:szCs w:val="19"/>
        </w:rPr>
        <w:t xml:space="preserve">  </w:t>
      </w:r>
      <w:r>
        <w:rPr>
          <w:rFonts w:ascii="Times New Roman" w:hAnsi="Times New Roman" w:eastAsia="Times New Roman" w:cs="Times New Roman"/>
          <w:spacing w:val="-1"/>
          <w:sz w:val="19"/>
          <w:szCs w:val="19"/>
        </w:rPr>
        <w:t>Between</w:t>
      </w:r>
      <w:r>
        <w:rPr>
          <w:rFonts w:ascii="Times New Roman" w:hAnsi="Times New Roman" w:eastAsia="Times New Roman" w:cs="Times New Roman"/>
          <w:spacing w:val="20"/>
          <w:sz w:val="19"/>
          <w:szCs w:val="19"/>
        </w:rPr>
        <w:t xml:space="preserve">  </w:t>
      </w:r>
      <w:r>
        <w:rPr>
          <w:rFonts w:ascii="Times New Roman" w:hAnsi="Times New Roman" w:eastAsia="Times New Roman" w:cs="Times New Roman"/>
          <w:spacing w:val="-1"/>
          <w:sz w:val="19"/>
          <w:szCs w:val="19"/>
        </w:rPr>
        <w:t>Theory,Rescarch</w:t>
      </w:r>
      <w:r>
        <w:rPr>
          <w:rFonts w:ascii="Times New Roman" w:hAnsi="Times New Roman" w:eastAsia="Times New Roman" w:cs="Times New Roman"/>
          <w:spacing w:val="21"/>
          <w:sz w:val="19"/>
          <w:szCs w:val="19"/>
        </w:rPr>
        <w:t xml:space="preserve">  </w:t>
      </w:r>
      <w:r>
        <w:rPr>
          <w:rFonts w:ascii="Times New Roman" w:hAnsi="Times New Roman" w:eastAsia="Times New Roman" w:cs="Times New Roman"/>
          <w:spacing w:val="-1"/>
          <w:sz w:val="19"/>
          <w:szCs w:val="19"/>
        </w:rPr>
        <w:t>and</w:t>
      </w:r>
      <w:r>
        <w:rPr>
          <w:rFonts w:ascii="Times New Roman" w:hAnsi="Times New Roman" w:eastAsia="Times New Roman" w:cs="Times New Roman"/>
          <w:spacing w:val="18"/>
          <w:w w:val="101"/>
          <w:sz w:val="19"/>
          <w:szCs w:val="19"/>
        </w:rPr>
        <w:t xml:space="preserve">  </w:t>
      </w:r>
      <w:r>
        <w:rPr>
          <w:rFonts w:ascii="Times New Roman" w:hAnsi="Times New Roman" w:eastAsia="Times New Roman" w:cs="Times New Roman"/>
          <w:spacing w:val="-1"/>
          <w:sz w:val="19"/>
          <w:szCs w:val="19"/>
        </w:rPr>
        <w:t>Practice."</w:t>
      </w:r>
      <w:r>
        <w:rPr>
          <w:rFonts w:ascii="Times New Roman" w:hAnsi="Times New Roman" w:eastAsia="Times New Roman" w:cs="Times New Roman"/>
          <w:sz w:val="19"/>
          <w:szCs w:val="19"/>
        </w:rPr>
        <w:t xml:space="preserve">  </w:t>
      </w:r>
      <w:r>
        <w:rPr>
          <w:rFonts w:ascii="Times New Roman" w:hAnsi="Times New Roman" w:eastAsia="Times New Roman" w:cs="Times New Roman"/>
          <w:i/>
          <w:iCs/>
          <w:w w:val="98"/>
          <w:sz w:val="19"/>
          <w:szCs w:val="19"/>
        </w:rPr>
        <w:t>Psydbologyof</w:t>
      </w:r>
      <w:r>
        <w:rPr>
          <w:rFonts w:ascii="Times New Roman" w:hAnsi="Times New Roman" w:eastAsia="Times New Roman" w:cs="Times New Roman"/>
          <w:i/>
          <w:iCs/>
          <w:spacing w:val="-36"/>
          <w:sz w:val="19"/>
          <w:szCs w:val="19"/>
        </w:rPr>
        <w:t xml:space="preserve"> </w:t>
      </w:r>
      <w:r>
        <w:rPr>
          <w:rFonts w:ascii="Times New Roman" w:hAnsi="Times New Roman" w:eastAsia="Times New Roman" w:cs="Times New Roman"/>
          <w:i/>
          <w:iCs/>
          <w:w w:val="98"/>
          <w:sz w:val="19"/>
          <w:szCs w:val="19"/>
        </w:rPr>
        <w:t>Sport and</w:t>
      </w:r>
      <w:r>
        <w:rPr>
          <w:rFonts w:ascii="Times New Roman" w:hAnsi="Times New Roman" w:eastAsia="Times New Roman" w:cs="Times New Roman"/>
          <w:i/>
          <w:iCs/>
          <w:spacing w:val="-13"/>
          <w:sz w:val="19"/>
          <w:szCs w:val="19"/>
        </w:rPr>
        <w:t xml:space="preserve"> </w:t>
      </w:r>
      <w:r>
        <w:rPr>
          <w:rFonts w:ascii="Times New Roman" w:hAnsi="Times New Roman" w:eastAsia="Times New Roman" w:cs="Times New Roman"/>
          <w:i/>
          <w:iCs/>
          <w:w w:val="98"/>
          <w:sz w:val="19"/>
          <w:szCs w:val="19"/>
        </w:rPr>
        <w:t>Evevise 6</w:t>
      </w:r>
      <w:r>
        <w:rPr>
          <w:rFonts w:ascii="Times New Roman" w:hAnsi="Times New Roman" w:eastAsia="Times New Roman" w:cs="Times New Roman"/>
          <w:i/>
          <w:iCs/>
          <w:spacing w:val="-1"/>
          <w:w w:val="98"/>
          <w:sz w:val="19"/>
          <w:szCs w:val="19"/>
        </w:rPr>
        <w:t>(2005):189-204.</w:t>
      </w:r>
    </w:p>
    <w:p w14:paraId="5EED815F">
      <w:pPr>
        <w:spacing w:before="18" w:line="258" w:lineRule="auto"/>
        <w:ind w:left="1664" w:right="1443" w:hanging="270"/>
        <w:rPr>
          <w:rFonts w:ascii="Times New Roman" w:hAnsi="Times New Roman" w:eastAsia="Times New Roman" w:cs="Times New Roman"/>
          <w:sz w:val="19"/>
          <w:szCs w:val="19"/>
        </w:rPr>
      </w:pPr>
      <w:r>
        <w:rPr>
          <w:rFonts w:ascii="Times New Roman" w:hAnsi="Times New Roman" w:eastAsia="Times New Roman" w:cs="Times New Roman"/>
          <w:sz w:val="19"/>
          <w:szCs w:val="19"/>
        </w:rPr>
        <w:t>Reincr,Rob,dir.The</w:t>
      </w:r>
      <w:r>
        <w:rPr>
          <w:rFonts w:ascii="Times New Roman" w:hAnsi="Times New Roman" w:eastAsia="Times New Roman" w:cs="Times New Roman"/>
          <w:spacing w:val="18"/>
          <w:sz w:val="19"/>
          <w:szCs w:val="19"/>
        </w:rPr>
        <w:t xml:space="preserve"> </w:t>
      </w:r>
      <w:r>
        <w:rPr>
          <w:rFonts w:ascii="Times New Roman" w:hAnsi="Times New Roman" w:eastAsia="Times New Roman" w:cs="Times New Roman"/>
          <w:sz w:val="19"/>
          <w:szCs w:val="19"/>
        </w:rPr>
        <w:t>Princss</w:t>
      </w:r>
      <w:r>
        <w:rPr>
          <w:rFonts w:ascii="Times New Roman" w:hAnsi="Times New Roman" w:eastAsia="Times New Roman" w:cs="Times New Roman"/>
          <w:spacing w:val="17"/>
          <w:w w:val="101"/>
          <w:sz w:val="19"/>
          <w:szCs w:val="19"/>
        </w:rPr>
        <w:t xml:space="preserve"> </w:t>
      </w:r>
      <w:r>
        <w:rPr>
          <w:rFonts w:ascii="Times New Roman" w:hAnsi="Times New Roman" w:eastAsia="Times New Roman" w:cs="Times New Roman"/>
          <w:sz w:val="19"/>
          <w:szCs w:val="19"/>
        </w:rPr>
        <w:t>Bride.Wricten</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b</w:t>
      </w:r>
      <w:r>
        <w:rPr>
          <w:rFonts w:ascii="Times New Roman" w:hAnsi="Times New Roman" w:eastAsia="Times New Roman" w:cs="Times New Roman"/>
          <w:spacing w:val="-1"/>
          <w:sz w:val="19"/>
          <w:szCs w:val="19"/>
        </w:rPr>
        <w:t>y</w:t>
      </w:r>
      <w:r>
        <w:rPr>
          <w:rFonts w:ascii="Times New Roman" w:hAnsi="Times New Roman" w:eastAsia="Times New Roman" w:cs="Times New Roman"/>
          <w:spacing w:val="16"/>
          <w:w w:val="101"/>
          <w:sz w:val="19"/>
          <w:szCs w:val="19"/>
        </w:rPr>
        <w:t xml:space="preserve"> </w:t>
      </w:r>
      <w:r>
        <w:rPr>
          <w:rFonts w:ascii="Times New Roman" w:hAnsi="Times New Roman" w:eastAsia="Times New Roman" w:cs="Times New Roman"/>
          <w:spacing w:val="-1"/>
          <w:sz w:val="19"/>
          <w:szCs w:val="19"/>
        </w:rPr>
        <w:t>William</w:t>
      </w:r>
      <w:r>
        <w:rPr>
          <w:rFonts w:ascii="Times New Roman" w:hAnsi="Times New Roman" w:eastAsia="Times New Roman" w:cs="Times New Roman"/>
          <w:spacing w:val="21"/>
          <w:sz w:val="19"/>
          <w:szCs w:val="19"/>
        </w:rPr>
        <w:t xml:space="preserve"> </w:t>
      </w:r>
      <w:r>
        <w:rPr>
          <w:rFonts w:ascii="Times New Roman" w:hAnsi="Times New Roman" w:eastAsia="Times New Roman" w:cs="Times New Roman"/>
          <w:spacing w:val="-1"/>
          <w:sz w:val="19"/>
          <w:szCs w:val="19"/>
        </w:rPr>
        <w:t>Gioldman,produced</w:t>
      </w:r>
      <w:r>
        <w:rPr>
          <w:rFonts w:ascii="Times New Roman" w:hAnsi="Times New Roman" w:eastAsia="Times New Roman" w:cs="Times New Roman"/>
          <w:sz w:val="19"/>
          <w:szCs w:val="19"/>
        </w:rPr>
        <w:t xml:space="preserve"> by Andrew</w:t>
      </w:r>
      <w:r>
        <w:rPr>
          <w:rFonts w:ascii="Times New Roman" w:hAnsi="Times New Roman" w:eastAsia="Times New Roman" w:cs="Times New Roman"/>
          <w:spacing w:val="12"/>
          <w:sz w:val="19"/>
          <w:szCs w:val="19"/>
        </w:rPr>
        <w:t xml:space="preserve"> </w:t>
      </w:r>
      <w:r>
        <w:rPr>
          <w:rFonts w:ascii="Times New Roman" w:hAnsi="Times New Roman" w:eastAsia="Times New Roman" w:cs="Times New Roman"/>
          <w:sz w:val="19"/>
          <w:szCs w:val="19"/>
        </w:rPr>
        <w:t xml:space="preserve">Scheinman and </w:t>
      </w:r>
      <w:r>
        <w:rPr>
          <w:rFonts w:ascii="Times New Roman" w:hAnsi="Times New Roman" w:eastAsia="Times New Roman" w:cs="Times New Roman"/>
          <w:spacing w:val="-1"/>
          <w:sz w:val="19"/>
          <w:szCs w:val="19"/>
        </w:rPr>
        <w:t>Rob Reiner.1987</w:t>
      </w:r>
    </w:p>
    <w:p w14:paraId="46FD8DA5">
      <w:pPr>
        <w:spacing w:before="3" w:line="233" w:lineRule="auto"/>
        <w:ind w:left="1664" w:right="1431" w:hanging="27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Rhec,Nari.TT'he</w:t>
      </w:r>
      <w:r>
        <w:rPr>
          <w:rFonts w:ascii="Times New Roman" w:hAnsi="Times New Roman" w:eastAsia="Times New Roman" w:cs="Times New Roman"/>
          <w:spacing w:val="24"/>
          <w:sz w:val="19"/>
          <w:szCs w:val="19"/>
        </w:rPr>
        <w:t xml:space="preserve"> </w:t>
      </w:r>
      <w:r>
        <w:rPr>
          <w:rFonts w:ascii="Times New Roman" w:hAnsi="Times New Roman" w:eastAsia="Times New Roman" w:cs="Times New Roman"/>
          <w:spacing w:val="-1"/>
          <w:sz w:val="19"/>
          <w:szCs w:val="19"/>
        </w:rPr>
        <w:t>Rerircmcnt</w:t>
      </w:r>
      <w:r>
        <w:rPr>
          <w:rFonts w:ascii="Times New Roman" w:hAnsi="Times New Roman" w:eastAsia="Times New Roman" w:cs="Times New Roman"/>
          <w:spacing w:val="24"/>
          <w:sz w:val="19"/>
          <w:szCs w:val="19"/>
        </w:rPr>
        <w:t xml:space="preserve"> </w:t>
      </w:r>
      <w:r>
        <w:rPr>
          <w:rFonts w:ascii="Times New Roman" w:hAnsi="Times New Roman" w:eastAsia="Times New Roman" w:cs="Times New Roman"/>
          <w:spacing w:val="-1"/>
          <w:sz w:val="19"/>
          <w:szCs w:val="19"/>
        </w:rPr>
        <w:t>Savings</w:t>
      </w:r>
      <w:r>
        <w:rPr>
          <w:rFonts w:ascii="Times New Roman" w:hAnsi="Times New Roman" w:eastAsia="Times New Roman" w:cs="Times New Roman"/>
          <w:spacing w:val="19"/>
          <w:w w:val="101"/>
          <w:sz w:val="19"/>
          <w:szCs w:val="19"/>
        </w:rPr>
        <w:t xml:space="preserve"> </w:t>
      </w:r>
      <w:r>
        <w:rPr>
          <w:rFonts w:ascii="Times New Roman" w:hAnsi="Times New Roman" w:eastAsia="Times New Roman" w:cs="Times New Roman"/>
          <w:spacing w:val="-1"/>
          <w:sz w:val="19"/>
          <w:szCs w:val="19"/>
        </w:rPr>
        <w:t>Crisis:Is</w:t>
      </w:r>
      <w:r>
        <w:rPr>
          <w:rFonts w:ascii="Times New Roman" w:hAnsi="Times New Roman" w:eastAsia="Times New Roman" w:cs="Times New Roman"/>
          <w:spacing w:val="17"/>
          <w:sz w:val="19"/>
          <w:szCs w:val="19"/>
        </w:rPr>
        <w:t xml:space="preserve"> </w:t>
      </w:r>
      <w:r>
        <w:rPr>
          <w:rFonts w:ascii="Times New Roman" w:hAnsi="Times New Roman" w:eastAsia="Times New Roman" w:cs="Times New Roman"/>
          <w:spacing w:val="-1"/>
          <w:sz w:val="19"/>
          <w:szCs w:val="19"/>
        </w:rPr>
        <w:t>Ie</w:t>
      </w:r>
      <w:r>
        <w:rPr>
          <w:rFonts w:ascii="Times New Roman" w:hAnsi="Times New Roman" w:eastAsia="Times New Roman" w:cs="Times New Roman"/>
          <w:spacing w:val="15"/>
          <w:sz w:val="19"/>
          <w:szCs w:val="19"/>
        </w:rPr>
        <w:t xml:space="preserve"> </w:t>
      </w:r>
      <w:r>
        <w:rPr>
          <w:rFonts w:ascii="Times New Roman" w:hAnsi="Times New Roman" w:eastAsia="Times New Roman" w:cs="Times New Roman"/>
          <w:spacing w:val="-1"/>
          <w:sz w:val="19"/>
          <w:szCs w:val="19"/>
        </w:rPr>
        <w:t>Worsc</w:t>
      </w:r>
      <w:r>
        <w:rPr>
          <w:rFonts w:ascii="Times New Roman" w:hAnsi="Times New Roman" w:eastAsia="Times New Roman" w:cs="Times New Roman"/>
          <w:spacing w:val="18"/>
          <w:sz w:val="19"/>
          <w:szCs w:val="19"/>
        </w:rPr>
        <w:t xml:space="preserve"> </w:t>
      </w:r>
      <w:r>
        <w:rPr>
          <w:rFonts w:ascii="Times New Roman" w:hAnsi="Times New Roman" w:eastAsia="Times New Roman" w:cs="Times New Roman"/>
          <w:spacing w:val="-1"/>
          <w:sz w:val="19"/>
          <w:szCs w:val="19"/>
        </w:rPr>
        <w:t>Than</w:t>
      </w:r>
      <w:r>
        <w:rPr>
          <w:rFonts w:ascii="Times New Roman" w:hAnsi="Times New Roman" w:eastAsia="Times New Roman" w:cs="Times New Roman"/>
          <w:spacing w:val="15"/>
          <w:sz w:val="19"/>
          <w:szCs w:val="19"/>
        </w:rPr>
        <w:t xml:space="preserve"> </w:t>
      </w:r>
      <w:r>
        <w:rPr>
          <w:rFonts w:ascii="Times New Roman" w:hAnsi="Times New Roman" w:eastAsia="Times New Roman" w:cs="Times New Roman"/>
          <w:spacing w:val="-1"/>
          <w:sz w:val="19"/>
          <w:szCs w:val="19"/>
        </w:rPr>
        <w:t>We</w:t>
      </w:r>
      <w:r>
        <w:rPr>
          <w:rFonts w:ascii="Times New Roman" w:hAnsi="Times New Roman" w:eastAsia="Times New Roman" w:cs="Times New Roman"/>
          <w:spacing w:val="18"/>
          <w:sz w:val="19"/>
          <w:szCs w:val="19"/>
        </w:rPr>
        <w:t xml:space="preserve"> </w:t>
      </w:r>
      <w:r>
        <w:rPr>
          <w:rFonts w:ascii="Times New Roman" w:hAnsi="Times New Roman" w:eastAsia="Times New Roman" w:cs="Times New Roman"/>
          <w:spacing w:val="-1"/>
          <w:sz w:val="19"/>
          <w:szCs w:val="19"/>
        </w:rPr>
        <w:t>Think?"</w:t>
      </w:r>
      <w:r>
        <w:rPr>
          <w:rFonts w:ascii="Times New Roman" w:hAnsi="Times New Roman" w:eastAsia="Times New Roman" w:cs="Times New Roman"/>
          <w:sz w:val="19"/>
          <w:szCs w:val="19"/>
        </w:rPr>
        <w:t xml:space="preserve"> Washington,DC:National</w:t>
      </w:r>
      <w:r>
        <w:rPr>
          <w:rFonts w:ascii="Times New Roman" w:hAnsi="Times New Roman" w:eastAsia="Times New Roman" w:cs="Times New Roman"/>
          <w:spacing w:val="38"/>
          <w:sz w:val="19"/>
          <w:szCs w:val="19"/>
        </w:rPr>
        <w:t xml:space="preserve"> </w:t>
      </w:r>
      <w:r>
        <w:rPr>
          <w:rFonts w:ascii="Times New Roman" w:hAnsi="Times New Roman" w:eastAsia="Times New Roman" w:cs="Times New Roman"/>
          <w:spacing w:val="-1"/>
          <w:sz w:val="19"/>
          <w:szCs w:val="19"/>
        </w:rPr>
        <w:t>Institute</w:t>
      </w:r>
      <w:r>
        <w:rPr>
          <w:rFonts w:ascii="Times New Roman" w:hAnsi="Times New Roman" w:eastAsia="Times New Roman" w:cs="Times New Roman"/>
          <w:spacing w:val="39"/>
          <w:sz w:val="19"/>
          <w:szCs w:val="19"/>
        </w:rPr>
        <w:t xml:space="preserve"> </w:t>
      </w:r>
      <w:r>
        <w:rPr>
          <w:rFonts w:ascii="Times New Roman" w:hAnsi="Times New Roman" w:eastAsia="Times New Roman" w:cs="Times New Roman"/>
          <w:spacing w:val="-1"/>
          <w:sz w:val="19"/>
          <w:szCs w:val="19"/>
        </w:rPr>
        <w:t>on</w:t>
      </w:r>
      <w:r>
        <w:rPr>
          <w:rFonts w:ascii="Times New Roman" w:hAnsi="Times New Roman" w:eastAsia="Times New Roman" w:cs="Times New Roman"/>
          <w:spacing w:val="36"/>
          <w:sz w:val="19"/>
          <w:szCs w:val="19"/>
        </w:rPr>
        <w:t xml:space="preserve"> </w:t>
      </w:r>
      <w:r>
        <w:rPr>
          <w:rFonts w:ascii="Times New Roman" w:hAnsi="Times New Roman" w:eastAsia="Times New Roman" w:cs="Times New Roman"/>
          <w:spacing w:val="-1"/>
          <w:sz w:val="19"/>
          <w:szCs w:val="19"/>
        </w:rPr>
        <w:t>Retirement</w:t>
      </w:r>
      <w:r>
        <w:rPr>
          <w:rFonts w:ascii="Times New Roman" w:hAnsi="Times New Roman" w:eastAsia="Times New Roman" w:cs="Times New Roman"/>
          <w:spacing w:val="44"/>
          <w:sz w:val="19"/>
          <w:szCs w:val="19"/>
        </w:rPr>
        <w:t xml:space="preserve"> </w:t>
      </w:r>
      <w:r>
        <w:rPr>
          <w:rFonts w:ascii="Times New Roman" w:hAnsi="Times New Roman" w:eastAsia="Times New Roman" w:cs="Times New Roman"/>
          <w:spacing w:val="-1"/>
          <w:sz w:val="19"/>
          <w:szCs w:val="19"/>
        </w:rPr>
        <w:t>Sccurity.June</w:t>
      </w:r>
      <w:r>
        <w:rPr>
          <w:rFonts w:ascii="Times New Roman" w:hAnsi="Times New Roman" w:eastAsia="Times New Roman" w:cs="Times New Roman"/>
          <w:spacing w:val="37"/>
          <w:sz w:val="19"/>
          <w:szCs w:val="19"/>
        </w:rPr>
        <w:t xml:space="preserve"> </w:t>
      </w:r>
      <w:r>
        <w:rPr>
          <w:rFonts w:ascii="Times New Roman" w:hAnsi="Times New Roman" w:eastAsia="Times New Roman" w:cs="Times New Roman"/>
          <w:spacing w:val="-1"/>
          <w:sz w:val="19"/>
          <w:szCs w:val="19"/>
        </w:rPr>
        <w:t>2013.</w:t>
      </w:r>
      <w:r>
        <w:rPr>
          <w:rFonts w:ascii="Times New Roman" w:hAnsi="Times New Roman" w:eastAsia="Times New Roman" w:cs="Times New Roman"/>
          <w:sz w:val="19"/>
          <w:szCs w:val="19"/>
        </w:rPr>
        <w:t xml:space="preserve">  </w:t>
      </w:r>
      <w:r>
        <w:fldChar w:fldCharType="begin"/>
      </w:r>
      <w:r>
        <w:instrText xml:space="preserve"> HYPERLINK "https://fivethirtyeight.cotn/features/how-trumps-nominee-will-alter-the-supreme-court." </w:instrText>
      </w:r>
      <w:r>
        <w:fldChar w:fldCharType="separate"/>
      </w:r>
      <w:r>
        <w:rPr>
          <w:rFonts w:ascii="Times New Roman" w:hAnsi="Times New Roman" w:eastAsia="Times New Roman" w:cs="Times New Roman"/>
          <w:sz w:val="19"/>
          <w:szCs w:val="19"/>
        </w:rPr>
        <w:t>http://www.nirsonline.org/storage/nirs/docurnents/Retireme</w:t>
      </w:r>
      <w:r>
        <w:rPr>
          <w:rFonts w:ascii="Times New Roman" w:hAnsi="Times New Roman" w:eastAsia="Times New Roman" w:cs="Times New Roman"/>
          <w:spacing w:val="-1"/>
          <w:sz w:val="19"/>
          <w:szCs w:val="19"/>
        </w:rPr>
        <w:t>nt%20Sav</w:t>
      </w:r>
      <w:r>
        <w:rPr>
          <w:rFonts w:ascii="Times New Roman" w:hAnsi="Times New Roman" w:eastAsia="Times New Roman" w:cs="Times New Roman"/>
          <w:spacing w:val="-1"/>
          <w:sz w:val="19"/>
          <w:szCs w:val="19"/>
        </w:rPr>
        <w:fldChar w:fldCharType="end"/>
      </w:r>
      <w:r>
        <w:rPr>
          <w:rFonts w:ascii="Times New Roman" w:hAnsi="Times New Roman" w:eastAsia="Times New Roman" w:cs="Times New Roman"/>
          <w:sz w:val="19"/>
          <w:szCs w:val="19"/>
        </w:rPr>
        <w:t xml:space="preserve">    </w:t>
      </w:r>
      <w:r>
        <w:fldChar w:fldCharType="begin"/>
      </w:r>
      <w:r>
        <w:instrText xml:space="preserve"> HYPERLINK "https://fivethirtyeight.cotn/features/how-trumps-nominee-will-alter-the-supreme-court." </w:instrText>
      </w:r>
      <w:r>
        <w:fldChar w:fldCharType="separate"/>
      </w:r>
      <w:r>
        <w:rPr>
          <w:rFonts w:ascii="Times New Roman" w:hAnsi="Times New Roman" w:eastAsia="Times New Roman" w:cs="Times New Roman"/>
          <w:sz w:val="19"/>
          <w:szCs w:val="19"/>
        </w:rPr>
        <w:t>ings</w:t>
      </w:r>
      <w:r>
        <w:rPr>
          <w:rFonts w:ascii="Times New Roman" w:hAnsi="Times New Roman" w:eastAsia="Times New Roman" w:cs="Times New Roman"/>
          <w:spacing w:val="1"/>
          <w:sz w:val="19"/>
          <w:szCs w:val="19"/>
        </w:rPr>
        <w:t>%20</w:t>
      </w:r>
      <w:r>
        <w:rPr>
          <w:rFonts w:ascii="Times New Roman" w:hAnsi="Times New Roman" w:eastAsia="Times New Roman" w:cs="Times New Roman"/>
          <w:sz w:val="19"/>
          <w:szCs w:val="19"/>
        </w:rPr>
        <w:t>Crisis</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rctircmcntsavingscrisis</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final</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pdf</w:t>
      </w:r>
      <w:r>
        <w:rPr>
          <w:rFonts w:ascii="Times New Roman" w:hAnsi="Times New Roman" w:eastAsia="Times New Roman" w:cs="Times New Roman"/>
          <w:spacing w:val="1"/>
          <w:sz w:val="19"/>
          <w:szCs w:val="19"/>
        </w:rPr>
        <w:t>.</w:t>
      </w:r>
      <w:r>
        <w:rPr>
          <w:rFonts w:ascii="Times New Roman" w:hAnsi="Times New Roman" w:eastAsia="Times New Roman" w:cs="Times New Roman"/>
          <w:spacing w:val="1"/>
          <w:sz w:val="19"/>
          <w:szCs w:val="19"/>
        </w:rPr>
        <w:fldChar w:fldCharType="end"/>
      </w:r>
    </w:p>
    <w:p w14:paraId="7B54E8BD">
      <w:pPr>
        <w:spacing w:before="29" w:line="192" w:lineRule="auto"/>
        <w:ind w:left="1394"/>
        <w:rPr>
          <w:rFonts w:ascii="Times New Roman" w:hAnsi="Times New Roman" w:eastAsia="Times New Roman" w:cs="Times New Roman"/>
          <w:sz w:val="19"/>
          <w:szCs w:val="19"/>
        </w:rPr>
      </w:pPr>
      <w:r>
        <w:rPr>
          <w:rFonts w:ascii="Times New Roman" w:hAnsi="Times New Roman" w:eastAsia="Times New Roman" w:cs="Times New Roman"/>
          <w:sz w:val="19"/>
          <w:szCs w:val="19"/>
        </w:rPr>
        <w:t>Rich,Nathaniel."When   Parks   Were   Radical."Arlantie,September   2016.</w:t>
      </w:r>
    </w:p>
    <w:p w14:paraId="027C4F26">
      <w:pPr>
        <w:spacing w:before="45" w:line="192" w:lineRule="auto"/>
        <w:ind w:left="1664"/>
        <w:rPr>
          <w:rFonts w:ascii="Times New Roman" w:hAnsi="Times New Roman" w:eastAsia="Times New Roman" w:cs="Times New Roman"/>
          <w:sz w:val="19"/>
          <w:szCs w:val="19"/>
        </w:rPr>
      </w:pPr>
      <w:r>
        <w:fldChar w:fldCharType="begin"/>
      </w:r>
      <w:r>
        <w:instrText xml:space="preserve"> HYPERLINK "https://www.theatlantic.com/magazine/archive/2016/09/better-than" </w:instrText>
      </w:r>
      <w:r>
        <w:fldChar w:fldCharType="separate"/>
      </w:r>
      <w:r>
        <w:rPr>
          <w:rFonts w:ascii="Times New Roman" w:hAnsi="Times New Roman" w:eastAsia="Times New Roman" w:cs="Times New Roman"/>
          <w:sz w:val="19"/>
          <w:szCs w:val="19"/>
        </w:rPr>
        <w:t>https://www.theatlantic.com/magazine/archive/2016/09/be</w:t>
      </w:r>
      <w:r>
        <w:rPr>
          <w:rFonts w:ascii="Times New Roman" w:hAnsi="Times New Roman" w:eastAsia="Times New Roman" w:cs="Times New Roman"/>
          <w:spacing w:val="-1"/>
          <w:sz w:val="19"/>
          <w:szCs w:val="19"/>
        </w:rPr>
        <w:t>tter-than</w:t>
      </w:r>
      <w:r>
        <w:rPr>
          <w:rFonts w:ascii="Times New Roman" w:hAnsi="Times New Roman" w:eastAsia="Times New Roman" w:cs="Times New Roman"/>
          <w:spacing w:val="-1"/>
          <w:sz w:val="19"/>
          <w:szCs w:val="19"/>
        </w:rPr>
        <w:fldChar w:fldCharType="end"/>
      </w:r>
    </w:p>
    <w:p w14:paraId="240F1B53">
      <w:pPr>
        <w:spacing w:before="84" w:line="192" w:lineRule="auto"/>
        <w:ind w:left="1664"/>
        <w:rPr>
          <w:rFonts w:ascii="Times New Roman" w:hAnsi="Times New Roman" w:eastAsia="Times New Roman" w:cs="Times New Roman"/>
          <w:sz w:val="19"/>
          <w:szCs w:val="19"/>
        </w:rPr>
      </w:pPr>
      <w:r>
        <w:rPr>
          <w:rFonts w:ascii="Times New Roman" w:hAnsi="Times New Roman" w:eastAsia="Times New Roman" w:cs="Times New Roman"/>
          <w:sz w:val="19"/>
          <w:szCs w:val="19"/>
        </w:rPr>
        <w:t>-nature/492716.</w:t>
      </w:r>
    </w:p>
    <w:p w14:paraId="1C3E9A20">
      <w:pPr>
        <w:spacing w:before="107" w:line="253" w:lineRule="auto"/>
        <w:ind w:left="1664" w:right="1431" w:hanging="270"/>
        <w:rPr>
          <w:rFonts w:ascii="Times New Roman" w:hAnsi="Times New Roman" w:eastAsia="Times New Roman" w:cs="Times New Roman"/>
          <w:sz w:val="19"/>
          <w:szCs w:val="19"/>
        </w:rPr>
      </w:pPr>
      <w:r>
        <w:rPr>
          <w:rFonts w:ascii="Times New Roman" w:hAnsi="Times New Roman" w:eastAsia="Times New Roman" w:cs="Times New Roman"/>
          <w:sz w:val="19"/>
          <w:szCs w:val="19"/>
        </w:rPr>
        <w:t>Roeder,Oliver."How  Trump's  Nominee  Will  Alter  the  S</w:t>
      </w:r>
      <w:r>
        <w:rPr>
          <w:rFonts w:ascii="Times New Roman" w:hAnsi="Times New Roman" w:eastAsia="Times New Roman" w:cs="Times New Roman"/>
          <w:spacing w:val="-1"/>
          <w:sz w:val="19"/>
          <w:szCs w:val="19"/>
        </w:rPr>
        <w:t>upreme  Court."</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1"/>
          <w:sz w:val="19"/>
          <w:szCs w:val="19"/>
        </w:rPr>
        <w:t>liveThirtyEight.com,January 30,2017.</w:t>
      </w:r>
      <w:r>
        <w:fldChar w:fldCharType="begin"/>
      </w:r>
      <w:r>
        <w:instrText xml:space="preserve"> HYPERLINK "https://fivethirtyeight.cotn/features/how-trumps-nominee-will-alter-the-supreme-court." </w:instrText>
      </w:r>
      <w:r>
        <w:fldChar w:fldCharType="separate"/>
      </w:r>
      <w:r>
        <w:rPr>
          <w:rFonts w:ascii="Times New Roman" w:hAnsi="Times New Roman" w:eastAsia="Times New Roman" w:cs="Times New Roman"/>
          <w:spacing w:val="-1"/>
          <w:sz w:val="19"/>
          <w:szCs w:val="19"/>
        </w:rPr>
        <w:t>https://fivethirtyeight.cotn/featur</w:t>
      </w:r>
      <w:r>
        <w:rPr>
          <w:rFonts w:ascii="Times New Roman" w:hAnsi="Times New Roman" w:eastAsia="Times New Roman" w:cs="Times New Roman"/>
          <w:spacing w:val="-2"/>
          <w:sz w:val="19"/>
          <w:szCs w:val="19"/>
        </w:rPr>
        <w:t>es</w:t>
      </w:r>
      <w:r>
        <w:rPr>
          <w:rFonts w:ascii="Times New Roman" w:hAnsi="Times New Roman" w:eastAsia="Times New Roman" w:cs="Times New Roman"/>
          <w:spacing w:val="-2"/>
          <w:sz w:val="19"/>
          <w:szCs w:val="19"/>
        </w:rPr>
        <w:fldChar w:fldCharType="end"/>
      </w:r>
      <w:r>
        <w:rPr>
          <w:rFonts w:ascii="Times New Roman" w:hAnsi="Times New Roman" w:eastAsia="Times New Roman" w:cs="Times New Roman"/>
          <w:sz w:val="19"/>
          <w:szCs w:val="19"/>
        </w:rPr>
        <w:t xml:space="preserve"> </w:t>
      </w:r>
      <w:r>
        <w:fldChar w:fldCharType="begin"/>
      </w:r>
      <w:r>
        <w:instrText xml:space="preserve"> HYPERLINK "https://fivethirtyeight.cotn/features/how-trumps-nominee-will-alter-the-supreme-court." </w:instrText>
      </w:r>
      <w:r>
        <w:fldChar w:fldCharType="separate"/>
      </w:r>
      <w:r>
        <w:rPr>
          <w:rFonts w:ascii="Times New Roman" w:hAnsi="Times New Roman" w:eastAsia="Times New Roman" w:cs="Times New Roman"/>
          <w:sz w:val="19"/>
          <w:szCs w:val="19"/>
        </w:rPr>
        <w:t>/how-trumps-nominee-will-alter-the-supreme-c</w:t>
      </w:r>
      <w:r>
        <w:rPr>
          <w:rFonts w:ascii="Times New Roman" w:hAnsi="Times New Roman" w:eastAsia="Times New Roman" w:cs="Times New Roman"/>
          <w:spacing w:val="-1"/>
          <w:sz w:val="19"/>
          <w:szCs w:val="19"/>
        </w:rPr>
        <w:t>ourt.</w:t>
      </w:r>
      <w:r>
        <w:rPr>
          <w:rFonts w:ascii="Times New Roman" w:hAnsi="Times New Roman" w:eastAsia="Times New Roman" w:cs="Times New Roman"/>
          <w:spacing w:val="-1"/>
          <w:sz w:val="19"/>
          <w:szCs w:val="19"/>
        </w:rPr>
        <w:fldChar w:fldCharType="end"/>
      </w:r>
    </w:p>
    <w:p w14:paraId="32AD7BE2">
      <w:pPr>
        <w:spacing w:before="18" w:line="245" w:lineRule="auto"/>
        <w:ind w:left="1664" w:right="1396" w:hanging="270"/>
        <w:rPr>
          <w:rFonts w:ascii="Times New Roman" w:hAnsi="Times New Roman" w:eastAsia="Times New Roman" w:cs="Times New Roman"/>
          <w:sz w:val="19"/>
          <w:szCs w:val="19"/>
        </w:rPr>
      </w:pPr>
      <w:r>
        <w:rPr>
          <w:rFonts w:ascii="Times New Roman" w:hAnsi="Times New Roman" w:eastAsia="Times New Roman" w:cs="Times New Roman"/>
          <w:sz w:val="19"/>
          <w:szCs w:val="19"/>
        </w:rPr>
        <w:t>Rosati,Alexandra,Jeffrey  Stevens,Brian  Hare,an</w:t>
      </w:r>
      <w:r>
        <w:rPr>
          <w:rFonts w:ascii="Times New Roman" w:hAnsi="Times New Roman" w:eastAsia="Times New Roman" w:cs="Times New Roman"/>
          <w:spacing w:val="-1"/>
          <w:sz w:val="19"/>
          <w:szCs w:val="19"/>
        </w:rPr>
        <w:t>d  Marc  Hauser."Ihe  Evo-</w:t>
      </w:r>
      <w:r>
        <w:rPr>
          <w:rFonts w:ascii="Times New Roman" w:hAnsi="Times New Roman" w:eastAsia="Times New Roman" w:cs="Times New Roman"/>
          <w:sz w:val="19"/>
          <w:szCs w:val="19"/>
        </w:rPr>
        <w:t xml:space="preserve"> lutionary</w:t>
      </w:r>
      <w:r>
        <w:rPr>
          <w:rFonts w:ascii="Times New Roman" w:hAnsi="Times New Roman" w:eastAsia="Times New Roman" w:cs="Times New Roman"/>
          <w:spacing w:val="33"/>
          <w:w w:val="101"/>
          <w:sz w:val="19"/>
          <w:szCs w:val="19"/>
        </w:rPr>
        <w:t xml:space="preserve"> </w:t>
      </w:r>
      <w:r>
        <w:rPr>
          <w:rFonts w:ascii="Times New Roman" w:hAnsi="Times New Roman" w:eastAsia="Times New Roman" w:cs="Times New Roman"/>
          <w:sz w:val="19"/>
          <w:szCs w:val="19"/>
        </w:rPr>
        <w:t>Origins</w:t>
      </w:r>
      <w:r>
        <w:rPr>
          <w:rFonts w:ascii="Times New Roman" w:hAnsi="Times New Roman" w:eastAsia="Times New Roman" w:cs="Times New Roman"/>
          <w:spacing w:val="33"/>
          <w:w w:val="101"/>
          <w:sz w:val="19"/>
          <w:szCs w:val="19"/>
        </w:rPr>
        <w:t xml:space="preserve"> </w:t>
      </w:r>
      <w:r>
        <w:rPr>
          <w:rFonts w:ascii="Times New Roman" w:hAnsi="Times New Roman" w:eastAsia="Times New Roman" w:cs="Times New Roman"/>
          <w:sz w:val="19"/>
          <w:szCs w:val="19"/>
        </w:rPr>
        <w:t>of Homan</w:t>
      </w:r>
      <w:r>
        <w:rPr>
          <w:rFonts w:ascii="Times New Roman" w:hAnsi="Times New Roman" w:eastAsia="Times New Roman" w:cs="Times New Roman"/>
          <w:spacing w:val="30"/>
          <w:sz w:val="19"/>
          <w:szCs w:val="19"/>
        </w:rPr>
        <w:t xml:space="preserve"> </w:t>
      </w:r>
      <w:r>
        <w:rPr>
          <w:rFonts w:ascii="Times New Roman" w:hAnsi="Times New Roman" w:eastAsia="Times New Roman" w:cs="Times New Roman"/>
          <w:sz w:val="19"/>
          <w:szCs w:val="19"/>
        </w:rPr>
        <w:t>Paticncc:Temporal</w:t>
      </w:r>
      <w:r>
        <w:rPr>
          <w:rFonts w:ascii="Times New Roman" w:hAnsi="Times New Roman" w:eastAsia="Times New Roman" w:cs="Times New Roman"/>
          <w:spacing w:val="30"/>
          <w:sz w:val="19"/>
          <w:szCs w:val="19"/>
        </w:rPr>
        <w:t xml:space="preserve"> </w:t>
      </w:r>
      <w:r>
        <w:rPr>
          <w:rFonts w:ascii="Times New Roman" w:hAnsi="Times New Roman" w:eastAsia="Times New Roman" w:cs="Times New Roman"/>
          <w:sz w:val="19"/>
          <w:szCs w:val="19"/>
        </w:rPr>
        <w:t>P</w:t>
      </w:r>
      <w:r>
        <w:rPr>
          <w:rFonts w:ascii="Times New Roman" w:hAnsi="Times New Roman" w:eastAsia="Times New Roman" w:cs="Times New Roman"/>
          <w:spacing w:val="-1"/>
          <w:sz w:val="19"/>
          <w:szCs w:val="19"/>
        </w:rPr>
        <w:t>references</w:t>
      </w:r>
      <w:r>
        <w:rPr>
          <w:rFonts w:ascii="Times New Roman" w:hAnsi="Times New Roman" w:eastAsia="Times New Roman" w:cs="Times New Roman"/>
          <w:spacing w:val="32"/>
          <w:w w:val="101"/>
          <w:sz w:val="19"/>
          <w:szCs w:val="19"/>
        </w:rPr>
        <w:t xml:space="preserve"> </w:t>
      </w:r>
      <w:r>
        <w:rPr>
          <w:rFonts w:ascii="Times New Roman" w:hAnsi="Times New Roman" w:eastAsia="Times New Roman" w:cs="Times New Roman"/>
          <w:spacing w:val="-1"/>
          <w:sz w:val="19"/>
          <w:szCs w:val="19"/>
        </w:rPr>
        <w:t>in</w:t>
      </w:r>
      <w:r>
        <w:rPr>
          <w:rFonts w:ascii="Times New Roman" w:hAnsi="Times New Roman" w:eastAsia="Times New Roman" w:cs="Times New Roman"/>
          <w:spacing w:val="33"/>
          <w:w w:val="101"/>
          <w:sz w:val="19"/>
          <w:szCs w:val="19"/>
        </w:rPr>
        <w:t xml:space="preserve"> </w:t>
      </w:r>
      <w:r>
        <w:rPr>
          <w:rFonts w:ascii="Times New Roman" w:hAnsi="Times New Roman" w:eastAsia="Times New Roman" w:cs="Times New Roman"/>
          <w:spacing w:val="-1"/>
          <w:sz w:val="19"/>
          <w:szCs w:val="19"/>
        </w:rPr>
        <w:t>Chim-</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2"/>
          <w:sz w:val="19"/>
          <w:szCs w:val="19"/>
        </w:rPr>
        <w:t>panzees,Bonohos,and Human Adules.”Csrrent Biology</w:t>
      </w:r>
      <w:r>
        <w:rPr>
          <w:rFonts w:ascii="Times New Roman" w:hAnsi="Times New Roman" w:eastAsia="Times New Roman" w:cs="Times New Roman"/>
          <w:spacing w:val="21"/>
          <w:w w:val="101"/>
          <w:sz w:val="19"/>
          <w:szCs w:val="19"/>
        </w:rPr>
        <w:t xml:space="preserve"> </w:t>
      </w:r>
      <w:r>
        <w:rPr>
          <w:rFonts w:ascii="Times New Roman" w:hAnsi="Times New Roman" w:eastAsia="Times New Roman" w:cs="Times New Roman"/>
          <w:spacing w:val="-2"/>
          <w:sz w:val="19"/>
          <w:szCs w:val="19"/>
        </w:rPr>
        <w:t>17,no.</w:t>
      </w:r>
      <w:r>
        <w:rPr>
          <w:rFonts w:ascii="Times New Roman" w:hAnsi="Times New Roman" w:eastAsia="Times New Roman" w:cs="Times New Roman"/>
          <w:spacing w:val="-3"/>
          <w:sz w:val="19"/>
          <w:szCs w:val="19"/>
        </w:rPr>
        <w:t>19(October</w:t>
      </w:r>
      <w:r>
        <w:rPr>
          <w:rFonts w:ascii="Times New Roman" w:hAnsi="Times New Roman" w:eastAsia="Times New Roman" w:cs="Times New Roman"/>
          <w:sz w:val="19"/>
          <w:szCs w:val="19"/>
        </w:rPr>
        <w:t xml:space="preserve">  2007):1663-68.</w:t>
      </w:r>
    </w:p>
    <w:p w14:paraId="6ECD42AE">
      <w:pPr>
        <w:spacing w:before="38" w:line="189" w:lineRule="auto"/>
        <w:ind w:left="1394"/>
        <w:rPr>
          <w:rFonts w:ascii="Times New Roman" w:hAnsi="Times New Roman" w:eastAsia="Times New Roman" w:cs="Times New Roman"/>
          <w:sz w:val="19"/>
          <w:szCs w:val="19"/>
        </w:rPr>
      </w:pPr>
      <w:r>
        <w:rPr>
          <w:rFonts w:ascii="Times New Roman" w:hAnsi="Times New Roman" w:eastAsia="Times New Roman" w:cs="Times New Roman"/>
          <w:sz w:val="19"/>
          <w:szCs w:val="19"/>
        </w:rPr>
        <w:t>Ross,H.Laurence."Drinking</w:t>
      </w:r>
      <w:r>
        <w:rPr>
          <w:rFonts w:ascii="Times New Roman" w:hAnsi="Times New Roman" w:eastAsia="Times New Roman" w:cs="Times New Roman"/>
          <w:spacing w:val="44"/>
          <w:w w:val="101"/>
          <w:sz w:val="19"/>
          <w:szCs w:val="19"/>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pacing w:val="40"/>
          <w:sz w:val="19"/>
          <w:szCs w:val="19"/>
        </w:rPr>
        <w:t xml:space="preserve"> </w:t>
      </w:r>
      <w:r>
        <w:rPr>
          <w:rFonts w:ascii="Times New Roman" w:hAnsi="Times New Roman" w:eastAsia="Times New Roman" w:cs="Times New Roman"/>
          <w:sz w:val="19"/>
          <w:szCs w:val="19"/>
        </w:rPr>
        <w:t>Driving:</w:t>
      </w:r>
      <w:r>
        <w:rPr>
          <w:rFonts w:ascii="Times New Roman" w:hAnsi="Times New Roman" w:eastAsia="Times New Roman" w:cs="Times New Roman"/>
          <w:spacing w:val="-1"/>
          <w:sz w:val="19"/>
          <w:szCs w:val="19"/>
        </w:rPr>
        <w:t>Beyondthe</w:t>
      </w:r>
      <w:r>
        <w:rPr>
          <w:rFonts w:ascii="Times New Roman" w:hAnsi="Times New Roman" w:eastAsia="Times New Roman" w:cs="Times New Roman"/>
          <w:spacing w:val="44"/>
          <w:w w:val="101"/>
          <w:sz w:val="19"/>
          <w:szCs w:val="19"/>
        </w:rPr>
        <w:t xml:space="preserve"> </w:t>
      </w:r>
      <w:r>
        <w:rPr>
          <w:rFonts w:ascii="Times New Roman" w:hAnsi="Times New Roman" w:eastAsia="Times New Roman" w:cs="Times New Roman"/>
          <w:spacing w:val="-1"/>
          <w:sz w:val="19"/>
          <w:szCs w:val="19"/>
        </w:rPr>
        <w:t>Criminal</w:t>
      </w:r>
      <w:r>
        <w:rPr>
          <w:rFonts w:ascii="Times New Roman" w:hAnsi="Times New Roman" w:eastAsia="Times New Roman" w:cs="Times New Roman"/>
          <w:spacing w:val="39"/>
          <w:sz w:val="19"/>
          <w:szCs w:val="19"/>
        </w:rPr>
        <w:t xml:space="preserve"> </w:t>
      </w:r>
      <w:r>
        <w:rPr>
          <w:rFonts w:ascii="Times New Roman" w:hAnsi="Times New Roman" w:eastAsia="Times New Roman" w:cs="Times New Roman"/>
          <w:spacing w:val="-1"/>
          <w:sz w:val="19"/>
          <w:szCs w:val="19"/>
        </w:rPr>
        <w:t>Approach."</w:t>
      </w:r>
    </w:p>
    <w:p w14:paraId="71B0F0F0">
      <w:pPr>
        <w:spacing w:line="250" w:lineRule="exact"/>
        <w:ind w:left="1664"/>
        <w:rPr>
          <w:rFonts w:ascii="Times New Roman" w:hAnsi="Times New Roman" w:eastAsia="Times New Roman" w:cs="Times New Roman"/>
          <w:sz w:val="19"/>
          <w:szCs w:val="19"/>
        </w:rPr>
      </w:pPr>
      <w:r>
        <w:rPr>
          <w:rFonts w:ascii="Times New Roman" w:hAnsi="Times New Roman" w:eastAsia="Times New Roman" w:cs="Times New Roman"/>
          <w:i/>
          <w:iCs/>
          <w:spacing w:val="-1"/>
          <w:position w:val="3"/>
          <w:sz w:val="19"/>
          <w:szCs w:val="19"/>
        </w:rPr>
        <w:t>llecbol Healbo</w:t>
      </w:r>
      <w:r>
        <w:rPr>
          <w:rFonts w:ascii="Times New Roman" w:hAnsi="Times New Roman" w:eastAsia="Times New Roman" w:cs="Times New Roman"/>
          <w:i/>
          <w:iCs/>
          <w:spacing w:val="25"/>
          <w:position w:val="3"/>
          <w:sz w:val="19"/>
          <w:szCs w:val="19"/>
        </w:rPr>
        <w:t xml:space="preserve"> </w:t>
      </w:r>
      <w:r>
        <w:rPr>
          <w:rFonts w:ascii="Times New Roman" w:hAnsi="Times New Roman" w:eastAsia="Times New Roman" w:cs="Times New Roman"/>
          <w:i/>
          <w:iCs/>
          <w:spacing w:val="-1"/>
          <w:position w:val="3"/>
          <w:sz w:val="19"/>
          <w:szCs w:val="19"/>
        </w:rPr>
        <w:t>Rerearch  Wrid</w:t>
      </w:r>
      <w:r>
        <w:rPr>
          <w:rFonts w:ascii="Times New Roman" w:hAnsi="Times New Roman" w:eastAsia="Times New Roman" w:cs="Times New Roman"/>
          <w:i/>
          <w:iCs/>
          <w:spacing w:val="20"/>
          <w:w w:val="101"/>
          <w:position w:val="3"/>
          <w:sz w:val="19"/>
          <w:szCs w:val="19"/>
        </w:rPr>
        <w:t xml:space="preserve"> </w:t>
      </w:r>
      <w:r>
        <w:rPr>
          <w:rFonts w:ascii="Times New Roman" w:hAnsi="Times New Roman" w:eastAsia="Times New Roman" w:cs="Times New Roman"/>
          <w:i/>
          <w:iCs/>
          <w:spacing w:val="-1"/>
          <w:position w:val="3"/>
          <w:sz w:val="19"/>
          <w:szCs w:val="19"/>
        </w:rPr>
        <w:t>14,no.1</w:t>
      </w:r>
      <w:r>
        <w:rPr>
          <w:rFonts w:ascii="Times New Roman" w:hAnsi="Times New Roman" w:eastAsia="Times New Roman" w:cs="Times New Roman"/>
          <w:i/>
          <w:iCs/>
          <w:spacing w:val="29"/>
          <w:w w:val="101"/>
          <w:position w:val="3"/>
          <w:sz w:val="19"/>
          <w:szCs w:val="19"/>
        </w:rPr>
        <w:t xml:space="preserve"> </w:t>
      </w:r>
      <w:r>
        <w:rPr>
          <w:rFonts w:ascii="Times New Roman" w:hAnsi="Times New Roman" w:eastAsia="Times New Roman" w:cs="Times New Roman"/>
          <w:i/>
          <w:iCs/>
          <w:spacing w:val="-1"/>
          <w:position w:val="3"/>
          <w:sz w:val="19"/>
          <w:szCs w:val="19"/>
        </w:rPr>
        <w:t>(Jannary</w:t>
      </w:r>
      <w:r>
        <w:rPr>
          <w:rFonts w:ascii="Times New Roman" w:hAnsi="Times New Roman" w:eastAsia="Times New Roman" w:cs="Times New Roman"/>
          <w:i/>
          <w:iCs/>
          <w:spacing w:val="28"/>
          <w:w w:val="101"/>
          <w:position w:val="3"/>
          <w:sz w:val="19"/>
          <w:szCs w:val="19"/>
        </w:rPr>
        <w:t xml:space="preserve"> </w:t>
      </w:r>
      <w:r>
        <w:rPr>
          <w:rFonts w:ascii="Times New Roman" w:hAnsi="Times New Roman" w:eastAsia="Times New Roman" w:cs="Times New Roman"/>
          <w:i/>
          <w:iCs/>
          <w:spacing w:val="-1"/>
          <w:position w:val="3"/>
          <w:sz w:val="19"/>
          <w:szCs w:val="19"/>
        </w:rPr>
        <w:t>1990):58-63.</w:t>
      </w:r>
    </w:p>
    <w:p w14:paraId="7B29DDA9">
      <w:pPr>
        <w:spacing w:line="250" w:lineRule="exact"/>
        <w:rPr>
          <w:rFonts w:ascii="Times New Roman" w:hAnsi="Times New Roman" w:eastAsia="Times New Roman" w:cs="Times New Roman"/>
          <w:sz w:val="19"/>
          <w:szCs w:val="19"/>
        </w:rPr>
        <w:sectPr>
          <w:pgSz w:w="12240" w:h="15840"/>
          <w:pgMar w:top="400" w:right="1836" w:bottom="400" w:left="1836" w:header="0" w:footer="0" w:gutter="0"/>
          <w:cols w:space="720" w:num="1"/>
        </w:sectPr>
      </w:pPr>
    </w:p>
    <w:p w14:paraId="7CFD6B0F">
      <w:pPr>
        <w:pStyle w:val="2"/>
        <w:spacing w:line="253" w:lineRule="auto"/>
      </w:pPr>
    </w:p>
    <w:p w14:paraId="0ABEAD47">
      <w:pPr>
        <w:pStyle w:val="2"/>
        <w:spacing w:line="253" w:lineRule="auto"/>
      </w:pPr>
    </w:p>
    <w:p w14:paraId="00DA988E">
      <w:pPr>
        <w:pStyle w:val="2"/>
        <w:spacing w:line="254" w:lineRule="auto"/>
      </w:pPr>
    </w:p>
    <w:p w14:paraId="183E0344">
      <w:pPr>
        <w:pStyle w:val="2"/>
        <w:spacing w:line="254" w:lineRule="auto"/>
      </w:pPr>
    </w:p>
    <w:p w14:paraId="10F18488">
      <w:pPr>
        <w:spacing w:before="55" w:line="192" w:lineRule="auto"/>
        <w:ind w:left="1424"/>
        <w:rPr>
          <w:rFonts w:ascii="Times New Roman" w:hAnsi="Times New Roman" w:eastAsia="Times New Roman" w:cs="Times New Roman"/>
          <w:sz w:val="19"/>
          <w:szCs w:val="19"/>
        </w:rPr>
      </w:pPr>
      <w:r>
        <w:rPr>
          <w:rFonts w:ascii="Times New Roman" w:hAnsi="Times New Roman" w:eastAsia="Times New Roman" w:cs="Times New Roman"/>
          <w:sz w:val="19"/>
          <w:szCs w:val="19"/>
        </w:rPr>
        <w:t>Ross,Lee,and</w:t>
      </w:r>
      <w:r>
        <w:rPr>
          <w:rFonts w:ascii="Times New Roman" w:hAnsi="Times New Roman" w:eastAsia="Times New Roman" w:cs="Times New Roman"/>
          <w:spacing w:val="35"/>
          <w:w w:val="101"/>
          <w:sz w:val="19"/>
          <w:szCs w:val="19"/>
        </w:rPr>
        <w:t xml:space="preserve"> </w:t>
      </w:r>
      <w:r>
        <w:rPr>
          <w:rFonts w:ascii="Times New Roman" w:hAnsi="Times New Roman" w:eastAsia="Times New Roman" w:cs="Times New Roman"/>
          <w:sz w:val="19"/>
          <w:szCs w:val="19"/>
        </w:rPr>
        <w:t>Richard</w:t>
      </w:r>
      <w:r>
        <w:rPr>
          <w:rFonts w:ascii="Times New Roman" w:hAnsi="Times New Roman" w:eastAsia="Times New Roman" w:cs="Times New Roman"/>
          <w:spacing w:val="30"/>
          <w:sz w:val="19"/>
          <w:szCs w:val="19"/>
        </w:rPr>
        <w:t xml:space="preserve"> </w:t>
      </w:r>
      <w:r>
        <w:rPr>
          <w:rFonts w:ascii="Times New Roman" w:hAnsi="Times New Roman" w:eastAsia="Times New Roman" w:cs="Times New Roman"/>
          <w:sz w:val="19"/>
          <w:szCs w:val="19"/>
        </w:rPr>
        <w:t>Nisbett.TLePrv</w:t>
      </w:r>
      <w:r>
        <w:rPr>
          <w:rFonts w:ascii="Times New Roman" w:hAnsi="Times New Roman" w:eastAsia="Times New Roman" w:cs="Times New Roman"/>
          <w:spacing w:val="34"/>
          <w:sz w:val="19"/>
          <w:szCs w:val="19"/>
        </w:rPr>
        <w:t xml:space="preserve"> </w:t>
      </w:r>
      <w:r>
        <w:rPr>
          <w:rFonts w:ascii="Times New Roman" w:hAnsi="Times New Roman" w:eastAsia="Times New Roman" w:cs="Times New Roman"/>
          <w:sz w:val="19"/>
          <w:szCs w:val="19"/>
        </w:rPr>
        <w:t>wnd</w:t>
      </w:r>
      <w:r>
        <w:rPr>
          <w:rFonts w:ascii="Times New Roman" w:hAnsi="Times New Roman" w:eastAsia="Times New Roman" w:cs="Times New Roman"/>
          <w:spacing w:val="34"/>
          <w:sz w:val="19"/>
          <w:szCs w:val="19"/>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pacing w:val="44"/>
          <w:w w:val="101"/>
          <w:sz w:val="19"/>
          <w:szCs w:val="19"/>
        </w:rPr>
        <w:t xml:space="preserve"> </w:t>
      </w:r>
      <w:r>
        <w:rPr>
          <w:rFonts w:ascii="Times New Roman" w:hAnsi="Times New Roman" w:eastAsia="Times New Roman" w:cs="Times New Roman"/>
          <w:sz w:val="19"/>
          <w:szCs w:val="19"/>
        </w:rPr>
        <w:t>Si</w:t>
      </w:r>
      <w:r>
        <w:rPr>
          <w:rFonts w:ascii="Times New Roman" w:hAnsi="Times New Roman" w:eastAsia="Times New Roman" w:cs="Times New Roman"/>
          <w:spacing w:val="-1"/>
          <w:sz w:val="19"/>
          <w:szCs w:val="19"/>
        </w:rPr>
        <w:t>tation.PrspectiesofSscial</w:t>
      </w:r>
    </w:p>
    <w:p w14:paraId="30220F10">
      <w:pPr>
        <w:spacing w:before="34" w:line="192" w:lineRule="auto"/>
        <w:ind w:left="1704"/>
        <w:rPr>
          <w:rFonts w:ascii="Times New Roman" w:hAnsi="Times New Roman" w:eastAsia="Times New Roman" w:cs="Times New Roman"/>
          <w:sz w:val="19"/>
          <w:szCs w:val="19"/>
        </w:rPr>
      </w:pPr>
      <w:r>
        <w:rPr>
          <w:rFonts w:ascii="Times New Roman" w:hAnsi="Times New Roman" w:eastAsia="Times New Roman" w:cs="Times New Roman"/>
          <w:sz w:val="19"/>
          <w:szCs w:val="19"/>
        </w:rPr>
        <w:t>Psycbelogy.New  York:Me(raw-Ilill,1991:London:Pinter&amp;Martin,2011.</w:t>
      </w:r>
    </w:p>
    <w:p w14:paraId="569BB39C">
      <w:pPr>
        <w:spacing w:before="54" w:line="232" w:lineRule="auto"/>
        <w:ind w:left="1704" w:right="1360" w:hanging="280"/>
        <w:rPr>
          <w:rFonts w:ascii="Times New Roman" w:hAnsi="Times New Roman" w:eastAsia="Times New Roman" w:cs="Times New Roman"/>
          <w:sz w:val="19"/>
          <w:szCs w:val="19"/>
        </w:rPr>
      </w:pPr>
      <w:r>
        <w:rPr>
          <w:rFonts w:ascii="Times New Roman" w:hAnsi="Times New Roman" w:eastAsia="Times New Roman" w:cs="Times New Roman"/>
          <w:sz w:val="19"/>
          <w:szCs w:val="19"/>
        </w:rPr>
        <w:t>Ross,Michacl,and</w:t>
      </w:r>
      <w:r>
        <w:rPr>
          <w:rFonts w:ascii="Times New Roman" w:hAnsi="Times New Roman" w:eastAsia="Times New Roman" w:cs="Times New Roman"/>
          <w:spacing w:val="21"/>
          <w:sz w:val="19"/>
          <w:szCs w:val="19"/>
        </w:rPr>
        <w:t xml:space="preserve"> </w:t>
      </w:r>
      <w:r>
        <w:rPr>
          <w:rFonts w:ascii="Times New Roman" w:hAnsi="Times New Roman" w:eastAsia="Times New Roman" w:cs="Times New Roman"/>
          <w:sz w:val="19"/>
          <w:szCs w:val="19"/>
        </w:rPr>
        <w:t>Fiore</w:t>
      </w:r>
      <w:r>
        <w:rPr>
          <w:rFonts w:ascii="Times New Roman" w:hAnsi="Times New Roman" w:eastAsia="Times New Roman" w:cs="Times New Roman"/>
          <w:spacing w:val="30"/>
          <w:w w:val="101"/>
          <w:sz w:val="19"/>
          <w:szCs w:val="19"/>
        </w:rPr>
        <w:t xml:space="preserve"> </w:t>
      </w:r>
      <w:r>
        <w:rPr>
          <w:rFonts w:ascii="Times New Roman" w:hAnsi="Times New Roman" w:eastAsia="Times New Roman" w:cs="Times New Roman"/>
          <w:sz w:val="19"/>
          <w:szCs w:val="19"/>
        </w:rPr>
        <w:t>Sico</w:t>
      </w:r>
      <w:r>
        <w:rPr>
          <w:rFonts w:ascii="Times New Roman" w:hAnsi="Times New Roman" w:eastAsia="Times New Roman" w:cs="Times New Roman"/>
          <w:spacing w:val="-1"/>
          <w:sz w:val="19"/>
          <w:szCs w:val="19"/>
        </w:rPr>
        <w:t>ly."Egocentrie</w:t>
      </w:r>
      <w:r>
        <w:rPr>
          <w:rFonts w:ascii="Times New Roman" w:hAnsi="Times New Roman" w:eastAsia="Times New Roman" w:cs="Times New Roman"/>
          <w:spacing w:val="21"/>
          <w:w w:val="101"/>
          <w:sz w:val="19"/>
          <w:szCs w:val="19"/>
        </w:rPr>
        <w:t xml:space="preserve"> </w:t>
      </w:r>
      <w:r>
        <w:rPr>
          <w:rFonts w:ascii="Times New Roman" w:hAnsi="Times New Roman" w:eastAsia="Times New Roman" w:cs="Times New Roman"/>
          <w:spacing w:val="-1"/>
          <w:sz w:val="19"/>
          <w:szCs w:val="19"/>
        </w:rPr>
        <w:t>Biases</w:t>
      </w:r>
      <w:r>
        <w:rPr>
          <w:rFonts w:ascii="Times New Roman" w:hAnsi="Times New Roman" w:eastAsia="Times New Roman" w:cs="Times New Roman"/>
          <w:spacing w:val="24"/>
          <w:sz w:val="19"/>
          <w:szCs w:val="19"/>
        </w:rPr>
        <w:t xml:space="preserve"> </w:t>
      </w:r>
      <w:r>
        <w:rPr>
          <w:rFonts w:ascii="Times New Roman" w:hAnsi="Times New Roman" w:eastAsia="Times New Roman" w:cs="Times New Roman"/>
          <w:spacing w:val="-1"/>
          <w:sz w:val="19"/>
          <w:szCs w:val="19"/>
        </w:rPr>
        <w:t>in</w:t>
      </w:r>
      <w:r>
        <w:rPr>
          <w:rFonts w:ascii="Times New Roman" w:hAnsi="Times New Roman" w:eastAsia="Times New Roman" w:cs="Times New Roman"/>
          <w:spacing w:val="20"/>
          <w:sz w:val="19"/>
          <w:szCs w:val="19"/>
        </w:rPr>
        <w:t xml:space="preserve"> </w:t>
      </w:r>
      <w:r>
        <w:rPr>
          <w:rFonts w:ascii="Times New Roman" w:hAnsi="Times New Roman" w:eastAsia="Times New Roman" w:cs="Times New Roman"/>
          <w:spacing w:val="-1"/>
          <w:sz w:val="19"/>
          <w:szCs w:val="19"/>
        </w:rPr>
        <w:t>Availabiliy</w:t>
      </w:r>
      <w:r>
        <w:rPr>
          <w:rFonts w:ascii="Times New Roman" w:hAnsi="Times New Roman" w:eastAsia="Times New Roman" w:cs="Times New Roman"/>
          <w:spacing w:val="25"/>
          <w:w w:val="101"/>
          <w:sz w:val="19"/>
          <w:szCs w:val="19"/>
        </w:rPr>
        <w:t xml:space="preserve"> </w:t>
      </w:r>
      <w:r>
        <w:rPr>
          <w:rFonts w:ascii="Times New Roman" w:hAnsi="Times New Roman" w:eastAsia="Times New Roman" w:cs="Times New Roman"/>
          <w:spacing w:val="-1"/>
          <w:sz w:val="19"/>
          <w:szCs w:val="19"/>
        </w:rPr>
        <w:t>andAttri-</w:t>
      </w:r>
      <w:r>
        <w:rPr>
          <w:rFonts w:ascii="Times New Roman" w:hAnsi="Times New Roman" w:eastAsia="Times New Roman" w:cs="Times New Roman"/>
          <w:sz w:val="19"/>
          <w:szCs w:val="19"/>
        </w:rPr>
        <w:t xml:space="preserve"> </w:t>
      </w:r>
      <w:r>
        <w:rPr>
          <w:rFonts w:ascii="Times New Roman" w:hAnsi="Times New Roman" w:eastAsia="Times New Roman" w:cs="Times New Roman"/>
          <w:i/>
          <w:iCs/>
          <w:spacing w:val="-2"/>
          <w:sz w:val="19"/>
          <w:szCs w:val="19"/>
        </w:rPr>
        <w:t>hution."Joszenal of</w:t>
      </w:r>
      <w:r>
        <w:rPr>
          <w:rFonts w:ascii="Times New Roman" w:hAnsi="Times New Roman" w:eastAsia="Times New Roman" w:cs="Times New Roman"/>
          <w:i/>
          <w:iCs/>
          <w:spacing w:val="-35"/>
          <w:sz w:val="19"/>
          <w:szCs w:val="19"/>
        </w:rPr>
        <w:t xml:space="preserve"> </w:t>
      </w:r>
      <w:r>
        <w:rPr>
          <w:rFonts w:ascii="Times New Roman" w:hAnsi="Times New Roman" w:eastAsia="Times New Roman" w:cs="Times New Roman"/>
          <w:i/>
          <w:iCs/>
          <w:spacing w:val="-2"/>
          <w:sz w:val="19"/>
          <w:szCs w:val="19"/>
        </w:rPr>
        <w:t>Personaity and Scial</w:t>
      </w:r>
      <w:r>
        <w:rPr>
          <w:rFonts w:ascii="Times New Roman" w:hAnsi="Times New Roman" w:eastAsia="Times New Roman" w:cs="Times New Roman"/>
          <w:i/>
          <w:iCs/>
          <w:spacing w:val="-9"/>
          <w:sz w:val="19"/>
          <w:szCs w:val="19"/>
        </w:rPr>
        <w:t xml:space="preserve"> </w:t>
      </w:r>
      <w:r>
        <w:rPr>
          <w:rFonts w:ascii="Times New Roman" w:hAnsi="Times New Roman" w:eastAsia="Times New Roman" w:cs="Times New Roman"/>
          <w:i/>
          <w:iCs/>
          <w:spacing w:val="-2"/>
          <w:sz w:val="19"/>
          <w:szCs w:val="19"/>
        </w:rPr>
        <w:t>Bycbology 37,no.3(March 1979):</w:t>
      </w:r>
      <w:r>
        <w:rPr>
          <w:rFonts w:ascii="Times New Roman" w:hAnsi="Times New Roman" w:eastAsia="Times New Roman" w:cs="Times New Roman"/>
          <w:i/>
          <w:iCs/>
          <w:sz w:val="19"/>
          <w:szCs w:val="19"/>
        </w:rPr>
        <w:t xml:space="preserve"> </w:t>
      </w:r>
      <w:r>
        <w:rPr>
          <w:rFonts w:ascii="Times New Roman" w:hAnsi="Times New Roman" w:eastAsia="Times New Roman" w:cs="Times New Roman"/>
          <w:spacing w:val="-2"/>
          <w:sz w:val="19"/>
          <w:szCs w:val="19"/>
        </w:rPr>
        <w:t>322-36.</w:t>
      </w:r>
    </w:p>
    <w:p w14:paraId="6E7034BE">
      <w:pPr>
        <w:spacing w:before="66" w:line="192" w:lineRule="auto"/>
        <w:ind w:left="1424"/>
        <w:rPr>
          <w:rFonts w:ascii="Times New Roman" w:hAnsi="Times New Roman" w:eastAsia="Times New Roman" w:cs="Times New Roman"/>
          <w:sz w:val="19"/>
          <w:szCs w:val="19"/>
        </w:rPr>
      </w:pPr>
      <w:r>
        <w:rPr>
          <w:rFonts w:ascii="Times New Roman" w:hAnsi="Times New Roman" w:eastAsia="Times New Roman" w:cs="Times New Roman"/>
          <w:sz w:val="19"/>
          <w:szCs w:val="19"/>
        </w:rPr>
        <w:t>Santos,Laurie,and</w:t>
      </w:r>
      <w:r>
        <w:rPr>
          <w:rFonts w:ascii="Times New Roman" w:hAnsi="Times New Roman" w:eastAsia="Times New Roman" w:cs="Times New Roman"/>
          <w:spacing w:val="46"/>
          <w:w w:val="101"/>
          <w:sz w:val="19"/>
          <w:szCs w:val="19"/>
        </w:rPr>
        <w:t xml:space="preserve"> </w:t>
      </w:r>
      <w:r>
        <w:rPr>
          <w:rFonts w:ascii="Times New Roman" w:hAnsi="Times New Roman" w:eastAsia="Times New Roman" w:cs="Times New Roman"/>
          <w:sz w:val="19"/>
          <w:szCs w:val="19"/>
        </w:rPr>
        <w:t>Alexandru  Rosati.“The  Fvnlutionary  Root</w:t>
      </w:r>
      <w:r>
        <w:rPr>
          <w:rFonts w:ascii="Times New Roman" w:hAnsi="Times New Roman" w:eastAsia="Times New Roman" w:cs="Times New Roman"/>
          <w:spacing w:val="-1"/>
          <w:sz w:val="19"/>
          <w:szCs w:val="19"/>
        </w:rPr>
        <w:t>s  of</w:t>
      </w:r>
      <w:r>
        <w:rPr>
          <w:rFonts w:ascii="Times New Roman" w:hAnsi="Times New Roman" w:eastAsia="Times New Roman" w:cs="Times New Roman"/>
          <w:spacing w:val="29"/>
          <w:w w:val="101"/>
          <w:sz w:val="19"/>
          <w:szCs w:val="19"/>
        </w:rPr>
        <w:t xml:space="preserve"> </w:t>
      </w:r>
      <w:r>
        <w:rPr>
          <w:rFonts w:ascii="Times New Roman" w:hAnsi="Times New Roman" w:eastAsia="Times New Roman" w:cs="Times New Roman"/>
          <w:spacing w:val="-1"/>
          <w:sz w:val="19"/>
          <w:szCs w:val="19"/>
        </w:rPr>
        <w:t>Human</w:t>
      </w:r>
    </w:p>
    <w:p w14:paraId="0FA2F89C">
      <w:pPr>
        <w:spacing w:before="76" w:line="192" w:lineRule="auto"/>
        <w:ind w:left="1704"/>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Decision Making."Anwol Reoiew efPsyobelogy66(January 2015):321-47.</w:t>
      </w:r>
    </w:p>
    <w:p w14:paraId="6072792B">
      <w:pPr>
        <w:spacing w:before="54" w:line="215" w:lineRule="auto"/>
        <w:ind w:left="1704" w:right="1363" w:hanging="280"/>
        <w:rPr>
          <w:rFonts w:ascii="Times New Roman" w:hAnsi="Times New Roman" w:eastAsia="Times New Roman" w:cs="Times New Roman"/>
          <w:sz w:val="19"/>
          <w:szCs w:val="19"/>
        </w:rPr>
      </w:pPr>
      <w:r>
        <w:rPr>
          <w:rFonts w:ascii="Times New Roman" w:hAnsi="Times New Roman" w:eastAsia="Times New Roman" w:cs="Times New Roman"/>
          <w:sz w:val="19"/>
          <w:szCs w:val="19"/>
        </w:rPr>
        <w:t>Savage,David."Clarence'ThomaslsIlisOwn Man."LasAn</w:t>
      </w:r>
      <w:r>
        <w:rPr>
          <w:rFonts w:ascii="Times New Roman" w:hAnsi="Times New Roman" w:eastAsia="Times New Roman" w:cs="Times New Roman"/>
          <w:spacing w:val="-1"/>
          <w:sz w:val="19"/>
          <w:szCs w:val="19"/>
        </w:rPr>
        <w:t>geler Tsmer,Nation,</w:t>
      </w:r>
      <w:r>
        <w:rPr>
          <w:rFonts w:ascii="Times New Roman" w:hAnsi="Times New Roman" w:eastAsia="Times New Roman" w:cs="Times New Roman"/>
          <w:sz w:val="19"/>
          <w:szCs w:val="19"/>
        </w:rPr>
        <w:t xml:space="preserve"> July 3,2011.</w:t>
      </w:r>
      <w:r>
        <w:fldChar w:fldCharType="begin"/>
      </w:r>
      <w:r>
        <w:instrText xml:space="preserve"> HYPERLINK "http://articles.latimescom/2011/jul/03/nation/La-naclarence" </w:instrText>
      </w:r>
      <w:r>
        <w:fldChar w:fldCharType="separate"/>
      </w:r>
      <w:r>
        <w:rPr>
          <w:rFonts w:ascii="Times New Roman" w:hAnsi="Times New Roman" w:eastAsia="Times New Roman" w:cs="Times New Roman"/>
          <w:sz w:val="19"/>
          <w:szCs w:val="19"/>
        </w:rPr>
        <w:t>http://articles.latimescom/2011/jul/03/nation/La-</w:t>
      </w:r>
      <w:r>
        <w:rPr>
          <w:rFonts w:ascii="Times New Roman" w:hAnsi="Times New Roman" w:eastAsia="Times New Roman" w:cs="Times New Roman"/>
          <w:spacing w:val="-1"/>
          <w:sz w:val="19"/>
          <w:szCs w:val="19"/>
        </w:rPr>
        <w:t>na clarence</w:t>
      </w:r>
      <w:r>
        <w:rPr>
          <w:rFonts w:ascii="Times New Roman" w:hAnsi="Times New Roman" w:eastAsia="Times New Roman" w:cs="Times New Roman"/>
          <w:spacing w:val="-1"/>
          <w:sz w:val="19"/>
          <w:szCs w:val="19"/>
        </w:rPr>
        <w:fldChar w:fldCharType="end"/>
      </w:r>
    </w:p>
    <w:p w14:paraId="466998B2">
      <w:pPr>
        <w:spacing w:before="68" w:line="192" w:lineRule="auto"/>
        <w:ind w:left="1704"/>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-thomas-20110703/2.</w:t>
      </w:r>
    </w:p>
    <w:p w14:paraId="3FFC5463">
      <w:pPr>
        <w:spacing w:before="67" w:line="238" w:lineRule="auto"/>
        <w:ind w:left="1704" w:right="1364" w:hanging="280"/>
        <w:rPr>
          <w:rFonts w:ascii="Times New Roman" w:hAnsi="Times New Roman" w:eastAsia="Times New Roman" w:cs="Times New Roman"/>
          <w:sz w:val="19"/>
          <w:szCs w:val="19"/>
        </w:rPr>
      </w:pPr>
      <w:r>
        <w:rPr>
          <w:rFonts w:ascii="Times New Roman" w:hAnsi="Times New Roman" w:eastAsia="Times New Roman" w:cs="Times New Roman"/>
          <w:sz w:val="19"/>
          <w:szCs w:val="19"/>
        </w:rPr>
        <w:t>Schacter,Daniel,Donna    Addis,DemisHassabis,Vicroria    M</w:t>
      </w:r>
      <w:r>
        <w:rPr>
          <w:rFonts w:ascii="Times New Roman" w:hAnsi="Times New Roman" w:eastAsia="Times New Roman" w:cs="Times New Roman"/>
          <w:spacing w:val="-1"/>
          <w:sz w:val="19"/>
          <w:szCs w:val="19"/>
        </w:rPr>
        <w:t>artin,R.Nathan</w:t>
      </w:r>
      <w:r>
        <w:rPr>
          <w:rFonts w:ascii="Times New Roman" w:hAnsi="Times New Roman" w:eastAsia="Times New Roman" w:cs="Times New Roman"/>
          <w:sz w:val="19"/>
          <w:szCs w:val="19"/>
        </w:rPr>
        <w:t xml:space="preserve"> Spreng,and   Karl    Szpunar.“The   Future    of   Memory:Remembering Imagining,and  the  Brain."Neron  76,no.4(Novembcr  21,2012):677-94,</w:t>
      </w:r>
    </w:p>
    <w:p w14:paraId="36B65ADF">
      <w:pPr>
        <w:spacing w:before="49" w:line="243" w:lineRule="auto"/>
        <w:ind w:left="1704" w:right="1373" w:hanging="280"/>
        <w:rPr>
          <w:rFonts w:ascii="Times New Roman" w:hAnsi="Times New Roman" w:eastAsia="Times New Roman" w:cs="Times New Roman"/>
          <w:sz w:val="19"/>
          <w:szCs w:val="19"/>
        </w:rPr>
      </w:pPr>
      <w:r>
        <w:rPr>
          <w:rFonts w:ascii="Times New Roman" w:hAnsi="Times New Roman" w:eastAsia="Times New Roman" w:cs="Times New Roman"/>
          <w:sz w:val="19"/>
          <w:szCs w:val="19"/>
        </w:rPr>
        <w:t>Schessler</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Jandreau</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Imke</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Fat</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Anerica</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AHistorical</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Consideration</w:t>
      </w:r>
      <w:r>
        <w:rPr>
          <w:rFonts w:ascii="Times New Roman" w:hAnsi="Times New Roman" w:eastAsia="Times New Roman" w:cs="Times New Roman"/>
          <w:spacing w:val="12"/>
          <w:sz w:val="19"/>
          <w:szCs w:val="19"/>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 xml:space="preserve">Diet </w:t>
      </w:r>
      <w:r>
        <w:rPr>
          <w:rFonts w:ascii="Times New Roman" w:hAnsi="Times New Roman" w:eastAsia="Times New Roman" w:cs="Times New Roman"/>
          <w:spacing w:val="-1"/>
          <w:sz w:val="19"/>
          <w:szCs w:val="19"/>
        </w:rPr>
        <w:t>and</w:t>
      </w:r>
      <w:r>
        <w:rPr>
          <w:rFonts w:ascii="Times New Roman" w:hAnsi="Times New Roman" w:eastAsia="Times New Roman" w:cs="Times New Roman"/>
          <w:spacing w:val="33"/>
          <w:w w:val="101"/>
          <w:sz w:val="19"/>
          <w:szCs w:val="19"/>
        </w:rPr>
        <w:t xml:space="preserve"> </w:t>
      </w:r>
      <w:r>
        <w:rPr>
          <w:rFonts w:ascii="Times New Roman" w:hAnsi="Times New Roman" w:eastAsia="Times New Roman" w:cs="Times New Roman"/>
          <w:spacing w:val="-1"/>
          <w:sz w:val="19"/>
          <w:szCs w:val="19"/>
        </w:rPr>
        <w:t>Weight</w:t>
      </w:r>
      <w:r>
        <w:rPr>
          <w:rFonts w:ascii="Times New Roman" w:hAnsi="Times New Roman" w:eastAsia="Times New Roman" w:cs="Times New Roman"/>
          <w:spacing w:val="20"/>
          <w:w w:val="101"/>
          <w:sz w:val="19"/>
          <w:szCs w:val="19"/>
        </w:rPr>
        <w:t xml:space="preserve"> </w:t>
      </w:r>
      <w:r>
        <w:rPr>
          <w:rFonts w:ascii="Times New Roman" w:hAnsi="Times New Roman" w:eastAsia="Times New Roman" w:cs="Times New Roman"/>
          <w:spacing w:val="-1"/>
          <w:sz w:val="19"/>
          <w:szCs w:val="19"/>
        </w:rPr>
        <w:t>Loss</w:t>
      </w:r>
      <w:r>
        <w:rPr>
          <w:rFonts w:ascii="Times New Roman" w:hAnsi="Times New Roman" w:eastAsia="Times New Roman" w:cs="Times New Roman"/>
          <w:spacing w:val="22"/>
          <w:w w:val="101"/>
          <w:sz w:val="19"/>
          <w:szCs w:val="19"/>
        </w:rPr>
        <w:t xml:space="preserve"> </w:t>
      </w:r>
      <w:r>
        <w:rPr>
          <w:rFonts w:ascii="Times New Roman" w:hAnsi="Times New Roman" w:eastAsia="Times New Roman" w:cs="Times New Roman"/>
          <w:spacing w:val="-1"/>
          <w:sz w:val="19"/>
          <w:szCs w:val="19"/>
        </w:rPr>
        <w:t>in</w:t>
      </w:r>
      <w:r>
        <w:rPr>
          <w:rFonts w:ascii="Times New Roman" w:hAnsi="Times New Roman" w:eastAsia="Times New Roman" w:cs="Times New Roman"/>
          <w:spacing w:val="19"/>
          <w:sz w:val="19"/>
          <w:szCs w:val="19"/>
        </w:rPr>
        <w:t xml:space="preserve"> </w:t>
      </w:r>
      <w:r>
        <w:rPr>
          <w:rFonts w:ascii="Times New Roman" w:hAnsi="Times New Roman" w:eastAsia="Times New Roman" w:cs="Times New Roman"/>
          <w:spacing w:val="-1"/>
          <w:sz w:val="19"/>
          <w:szCs w:val="19"/>
        </w:rPr>
        <w:t>the</w:t>
      </w:r>
      <w:r>
        <w:rPr>
          <w:rFonts w:ascii="Times New Roman" w:hAnsi="Times New Roman" w:eastAsia="Times New Roman" w:cs="Times New Roman"/>
          <w:spacing w:val="18"/>
          <w:sz w:val="19"/>
          <w:szCs w:val="19"/>
        </w:rPr>
        <w:t xml:space="preserve"> </w:t>
      </w:r>
      <w:r>
        <w:rPr>
          <w:rFonts w:ascii="Times New Roman" w:hAnsi="Times New Roman" w:eastAsia="Times New Roman" w:cs="Times New Roman"/>
          <w:spacing w:val="-1"/>
          <w:sz w:val="19"/>
          <w:szCs w:val="19"/>
        </w:rPr>
        <w:t>US."21st</w:t>
      </w:r>
      <w:r>
        <w:rPr>
          <w:rFonts w:ascii="Times New Roman" w:hAnsi="Times New Roman" w:eastAsia="Times New Roman" w:cs="Times New Roman"/>
          <w:spacing w:val="22"/>
          <w:sz w:val="19"/>
          <w:szCs w:val="19"/>
        </w:rPr>
        <w:t xml:space="preserve"> </w:t>
      </w:r>
      <w:r>
        <w:rPr>
          <w:rFonts w:ascii="Times New Roman" w:hAnsi="Times New Roman" w:eastAsia="Times New Roman" w:cs="Times New Roman"/>
          <w:spacing w:val="-1"/>
          <w:sz w:val="19"/>
          <w:szCs w:val="19"/>
        </w:rPr>
        <w:t>iC℃2008(2009):88-93.</w:t>
      </w:r>
    </w:p>
    <w:p w14:paraId="154C9CBA">
      <w:pPr>
        <w:spacing w:before="28" w:line="237" w:lineRule="auto"/>
        <w:ind w:left="1704" w:right="1368" w:hanging="280"/>
        <w:rPr>
          <w:rFonts w:ascii="Times New Roman" w:hAnsi="Times New Roman" w:eastAsia="Times New Roman" w:cs="Times New Roman"/>
          <w:sz w:val="19"/>
          <w:szCs w:val="19"/>
        </w:rPr>
      </w:pPr>
      <w:r>
        <w:rPr>
          <w:rFonts w:ascii="Times New Roman" w:hAnsi="Times New Roman" w:eastAsia="Times New Roman" w:cs="Times New Roman"/>
          <w:sz w:val="19"/>
          <w:szCs w:val="19"/>
        </w:rPr>
        <w:t>Schcemaker,Paul,and</w:t>
      </w:r>
      <w:r>
        <w:rPr>
          <w:rFonts w:ascii="Times New Roman" w:hAnsi="Times New Roman" w:eastAsia="Times New Roman" w:cs="Times New Roman"/>
          <w:spacing w:val="17"/>
          <w:sz w:val="19"/>
          <w:szCs w:val="19"/>
        </w:rPr>
        <w:t xml:space="preserve">  </w:t>
      </w:r>
      <w:r>
        <w:rPr>
          <w:rFonts w:ascii="Times New Roman" w:hAnsi="Times New Roman" w:eastAsia="Times New Roman" w:cs="Times New Roman"/>
          <w:sz w:val="19"/>
          <w:szCs w:val="19"/>
        </w:rPr>
        <w:t>Philip</w:t>
      </w:r>
      <w:r>
        <w:rPr>
          <w:rFonts w:ascii="Times New Roman" w:hAnsi="Times New Roman" w:eastAsia="Times New Roman" w:cs="Times New Roman"/>
          <w:spacing w:val="18"/>
          <w:w w:val="102"/>
          <w:sz w:val="19"/>
          <w:szCs w:val="19"/>
        </w:rPr>
        <w:t xml:space="preserve">  </w:t>
      </w:r>
      <w:r>
        <w:rPr>
          <w:rFonts w:ascii="Times New Roman" w:hAnsi="Times New Roman" w:eastAsia="Times New Roman" w:cs="Times New Roman"/>
          <w:sz w:val="19"/>
          <w:szCs w:val="19"/>
        </w:rPr>
        <w:t>Tetloc</w:t>
      </w:r>
      <w:r>
        <w:rPr>
          <w:rFonts w:ascii="Times New Roman" w:hAnsi="Times New Roman" w:eastAsia="Times New Roman" w:cs="Times New Roman"/>
          <w:spacing w:val="-1"/>
          <w:sz w:val="19"/>
          <w:szCs w:val="19"/>
        </w:rPr>
        <w:t>k."Superforecasting:How</w:t>
      </w:r>
      <w:r>
        <w:rPr>
          <w:rFonts w:ascii="Times New Roman" w:hAnsi="Times New Roman" w:eastAsia="Times New Roman" w:cs="Times New Roman"/>
          <w:spacing w:val="16"/>
          <w:w w:val="101"/>
          <w:sz w:val="19"/>
          <w:szCs w:val="19"/>
        </w:rPr>
        <w:t xml:space="preserve">  </w:t>
      </w:r>
      <w:r>
        <w:rPr>
          <w:rFonts w:ascii="Times New Roman" w:hAnsi="Times New Roman" w:eastAsia="Times New Roman" w:cs="Times New Roman"/>
          <w:spacing w:val="-1"/>
          <w:sz w:val="19"/>
          <w:szCs w:val="19"/>
        </w:rPr>
        <w:t>to</w:t>
      </w:r>
      <w:r>
        <w:rPr>
          <w:rFonts w:ascii="Times New Roman" w:hAnsi="Times New Roman" w:eastAsia="Times New Roman" w:cs="Times New Roman"/>
          <w:spacing w:val="18"/>
          <w:sz w:val="19"/>
          <w:szCs w:val="19"/>
        </w:rPr>
        <w:t xml:space="preserve">  </w:t>
      </w:r>
      <w:r>
        <w:rPr>
          <w:rFonts w:ascii="Times New Roman" w:hAnsi="Times New Roman" w:eastAsia="Times New Roman" w:cs="Times New Roman"/>
          <w:spacing w:val="-1"/>
          <w:sz w:val="19"/>
          <w:szCs w:val="19"/>
        </w:rPr>
        <w:t>Lpgrade</w:t>
      </w:r>
      <w:r>
        <w:rPr>
          <w:rFonts w:ascii="Times New Roman" w:hAnsi="Times New Roman" w:eastAsia="Times New Roman" w:cs="Times New Roman"/>
          <w:sz w:val="19"/>
          <w:szCs w:val="19"/>
        </w:rPr>
        <w:t xml:space="preserve"> Your</w:t>
      </w:r>
      <w:r>
        <w:rPr>
          <w:rFonts w:ascii="Times New Roman" w:hAnsi="Times New Roman" w:eastAsia="Times New Roman" w:cs="Times New Roman"/>
          <w:spacing w:val="17"/>
          <w:w w:val="101"/>
          <w:sz w:val="19"/>
          <w:szCs w:val="19"/>
        </w:rPr>
        <w:t xml:space="preserve"> </w:t>
      </w:r>
      <w:r>
        <w:rPr>
          <w:rFonts w:ascii="Times New Roman" w:hAnsi="Times New Roman" w:eastAsia="Times New Roman" w:cs="Times New Roman"/>
          <w:sz w:val="19"/>
          <w:szCs w:val="19"/>
        </w:rPr>
        <w:t>Company's</w:t>
      </w:r>
      <w:r>
        <w:rPr>
          <w:rFonts w:ascii="Times New Roman" w:hAnsi="Times New Roman" w:eastAsia="Times New Roman" w:cs="Times New Roman"/>
          <w:spacing w:val="15"/>
          <w:w w:val="101"/>
          <w:sz w:val="19"/>
          <w:szCs w:val="19"/>
        </w:rPr>
        <w:t xml:space="preserve"> </w:t>
      </w:r>
      <w:r>
        <w:rPr>
          <w:rFonts w:ascii="Times New Roman" w:hAnsi="Times New Roman" w:eastAsia="Times New Roman" w:cs="Times New Roman"/>
          <w:sz w:val="19"/>
          <w:szCs w:val="19"/>
        </w:rPr>
        <w:t>Judgment."Hazard</w:t>
      </w:r>
      <w:r>
        <w:rPr>
          <w:rFonts w:ascii="Times New Roman" w:hAnsi="Times New Roman" w:eastAsia="Times New Roman" w:cs="Times New Roman"/>
          <w:spacing w:val="14"/>
          <w:w w:val="101"/>
          <w:sz w:val="19"/>
          <w:szCs w:val="19"/>
        </w:rPr>
        <w:t xml:space="preserve"> </w:t>
      </w:r>
      <w:r>
        <w:rPr>
          <w:rFonts w:ascii="Times New Roman" w:hAnsi="Times New Roman" w:eastAsia="Times New Roman" w:cs="Times New Roman"/>
          <w:sz w:val="19"/>
          <w:szCs w:val="19"/>
        </w:rPr>
        <w:t>Bu</w:t>
      </w:r>
      <w:r>
        <w:rPr>
          <w:rFonts w:ascii="Times New Roman" w:hAnsi="Times New Roman" w:eastAsia="Times New Roman" w:cs="Times New Roman"/>
          <w:spacing w:val="-1"/>
          <w:sz w:val="19"/>
          <w:szCs w:val="19"/>
        </w:rPr>
        <w:t>cises</w:t>
      </w:r>
      <w:r>
        <w:rPr>
          <w:rFonts w:ascii="Times New Roman" w:hAnsi="Times New Roman" w:eastAsia="Times New Roman" w:cs="Times New Roman"/>
          <w:spacing w:val="15"/>
          <w:sz w:val="19"/>
          <w:szCs w:val="19"/>
        </w:rPr>
        <w:t xml:space="preserve"> </w:t>
      </w:r>
      <w:r>
        <w:rPr>
          <w:rFonts w:ascii="Times New Roman" w:hAnsi="Times New Roman" w:eastAsia="Times New Roman" w:cs="Times New Roman"/>
          <w:spacing w:val="-1"/>
          <w:sz w:val="19"/>
          <w:szCs w:val="19"/>
        </w:rPr>
        <w:t>Reviezn,May</w:t>
      </w:r>
      <w:r>
        <w:rPr>
          <w:rFonts w:ascii="Times New Roman" w:hAnsi="Times New Roman" w:eastAsia="Times New Roman" w:cs="Times New Roman"/>
          <w:spacing w:val="16"/>
          <w:sz w:val="19"/>
          <w:szCs w:val="19"/>
        </w:rPr>
        <w:t xml:space="preserve"> </w:t>
      </w:r>
      <w:r>
        <w:rPr>
          <w:rFonts w:ascii="Times New Roman" w:hAnsi="Times New Roman" w:eastAsia="Times New Roman" w:cs="Times New Roman"/>
          <w:spacing w:val="-1"/>
          <w:sz w:val="19"/>
          <w:szCs w:val="19"/>
        </w:rPr>
        <w:t>2016,72-78</w:t>
      </w:r>
    </w:p>
    <w:p w14:paraId="6C2DF72F">
      <w:pPr>
        <w:spacing w:before="29" w:line="242" w:lineRule="auto"/>
        <w:ind w:left="1704" w:right="1364" w:hanging="280"/>
        <w:rPr>
          <w:rFonts w:ascii="Times New Roman" w:hAnsi="Times New Roman" w:eastAsia="Times New Roman" w:cs="Times New Roman"/>
          <w:sz w:val="19"/>
          <w:szCs w:val="19"/>
        </w:rPr>
      </w:pPr>
      <w:r>
        <w:rPr>
          <w:rFonts w:ascii="Times New Roman" w:hAnsi="Times New Roman" w:eastAsia="Times New Roman" w:cs="Times New Roman"/>
          <w:sz w:val="19"/>
          <w:szCs w:val="19"/>
        </w:rPr>
        <w:t>Sedikides,Constantine,W.Keith</w:t>
      </w:r>
      <w:r>
        <w:rPr>
          <w:rFonts w:ascii="Times New Roman" w:hAnsi="Times New Roman" w:eastAsia="Times New Roman" w:cs="Times New Roman"/>
          <w:spacing w:val="15"/>
          <w:sz w:val="19"/>
          <w:szCs w:val="19"/>
        </w:rPr>
        <w:t xml:space="preserve">  </w:t>
      </w:r>
      <w:r>
        <w:rPr>
          <w:rFonts w:ascii="Times New Roman" w:hAnsi="Times New Roman" w:eastAsia="Times New Roman" w:cs="Times New Roman"/>
          <w:sz w:val="19"/>
          <w:szCs w:val="19"/>
        </w:rPr>
        <w:t>Campbell,Glenn  Reeder,and  Andrew</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El-</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liot."The</w:t>
      </w:r>
      <w:r>
        <w:rPr>
          <w:rFonts w:ascii="Times New Roman" w:hAnsi="Times New Roman" w:eastAsia="Times New Roman" w:cs="Times New Roman"/>
          <w:spacing w:val="12"/>
          <w:w w:val="101"/>
          <w:sz w:val="19"/>
          <w:szCs w:val="19"/>
        </w:rPr>
        <w:t xml:space="preserve"> </w:t>
      </w:r>
      <w:r>
        <w:rPr>
          <w:rFonts w:ascii="Times New Roman" w:hAnsi="Times New Roman" w:eastAsia="Times New Roman" w:cs="Times New Roman"/>
          <w:sz w:val="19"/>
          <w:szCs w:val="19"/>
        </w:rPr>
        <w:t>Self-Serving Bias in Relational Context."Jozrnal of</w:t>
      </w:r>
      <w:r>
        <w:rPr>
          <w:rFonts w:ascii="Times New Roman" w:hAnsi="Times New Roman" w:eastAsia="Times New Roman" w:cs="Times New Roman"/>
          <w:spacing w:val="-16"/>
          <w:sz w:val="19"/>
          <w:szCs w:val="19"/>
        </w:rPr>
        <w:t xml:space="preserve"> </w:t>
      </w:r>
      <w:r>
        <w:rPr>
          <w:rFonts w:ascii="Times New Roman" w:hAnsi="Times New Roman" w:eastAsia="Times New Roman" w:cs="Times New Roman"/>
          <w:sz w:val="19"/>
          <w:szCs w:val="19"/>
        </w:rPr>
        <w:t>Pe</w:t>
      </w:r>
      <w:r>
        <w:rPr>
          <w:rFonts w:ascii="Times New Roman" w:hAnsi="Times New Roman" w:eastAsia="Times New Roman" w:cs="Times New Roman"/>
          <w:spacing w:val="-1"/>
          <w:sz w:val="19"/>
          <w:szCs w:val="19"/>
        </w:rPr>
        <w:t>rronality</w:t>
      </w:r>
      <w:r>
        <w:rPr>
          <w:rFonts w:ascii="Times New Roman" w:hAnsi="Times New Roman" w:eastAsia="Times New Roman" w:cs="Times New Roman"/>
          <w:sz w:val="19"/>
          <w:szCs w:val="19"/>
        </w:rPr>
        <w:t xml:space="preserve"> and</w:t>
      </w:r>
      <w:r>
        <w:rPr>
          <w:rFonts w:ascii="Times New Roman" w:hAnsi="Times New Roman" w:eastAsia="Times New Roman" w:cs="Times New Roman"/>
          <w:spacing w:val="11"/>
          <w:w w:val="101"/>
          <w:sz w:val="19"/>
          <w:szCs w:val="19"/>
        </w:rPr>
        <w:t xml:space="preserve"> </w:t>
      </w:r>
      <w:r>
        <w:rPr>
          <w:rFonts w:ascii="Times New Roman" w:hAnsi="Times New Roman" w:eastAsia="Times New Roman" w:cs="Times New Roman"/>
          <w:sz w:val="19"/>
          <w:szCs w:val="19"/>
        </w:rPr>
        <w:t>Sociai Pyckofogy</w:t>
      </w:r>
      <w:r>
        <w:rPr>
          <w:rFonts w:ascii="Times New Roman" w:hAnsi="Times New Roman" w:eastAsia="Times New Roman" w:cs="Times New Roman"/>
          <w:spacing w:val="-1"/>
          <w:sz w:val="19"/>
          <w:szCs w:val="19"/>
        </w:rPr>
        <w:t xml:space="preserve"> 74,no.2(Fcbruary</w:t>
      </w:r>
      <w:r>
        <w:rPr>
          <w:rFonts w:ascii="Times New Roman" w:hAnsi="Times New Roman" w:eastAsia="Times New Roman" w:cs="Times New Roman"/>
          <w:spacing w:val="22"/>
          <w:w w:val="101"/>
          <w:sz w:val="19"/>
          <w:szCs w:val="19"/>
        </w:rPr>
        <w:t xml:space="preserve"> </w:t>
      </w:r>
      <w:r>
        <w:rPr>
          <w:rFonts w:ascii="Times New Roman" w:hAnsi="Times New Roman" w:eastAsia="Times New Roman" w:cs="Times New Roman"/>
          <w:spacing w:val="-1"/>
          <w:sz w:val="19"/>
          <w:szCs w:val="19"/>
        </w:rPr>
        <w:t>1998):378-86.</w:t>
      </w:r>
    </w:p>
    <w:p w14:paraId="14EEFD6B">
      <w:pPr>
        <w:spacing w:before="37" w:line="238" w:lineRule="auto"/>
        <w:ind w:left="1704" w:right="1366" w:hanging="280"/>
        <w:rPr>
          <w:rFonts w:ascii="Times New Roman" w:hAnsi="Times New Roman" w:eastAsia="Times New Roman" w:cs="Times New Roman"/>
          <w:sz w:val="19"/>
          <w:szCs w:val="19"/>
        </w:rPr>
      </w:pPr>
      <w:r>
        <w:rPr>
          <w:rFonts w:ascii="Times New Roman" w:hAnsi="Times New Roman" w:eastAsia="Times New Roman" w:cs="Times New Roman"/>
          <w:sz w:val="19"/>
          <w:szCs w:val="19"/>
        </w:rPr>
        <w:t>Sedikides,Constantine,John      Sko</w:t>
      </w:r>
      <w:r>
        <w:rPr>
          <w:rFonts w:ascii="Times New Roman" w:hAnsi="Times New Roman" w:eastAsia="Times New Roman" w:cs="Times New Roman"/>
          <w:spacing w:val="-1"/>
          <w:sz w:val="19"/>
          <w:szCs w:val="19"/>
        </w:rPr>
        <w:t>wronski,and      Lowell      Gaertner."Sel-</w:t>
      </w:r>
      <w:r>
        <w:rPr>
          <w:rFonts w:ascii="Times New Roman" w:hAnsi="Times New Roman" w:eastAsia="Times New Roman" w:cs="Times New Roman"/>
          <w:sz w:val="19"/>
          <w:szCs w:val="19"/>
        </w:rPr>
        <w:t xml:space="preserve"> Enhancement</w:t>
      </w:r>
      <w:r>
        <w:rPr>
          <w:rFonts w:ascii="Times New Roman" w:hAnsi="Times New Roman" w:eastAsia="Times New Roman" w:cs="Times New Roman"/>
          <w:spacing w:val="41"/>
          <w:w w:val="101"/>
          <w:sz w:val="19"/>
          <w:szCs w:val="19"/>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pacing w:val="47"/>
          <w:sz w:val="19"/>
          <w:szCs w:val="19"/>
        </w:rPr>
        <w:t xml:space="preserve"> </w:t>
      </w:r>
      <w:r>
        <w:rPr>
          <w:rFonts w:ascii="Times New Roman" w:hAnsi="Times New Roman" w:eastAsia="Times New Roman" w:cs="Times New Roman"/>
          <w:sz w:val="19"/>
          <w:szCs w:val="19"/>
        </w:rPr>
        <w:t>Self</w:t>
      </w:r>
      <w:r>
        <w:rPr>
          <w:rFonts w:ascii="Times New Roman" w:hAnsi="Times New Roman" w:eastAsia="Times New Roman" w:cs="Times New Roman"/>
          <w:spacing w:val="18"/>
          <w:w w:val="101"/>
          <w:sz w:val="19"/>
          <w:szCs w:val="19"/>
        </w:rPr>
        <w:t xml:space="preserve"> </w:t>
      </w:r>
      <w:r>
        <w:rPr>
          <w:rFonts w:ascii="Times New Roman" w:hAnsi="Times New Roman" w:eastAsia="Times New Roman" w:cs="Times New Roman"/>
          <w:sz w:val="19"/>
          <w:szCs w:val="19"/>
        </w:rPr>
        <w:t>Protection</w:t>
      </w:r>
      <w:r>
        <w:rPr>
          <w:rFonts w:ascii="Times New Roman" w:hAnsi="Times New Roman" w:eastAsia="Times New Roman" w:cs="Times New Roman"/>
          <w:spacing w:val="38"/>
          <w:w w:val="101"/>
          <w:sz w:val="19"/>
          <w:szCs w:val="19"/>
        </w:rPr>
        <w:t xml:space="preserve"> </w:t>
      </w:r>
      <w:r>
        <w:rPr>
          <w:rFonts w:ascii="Times New Roman" w:hAnsi="Times New Roman" w:eastAsia="Times New Roman" w:cs="Times New Roman"/>
          <w:sz w:val="19"/>
          <w:szCs w:val="19"/>
        </w:rPr>
        <w:t>Motivat</w:t>
      </w:r>
      <w:r>
        <w:rPr>
          <w:rFonts w:ascii="Times New Roman" w:hAnsi="Times New Roman" w:eastAsia="Times New Roman" w:cs="Times New Roman"/>
          <w:spacing w:val="-1"/>
          <w:sz w:val="19"/>
          <w:szCs w:val="19"/>
        </w:rPr>
        <w:t>ion:From</w:t>
      </w:r>
      <w:r>
        <w:rPr>
          <w:rFonts w:ascii="Times New Roman" w:hAnsi="Times New Roman" w:eastAsia="Times New Roman" w:cs="Times New Roman"/>
          <w:spacing w:val="36"/>
          <w:w w:val="101"/>
          <w:sz w:val="19"/>
          <w:szCs w:val="19"/>
        </w:rPr>
        <w:t xml:space="preserve"> </w:t>
      </w:r>
      <w:r>
        <w:rPr>
          <w:rFonts w:ascii="Times New Roman" w:hAnsi="Times New Roman" w:eastAsia="Times New Roman" w:cs="Times New Roman"/>
          <w:spacing w:val="-1"/>
          <w:sz w:val="19"/>
          <w:szCs w:val="19"/>
        </w:rPr>
        <w:t>the</w:t>
      </w:r>
      <w:r>
        <w:rPr>
          <w:rFonts w:ascii="Times New Roman" w:hAnsi="Times New Roman" w:eastAsia="Times New Roman" w:cs="Times New Roman"/>
          <w:spacing w:val="39"/>
          <w:sz w:val="19"/>
          <w:szCs w:val="19"/>
        </w:rPr>
        <w:t xml:space="preserve"> </w:t>
      </w:r>
      <w:r>
        <w:rPr>
          <w:rFonts w:ascii="Times New Roman" w:hAnsi="Times New Roman" w:eastAsia="Times New Roman" w:cs="Times New Roman"/>
          <w:spacing w:val="-1"/>
          <w:sz w:val="19"/>
          <w:szCs w:val="19"/>
        </w:rPr>
        <w:t>Laboratory</w:t>
      </w:r>
      <w:r>
        <w:rPr>
          <w:rFonts w:ascii="Times New Roman" w:hAnsi="Times New Roman" w:eastAsia="Times New Roman" w:cs="Times New Roman"/>
          <w:spacing w:val="37"/>
          <w:sz w:val="19"/>
          <w:szCs w:val="19"/>
        </w:rPr>
        <w:t xml:space="preserve"> </w:t>
      </w:r>
      <w:r>
        <w:rPr>
          <w:rFonts w:ascii="Times New Roman" w:hAnsi="Times New Roman" w:eastAsia="Times New Roman" w:cs="Times New Roman"/>
          <w:spacing w:val="-1"/>
          <w:sz w:val="19"/>
          <w:szCs w:val="19"/>
        </w:rPr>
        <w:t>to</w:t>
      </w:r>
      <w:r>
        <w:rPr>
          <w:rFonts w:ascii="Times New Roman" w:hAnsi="Times New Roman" w:eastAsia="Times New Roman" w:cs="Times New Roman"/>
          <w:sz w:val="19"/>
          <w:szCs w:val="19"/>
        </w:rPr>
        <w:t xml:space="preserve"> </w:t>
      </w:r>
      <w:r>
        <w:rPr>
          <w:rFonts w:ascii="Times New Roman" w:hAnsi="Times New Roman" w:eastAsia="Times New Roman" w:cs="Times New Roman"/>
          <w:i/>
          <w:iCs/>
          <w:spacing w:val="-2"/>
          <w:sz w:val="19"/>
          <w:szCs w:val="19"/>
        </w:rPr>
        <w:t>an FvplutionaryCoatext."Tourvad afCndrmvad andErolutinary Psybol</w:t>
      </w:r>
      <w:r>
        <w:rPr>
          <w:rFonts w:ascii="Times New Roman" w:hAnsi="Times New Roman" w:eastAsia="Times New Roman" w:cs="Times New Roman"/>
          <w:i/>
          <w:iCs/>
          <w:spacing w:val="-3"/>
          <w:sz w:val="19"/>
          <w:szCs w:val="19"/>
        </w:rPr>
        <w:t>sgy</w:t>
      </w:r>
      <w:r>
        <w:rPr>
          <w:rFonts w:ascii="Times New Roman" w:hAnsi="Times New Roman" w:eastAsia="Times New Roman" w:cs="Times New Roman"/>
          <w:i/>
          <w:iCs/>
          <w:sz w:val="19"/>
          <w:szCs w:val="19"/>
        </w:rPr>
        <w:t xml:space="preserve"> </w:t>
      </w:r>
      <w:r>
        <w:rPr>
          <w:rFonts w:ascii="Times New Roman" w:hAnsi="Times New Roman" w:eastAsia="Times New Roman" w:cs="Times New Roman"/>
          <w:spacing w:val="1"/>
          <w:sz w:val="19"/>
          <w:szCs w:val="19"/>
        </w:rPr>
        <w:t>2,</w:t>
      </w:r>
      <w:r>
        <w:rPr>
          <w:rFonts w:ascii="Times New Roman" w:hAnsi="Times New Roman" w:eastAsia="Times New Roman" w:cs="Times New Roman"/>
          <w:sz w:val="19"/>
          <w:szCs w:val="19"/>
        </w:rPr>
        <w:t>no</w:t>
      </w:r>
      <w:r>
        <w:rPr>
          <w:rFonts w:ascii="Times New Roman" w:hAnsi="Times New Roman" w:eastAsia="Times New Roman" w:cs="Times New Roman"/>
          <w:spacing w:val="1"/>
          <w:sz w:val="19"/>
          <w:szCs w:val="19"/>
        </w:rPr>
        <w:t>.1-2(</w:t>
      </w:r>
      <w:r>
        <w:rPr>
          <w:rFonts w:ascii="Times New Roman" w:hAnsi="Times New Roman" w:eastAsia="Times New Roman" w:cs="Times New Roman"/>
          <w:sz w:val="19"/>
          <w:szCs w:val="19"/>
        </w:rPr>
        <w:t>August</w:t>
      </w:r>
      <w:r>
        <w:rPr>
          <w:rFonts w:ascii="Times New Roman" w:hAnsi="Times New Roman" w:eastAsia="Times New Roman" w:cs="Times New Roman"/>
          <w:spacing w:val="1"/>
          <w:sz w:val="19"/>
          <w:szCs w:val="19"/>
        </w:rPr>
        <w:t xml:space="preserve">    2004):61-79.</w:t>
      </w:r>
    </w:p>
    <w:p w14:paraId="21C8661F">
      <w:pPr>
        <w:spacing w:before="46" w:line="253" w:lineRule="auto"/>
        <w:ind w:left="1704" w:right="1367" w:hanging="280"/>
        <w:rPr>
          <w:rFonts w:ascii="Times New Roman" w:hAnsi="Times New Roman" w:eastAsia="Times New Roman" w:cs="Times New Roman"/>
          <w:sz w:val="19"/>
          <w:szCs w:val="19"/>
        </w:rPr>
      </w:pPr>
      <w:r>
        <w:rPr>
          <w:rFonts w:ascii="Times New Roman" w:hAnsi="Times New Roman" w:eastAsia="Times New Roman" w:cs="Times New Roman"/>
          <w:sz w:val="19"/>
          <w:szCs w:val="19"/>
        </w:rPr>
        <w:t>Shapiro,Ouisic,writer.L</w:t>
      </w:r>
      <w:r>
        <w:rPr>
          <w:rFonts w:ascii="Times New Roman" w:hAnsi="Times New Roman" w:eastAsia="Times New Roman" w:cs="Times New Roman"/>
          <w:spacing w:val="-1"/>
          <w:sz w:val="19"/>
          <w:szCs w:val="19"/>
        </w:rPr>
        <w:t>mi.Prodluced</w:t>
      </w:r>
      <w:r>
        <w:rPr>
          <w:rFonts w:ascii="Times New Roman" w:hAnsi="Times New Roman" w:eastAsia="Times New Roman" w:cs="Times New Roman"/>
          <w:spacing w:val="16"/>
          <w:w w:val="101"/>
          <w:sz w:val="19"/>
          <w:szCs w:val="19"/>
        </w:rPr>
        <w:t xml:space="preserve">  </w:t>
      </w:r>
      <w:r>
        <w:rPr>
          <w:rFonts w:ascii="Times New Roman" w:hAnsi="Times New Roman" w:eastAsia="Times New Roman" w:cs="Times New Roman"/>
          <w:spacing w:val="-1"/>
          <w:sz w:val="19"/>
          <w:szCs w:val="19"/>
        </w:rPr>
        <w:t>by</w:t>
      </w:r>
      <w:r>
        <w:rPr>
          <w:rFonts w:ascii="Times New Roman" w:hAnsi="Times New Roman" w:eastAsia="Times New Roman" w:cs="Times New Roman"/>
          <w:spacing w:val="18"/>
          <w:w w:val="101"/>
          <w:sz w:val="19"/>
          <w:szCs w:val="19"/>
        </w:rPr>
        <w:t xml:space="preserve">  </w:t>
      </w:r>
      <w:r>
        <w:rPr>
          <w:rFonts w:ascii="Times New Roman" w:hAnsi="Times New Roman" w:eastAsia="Times New Roman" w:cs="Times New Roman"/>
          <w:spacing w:val="-1"/>
          <w:sz w:val="19"/>
          <w:szCs w:val="19"/>
        </w:rPr>
        <w:t>Kcith</w:t>
      </w:r>
      <w:r>
        <w:rPr>
          <w:rFonts w:ascii="Times New Roman" w:hAnsi="Times New Roman" w:eastAsia="Times New Roman" w:cs="Times New Roman"/>
          <w:spacing w:val="20"/>
          <w:sz w:val="19"/>
          <w:szCs w:val="19"/>
        </w:rPr>
        <w:t xml:space="preserve">  </w:t>
      </w:r>
      <w:r>
        <w:rPr>
          <w:rFonts w:ascii="Times New Roman" w:hAnsi="Times New Roman" w:eastAsia="Times New Roman" w:cs="Times New Roman"/>
          <w:spacing w:val="-1"/>
          <w:sz w:val="19"/>
          <w:szCs w:val="19"/>
        </w:rPr>
        <w:t>Cossrow</w:t>
      </w:r>
      <w:r>
        <w:rPr>
          <w:rFonts w:ascii="Times New Roman" w:hAnsi="Times New Roman" w:eastAsia="Times New Roman" w:cs="Times New Roman"/>
          <w:spacing w:val="20"/>
          <w:sz w:val="19"/>
          <w:szCs w:val="19"/>
        </w:rPr>
        <w:t xml:space="preserve">  </w:t>
      </w:r>
      <w:r>
        <w:rPr>
          <w:rFonts w:ascii="Times New Roman" w:hAnsi="Times New Roman" w:eastAsia="Times New Roman" w:cs="Times New Roman"/>
          <w:spacing w:val="-1"/>
          <w:sz w:val="19"/>
          <w:szCs w:val="19"/>
        </w:rPr>
        <w:t>andJoe</w:t>
      </w:r>
      <w:r>
        <w:rPr>
          <w:rFonts w:ascii="Times New Roman" w:hAnsi="Times New Roman" w:eastAsia="Times New Roman" w:cs="Times New Roman"/>
          <w:spacing w:val="19"/>
          <w:sz w:val="19"/>
          <w:szCs w:val="19"/>
        </w:rPr>
        <w:t xml:space="preserve">  </w:t>
      </w:r>
      <w:r>
        <w:rPr>
          <w:rFonts w:ascii="Times New Roman" w:hAnsi="Times New Roman" w:eastAsia="Times New Roman" w:cs="Times New Roman"/>
          <w:spacing w:val="-1"/>
          <w:sz w:val="19"/>
          <w:szCs w:val="19"/>
        </w:rPr>
        <w:t>Lavinc</w:t>
      </w:r>
      <w:r>
        <w:rPr>
          <w:rFonts w:ascii="Times New Roman" w:hAnsi="Times New Roman" w:eastAsia="Times New Roman" w:cs="Times New Roman"/>
          <w:sz w:val="19"/>
          <w:szCs w:val="19"/>
        </w:rPr>
        <w:t xml:space="preserve"> fur  HBO</w:t>
      </w:r>
      <w:r>
        <w:rPr>
          <w:rFonts w:ascii="Times New Roman" w:hAnsi="Times New Roman" w:eastAsia="Times New Roman" w:cs="Times New Roman"/>
          <w:spacing w:val="13"/>
          <w:w w:val="101"/>
          <w:sz w:val="19"/>
          <w:szCs w:val="19"/>
        </w:rPr>
        <w:t xml:space="preserve">  </w:t>
      </w:r>
      <w:r>
        <w:rPr>
          <w:rFonts w:ascii="Times New Roman" w:hAnsi="Times New Roman" w:eastAsia="Times New Roman" w:cs="Times New Roman"/>
          <w:sz w:val="19"/>
          <w:szCs w:val="19"/>
        </w:rPr>
        <w:t>Sports  and</w:t>
      </w:r>
      <w:r>
        <w:rPr>
          <w:rFonts w:ascii="Times New Roman" w:hAnsi="Times New Roman" w:eastAsia="Times New Roman" w:cs="Times New Roman"/>
          <w:spacing w:val="6"/>
          <w:sz w:val="19"/>
          <w:szCs w:val="19"/>
        </w:rPr>
        <w:t xml:space="preserve">  </w:t>
      </w:r>
      <w:r>
        <w:rPr>
          <w:rFonts w:ascii="Times New Roman" w:hAnsi="Times New Roman" w:eastAsia="Times New Roman" w:cs="Times New Roman"/>
          <w:sz w:val="19"/>
          <w:szCs w:val="19"/>
        </w:rPr>
        <w:t>NFLFilms</w:t>
      </w:r>
      <w:r>
        <w:rPr>
          <w:rFonts w:ascii="Times New Roman" w:hAnsi="Times New Roman" w:eastAsia="Times New Roman" w:cs="Times New Roman"/>
          <w:spacing w:val="-1"/>
          <w:sz w:val="19"/>
          <w:szCs w:val="19"/>
        </w:rPr>
        <w:t>.Aired</w:t>
      </w:r>
      <w:r>
        <w:rPr>
          <w:rFonts w:ascii="Times New Roman" w:hAnsi="Times New Roman" w:eastAsia="Times New Roman" w:cs="Times New Roman"/>
          <w:spacing w:val="8"/>
          <w:sz w:val="19"/>
          <w:szCs w:val="19"/>
        </w:rPr>
        <w:t xml:space="preserve">  </w:t>
      </w:r>
      <w:r>
        <w:rPr>
          <w:rFonts w:ascii="Times New Roman" w:hAnsi="Times New Roman" w:eastAsia="Times New Roman" w:cs="Times New Roman"/>
          <w:spacing w:val="-1"/>
          <w:sz w:val="19"/>
          <w:szCs w:val="19"/>
        </w:rPr>
        <w:t>Decenber   11,2010,on</w:t>
      </w:r>
      <w:r>
        <w:rPr>
          <w:rFonts w:ascii="Times New Roman" w:hAnsi="Times New Roman" w:eastAsia="Times New Roman" w:cs="Times New Roman"/>
          <w:spacing w:val="9"/>
          <w:sz w:val="19"/>
          <w:szCs w:val="19"/>
        </w:rPr>
        <w:t xml:space="preserve">  </w:t>
      </w:r>
      <w:r>
        <w:rPr>
          <w:rFonts w:ascii="Times New Roman" w:hAnsi="Times New Roman" w:eastAsia="Times New Roman" w:cs="Times New Roman"/>
          <w:spacing w:val="-1"/>
          <w:sz w:val="19"/>
          <w:szCs w:val="19"/>
        </w:rPr>
        <w:t>HBO.</w:t>
      </w:r>
      <w:r>
        <w:rPr>
          <w:rFonts w:ascii="Times New Roman" w:hAnsi="Times New Roman" w:eastAsia="Times New Roman" w:cs="Times New Roman"/>
          <w:sz w:val="19"/>
          <w:szCs w:val="19"/>
        </w:rPr>
        <w:t xml:space="preserve">  </w:t>
      </w:r>
      <w:r>
        <w:fldChar w:fldCharType="begin"/>
      </w:r>
      <w:r>
        <w:instrText xml:space="preserve"> HYPERLINK "http://www.hbo.com/sports/loubardi." </w:instrText>
      </w:r>
      <w:r>
        <w:fldChar w:fldCharType="separate"/>
      </w:r>
      <w:r>
        <w:rPr>
          <w:rFonts w:ascii="Times New Roman" w:hAnsi="Times New Roman" w:eastAsia="Times New Roman" w:cs="Times New Roman"/>
          <w:sz w:val="19"/>
          <w:szCs w:val="19"/>
        </w:rPr>
        <w:t>http://www.hbo.com/sports/loub</w:t>
      </w:r>
      <w:r>
        <w:rPr>
          <w:rFonts w:ascii="Times New Roman" w:hAnsi="Times New Roman" w:eastAsia="Times New Roman" w:cs="Times New Roman"/>
          <w:spacing w:val="-1"/>
          <w:sz w:val="19"/>
          <w:szCs w:val="19"/>
        </w:rPr>
        <w:t>ardi.</w:t>
      </w:r>
      <w:r>
        <w:rPr>
          <w:rFonts w:ascii="Times New Roman" w:hAnsi="Times New Roman" w:eastAsia="Times New Roman" w:cs="Times New Roman"/>
          <w:spacing w:val="-1"/>
          <w:sz w:val="19"/>
          <w:szCs w:val="19"/>
        </w:rPr>
        <w:fldChar w:fldCharType="end"/>
      </w:r>
    </w:p>
    <w:p w14:paraId="53568D32">
      <w:pPr>
        <w:spacing w:before="18" w:line="237" w:lineRule="auto"/>
        <w:ind w:left="1704" w:right="1368" w:hanging="280"/>
        <w:rPr>
          <w:rFonts w:ascii="Times New Roman" w:hAnsi="Times New Roman" w:eastAsia="Times New Roman" w:cs="Times New Roman"/>
          <w:sz w:val="19"/>
          <w:szCs w:val="19"/>
        </w:rPr>
      </w:pPr>
      <w:r>
        <w:rPr>
          <w:rFonts w:ascii="Times New Roman" w:hAnsi="Times New Roman" w:eastAsia="Times New Roman" w:cs="Times New Roman"/>
          <w:sz w:val="19"/>
          <w:szCs w:val="19"/>
        </w:rPr>
        <w:t>Shepperd,James,WendiMalone,and</w:t>
      </w:r>
      <w:r>
        <w:rPr>
          <w:rFonts w:ascii="Times New Roman" w:hAnsi="Times New Roman" w:eastAsia="Times New Roman" w:cs="Times New Roman"/>
          <w:spacing w:val="39"/>
          <w:sz w:val="19"/>
          <w:szCs w:val="19"/>
        </w:rPr>
        <w:t xml:space="preserve"> </w:t>
      </w:r>
      <w:r>
        <w:rPr>
          <w:rFonts w:ascii="Times New Roman" w:hAnsi="Times New Roman" w:eastAsia="Times New Roman" w:cs="Times New Roman"/>
          <w:sz w:val="19"/>
          <w:szCs w:val="19"/>
        </w:rPr>
        <w:t>Kate  Sweeny</w:t>
      </w:r>
      <w:r>
        <w:rPr>
          <w:rFonts w:ascii="Times New Roman" w:hAnsi="Times New Roman" w:eastAsia="Times New Roman" w:cs="Times New Roman"/>
          <w:spacing w:val="-1"/>
          <w:sz w:val="19"/>
          <w:szCs w:val="19"/>
        </w:rPr>
        <w:t>."ExploringCauses</w:t>
      </w:r>
      <w:r>
        <w:rPr>
          <w:rFonts w:ascii="Times New Roman" w:hAnsi="Times New Roman" w:eastAsia="Times New Roman" w:cs="Times New Roman"/>
          <w:spacing w:val="42"/>
          <w:sz w:val="19"/>
          <w:szCs w:val="19"/>
        </w:rPr>
        <w:t xml:space="preserve"> </w:t>
      </w:r>
      <w:r>
        <w:rPr>
          <w:rFonts w:ascii="Times New Roman" w:hAnsi="Times New Roman" w:eastAsia="Times New Roman" w:cs="Times New Roman"/>
          <w:spacing w:val="-1"/>
          <w:sz w:val="19"/>
          <w:szCs w:val="19"/>
        </w:rPr>
        <w:t>of</w:t>
      </w:r>
      <w:r>
        <w:rPr>
          <w:rFonts w:ascii="Times New Roman" w:hAnsi="Times New Roman" w:eastAsia="Times New Roman" w:cs="Times New Roman"/>
          <w:spacing w:val="18"/>
          <w:sz w:val="19"/>
          <w:szCs w:val="19"/>
        </w:rPr>
        <w:t xml:space="preserve"> </w:t>
      </w:r>
      <w:r>
        <w:rPr>
          <w:rFonts w:ascii="Times New Roman" w:hAnsi="Times New Roman" w:eastAsia="Times New Roman" w:cs="Times New Roman"/>
          <w:spacing w:val="-1"/>
          <w:sz w:val="19"/>
          <w:szCs w:val="19"/>
        </w:rPr>
        <w:t>the</w:t>
      </w:r>
      <w:r>
        <w:rPr>
          <w:rFonts w:ascii="Times New Roman" w:hAnsi="Times New Roman" w:eastAsia="Times New Roman" w:cs="Times New Roman"/>
          <w:sz w:val="19"/>
          <w:szCs w:val="19"/>
        </w:rPr>
        <w:t xml:space="preserve"> </w:t>
      </w:r>
      <w:r>
        <w:rPr>
          <w:rFonts w:ascii="Times New Roman" w:hAnsi="Times New Roman" w:eastAsia="Times New Roman" w:cs="Times New Roman"/>
          <w:i/>
          <w:iCs/>
          <w:spacing w:val="-1"/>
          <w:w w:val="94"/>
          <w:sz w:val="19"/>
          <w:szCs w:val="19"/>
        </w:rPr>
        <w:t>Self-Serving</w:t>
      </w:r>
      <w:r>
        <w:rPr>
          <w:rFonts w:ascii="Times New Roman" w:hAnsi="Times New Roman" w:eastAsia="Times New Roman" w:cs="Times New Roman"/>
          <w:i/>
          <w:iCs/>
          <w:spacing w:val="-3"/>
          <w:sz w:val="19"/>
          <w:szCs w:val="19"/>
        </w:rPr>
        <w:t xml:space="preserve"> </w:t>
      </w:r>
      <w:r>
        <w:rPr>
          <w:rFonts w:ascii="Times New Roman" w:hAnsi="Times New Roman" w:eastAsia="Times New Roman" w:cs="Times New Roman"/>
          <w:i/>
          <w:iCs/>
          <w:spacing w:val="-1"/>
          <w:w w:val="94"/>
          <w:sz w:val="19"/>
          <w:szCs w:val="19"/>
        </w:rPr>
        <w:t>Bias.”Sociazl and</w:t>
      </w:r>
      <w:r>
        <w:rPr>
          <w:rFonts w:ascii="Times New Roman" w:hAnsi="Times New Roman" w:eastAsia="Times New Roman" w:cs="Times New Roman"/>
          <w:i/>
          <w:iCs/>
          <w:spacing w:val="-15"/>
          <w:sz w:val="19"/>
          <w:szCs w:val="19"/>
        </w:rPr>
        <w:t xml:space="preserve"> </w:t>
      </w:r>
      <w:r>
        <w:rPr>
          <w:rFonts w:ascii="Times New Roman" w:hAnsi="Times New Roman" w:eastAsia="Times New Roman" w:cs="Times New Roman"/>
          <w:i/>
          <w:iCs/>
          <w:spacing w:val="-1"/>
          <w:w w:val="94"/>
          <w:sz w:val="19"/>
          <w:szCs w:val="19"/>
        </w:rPr>
        <w:t>Persvaality Pyabalagy</w:t>
      </w:r>
      <w:r>
        <w:rPr>
          <w:rFonts w:ascii="Times New Roman" w:hAnsi="Times New Roman" w:eastAsia="Times New Roman" w:cs="Times New Roman"/>
          <w:i/>
          <w:iCs/>
          <w:spacing w:val="8"/>
          <w:sz w:val="19"/>
          <w:szCs w:val="19"/>
        </w:rPr>
        <w:t xml:space="preserve"> </w:t>
      </w:r>
      <w:r>
        <w:rPr>
          <w:rFonts w:ascii="Times New Roman" w:hAnsi="Times New Roman" w:eastAsia="Times New Roman" w:cs="Times New Roman"/>
          <w:i/>
          <w:iCs/>
          <w:spacing w:val="-1"/>
          <w:w w:val="94"/>
          <w:sz w:val="19"/>
          <w:szCs w:val="19"/>
        </w:rPr>
        <w:t>Cempasr2,no.2(March</w:t>
      </w:r>
      <w:r>
        <w:rPr>
          <w:rFonts w:ascii="Times New Roman" w:hAnsi="Times New Roman" w:eastAsia="Times New Roman" w:cs="Times New Roman"/>
          <w:i/>
          <w:iCs/>
          <w:sz w:val="19"/>
          <w:szCs w:val="19"/>
        </w:rPr>
        <w:t xml:space="preserve"> </w:t>
      </w:r>
      <w:r>
        <w:rPr>
          <w:rFonts w:ascii="Times New Roman" w:hAnsi="Times New Roman" w:eastAsia="Times New Roman" w:cs="Times New Roman"/>
          <w:sz w:val="19"/>
          <w:szCs w:val="19"/>
        </w:rPr>
        <w:t>2008):895-908.</w:t>
      </w:r>
    </w:p>
    <w:p w14:paraId="58D7AC13">
      <w:pPr>
        <w:spacing w:before="3" w:line="247" w:lineRule="auto"/>
        <w:ind w:left="1703" w:right="1373" w:hanging="264"/>
        <w:rPr>
          <w:rFonts w:ascii="Times New Roman" w:hAnsi="Times New Roman" w:eastAsia="Times New Roman" w:cs="Times New Roman"/>
          <w:sz w:val="19"/>
          <w:szCs w:val="19"/>
        </w:rPr>
      </w:pPr>
      <w:r>
        <w:rPr>
          <w:rFonts w:ascii="Times New Roman" w:hAnsi="Times New Roman" w:eastAsia="Times New Roman" w:cs="Times New Roman"/>
          <w:i/>
          <w:iCs/>
          <w:sz w:val="19"/>
          <w:szCs w:val="19"/>
        </w:rPr>
        <w:t>Sherner,Michael,TheReliesng</w:t>
      </w:r>
      <w:r>
        <w:rPr>
          <w:rFonts w:ascii="Times New Roman" w:hAnsi="Times New Roman" w:eastAsia="Times New Roman" w:cs="Times New Roman"/>
          <w:i/>
          <w:iCs/>
          <w:spacing w:val="27"/>
          <w:sz w:val="19"/>
          <w:szCs w:val="19"/>
        </w:rPr>
        <w:t xml:space="preserve"> </w:t>
      </w:r>
      <w:r>
        <w:rPr>
          <w:rFonts w:ascii="Times New Roman" w:hAnsi="Times New Roman" w:eastAsia="Times New Roman" w:cs="Times New Roman"/>
          <w:i/>
          <w:iCs/>
          <w:sz w:val="19"/>
          <w:szCs w:val="19"/>
        </w:rPr>
        <w:t>Brain:F</w:t>
      </w:r>
      <w:r>
        <w:rPr>
          <w:rFonts w:ascii="Times New Roman" w:hAnsi="Times New Roman" w:eastAsia="Times New Roman" w:cs="Times New Roman"/>
          <w:i/>
          <w:iCs/>
          <w:spacing w:val="-1"/>
          <w:sz w:val="19"/>
          <w:szCs w:val="19"/>
        </w:rPr>
        <w:t>rum  Ghasts</w:t>
      </w:r>
      <w:r>
        <w:rPr>
          <w:rFonts w:ascii="Times New Roman" w:hAnsi="Times New Roman" w:eastAsia="Times New Roman" w:cs="Times New Roman"/>
          <w:i/>
          <w:iCs/>
          <w:spacing w:val="39"/>
          <w:sz w:val="19"/>
          <w:szCs w:val="19"/>
        </w:rPr>
        <w:t xml:space="preserve"> </w:t>
      </w:r>
      <w:r>
        <w:rPr>
          <w:rFonts w:ascii="Times New Roman" w:hAnsi="Times New Roman" w:eastAsia="Times New Roman" w:cs="Times New Roman"/>
          <w:i/>
          <w:iCs/>
          <w:spacing w:val="-1"/>
          <w:sz w:val="19"/>
          <w:szCs w:val="19"/>
        </w:rPr>
        <w:t>and</w:t>
      </w:r>
      <w:r>
        <w:rPr>
          <w:rFonts w:ascii="Times New Roman" w:hAnsi="Times New Roman" w:eastAsia="Times New Roman" w:cs="Times New Roman"/>
          <w:i/>
          <w:iCs/>
          <w:spacing w:val="40"/>
          <w:sz w:val="19"/>
          <w:szCs w:val="19"/>
        </w:rPr>
        <w:t xml:space="preserve"> </w:t>
      </w:r>
      <w:r>
        <w:rPr>
          <w:rFonts w:ascii="Times New Roman" w:hAnsi="Times New Roman" w:eastAsia="Times New Roman" w:cs="Times New Roman"/>
          <w:i/>
          <w:iCs/>
          <w:spacing w:val="-1"/>
          <w:sz w:val="19"/>
          <w:szCs w:val="19"/>
        </w:rPr>
        <w:t>Gais</w:t>
      </w:r>
      <w:r>
        <w:rPr>
          <w:rFonts w:ascii="Times New Roman" w:hAnsi="Times New Roman" w:eastAsia="Times New Roman" w:cs="Times New Roman"/>
          <w:i/>
          <w:iCs/>
          <w:spacing w:val="33"/>
          <w:sz w:val="19"/>
          <w:szCs w:val="19"/>
        </w:rPr>
        <w:t xml:space="preserve"> </w:t>
      </w:r>
      <w:r>
        <w:rPr>
          <w:rFonts w:ascii="Times New Roman" w:hAnsi="Times New Roman" w:eastAsia="Times New Roman" w:cs="Times New Roman"/>
          <w:i/>
          <w:iCs/>
          <w:spacing w:val="-1"/>
          <w:sz w:val="19"/>
          <w:szCs w:val="19"/>
        </w:rPr>
        <w:t>so</w:t>
      </w:r>
      <w:r>
        <w:rPr>
          <w:rFonts w:ascii="Times New Roman" w:hAnsi="Times New Roman" w:eastAsia="Times New Roman" w:cs="Times New Roman"/>
          <w:i/>
          <w:iCs/>
          <w:spacing w:val="30"/>
          <w:sz w:val="19"/>
          <w:szCs w:val="19"/>
        </w:rPr>
        <w:t xml:space="preserve"> </w:t>
      </w:r>
      <w:r>
        <w:rPr>
          <w:rFonts w:ascii="Times New Roman" w:hAnsi="Times New Roman" w:eastAsia="Times New Roman" w:cs="Times New Roman"/>
          <w:i/>
          <w:iCs/>
          <w:spacing w:val="-1"/>
          <w:sz w:val="19"/>
          <w:szCs w:val="19"/>
        </w:rPr>
        <w:t>Puiis</w:t>
      </w:r>
      <w:r>
        <w:rPr>
          <w:rFonts w:ascii="Times New Roman" w:hAnsi="Times New Roman" w:eastAsia="Times New Roman" w:cs="Times New Roman"/>
          <w:i/>
          <w:iCs/>
          <w:spacing w:val="39"/>
          <w:sz w:val="19"/>
          <w:szCs w:val="19"/>
        </w:rPr>
        <w:t xml:space="preserve"> </w:t>
      </w:r>
      <w:r>
        <w:rPr>
          <w:rFonts w:ascii="Times New Roman" w:hAnsi="Times New Roman" w:eastAsia="Times New Roman" w:cs="Times New Roman"/>
          <w:i/>
          <w:iCs/>
          <w:spacing w:val="-1"/>
          <w:sz w:val="19"/>
          <w:szCs w:val="19"/>
        </w:rPr>
        <w:t>and</w:t>
      </w:r>
      <w:r>
        <w:rPr>
          <w:rFonts w:ascii="Times New Roman" w:hAnsi="Times New Roman" w:eastAsia="Times New Roman" w:cs="Times New Roman"/>
          <w:i/>
          <w:iCs/>
          <w:sz w:val="19"/>
          <w:szCs w:val="19"/>
        </w:rPr>
        <w:t xml:space="preserve"> </w:t>
      </w:r>
      <w:r>
        <w:rPr>
          <w:rFonts w:ascii="Times New Roman" w:hAnsi="Times New Roman" w:eastAsia="Times New Roman" w:cs="Times New Roman"/>
          <w:i/>
          <w:iCs/>
          <w:spacing w:val="-1"/>
          <w:sz w:val="19"/>
          <w:szCs w:val="19"/>
        </w:rPr>
        <w:t>Conspiracies—Hou</w:t>
      </w:r>
      <w:r>
        <w:rPr>
          <w:rFonts w:ascii="Times New Roman" w:hAnsi="Times New Roman" w:eastAsia="Times New Roman" w:cs="Times New Roman"/>
          <w:i/>
          <w:iCs/>
          <w:spacing w:val="41"/>
          <w:w w:val="101"/>
          <w:sz w:val="19"/>
          <w:szCs w:val="19"/>
        </w:rPr>
        <w:t xml:space="preserve"> </w:t>
      </w:r>
      <w:r>
        <w:rPr>
          <w:rFonts w:ascii="Times New Roman" w:hAnsi="Times New Roman" w:eastAsia="Times New Roman" w:cs="Times New Roman"/>
          <w:i/>
          <w:iCs/>
          <w:spacing w:val="-1"/>
          <w:sz w:val="19"/>
          <w:szCs w:val="19"/>
        </w:rPr>
        <w:t>We</w:t>
      </w:r>
      <w:r>
        <w:rPr>
          <w:rFonts w:ascii="Times New Roman" w:hAnsi="Times New Roman" w:eastAsia="Times New Roman" w:cs="Times New Roman"/>
          <w:i/>
          <w:iCs/>
          <w:spacing w:val="30"/>
          <w:w w:val="101"/>
          <w:sz w:val="19"/>
          <w:szCs w:val="19"/>
        </w:rPr>
        <w:t xml:space="preserve"> </w:t>
      </w:r>
      <w:r>
        <w:rPr>
          <w:rFonts w:ascii="Times New Roman" w:hAnsi="Times New Roman" w:eastAsia="Times New Roman" w:cs="Times New Roman"/>
          <w:i/>
          <w:iCs/>
          <w:spacing w:val="-1"/>
          <w:sz w:val="19"/>
          <w:szCs w:val="19"/>
        </w:rPr>
        <w:t>Cwtrz+Beliefs</w:t>
      </w:r>
      <w:r>
        <w:rPr>
          <w:rFonts w:ascii="Times New Roman" w:hAnsi="Times New Roman" w:eastAsia="Times New Roman" w:cs="Times New Roman"/>
          <w:i/>
          <w:iCs/>
          <w:spacing w:val="22"/>
          <w:sz w:val="19"/>
          <w:szCs w:val="19"/>
        </w:rPr>
        <w:t xml:space="preserve"> </w:t>
      </w:r>
      <w:r>
        <w:rPr>
          <w:rFonts w:ascii="Times New Roman" w:hAnsi="Times New Roman" w:eastAsia="Times New Roman" w:cs="Times New Roman"/>
          <w:i/>
          <w:iCs/>
          <w:spacing w:val="-1"/>
          <w:sz w:val="19"/>
          <w:szCs w:val="19"/>
        </w:rPr>
        <w:t>and Renfor</w:t>
      </w:r>
      <w:r>
        <w:rPr>
          <w:rFonts w:ascii="Times New Roman" w:hAnsi="Times New Roman" w:eastAsia="Times New Roman" w:cs="Times New Roman"/>
          <w:i/>
          <w:iCs/>
          <w:spacing w:val="-2"/>
          <w:sz w:val="19"/>
          <w:szCs w:val="19"/>
        </w:rPr>
        <w:t>e</w:t>
      </w:r>
      <w:r>
        <w:rPr>
          <w:rFonts w:ascii="Times New Roman" w:hAnsi="Times New Roman" w:eastAsia="Times New Roman" w:cs="Times New Roman"/>
          <w:i/>
          <w:iCs/>
          <w:spacing w:val="31"/>
          <w:w w:val="101"/>
          <w:sz w:val="19"/>
          <w:szCs w:val="19"/>
        </w:rPr>
        <w:t xml:space="preserve"> </w:t>
      </w:r>
      <w:r>
        <w:rPr>
          <w:rFonts w:ascii="Times New Roman" w:hAnsi="Times New Roman" w:eastAsia="Times New Roman" w:cs="Times New Roman"/>
          <w:i/>
          <w:iCs/>
          <w:spacing w:val="-2"/>
          <w:sz w:val="19"/>
          <w:szCs w:val="19"/>
        </w:rPr>
        <w:t>Tbez</w:t>
      </w:r>
      <w:r>
        <w:rPr>
          <w:rFonts w:ascii="Times New Roman" w:hAnsi="Times New Roman" w:eastAsia="Times New Roman" w:cs="Times New Roman"/>
          <w:i/>
          <w:iCs/>
          <w:spacing w:val="21"/>
          <w:w w:val="101"/>
          <w:sz w:val="19"/>
          <w:szCs w:val="19"/>
        </w:rPr>
        <w:t xml:space="preserve"> </w:t>
      </w:r>
      <w:r>
        <w:rPr>
          <w:rFonts w:ascii="Times New Roman" w:hAnsi="Times New Roman" w:eastAsia="Times New Roman" w:cs="Times New Roman"/>
          <w:i/>
          <w:iCs/>
          <w:spacing w:val="-2"/>
          <w:sz w:val="19"/>
          <w:szCs w:val="19"/>
        </w:rPr>
        <w:t>as</w:t>
      </w:r>
      <w:r>
        <w:rPr>
          <w:rFonts w:ascii="Times New Roman" w:hAnsi="Times New Roman" w:eastAsia="Times New Roman" w:cs="Times New Roman"/>
          <w:i/>
          <w:iCs/>
          <w:spacing w:val="31"/>
          <w:sz w:val="19"/>
          <w:szCs w:val="19"/>
        </w:rPr>
        <w:t xml:space="preserve"> </w:t>
      </w:r>
      <w:r>
        <w:rPr>
          <w:rFonts w:ascii="Times New Roman" w:hAnsi="Times New Roman" w:eastAsia="Times New Roman" w:cs="Times New Roman"/>
          <w:i/>
          <w:iCs/>
          <w:spacing w:val="-2"/>
          <w:sz w:val="19"/>
          <w:szCs w:val="19"/>
        </w:rPr>
        <w:t>Trab.New</w:t>
      </w:r>
      <w:r>
        <w:rPr>
          <w:rFonts w:ascii="Times New Roman" w:hAnsi="Times New Roman" w:eastAsia="Times New Roman" w:cs="Times New Roman"/>
          <w:i/>
          <w:iCs/>
          <w:sz w:val="19"/>
          <w:szCs w:val="19"/>
        </w:rPr>
        <w:t xml:space="preserve">  </w:t>
      </w:r>
      <w:r>
        <w:rPr>
          <w:rFonts w:ascii="Times New Roman" w:hAnsi="Times New Roman" w:eastAsia="Times New Roman" w:cs="Times New Roman"/>
          <w:sz w:val="19"/>
          <w:szCs w:val="19"/>
        </w:rPr>
        <w:t>York</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Tines</w:t>
      </w:r>
      <w:r>
        <w:rPr>
          <w:rFonts w:ascii="Times New Roman" w:hAnsi="Times New Roman" w:eastAsia="Times New Roman" w:cs="Times New Roman"/>
          <w:spacing w:val="9"/>
          <w:sz w:val="19"/>
          <w:szCs w:val="19"/>
        </w:rPr>
        <w:t xml:space="preserve">  </w:t>
      </w:r>
      <w:r>
        <w:rPr>
          <w:rFonts w:ascii="Times New Roman" w:hAnsi="Times New Roman" w:eastAsia="Times New Roman" w:cs="Times New Roman"/>
          <w:sz w:val="19"/>
          <w:szCs w:val="19"/>
        </w:rPr>
        <w:t>Books</w:t>
      </w:r>
      <w:r>
        <w:rPr>
          <w:rFonts w:ascii="Times New Roman" w:hAnsi="Times New Roman" w:eastAsia="Times New Roman" w:cs="Times New Roman"/>
          <w:spacing w:val="1"/>
          <w:sz w:val="19"/>
          <w:szCs w:val="19"/>
        </w:rPr>
        <w:t>,2011.</w:t>
      </w:r>
    </w:p>
    <w:p w14:paraId="66E7BA42">
      <w:pPr>
        <w:spacing w:before="75" w:line="242" w:lineRule="auto"/>
        <w:ind w:left="1704" w:right="1393" w:hanging="280"/>
        <w:rPr>
          <w:rFonts w:ascii="Times New Roman" w:hAnsi="Times New Roman" w:eastAsia="Times New Roman" w:cs="Times New Roman"/>
          <w:sz w:val="19"/>
          <w:szCs w:val="19"/>
        </w:rPr>
      </w:pPr>
      <w:r>
        <w:rPr>
          <w:rFonts w:ascii="Times New Roman" w:hAnsi="Times New Roman" w:eastAsia="Times New Roman" w:cs="Times New Roman"/>
          <w:sz w:val="19"/>
          <w:szCs w:val="19"/>
        </w:rPr>
        <w:t>Silver</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Nate</w:t>
      </w:r>
      <w:r>
        <w:rPr>
          <w:rFonts w:ascii="Times New Roman" w:hAnsi="Times New Roman" w:eastAsia="Times New Roman" w:cs="Times New Roman"/>
          <w:spacing w:val="1"/>
          <w:sz w:val="19"/>
          <w:szCs w:val="19"/>
        </w:rPr>
        <w:t xml:space="preserve">."14 </w:t>
      </w:r>
      <w:r>
        <w:rPr>
          <w:rFonts w:ascii="Times New Roman" w:hAnsi="Times New Roman" w:eastAsia="Times New Roman" w:cs="Times New Roman"/>
          <w:sz w:val="19"/>
          <w:szCs w:val="19"/>
        </w:rPr>
        <w:t>Versions</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pacing w:val="-8"/>
          <w:sz w:val="19"/>
          <w:szCs w:val="19"/>
        </w:rPr>
        <w:t xml:space="preserve"> </w:t>
      </w:r>
      <w:r>
        <w:rPr>
          <w:rFonts w:ascii="Times New Roman" w:hAnsi="Times New Roman" w:eastAsia="Times New Roman" w:cs="Times New Roman"/>
          <w:sz w:val="19"/>
          <w:szCs w:val="19"/>
        </w:rPr>
        <w:t>Trump</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s</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Presidency</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from</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MAGA</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lmpeach  ment."FiveIhirtyEight.com,February     3,2017.</w:t>
      </w:r>
      <w:r>
        <w:fldChar w:fldCharType="begin"/>
      </w:r>
      <w:r>
        <w:instrText xml:space="preserve"> HYPERLINK "http://fvethirtyeight.com/features/14versionsoftrumpspresidencyfrommngn-oimpeachmentSilver" </w:instrText>
      </w:r>
      <w:r>
        <w:fldChar w:fldCharType="separate"/>
      </w:r>
      <w:r>
        <w:rPr>
          <w:rFonts w:ascii="Times New Roman" w:hAnsi="Times New Roman" w:eastAsia="Times New Roman" w:cs="Times New Roman"/>
          <w:sz w:val="19"/>
          <w:szCs w:val="19"/>
        </w:rPr>
        <w:t>http://fvethirtyeight.com</w:t>
      </w:r>
      <w:r>
        <w:rPr>
          <w:rFonts w:ascii="Times New Roman" w:hAnsi="Times New Roman" w:eastAsia="Times New Roman" w:cs="Times New Roman"/>
          <w:sz w:val="19"/>
          <w:szCs w:val="19"/>
        </w:rPr>
        <w:fldChar w:fldCharType="end"/>
      </w:r>
      <w:r>
        <w:rPr>
          <w:rFonts w:ascii="Times New Roman" w:hAnsi="Times New Roman" w:eastAsia="Times New Roman" w:cs="Times New Roman"/>
          <w:spacing w:val="14"/>
          <w:w w:val="102"/>
          <w:sz w:val="19"/>
          <w:szCs w:val="19"/>
        </w:rPr>
        <w:t xml:space="preserve"> </w:t>
      </w:r>
      <w:r>
        <w:fldChar w:fldCharType="begin"/>
      </w:r>
      <w:r>
        <w:instrText xml:space="preserve"> HYPERLINK "http://fvethirtyeight.com/features/14versionsoftrumpspresidencyfrommngn-oimpeachmentSilver" </w:instrText>
      </w:r>
      <w:r>
        <w:fldChar w:fldCharType="separate"/>
      </w:r>
      <w:r>
        <w:rPr>
          <w:rFonts w:ascii="Times New Roman" w:hAnsi="Times New Roman" w:eastAsia="Times New Roman" w:cs="Times New Roman"/>
          <w:spacing w:val="2"/>
          <w:sz w:val="19"/>
          <w:szCs w:val="19"/>
        </w:rPr>
        <w:t>/</w:t>
      </w:r>
      <w:r>
        <w:rPr>
          <w:rFonts w:ascii="Times New Roman" w:hAnsi="Times New Roman" w:eastAsia="Times New Roman" w:cs="Times New Roman"/>
          <w:sz w:val="19"/>
          <w:szCs w:val="19"/>
        </w:rPr>
        <w:t>features</w:t>
      </w:r>
      <w:r>
        <w:rPr>
          <w:rFonts w:ascii="Times New Roman" w:hAnsi="Times New Roman" w:eastAsia="Times New Roman" w:cs="Times New Roman"/>
          <w:spacing w:val="2"/>
          <w:sz w:val="19"/>
          <w:szCs w:val="19"/>
        </w:rPr>
        <w:t xml:space="preserve">/14 </w:t>
      </w:r>
      <w:r>
        <w:rPr>
          <w:rFonts w:ascii="Times New Roman" w:hAnsi="Times New Roman" w:eastAsia="Times New Roman" w:cs="Times New Roman"/>
          <w:sz w:val="19"/>
          <w:szCs w:val="19"/>
        </w:rPr>
        <w:t>versions</w:t>
      </w:r>
      <w:r>
        <w:rPr>
          <w:rFonts w:ascii="Times New Roman" w:hAnsi="Times New Roman" w:eastAsia="Times New Roman" w:cs="Times New Roman"/>
          <w:spacing w:val="17"/>
          <w:sz w:val="19"/>
          <w:szCs w:val="19"/>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pacing w:val="-9"/>
          <w:sz w:val="19"/>
          <w:szCs w:val="19"/>
        </w:rPr>
        <w:t xml:space="preserve"> </w:t>
      </w:r>
      <w:r>
        <w:rPr>
          <w:rFonts w:ascii="Times New Roman" w:hAnsi="Times New Roman" w:eastAsia="Times New Roman" w:cs="Times New Roman"/>
          <w:sz w:val="19"/>
          <w:szCs w:val="19"/>
        </w:rPr>
        <w:t>trumps</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z w:val="19"/>
          <w:szCs w:val="19"/>
        </w:rPr>
        <w:t>presidency</w:t>
      </w:r>
      <w:r>
        <w:rPr>
          <w:rFonts w:ascii="Times New Roman" w:hAnsi="Times New Roman" w:eastAsia="Times New Roman" w:cs="Times New Roman"/>
          <w:spacing w:val="15"/>
          <w:w w:val="101"/>
          <w:sz w:val="19"/>
          <w:szCs w:val="19"/>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z w:val="19"/>
          <w:szCs w:val="19"/>
        </w:rPr>
        <w:t>mngn</w:t>
      </w:r>
      <w:r>
        <w:rPr>
          <w:rFonts w:ascii="Times New Roman" w:hAnsi="Times New Roman" w:eastAsia="Times New Roman" w:cs="Times New Roman"/>
          <w:spacing w:val="2"/>
          <w:sz w:val="19"/>
          <w:szCs w:val="19"/>
        </w:rPr>
        <w:t>-</w:t>
      </w:r>
      <w:r>
        <w:rPr>
          <w:rFonts w:ascii="Times New Roman" w:hAnsi="Times New Roman" w:eastAsia="Times New Roman" w:cs="Times New Roman"/>
          <w:sz w:val="19"/>
          <w:szCs w:val="19"/>
        </w:rPr>
        <w:t>o</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impeachment</w:t>
      </w:r>
      <w:r>
        <w:rPr>
          <w:rFonts w:ascii="Times New Roman" w:hAnsi="Times New Roman" w:eastAsia="Times New Roman" w:cs="Times New Roman"/>
          <w:sz w:val="19"/>
          <w:szCs w:val="19"/>
        </w:rPr>
        <w:fldChar w:fldCharType="end"/>
      </w:r>
    </w:p>
    <w:p w14:paraId="5548DB5C">
      <w:pPr>
        <w:spacing w:before="39" w:line="259" w:lineRule="auto"/>
        <w:ind w:left="1704" w:right="1408" w:hanging="280"/>
        <w:rPr>
          <w:rFonts w:ascii="Times New Roman" w:hAnsi="Times New Roman" w:eastAsia="Times New Roman" w:cs="Times New Roman"/>
          <w:sz w:val="19"/>
          <w:szCs w:val="19"/>
        </w:rPr>
      </w:pPr>
      <w:r>
        <w:fldChar w:fldCharType="begin"/>
      </w:r>
      <w:r>
        <w:instrText xml:space="preserve"> HYPERLINK "http://fvethirtyeight.com/features/14versionsoftrumpspresidencyfrommngn-oimpeachmentSilver" </w:instrText>
      </w:r>
      <w:r>
        <w:fldChar w:fldCharType="separate"/>
      </w:r>
      <w:r>
        <w:rPr>
          <w:rFonts w:ascii="Times New Roman" w:hAnsi="Times New Roman" w:eastAsia="Times New Roman" w:cs="Times New Roman"/>
          <w:spacing w:val="-2"/>
          <w:sz w:val="19"/>
          <w:szCs w:val="19"/>
        </w:rPr>
        <w:t>Silver</w:t>
      </w:r>
      <w:r>
        <w:rPr>
          <w:rFonts w:ascii="Times New Roman" w:hAnsi="Times New Roman" w:eastAsia="Times New Roman" w:cs="Times New Roman"/>
          <w:spacing w:val="-2"/>
          <w:sz w:val="19"/>
          <w:szCs w:val="19"/>
        </w:rPr>
        <w:fldChar w:fldCharType="end"/>
      </w:r>
      <w:r>
        <w:rPr>
          <w:rFonts w:ascii="Times New Roman" w:hAnsi="Times New Roman" w:eastAsia="Times New Roman" w:cs="Times New Roman"/>
          <w:spacing w:val="-2"/>
          <w:sz w:val="19"/>
          <w:szCs w:val="19"/>
        </w:rPr>
        <w:t>,</w:t>
      </w:r>
      <w:r>
        <w:fldChar w:fldCharType="begin"/>
      </w:r>
      <w:r>
        <w:instrText xml:space="preserve"> HYPERLINK "Nate.TheSigaalandtbeNsise:WbySoManyPrdicnienFail" </w:instrText>
      </w:r>
      <w:r>
        <w:fldChar w:fldCharType="separate"/>
      </w:r>
      <w:r>
        <w:rPr>
          <w:rFonts w:ascii="Times New Roman" w:hAnsi="Times New Roman" w:eastAsia="Times New Roman" w:cs="Times New Roman"/>
          <w:spacing w:val="-2"/>
          <w:sz w:val="19"/>
          <w:szCs w:val="19"/>
        </w:rPr>
        <w:t>Nate.The</w:t>
      </w:r>
      <w:r>
        <w:rPr>
          <w:rFonts w:ascii="Times New Roman" w:hAnsi="Times New Roman" w:eastAsia="Times New Roman" w:cs="Times New Roman"/>
          <w:spacing w:val="15"/>
          <w:sz w:val="19"/>
          <w:szCs w:val="19"/>
        </w:rPr>
        <w:t xml:space="preserve"> </w:t>
      </w:r>
      <w:r>
        <w:rPr>
          <w:rFonts w:ascii="Times New Roman" w:hAnsi="Times New Roman" w:eastAsia="Times New Roman" w:cs="Times New Roman"/>
          <w:spacing w:val="-2"/>
          <w:sz w:val="19"/>
          <w:szCs w:val="19"/>
        </w:rPr>
        <w:t>Sigaal and tbe Nsise:WbySo Many PrdicnienFail</w:t>
      </w:r>
      <w:r>
        <w:rPr>
          <w:rFonts w:ascii="Times New Roman" w:hAnsi="Times New Roman" w:eastAsia="Times New Roman" w:cs="Times New Roman"/>
          <w:spacing w:val="-2"/>
          <w:sz w:val="19"/>
          <w:szCs w:val="19"/>
        </w:rPr>
        <w:fldChar w:fldCharType="end"/>
      </w:r>
      <w:r>
        <w:rPr>
          <w:rFonts w:ascii="Times New Roman" w:hAnsi="Times New Roman" w:eastAsia="Times New Roman" w:cs="Times New Roman"/>
          <w:spacing w:val="-2"/>
          <w:sz w:val="19"/>
          <w:szCs w:val="19"/>
        </w:rPr>
        <w:t>—</w:t>
      </w:r>
      <w:r>
        <w:fldChar w:fldCharType="begin"/>
      </w:r>
      <w:r>
        <w:instrText xml:space="preserve"> HYPERLINK "Ba" </w:instrText>
      </w:r>
      <w:r>
        <w:fldChar w:fldCharType="separate"/>
      </w:r>
      <w:r>
        <w:rPr>
          <w:rFonts w:ascii="Times New Roman" w:hAnsi="Times New Roman" w:eastAsia="Times New Roman" w:cs="Times New Roman"/>
          <w:spacing w:val="-2"/>
          <w:sz w:val="19"/>
          <w:szCs w:val="19"/>
        </w:rPr>
        <w:t>Ba</w:t>
      </w:r>
      <w:r>
        <w:rPr>
          <w:rFonts w:ascii="Times New Roman" w:hAnsi="Times New Roman" w:eastAsia="Times New Roman" w:cs="Times New Roman"/>
          <w:spacing w:val="-2"/>
          <w:sz w:val="19"/>
          <w:szCs w:val="19"/>
        </w:rPr>
        <w:fldChar w:fldCharType="end"/>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pacing w:val="-2"/>
          <w:sz w:val="19"/>
          <w:szCs w:val="19"/>
        </w:rPr>
        <w:t>Ssme</w:t>
      </w:r>
      <w:r>
        <w:rPr>
          <w:rFonts w:ascii="Times New Roman" w:hAnsi="Times New Roman" w:eastAsia="Times New Roman" w:cs="Times New Roman"/>
          <w:sz w:val="19"/>
          <w:szCs w:val="19"/>
        </w:rPr>
        <w:t xml:space="preserve"> Donz.Ncw</w:t>
      </w:r>
      <w:r>
        <w:rPr>
          <w:rFonts w:ascii="Times New Roman" w:hAnsi="Times New Roman" w:eastAsia="Times New Roman" w:cs="Times New Roman"/>
          <w:spacing w:val="16"/>
          <w:sz w:val="19"/>
          <w:szCs w:val="19"/>
        </w:rPr>
        <w:t xml:space="preserve">  </w:t>
      </w:r>
      <w:r>
        <w:rPr>
          <w:rFonts w:ascii="Times New Roman" w:hAnsi="Times New Roman" w:eastAsia="Times New Roman" w:cs="Times New Roman"/>
          <w:sz w:val="19"/>
          <w:szCs w:val="19"/>
        </w:rPr>
        <w:t>York:Pcnguin,2012.</w:t>
      </w:r>
    </w:p>
    <w:p w14:paraId="031D4377">
      <w:pPr>
        <w:spacing w:before="9" w:line="226" w:lineRule="auto"/>
        <w:ind w:left="1704" w:right="1386" w:hanging="280"/>
        <w:rPr>
          <w:rFonts w:ascii="Times New Roman" w:hAnsi="Times New Roman" w:eastAsia="Times New Roman" w:cs="Times New Roman"/>
          <w:sz w:val="19"/>
          <w:szCs w:val="19"/>
        </w:rPr>
      </w:pPr>
      <w:r>
        <w:rPr>
          <w:rFonts w:ascii="Times New Roman" w:hAnsi="Times New Roman" w:eastAsia="Times New Roman" w:cs="Times New Roman"/>
          <w:sz w:val="19"/>
          <w:szCs w:val="19"/>
        </w:rPr>
        <w:t>Simmons,Joseph,Leif</w:t>
      </w:r>
      <w:r>
        <w:rPr>
          <w:rFonts w:ascii="Times New Roman" w:hAnsi="Times New Roman" w:eastAsia="Times New Roman" w:cs="Times New Roman"/>
          <w:spacing w:val="23"/>
          <w:sz w:val="19"/>
          <w:szCs w:val="19"/>
        </w:rPr>
        <w:t xml:space="preserve"> </w:t>
      </w:r>
      <w:r>
        <w:rPr>
          <w:rFonts w:ascii="Times New Roman" w:hAnsi="Times New Roman" w:eastAsia="Times New Roman" w:cs="Times New Roman"/>
          <w:sz w:val="19"/>
          <w:szCs w:val="19"/>
        </w:rPr>
        <w:t>Nelon,and</w:t>
      </w:r>
      <w:r>
        <w:rPr>
          <w:rFonts w:ascii="Times New Roman" w:hAnsi="Times New Roman" w:eastAsia="Times New Roman" w:cs="Times New Roman"/>
          <w:spacing w:val="44"/>
          <w:w w:val="101"/>
          <w:sz w:val="19"/>
          <w:szCs w:val="19"/>
        </w:rPr>
        <w:t xml:space="preserve"> </w:t>
      </w:r>
      <w:r>
        <w:rPr>
          <w:rFonts w:ascii="Times New Roman" w:hAnsi="Times New Roman" w:eastAsia="Times New Roman" w:cs="Times New Roman"/>
          <w:sz w:val="19"/>
          <w:szCs w:val="19"/>
        </w:rPr>
        <w:t>Uri  Simonsohn."False-Pusitive  Psyc</w:t>
      </w:r>
      <w:r>
        <w:rPr>
          <w:rFonts w:ascii="Times New Roman" w:hAnsi="Times New Roman" w:eastAsia="Times New Roman" w:cs="Times New Roman"/>
          <w:spacing w:val="-1"/>
          <w:sz w:val="19"/>
          <w:szCs w:val="19"/>
        </w:rPr>
        <w:t>hol-</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1"/>
          <w:sz w:val="19"/>
          <w:szCs w:val="19"/>
        </w:rPr>
        <w:t>ogy:Undisclosed</w:t>
      </w:r>
      <w:r>
        <w:rPr>
          <w:rFonts w:ascii="Times New Roman" w:hAnsi="Times New Roman" w:eastAsia="Times New Roman" w:cs="Times New Roman"/>
          <w:spacing w:val="55"/>
          <w:w w:val="101"/>
          <w:sz w:val="19"/>
          <w:szCs w:val="19"/>
        </w:rPr>
        <w:t xml:space="preserve"> </w:t>
      </w:r>
      <w:r>
        <w:rPr>
          <w:rFonts w:ascii="Times New Roman" w:hAnsi="Times New Roman" w:eastAsia="Times New Roman" w:cs="Times New Roman"/>
          <w:spacing w:val="-1"/>
          <w:sz w:val="19"/>
          <w:szCs w:val="19"/>
        </w:rPr>
        <w:t>Hlexibility</w:t>
      </w:r>
      <w:r>
        <w:rPr>
          <w:rFonts w:ascii="Times New Roman" w:hAnsi="Times New Roman" w:eastAsia="Times New Roman" w:cs="Times New Roman"/>
          <w:spacing w:val="39"/>
          <w:w w:val="101"/>
          <w:sz w:val="19"/>
          <w:szCs w:val="19"/>
        </w:rPr>
        <w:t xml:space="preserve"> </w:t>
      </w:r>
      <w:r>
        <w:rPr>
          <w:rFonts w:ascii="Times New Roman" w:hAnsi="Times New Roman" w:eastAsia="Times New Roman" w:cs="Times New Roman"/>
          <w:spacing w:val="-1"/>
          <w:sz w:val="19"/>
          <w:szCs w:val="19"/>
        </w:rPr>
        <w:t>in</w:t>
      </w:r>
      <w:r>
        <w:rPr>
          <w:rFonts w:ascii="Times New Roman" w:hAnsi="Times New Roman" w:eastAsia="Times New Roman" w:cs="Times New Roman"/>
          <w:spacing w:val="37"/>
          <w:sz w:val="19"/>
          <w:szCs w:val="19"/>
        </w:rPr>
        <w:t xml:space="preserve"> </w:t>
      </w:r>
      <w:r>
        <w:rPr>
          <w:rFonts w:ascii="Times New Roman" w:hAnsi="Times New Roman" w:eastAsia="Times New Roman" w:cs="Times New Roman"/>
          <w:spacing w:val="-1"/>
          <w:sz w:val="19"/>
          <w:szCs w:val="19"/>
        </w:rPr>
        <w:t>Daca</w:t>
      </w:r>
      <w:r>
        <w:rPr>
          <w:rFonts w:ascii="Times New Roman" w:hAnsi="Times New Roman" w:eastAsia="Times New Roman" w:cs="Times New Roman"/>
          <w:spacing w:val="40"/>
          <w:w w:val="102"/>
          <w:sz w:val="19"/>
          <w:szCs w:val="19"/>
        </w:rPr>
        <w:t xml:space="preserve"> </w:t>
      </w:r>
      <w:r>
        <w:rPr>
          <w:rFonts w:ascii="Times New Roman" w:hAnsi="Times New Roman" w:eastAsia="Times New Roman" w:cs="Times New Roman"/>
          <w:spacing w:val="-1"/>
          <w:sz w:val="19"/>
          <w:szCs w:val="19"/>
        </w:rPr>
        <w:t>Collection</w:t>
      </w:r>
      <w:r>
        <w:rPr>
          <w:rFonts w:ascii="Times New Roman" w:hAnsi="Times New Roman" w:eastAsia="Times New Roman" w:cs="Times New Roman"/>
          <w:spacing w:val="40"/>
          <w:w w:val="101"/>
          <w:sz w:val="19"/>
          <w:szCs w:val="19"/>
        </w:rPr>
        <w:t xml:space="preserve"> </w:t>
      </w:r>
      <w:r>
        <w:rPr>
          <w:rFonts w:ascii="Times New Roman" w:hAnsi="Times New Roman" w:eastAsia="Times New Roman" w:cs="Times New Roman"/>
          <w:spacing w:val="-1"/>
          <w:sz w:val="19"/>
          <w:szCs w:val="19"/>
        </w:rPr>
        <w:t>and</w:t>
      </w:r>
      <w:r>
        <w:rPr>
          <w:rFonts w:ascii="Times New Roman" w:hAnsi="Times New Roman" w:eastAsia="Times New Roman" w:cs="Times New Roman"/>
          <w:spacing w:val="35"/>
          <w:sz w:val="19"/>
          <w:szCs w:val="19"/>
        </w:rPr>
        <w:t xml:space="preserve"> </w:t>
      </w:r>
      <w:r>
        <w:rPr>
          <w:rFonts w:ascii="Times New Roman" w:hAnsi="Times New Roman" w:eastAsia="Times New Roman" w:cs="Times New Roman"/>
          <w:spacing w:val="-1"/>
          <w:sz w:val="19"/>
          <w:szCs w:val="19"/>
        </w:rPr>
        <w:t>Analysis</w:t>
      </w:r>
      <w:r>
        <w:rPr>
          <w:rFonts w:ascii="Times New Roman" w:hAnsi="Times New Roman" w:eastAsia="Times New Roman" w:cs="Times New Roman"/>
          <w:spacing w:val="35"/>
          <w:w w:val="101"/>
          <w:sz w:val="19"/>
          <w:szCs w:val="19"/>
        </w:rPr>
        <w:t xml:space="preserve"> </w:t>
      </w:r>
      <w:r>
        <w:rPr>
          <w:rFonts w:ascii="Times New Roman" w:hAnsi="Times New Roman" w:eastAsia="Times New Roman" w:cs="Times New Roman"/>
          <w:spacing w:val="-1"/>
          <w:sz w:val="19"/>
          <w:szCs w:val="19"/>
        </w:rPr>
        <w:t>Allows</w:t>
      </w:r>
    </w:p>
    <w:p w14:paraId="29C18487">
      <w:pPr>
        <w:spacing w:line="226" w:lineRule="auto"/>
        <w:rPr>
          <w:rFonts w:ascii="Times New Roman" w:hAnsi="Times New Roman" w:eastAsia="Times New Roman" w:cs="Times New Roman"/>
          <w:sz w:val="19"/>
          <w:szCs w:val="19"/>
        </w:rPr>
        <w:sectPr>
          <w:pgSz w:w="12240" w:h="15840"/>
          <w:pgMar w:top="400" w:right="1836" w:bottom="400" w:left="1836" w:header="0" w:footer="0" w:gutter="0"/>
          <w:cols w:space="720" w:num="1"/>
        </w:sectPr>
      </w:pPr>
    </w:p>
    <w:p w14:paraId="6380C75B">
      <w:pPr>
        <w:pStyle w:val="2"/>
        <w:spacing w:line="246" w:lineRule="auto"/>
      </w:pPr>
    </w:p>
    <w:p w14:paraId="137707A4">
      <w:pPr>
        <w:pStyle w:val="2"/>
        <w:spacing w:line="246" w:lineRule="auto"/>
      </w:pPr>
    </w:p>
    <w:p w14:paraId="49E8978A">
      <w:pPr>
        <w:pStyle w:val="2"/>
        <w:spacing w:line="247" w:lineRule="auto"/>
      </w:pPr>
    </w:p>
    <w:p w14:paraId="20C9A4B5">
      <w:pPr>
        <w:pStyle w:val="2"/>
        <w:spacing w:line="247" w:lineRule="auto"/>
      </w:pPr>
    </w:p>
    <w:p w14:paraId="54E168D0">
      <w:pPr>
        <w:spacing w:before="52" w:line="228" w:lineRule="auto"/>
        <w:ind w:left="1734" w:right="1563"/>
        <w:rPr>
          <w:rFonts w:ascii="Times New Roman" w:hAnsi="Times New Roman" w:eastAsia="Times New Roman" w:cs="Times New Roman"/>
          <w:sz w:val="18"/>
          <w:szCs w:val="18"/>
        </w:rPr>
      </w:pPr>
      <w:r>
        <w:rPr>
          <w:rFonts w:ascii="Times New Roman" w:hAnsi="Times New Roman" w:eastAsia="Times New Roman" w:cs="Times New Roman"/>
          <w:sz w:val="18"/>
          <w:szCs w:val="18"/>
        </w:rPr>
        <w:t>Presenting</w:t>
      </w:r>
      <w:r>
        <w:rPr>
          <w:rFonts w:ascii="Times New Roman" w:hAnsi="Times New Roman" w:eastAsia="Times New Roman" w:cs="Times New Roman"/>
          <w:spacing w:val="27"/>
          <w:sz w:val="18"/>
          <w:szCs w:val="18"/>
        </w:rPr>
        <w:t xml:space="preserve"> </w:t>
      </w:r>
      <w:r>
        <w:rPr>
          <w:rFonts w:ascii="Times New Roman" w:hAnsi="Times New Roman" w:eastAsia="Times New Roman" w:cs="Times New Roman"/>
          <w:sz w:val="18"/>
          <w:szCs w:val="18"/>
        </w:rPr>
        <w:t>Anything</w:t>
      </w:r>
      <w:r>
        <w:rPr>
          <w:rFonts w:ascii="Times New Roman" w:hAnsi="Times New Roman" w:eastAsia="Times New Roman" w:cs="Times New Roman"/>
          <w:spacing w:val="31"/>
          <w:w w:val="101"/>
          <w:sz w:val="18"/>
          <w:szCs w:val="18"/>
        </w:rPr>
        <w:t xml:space="preserve"> </w:t>
      </w:r>
      <w:r>
        <w:rPr>
          <w:rFonts w:ascii="Times New Roman" w:hAnsi="Times New Roman" w:eastAsia="Times New Roman" w:cs="Times New Roman"/>
          <w:sz w:val="18"/>
          <w:szCs w:val="18"/>
        </w:rPr>
        <w:t>as</w:t>
      </w:r>
      <w:r>
        <w:rPr>
          <w:rFonts w:ascii="Times New Roman" w:hAnsi="Times New Roman" w:eastAsia="Times New Roman" w:cs="Times New Roman"/>
          <w:spacing w:val="36"/>
          <w:w w:val="101"/>
          <w:sz w:val="18"/>
          <w:szCs w:val="18"/>
        </w:rPr>
        <w:t xml:space="preserve"> </w:t>
      </w:r>
      <w:r>
        <w:rPr>
          <w:rFonts w:ascii="Times New Roman" w:hAnsi="Times New Roman" w:eastAsia="Times New Roman" w:cs="Times New Roman"/>
          <w:sz w:val="18"/>
          <w:szCs w:val="18"/>
        </w:rPr>
        <w:t>S</w:t>
      </w:r>
      <w:r>
        <w:rPr>
          <w:rFonts w:ascii="Times New Roman" w:hAnsi="Times New Roman" w:eastAsia="Times New Roman" w:cs="Times New Roman"/>
          <w:spacing w:val="-1"/>
          <w:sz w:val="18"/>
          <w:szCs w:val="18"/>
        </w:rPr>
        <w:t>ignificant."Prybsthagieal</w:t>
      </w:r>
      <w:r>
        <w:rPr>
          <w:rFonts w:ascii="Times New Roman" w:hAnsi="Times New Roman" w:eastAsia="Times New Roman" w:cs="Times New Roman"/>
          <w:spacing w:val="36"/>
          <w:sz w:val="18"/>
          <w:szCs w:val="18"/>
        </w:rPr>
        <w:t xml:space="preserve"> </w:t>
      </w:r>
      <w:r>
        <w:rPr>
          <w:rFonts w:ascii="Times New Roman" w:hAnsi="Times New Roman" w:eastAsia="Times New Roman" w:cs="Times New Roman"/>
          <w:spacing w:val="-1"/>
          <w:sz w:val="18"/>
          <w:szCs w:val="18"/>
        </w:rPr>
        <w:t>Srienae</w:t>
      </w:r>
      <w:r>
        <w:rPr>
          <w:rFonts w:ascii="Times New Roman" w:hAnsi="Times New Roman" w:eastAsia="Times New Roman" w:cs="Times New Roman"/>
          <w:spacing w:val="29"/>
          <w:sz w:val="18"/>
          <w:szCs w:val="18"/>
        </w:rPr>
        <w:t xml:space="preserve"> </w:t>
      </w:r>
      <w:r>
        <w:rPr>
          <w:rFonts w:ascii="Times New Roman" w:hAnsi="Times New Roman" w:eastAsia="Times New Roman" w:cs="Times New Roman"/>
          <w:spacing w:val="-1"/>
          <w:sz w:val="18"/>
          <w:szCs w:val="18"/>
        </w:rPr>
        <w:t>22,no.11(Nn</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vember</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pacing w:val="-1"/>
          <w:sz w:val="18"/>
          <w:szCs w:val="18"/>
        </w:rPr>
        <w:t>2011):1359-66</w:t>
      </w:r>
    </w:p>
    <w:p w14:paraId="4BAF8013">
      <w:pPr>
        <w:spacing w:before="57"/>
        <w:ind w:left="1733" w:right="1473" w:hanging="260"/>
        <w:rPr>
          <w:rFonts w:ascii="Times New Roman" w:hAnsi="Times New Roman" w:eastAsia="Times New Roman" w:cs="Times New Roman"/>
          <w:sz w:val="18"/>
          <w:szCs w:val="18"/>
        </w:rPr>
      </w:pPr>
      <w:r>
        <w:rPr>
          <w:rFonts w:ascii="Times New Roman" w:hAnsi="Times New Roman" w:eastAsia="Times New Roman" w:cs="Times New Roman"/>
          <w:sz w:val="18"/>
          <w:szCs w:val="18"/>
        </w:rPr>
        <w:t>Sirois,Fuschia,and</w:t>
      </w:r>
      <w:r>
        <w:rPr>
          <w:rFonts w:ascii="Times New Roman" w:hAnsi="Times New Roman" w:eastAsia="Times New Roman" w:cs="Times New Roman"/>
          <w:spacing w:val="20"/>
          <w:sz w:val="18"/>
          <w:szCs w:val="18"/>
        </w:rPr>
        <w:t xml:space="preserve">  </w:t>
      </w:r>
      <w:r>
        <w:rPr>
          <w:rFonts w:ascii="Times New Roman" w:hAnsi="Times New Roman" w:eastAsia="Times New Roman" w:cs="Times New Roman"/>
          <w:sz w:val="18"/>
          <w:szCs w:val="18"/>
        </w:rPr>
        <w:t>Timothy</w:t>
      </w:r>
      <w:r>
        <w:rPr>
          <w:rFonts w:ascii="Times New Roman" w:hAnsi="Times New Roman" w:eastAsia="Times New Roman" w:cs="Times New Roman"/>
          <w:spacing w:val="19"/>
          <w:sz w:val="18"/>
          <w:szCs w:val="18"/>
        </w:rPr>
        <w:t xml:space="preserve">  </w:t>
      </w:r>
      <w:r>
        <w:rPr>
          <w:rFonts w:ascii="Times New Roman" w:hAnsi="Times New Roman" w:eastAsia="Times New Roman" w:cs="Times New Roman"/>
          <w:sz w:val="18"/>
          <w:szCs w:val="18"/>
        </w:rPr>
        <w:t>Pychyl."Procras</w:t>
      </w:r>
      <w:r>
        <w:rPr>
          <w:rFonts w:ascii="Times New Roman" w:hAnsi="Times New Roman" w:eastAsia="Times New Roman" w:cs="Times New Roman"/>
          <w:spacing w:val="-1"/>
          <w:sz w:val="18"/>
          <w:szCs w:val="18"/>
        </w:rPr>
        <w:t>tinarion</w:t>
      </w:r>
      <w:r>
        <w:rPr>
          <w:rFonts w:ascii="Times New Roman" w:hAnsi="Times New Roman" w:eastAsia="Times New Roman" w:cs="Times New Roman"/>
          <w:spacing w:val="21"/>
          <w:sz w:val="18"/>
          <w:szCs w:val="18"/>
        </w:rPr>
        <w:t xml:space="preserve">  </w:t>
      </w:r>
      <w:r>
        <w:rPr>
          <w:rFonts w:ascii="Times New Roman" w:hAnsi="Times New Roman" w:eastAsia="Times New Roman" w:cs="Times New Roman"/>
          <w:spacing w:val="-1"/>
          <w:sz w:val="18"/>
          <w:szCs w:val="18"/>
        </w:rPr>
        <w:t>and</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pacing w:val="-1"/>
          <w:sz w:val="18"/>
          <w:szCs w:val="18"/>
        </w:rPr>
        <w:t>the</w:t>
      </w:r>
      <w:r>
        <w:rPr>
          <w:rFonts w:ascii="Times New Roman" w:hAnsi="Times New Roman" w:eastAsia="Times New Roman" w:cs="Times New Roman"/>
          <w:spacing w:val="19"/>
          <w:sz w:val="18"/>
          <w:szCs w:val="18"/>
        </w:rPr>
        <w:t xml:space="preserve">  </w:t>
      </w:r>
      <w:r>
        <w:rPr>
          <w:rFonts w:ascii="Times New Roman" w:hAnsi="Times New Roman" w:eastAsia="Times New Roman" w:cs="Times New Roman"/>
          <w:spacing w:val="-1"/>
          <w:sz w:val="18"/>
          <w:szCs w:val="18"/>
        </w:rPr>
        <w:t>Priority</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pacing w:val="-1"/>
          <w:sz w:val="18"/>
          <w:szCs w:val="18"/>
        </w:rPr>
        <w:t>of</w:t>
      </w:r>
      <w:r>
        <w:rPr>
          <w:rFonts w:ascii="Times New Roman" w:hAnsi="Times New Roman" w:eastAsia="Times New Roman" w:cs="Times New Roman"/>
          <w:sz w:val="18"/>
          <w:szCs w:val="18"/>
        </w:rPr>
        <w:t xml:space="preserve"> Short  Tern  Mood  Regulation;Consequences  fur  Futur</w:t>
      </w:r>
      <w:r>
        <w:rPr>
          <w:rFonts w:ascii="Times New Roman" w:hAnsi="Times New Roman" w:eastAsia="Times New Roman" w:cs="Times New Roman"/>
          <w:spacing w:val="-1"/>
          <w:sz w:val="18"/>
          <w:szCs w:val="18"/>
        </w:rPr>
        <w:t>e  Self."Scial</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pacing w:val="-1"/>
          <w:sz w:val="18"/>
          <w:szCs w:val="18"/>
        </w:rPr>
        <w:t>and</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Persnaliy Psycbofngy</w:t>
      </w:r>
      <w:r>
        <w:rPr>
          <w:rFonts w:ascii="Times New Roman" w:hAnsi="Times New Roman" w:eastAsia="Times New Roman" w:cs="Times New Roman"/>
          <w:i/>
          <w:iCs/>
          <w:spacing w:val="24"/>
          <w:sz w:val="18"/>
          <w:szCs w:val="18"/>
        </w:rPr>
        <w:t xml:space="preserve"> </w:t>
      </w:r>
      <w:r>
        <w:rPr>
          <w:rFonts w:ascii="Times New Roman" w:hAnsi="Times New Roman" w:eastAsia="Times New Roman" w:cs="Times New Roman"/>
          <w:i/>
          <w:iCs/>
          <w:sz w:val="18"/>
          <w:szCs w:val="18"/>
        </w:rPr>
        <w:t>Conzpas</w:t>
      </w:r>
      <w:r>
        <w:rPr>
          <w:rFonts w:ascii="Times New Roman" w:hAnsi="Times New Roman" w:eastAsia="Times New Roman" w:cs="Times New Roman"/>
          <w:i/>
          <w:iCs/>
          <w:spacing w:val="31"/>
          <w:w w:val="101"/>
          <w:sz w:val="18"/>
          <w:szCs w:val="18"/>
        </w:rPr>
        <w:t xml:space="preserve"> </w:t>
      </w:r>
      <w:r>
        <w:rPr>
          <w:rFonts w:ascii="Times New Roman" w:hAnsi="Times New Roman" w:eastAsia="Times New Roman" w:cs="Times New Roman"/>
          <w:i/>
          <w:iCs/>
          <w:sz w:val="18"/>
          <w:szCs w:val="18"/>
        </w:rPr>
        <w:t>7,no.2(F</w:t>
      </w:r>
      <w:r>
        <w:rPr>
          <w:rFonts w:ascii="Times New Roman" w:hAnsi="Times New Roman" w:eastAsia="Times New Roman" w:cs="Times New Roman"/>
          <w:i/>
          <w:iCs/>
          <w:spacing w:val="-1"/>
          <w:sz w:val="18"/>
          <w:szCs w:val="18"/>
        </w:rPr>
        <w:t>ebruary</w:t>
      </w:r>
      <w:r>
        <w:rPr>
          <w:rFonts w:ascii="Times New Roman" w:hAnsi="Times New Roman" w:eastAsia="Times New Roman" w:cs="Times New Roman"/>
          <w:i/>
          <w:iCs/>
          <w:spacing w:val="14"/>
          <w:sz w:val="18"/>
          <w:szCs w:val="18"/>
        </w:rPr>
        <w:t xml:space="preserve"> </w:t>
      </w:r>
      <w:r>
        <w:rPr>
          <w:rFonts w:ascii="Times New Roman" w:hAnsi="Times New Roman" w:eastAsia="Times New Roman" w:cs="Times New Roman"/>
          <w:i/>
          <w:iCs/>
          <w:spacing w:val="-1"/>
          <w:sz w:val="18"/>
          <w:szCs w:val="18"/>
        </w:rPr>
        <w:t>2013):115-27.</w:t>
      </w:r>
    </w:p>
    <w:p w14:paraId="1FF7E0E6">
      <w:pPr>
        <w:spacing w:before="67" w:line="192" w:lineRule="auto"/>
        <w:ind w:left="1473"/>
        <w:rPr>
          <w:rFonts w:ascii="Times New Roman" w:hAnsi="Times New Roman" w:eastAsia="Times New Roman" w:cs="Times New Roman"/>
          <w:sz w:val="18"/>
          <w:szCs w:val="18"/>
        </w:rPr>
      </w:pPr>
      <w:r>
        <w:rPr>
          <w:rFonts w:ascii="Times New Roman" w:hAnsi="Times New Roman" w:eastAsia="Times New Roman" w:cs="Times New Roman"/>
          <w:sz w:val="18"/>
          <w:szCs w:val="18"/>
        </w:rPr>
        <w:t>Skinner,B.F."ACase</w:t>
      </w:r>
      <w:r>
        <w:rPr>
          <w:rFonts w:ascii="Times New Roman" w:hAnsi="Times New Roman" w:eastAsia="Times New Roman" w:cs="Times New Roman"/>
          <w:spacing w:val="41"/>
          <w:sz w:val="18"/>
          <w:szCs w:val="18"/>
        </w:rPr>
        <w:t xml:space="preserve"> </w:t>
      </w:r>
      <w:r>
        <w:rPr>
          <w:rFonts w:ascii="Times New Roman" w:hAnsi="Times New Roman" w:eastAsia="Times New Roman" w:cs="Times New Roman"/>
          <w:sz w:val="18"/>
          <w:szCs w:val="18"/>
        </w:rPr>
        <w:t>Ilistxry</w:t>
      </w:r>
      <w:r>
        <w:rPr>
          <w:rFonts w:ascii="Times New Roman" w:hAnsi="Times New Roman" w:eastAsia="Times New Roman" w:cs="Times New Roman"/>
          <w:spacing w:val="41"/>
          <w:w w:val="101"/>
          <w:sz w:val="18"/>
          <w:szCs w:val="18"/>
        </w:rPr>
        <w:t xml:space="preserve"> </w:t>
      </w:r>
      <w:r>
        <w:rPr>
          <w:rFonts w:ascii="Times New Roman" w:hAnsi="Times New Roman" w:eastAsia="Times New Roman" w:cs="Times New Roman"/>
          <w:spacing w:val="-1"/>
          <w:sz w:val="18"/>
          <w:szCs w:val="18"/>
        </w:rPr>
        <w:t>in  Scientific</w:t>
      </w:r>
      <w:r>
        <w:rPr>
          <w:rFonts w:ascii="Times New Roman" w:hAnsi="Times New Roman" w:eastAsia="Times New Roman" w:cs="Times New Roman"/>
          <w:spacing w:val="39"/>
          <w:w w:val="102"/>
          <w:sz w:val="18"/>
          <w:szCs w:val="18"/>
        </w:rPr>
        <w:t xml:space="preserve"> </w:t>
      </w:r>
      <w:r>
        <w:rPr>
          <w:rFonts w:ascii="Times New Roman" w:hAnsi="Times New Roman" w:eastAsia="Times New Roman" w:cs="Times New Roman"/>
          <w:spacing w:val="-1"/>
          <w:sz w:val="18"/>
          <w:szCs w:val="18"/>
        </w:rPr>
        <w:t>Methoadl."AnerianPsybalogist  1l.</w:t>
      </w:r>
    </w:p>
    <w:p w14:paraId="5D03CA35">
      <w:pPr>
        <w:spacing w:before="54" w:line="192" w:lineRule="auto"/>
        <w:ind w:left="1734"/>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nn.5(May</w:t>
      </w:r>
      <w:r>
        <w:rPr>
          <w:rFonts w:ascii="Times New Roman" w:hAnsi="Times New Roman" w:eastAsia="Times New Roman" w:cs="Times New Roman"/>
          <w:spacing w:val="16"/>
          <w:w w:val="101"/>
          <w:sz w:val="18"/>
          <w:szCs w:val="18"/>
        </w:rPr>
        <w:t xml:space="preserve">   </w:t>
      </w:r>
      <w:r>
        <w:rPr>
          <w:rFonts w:ascii="Times New Roman" w:hAnsi="Times New Roman" w:eastAsia="Times New Roman" w:cs="Times New Roman"/>
          <w:spacing w:val="-1"/>
          <w:sz w:val="18"/>
          <w:szCs w:val="18"/>
        </w:rPr>
        <w:t>1956):221-33.</w:t>
      </w:r>
    </w:p>
    <w:p w14:paraId="40647964">
      <w:pPr>
        <w:spacing w:before="65" w:line="192" w:lineRule="auto"/>
        <w:ind w:left="1473"/>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Stanowich,Keich.What bezelligeax Tess Mis:The Psycbology ofRnziazzl Thonugbr.</w:t>
      </w:r>
    </w:p>
    <w:p w14:paraId="70517F50">
      <w:pPr>
        <w:spacing w:before="74" w:line="192" w:lineRule="auto"/>
        <w:ind w:left="1734"/>
        <w:rPr>
          <w:rFonts w:ascii="Times New Roman" w:hAnsi="Times New Roman" w:eastAsia="Times New Roman" w:cs="Times New Roman"/>
          <w:sz w:val="18"/>
          <w:szCs w:val="18"/>
        </w:rPr>
      </w:pPr>
      <w:r>
        <w:rPr>
          <w:rFonts w:ascii="Times New Roman" w:hAnsi="Times New Roman" w:eastAsia="Times New Roman" w:cs="Times New Roman"/>
          <w:sz w:val="18"/>
          <w:szCs w:val="18"/>
        </w:rPr>
        <w:t>Ncw</w:t>
      </w:r>
      <w:r>
        <w:rPr>
          <w:rFonts w:ascii="Times New Roman" w:hAnsi="Times New Roman" w:eastAsia="Times New Roman" w:cs="Times New Roman"/>
          <w:spacing w:val="28"/>
          <w:w w:val="102"/>
          <w:sz w:val="18"/>
          <w:szCs w:val="18"/>
        </w:rPr>
        <w:t xml:space="preserve"> </w:t>
      </w:r>
      <w:r>
        <w:rPr>
          <w:rFonts w:ascii="Times New Roman" w:hAnsi="Times New Roman" w:eastAsia="Times New Roman" w:cs="Times New Roman"/>
          <w:sz w:val="18"/>
          <w:szCs w:val="18"/>
        </w:rPr>
        <w:t>Haven,CT:Yale</w:t>
      </w:r>
      <w:r>
        <w:rPr>
          <w:rFonts w:ascii="Times New Roman" w:hAnsi="Times New Roman" w:eastAsia="Times New Roman" w:cs="Times New Roman"/>
          <w:spacing w:val="22"/>
          <w:sz w:val="18"/>
          <w:szCs w:val="18"/>
        </w:rPr>
        <w:t xml:space="preserve"> </w:t>
      </w:r>
      <w:r>
        <w:rPr>
          <w:rFonts w:ascii="Times New Roman" w:hAnsi="Times New Roman" w:eastAsia="Times New Roman" w:cs="Times New Roman"/>
          <w:sz w:val="18"/>
          <w:szCs w:val="18"/>
        </w:rPr>
        <w:t>Univcrsiry</w:t>
      </w:r>
      <w:r>
        <w:rPr>
          <w:rFonts w:ascii="Times New Roman" w:hAnsi="Times New Roman" w:eastAsia="Times New Roman" w:cs="Times New Roman"/>
          <w:spacing w:val="24"/>
          <w:sz w:val="18"/>
          <w:szCs w:val="18"/>
        </w:rPr>
        <w:t xml:space="preserve"> </w:t>
      </w:r>
      <w:r>
        <w:rPr>
          <w:rFonts w:ascii="Times New Roman" w:hAnsi="Times New Roman" w:eastAsia="Times New Roman" w:cs="Times New Roman"/>
          <w:sz w:val="18"/>
          <w:szCs w:val="18"/>
        </w:rPr>
        <w:t>Press,2009.</w:t>
      </w:r>
    </w:p>
    <w:p w14:paraId="4E56BE42">
      <w:pPr>
        <w:spacing w:before="54" w:line="233" w:lineRule="auto"/>
        <w:ind w:left="1733" w:right="1462" w:hanging="26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Statman,Meir,and</w:t>
      </w:r>
      <w:r>
        <w:rPr>
          <w:rFonts w:ascii="Times New Roman" w:hAnsi="Times New Roman" w:eastAsia="Times New Roman" w:cs="Times New Roman"/>
          <w:spacing w:val="22"/>
          <w:sz w:val="18"/>
          <w:szCs w:val="18"/>
        </w:rPr>
        <w:t xml:space="preserve">  </w:t>
      </w:r>
      <w:r>
        <w:rPr>
          <w:rFonts w:ascii="Times New Roman" w:hAnsi="Times New Roman" w:eastAsia="Times New Roman" w:cs="Times New Roman"/>
          <w:spacing w:val="-1"/>
          <w:sz w:val="18"/>
          <w:szCs w:val="18"/>
        </w:rPr>
        <w:t>Jonathan</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pacing w:val="-1"/>
          <w:sz w:val="18"/>
          <w:szCs w:val="18"/>
        </w:rPr>
        <w:t>Scheid."Buffett</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pacing w:val="-1"/>
          <w:sz w:val="18"/>
          <w:szCs w:val="18"/>
        </w:rPr>
        <w:t>in</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pacing w:val="-1"/>
          <w:sz w:val="18"/>
          <w:szCs w:val="18"/>
        </w:rPr>
        <w:t>Foresight</w:t>
      </w:r>
      <w:r>
        <w:rPr>
          <w:rFonts w:ascii="Times New Roman" w:hAnsi="Times New Roman" w:eastAsia="Times New Roman" w:cs="Times New Roman"/>
          <w:spacing w:val="15"/>
          <w:w w:val="102"/>
          <w:sz w:val="18"/>
          <w:szCs w:val="18"/>
        </w:rPr>
        <w:t xml:space="preserve">  </w:t>
      </w:r>
      <w:r>
        <w:rPr>
          <w:rFonts w:ascii="Times New Roman" w:hAnsi="Times New Roman" w:eastAsia="Times New Roman" w:cs="Times New Roman"/>
          <w:spacing w:val="-1"/>
          <w:sz w:val="18"/>
          <w:szCs w:val="18"/>
        </w:rPr>
        <w:t>and</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pacing w:val="-1"/>
          <w:sz w:val="18"/>
          <w:szCs w:val="18"/>
        </w:rPr>
        <w:t>Hindsighi."</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Financial</w:t>
      </w:r>
      <w:r>
        <w:rPr>
          <w:rFonts w:ascii="Times New Roman" w:hAnsi="Times New Roman" w:eastAsia="Times New Roman" w:cs="Times New Roman"/>
          <w:i/>
          <w:iCs/>
          <w:spacing w:val="3"/>
          <w:sz w:val="18"/>
          <w:szCs w:val="18"/>
        </w:rPr>
        <w:t xml:space="preserve">  </w:t>
      </w:r>
      <w:r>
        <w:rPr>
          <w:rFonts w:ascii="Times New Roman" w:hAnsi="Times New Roman" w:eastAsia="Times New Roman" w:cs="Times New Roman"/>
          <w:i/>
          <w:iCs/>
          <w:sz w:val="18"/>
          <w:szCs w:val="18"/>
        </w:rPr>
        <w:t>Analyet</w:t>
      </w:r>
      <w:r>
        <w:rPr>
          <w:rFonts w:ascii="Times New Roman" w:hAnsi="Times New Roman" w:eastAsia="Times New Roman" w:cs="Times New Roman"/>
          <w:i/>
          <w:iCs/>
          <w:spacing w:val="42"/>
          <w:sz w:val="18"/>
          <w:szCs w:val="18"/>
        </w:rPr>
        <w:t xml:space="preserve"> </w:t>
      </w:r>
      <w:r>
        <w:rPr>
          <w:rFonts w:ascii="Times New Roman" w:hAnsi="Times New Roman" w:eastAsia="Times New Roman" w:cs="Times New Roman"/>
          <w:i/>
          <w:iCs/>
          <w:sz w:val="18"/>
          <w:szCs w:val="18"/>
        </w:rPr>
        <w:t>founal</w:t>
      </w:r>
      <w:r>
        <w:rPr>
          <w:rFonts w:ascii="Times New Roman" w:hAnsi="Times New Roman" w:eastAsia="Times New Roman" w:cs="Times New Roman"/>
          <w:i/>
          <w:iCs/>
          <w:spacing w:val="3"/>
          <w:sz w:val="18"/>
          <w:szCs w:val="18"/>
        </w:rPr>
        <w:t xml:space="preserve">  58,</w:t>
      </w:r>
      <w:r>
        <w:rPr>
          <w:rFonts w:ascii="Times New Roman" w:hAnsi="Times New Roman" w:eastAsia="Times New Roman" w:cs="Times New Roman"/>
          <w:i/>
          <w:iCs/>
          <w:sz w:val="18"/>
          <w:szCs w:val="18"/>
        </w:rPr>
        <w:t>no</w:t>
      </w:r>
      <w:r>
        <w:rPr>
          <w:rFonts w:ascii="Times New Roman" w:hAnsi="Times New Roman" w:eastAsia="Times New Roman" w:cs="Times New Roman"/>
          <w:i/>
          <w:iCs/>
          <w:spacing w:val="3"/>
          <w:sz w:val="18"/>
          <w:szCs w:val="18"/>
        </w:rPr>
        <w:t>.4(</w:t>
      </w:r>
      <w:r>
        <w:rPr>
          <w:rFonts w:ascii="Times New Roman" w:hAnsi="Times New Roman" w:eastAsia="Times New Roman" w:cs="Times New Roman"/>
          <w:i/>
          <w:iCs/>
          <w:sz w:val="18"/>
          <w:szCs w:val="18"/>
        </w:rPr>
        <w:t>July</w:t>
      </w:r>
      <w:r>
        <w:rPr>
          <w:rFonts w:ascii="Times New Roman" w:hAnsi="Times New Roman" w:eastAsia="Times New Roman" w:cs="Times New Roman"/>
          <w:i/>
          <w:iCs/>
          <w:spacing w:val="10"/>
          <w:sz w:val="18"/>
          <w:szCs w:val="18"/>
        </w:rPr>
        <w:t xml:space="preserve">  </w:t>
      </w:r>
      <w:r>
        <w:rPr>
          <w:rFonts w:ascii="Times New Roman" w:hAnsi="Times New Roman" w:eastAsia="Times New Roman" w:cs="Times New Roman"/>
          <w:i/>
          <w:iCs/>
          <w:spacing w:val="3"/>
          <w:sz w:val="18"/>
          <w:szCs w:val="18"/>
        </w:rPr>
        <w:t>2002):1118.</w:t>
      </w:r>
    </w:p>
    <w:p w14:paraId="6B96A87D">
      <w:pPr>
        <w:spacing w:before="38" w:line="297" w:lineRule="auto"/>
        <w:ind w:left="1733" w:right="1467" w:hanging="26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Stepban,Elena,Constanrine       Sedikides,Daniel </w:t>
      </w:r>
      <w:r>
        <w:rPr>
          <w:rFonts w:ascii="Times New Roman" w:hAnsi="Times New Roman" w:eastAsia="Times New Roman" w:cs="Times New Roman"/>
          <w:spacing w:val="-1"/>
          <w:sz w:val="16"/>
          <w:szCs w:val="16"/>
        </w:rPr>
        <w:t xml:space="preserve">       Heller,and        Daniella        Shid-</w:t>
      </w:r>
      <w:r>
        <w:rPr>
          <w:rFonts w:ascii="Times New Roman" w:hAnsi="Times New Roman" w:eastAsia="Times New Roman" w:cs="Times New Roman"/>
          <w:sz w:val="16"/>
          <w:szCs w:val="16"/>
        </w:rPr>
        <w:t xml:space="preserve">  lovski.“My   Fair    Furure   Self:The    Role    of   T</w:t>
      </w:r>
      <w:r>
        <w:rPr>
          <w:rFonts w:ascii="Times New Roman" w:hAnsi="Times New Roman" w:eastAsia="Times New Roman" w:cs="Times New Roman"/>
          <w:spacing w:val="-1"/>
          <w:sz w:val="16"/>
          <w:szCs w:val="16"/>
        </w:rPr>
        <w:t>emporal   Distance    and    Self-</w:t>
      </w:r>
      <w:r>
        <w:rPr>
          <w:rFonts w:ascii="Times New Roman" w:hAnsi="Times New Roman" w:eastAsia="Times New Roman" w:cs="Times New Roman"/>
          <w:sz w:val="16"/>
          <w:szCs w:val="16"/>
        </w:rPr>
        <w:t xml:space="preserve"> Enhancement      in       Prediction."Sacial      Cognition       33,no.2(April  </w:t>
      </w:r>
      <w:r>
        <w:rPr>
          <w:rFonts w:ascii="Times New Roman" w:hAnsi="Times New Roman" w:eastAsia="Times New Roman" w:cs="Times New Roman"/>
          <w:spacing w:val="-1"/>
          <w:sz w:val="16"/>
          <w:szCs w:val="16"/>
        </w:rPr>
        <w:t xml:space="preserve">    2015);</w:t>
      </w:r>
      <w:r>
        <w:rPr>
          <w:rFonts w:ascii="Times New Roman" w:hAnsi="Times New Roman" w:eastAsia="Times New Roman" w:cs="Times New Roman"/>
          <w:sz w:val="16"/>
          <w:szCs w:val="16"/>
        </w:rPr>
        <w:t xml:space="preserve"> </w:t>
      </w:r>
      <w:r>
        <w:rPr>
          <w:rFonts w:ascii="Times New Roman" w:hAnsi="Times New Roman" w:eastAsia="Times New Roman" w:cs="Times New Roman"/>
          <w:spacing w:val="-3"/>
          <w:sz w:val="16"/>
          <w:szCs w:val="16"/>
        </w:rPr>
        <w:t>149-68.</w:t>
      </w:r>
    </w:p>
    <w:p w14:paraId="1A53380C">
      <w:pPr>
        <w:spacing w:before="2" w:line="241" w:lineRule="auto"/>
        <w:ind w:left="1733" w:right="1482" w:hanging="260"/>
        <w:rPr>
          <w:rFonts w:ascii="Times New Roman" w:hAnsi="Times New Roman" w:eastAsia="Times New Roman" w:cs="Times New Roman"/>
          <w:sz w:val="18"/>
          <w:szCs w:val="18"/>
        </w:rPr>
      </w:pPr>
      <w:r>
        <w:rPr>
          <w:rFonts w:ascii="Times New Roman" w:hAnsi="Times New Roman" w:eastAsia="Times New Roman" w:cs="Times New Roman"/>
          <w:sz w:val="18"/>
          <w:szCs w:val="18"/>
        </w:rPr>
        <w:t>Stevens,Jeffrey."Evolutionary</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z w:val="18"/>
          <w:szCs w:val="18"/>
        </w:rPr>
        <w:t>Prcs</w:t>
      </w:r>
      <w:r>
        <w:rPr>
          <w:rFonts w:ascii="Times New Roman" w:hAnsi="Times New Roman" w:eastAsia="Times New Roman" w:cs="Times New Roman"/>
          <w:spacing w:val="-1"/>
          <w:sz w:val="18"/>
          <w:szCs w:val="18"/>
        </w:rPr>
        <w:t>surcson</w:t>
      </w:r>
      <w:r>
        <w:rPr>
          <w:rFonts w:ascii="Times New Roman" w:hAnsi="Times New Roman" w:eastAsia="Times New Roman" w:cs="Times New Roman"/>
          <w:spacing w:val="11"/>
          <w:sz w:val="18"/>
          <w:szCs w:val="18"/>
        </w:rPr>
        <w:t xml:space="preserve">  </w:t>
      </w:r>
      <w:r>
        <w:rPr>
          <w:rFonts w:ascii="Times New Roman" w:hAnsi="Times New Roman" w:eastAsia="Times New Roman" w:cs="Times New Roman"/>
          <w:spacing w:val="-1"/>
          <w:sz w:val="18"/>
          <w:szCs w:val="18"/>
        </w:rPr>
        <w:t>Primatc</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pacing w:val="-1"/>
          <w:sz w:val="18"/>
          <w:szCs w:val="18"/>
        </w:rPr>
        <w:t>Intertemporal</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pacing w:val="-1"/>
          <w:sz w:val="18"/>
          <w:szCs w:val="18"/>
        </w:rPr>
        <w:t>Choicc."</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Proediags</w:t>
      </w:r>
      <w:r>
        <w:rPr>
          <w:rFonts w:ascii="Times New Roman" w:hAnsi="Times New Roman" w:eastAsia="Times New Roman" w:cs="Times New Roman"/>
          <w:i/>
          <w:iCs/>
          <w:spacing w:val="3"/>
          <w:sz w:val="18"/>
          <w:szCs w:val="18"/>
        </w:rPr>
        <w:t xml:space="preserve"> </w:t>
      </w:r>
      <w:r>
        <w:rPr>
          <w:rFonts w:ascii="Times New Roman" w:hAnsi="Times New Roman" w:eastAsia="Times New Roman" w:cs="Times New Roman"/>
          <w:i/>
          <w:iCs/>
          <w:sz w:val="18"/>
          <w:szCs w:val="18"/>
        </w:rPr>
        <w:t>ofibe</w:t>
      </w:r>
      <w:r>
        <w:rPr>
          <w:rFonts w:ascii="Times New Roman" w:hAnsi="Times New Roman" w:eastAsia="Times New Roman" w:cs="Times New Roman"/>
          <w:i/>
          <w:iCs/>
          <w:spacing w:val="3"/>
          <w:sz w:val="18"/>
          <w:szCs w:val="18"/>
        </w:rPr>
        <w:t xml:space="preserve"> </w:t>
      </w:r>
      <w:r>
        <w:rPr>
          <w:rFonts w:ascii="Times New Roman" w:hAnsi="Times New Roman" w:eastAsia="Times New Roman" w:cs="Times New Roman"/>
          <w:i/>
          <w:iCs/>
          <w:sz w:val="18"/>
          <w:szCs w:val="18"/>
        </w:rPr>
        <w:t>Rayal</w:t>
      </w:r>
      <w:r>
        <w:rPr>
          <w:rFonts w:ascii="Times New Roman" w:hAnsi="Times New Roman" w:eastAsia="Times New Roman" w:cs="Times New Roman"/>
          <w:i/>
          <w:iCs/>
          <w:spacing w:val="3"/>
          <w:sz w:val="18"/>
          <w:szCs w:val="18"/>
        </w:rPr>
        <w:t xml:space="preserve"> </w:t>
      </w:r>
      <w:r>
        <w:rPr>
          <w:rFonts w:ascii="Times New Roman" w:hAnsi="Times New Roman" w:eastAsia="Times New Roman" w:cs="Times New Roman"/>
          <w:i/>
          <w:iCs/>
          <w:sz w:val="18"/>
          <w:szCs w:val="18"/>
        </w:rPr>
        <w:t>Saciey</w:t>
      </w:r>
      <w:r>
        <w:rPr>
          <w:rFonts w:ascii="Times New Roman" w:hAnsi="Times New Roman" w:eastAsia="Times New Roman" w:cs="Times New Roman"/>
          <w:i/>
          <w:iCs/>
          <w:spacing w:val="3"/>
          <w:sz w:val="18"/>
          <w:szCs w:val="18"/>
        </w:rPr>
        <w:t xml:space="preserve"> </w:t>
      </w:r>
      <w:r>
        <w:rPr>
          <w:rFonts w:ascii="Times New Roman" w:hAnsi="Times New Roman" w:eastAsia="Times New Roman" w:cs="Times New Roman"/>
          <w:i/>
          <w:iCs/>
          <w:sz w:val="18"/>
          <w:szCs w:val="18"/>
        </w:rPr>
        <w:t>afLozndan</w:t>
      </w:r>
      <w:r>
        <w:rPr>
          <w:rFonts w:ascii="Times New Roman" w:hAnsi="Times New Roman" w:eastAsia="Times New Roman" w:cs="Times New Roman"/>
          <w:i/>
          <w:iCs/>
          <w:spacing w:val="3"/>
          <w:sz w:val="18"/>
          <w:szCs w:val="18"/>
        </w:rPr>
        <w:t>,</w:t>
      </w:r>
      <w:r>
        <w:rPr>
          <w:rFonts w:ascii="Times New Roman" w:hAnsi="Times New Roman" w:eastAsia="Times New Roman" w:cs="Times New Roman"/>
          <w:i/>
          <w:iCs/>
          <w:sz w:val="18"/>
          <w:szCs w:val="18"/>
        </w:rPr>
        <w:t>Series</w:t>
      </w:r>
      <w:r>
        <w:rPr>
          <w:rFonts w:ascii="Times New Roman" w:hAnsi="Times New Roman" w:eastAsia="Times New Roman" w:cs="Times New Roman"/>
          <w:i/>
          <w:iCs/>
          <w:spacing w:val="3"/>
          <w:sz w:val="18"/>
          <w:szCs w:val="18"/>
        </w:rPr>
        <w:t xml:space="preserve"> </w:t>
      </w:r>
      <w:r>
        <w:rPr>
          <w:rFonts w:ascii="Times New Roman" w:hAnsi="Times New Roman" w:eastAsia="Times New Roman" w:cs="Times New Roman"/>
          <w:i/>
          <w:iCs/>
          <w:sz w:val="18"/>
          <w:szCs w:val="18"/>
        </w:rPr>
        <w:t>B</w:t>
      </w:r>
      <w:r>
        <w:rPr>
          <w:rFonts w:ascii="Times New Roman" w:hAnsi="Times New Roman" w:eastAsia="Times New Roman" w:cs="Times New Roman"/>
          <w:i/>
          <w:iCs/>
          <w:spacing w:val="3"/>
          <w:sz w:val="18"/>
          <w:szCs w:val="18"/>
        </w:rPr>
        <w:t>:</w:t>
      </w:r>
      <w:r>
        <w:rPr>
          <w:rFonts w:ascii="Times New Roman" w:hAnsi="Times New Roman" w:eastAsia="Times New Roman" w:cs="Times New Roman"/>
          <w:i/>
          <w:iCs/>
          <w:sz w:val="18"/>
          <w:szCs w:val="18"/>
        </w:rPr>
        <w:t>Bisogial</w:t>
      </w:r>
      <w:r>
        <w:rPr>
          <w:rFonts w:ascii="Times New Roman" w:hAnsi="Times New Roman" w:eastAsia="Times New Roman" w:cs="Times New Roman"/>
          <w:i/>
          <w:iCs/>
          <w:spacing w:val="3"/>
          <w:sz w:val="18"/>
          <w:szCs w:val="18"/>
        </w:rPr>
        <w:t xml:space="preserve"> </w:t>
      </w:r>
      <w:r>
        <w:rPr>
          <w:rFonts w:ascii="Times New Roman" w:hAnsi="Times New Roman" w:eastAsia="Times New Roman" w:cs="Times New Roman"/>
          <w:i/>
          <w:iCs/>
          <w:sz w:val="18"/>
          <w:szCs w:val="18"/>
        </w:rPr>
        <w:t>Siezes</w:t>
      </w:r>
      <w:r>
        <w:rPr>
          <w:rFonts w:ascii="Times New Roman" w:hAnsi="Times New Roman" w:eastAsia="Times New Roman" w:cs="Times New Roman"/>
          <w:i/>
          <w:iCs/>
          <w:spacing w:val="3"/>
          <w:sz w:val="18"/>
          <w:szCs w:val="18"/>
        </w:rPr>
        <w:t xml:space="preserve"> 281,</w:t>
      </w:r>
      <w:r>
        <w:rPr>
          <w:rFonts w:ascii="Times New Roman" w:hAnsi="Times New Roman" w:eastAsia="Times New Roman" w:cs="Times New Roman"/>
          <w:i/>
          <w:iCs/>
          <w:sz w:val="18"/>
          <w:szCs w:val="18"/>
        </w:rPr>
        <w:t>no</w:t>
      </w:r>
      <w:r>
        <w:rPr>
          <w:rFonts w:ascii="Times New Roman" w:hAnsi="Times New Roman" w:eastAsia="Times New Roman" w:cs="Times New Roman"/>
          <w:i/>
          <w:iCs/>
          <w:spacing w:val="3"/>
          <w:sz w:val="18"/>
          <w:szCs w:val="18"/>
        </w:rPr>
        <w:t>.</w:t>
      </w:r>
      <w:r>
        <w:rPr>
          <w:rFonts w:ascii="Times New Roman" w:hAnsi="Times New Roman" w:eastAsia="Times New Roman" w:cs="Times New Roman"/>
          <w:i/>
          <w:iCs/>
          <w:spacing w:val="2"/>
          <w:sz w:val="18"/>
          <w:szCs w:val="18"/>
        </w:rPr>
        <w:t xml:space="preserve"> </w:t>
      </w:r>
      <w:r>
        <w:rPr>
          <w:rFonts w:ascii="Times New Roman" w:hAnsi="Times New Roman" w:eastAsia="Times New Roman" w:cs="Times New Roman"/>
          <w:spacing w:val="-1"/>
          <w:sz w:val="18"/>
          <w:szCs w:val="18"/>
        </w:rPr>
        <w:t>1786(July7,2014):1-6.</w:t>
      </w:r>
    </w:p>
    <w:p w14:paraId="76802859">
      <w:pPr>
        <w:spacing w:before="34" w:line="261" w:lineRule="auto"/>
        <w:ind w:left="1733" w:right="1486" w:hanging="260"/>
        <w:rPr>
          <w:rFonts w:ascii="Times New Roman" w:hAnsi="Times New Roman" w:eastAsia="Times New Roman" w:cs="Times New Roman"/>
          <w:sz w:val="18"/>
          <w:szCs w:val="18"/>
        </w:rPr>
      </w:pPr>
      <w:r>
        <w:rPr>
          <w:rFonts w:ascii="Times New Roman" w:hAnsi="Times New Roman" w:eastAsia="Times New Roman" w:cs="Times New Roman"/>
          <w:sz w:val="18"/>
          <w:szCs w:val="18"/>
        </w:rPr>
        <w:t>Srrocbclc,Nanctte,John       DeCastro,Jennifer       Sruht,VickiC</w:t>
      </w:r>
      <w:r>
        <w:rPr>
          <w:rFonts w:ascii="Times New Roman" w:hAnsi="Times New Roman" w:eastAsia="Times New Roman" w:cs="Times New Roman"/>
          <w:spacing w:val="-1"/>
          <w:sz w:val="18"/>
          <w:szCs w:val="18"/>
        </w:rPr>
        <w:t>atcnacci,Holly</w:t>
      </w:r>
      <w:r>
        <w:rPr>
          <w:rFonts w:ascii="Times New Roman" w:hAnsi="Times New Roman" w:eastAsia="Times New Roman" w:cs="Times New Roman"/>
          <w:sz w:val="18"/>
          <w:szCs w:val="18"/>
        </w:rPr>
        <w:t xml:space="preserve"> Wpatu,and</w:t>
      </w:r>
      <w:r>
        <w:rPr>
          <w:rFonts w:ascii="Times New Roman" w:hAnsi="Times New Roman" w:eastAsia="Times New Roman" w:cs="Times New Roman"/>
          <w:spacing w:val="33"/>
          <w:w w:val="102"/>
          <w:sz w:val="18"/>
          <w:szCs w:val="18"/>
        </w:rPr>
        <w:t xml:space="preserve"> </w:t>
      </w:r>
      <w:r>
        <w:rPr>
          <w:rFonts w:ascii="Times New Roman" w:hAnsi="Times New Roman" w:eastAsia="Times New Roman" w:cs="Times New Roman"/>
          <w:sz w:val="18"/>
          <w:szCs w:val="18"/>
        </w:rPr>
        <w:t>James</w:t>
      </w:r>
      <w:r>
        <w:rPr>
          <w:rFonts w:ascii="Times New Roman" w:hAnsi="Times New Roman" w:eastAsia="Times New Roman" w:cs="Times New Roman"/>
          <w:spacing w:val="33"/>
          <w:sz w:val="18"/>
          <w:szCs w:val="18"/>
        </w:rPr>
        <w:t xml:space="preserve"> </w:t>
      </w:r>
      <w:r>
        <w:rPr>
          <w:rFonts w:ascii="Times New Roman" w:hAnsi="Times New Roman" w:eastAsia="Times New Roman" w:cs="Times New Roman"/>
          <w:sz w:val="18"/>
          <w:szCs w:val="18"/>
        </w:rPr>
        <w:t>Hill."ASmall-Chan</w:t>
      </w:r>
      <w:r>
        <w:rPr>
          <w:rFonts w:ascii="Times New Roman" w:hAnsi="Times New Roman" w:eastAsia="Times New Roman" w:cs="Times New Roman"/>
          <w:spacing w:val="-1"/>
          <w:sz w:val="18"/>
          <w:szCs w:val="18"/>
        </w:rPr>
        <w:t>ges</w:t>
      </w:r>
      <w:r>
        <w:rPr>
          <w:rFonts w:ascii="Times New Roman" w:hAnsi="Times New Roman" w:eastAsia="Times New Roman" w:cs="Times New Roman"/>
          <w:spacing w:val="32"/>
          <w:sz w:val="18"/>
          <w:szCs w:val="18"/>
        </w:rPr>
        <w:t xml:space="preserve"> </w:t>
      </w:r>
      <w:r>
        <w:rPr>
          <w:rFonts w:ascii="Times New Roman" w:hAnsi="Times New Roman" w:eastAsia="Times New Roman" w:cs="Times New Roman"/>
          <w:spacing w:val="-1"/>
          <w:sz w:val="18"/>
          <w:szCs w:val="18"/>
        </w:rPr>
        <w:t>Approach</w:t>
      </w:r>
      <w:r>
        <w:rPr>
          <w:rFonts w:ascii="Times New Roman" w:hAnsi="Times New Roman" w:eastAsia="Times New Roman" w:cs="Times New Roman"/>
          <w:spacing w:val="33"/>
          <w:sz w:val="18"/>
          <w:szCs w:val="18"/>
        </w:rPr>
        <w:t xml:space="preserve"> </w:t>
      </w:r>
      <w:r>
        <w:rPr>
          <w:rFonts w:ascii="Times New Roman" w:hAnsi="Times New Roman" w:eastAsia="Times New Roman" w:cs="Times New Roman"/>
          <w:spacing w:val="-1"/>
          <w:sz w:val="18"/>
          <w:szCs w:val="18"/>
        </w:rPr>
        <w:t>Rcduccs</w:t>
      </w:r>
      <w:r>
        <w:rPr>
          <w:rFonts w:ascii="Times New Roman" w:hAnsi="Times New Roman" w:eastAsia="Times New Roman" w:cs="Times New Roman"/>
          <w:spacing w:val="34"/>
          <w:sz w:val="18"/>
          <w:szCs w:val="18"/>
        </w:rPr>
        <w:t xml:space="preserve"> </w:t>
      </w:r>
      <w:r>
        <w:rPr>
          <w:rFonts w:ascii="Times New Roman" w:hAnsi="Times New Roman" w:eastAsia="Times New Roman" w:cs="Times New Roman"/>
          <w:spacing w:val="-1"/>
          <w:sz w:val="18"/>
          <w:szCs w:val="18"/>
        </w:rPr>
        <w:t>Encrgy</w:t>
      </w:r>
      <w:r>
        <w:rPr>
          <w:rFonts w:ascii="Times New Roman" w:hAnsi="Times New Roman" w:eastAsia="Times New Roman" w:cs="Times New Roman"/>
          <w:spacing w:val="35"/>
          <w:sz w:val="18"/>
          <w:szCs w:val="18"/>
        </w:rPr>
        <w:t xml:space="preserve"> </w:t>
      </w:r>
      <w:r>
        <w:rPr>
          <w:rFonts w:ascii="Times New Roman" w:hAnsi="Times New Roman" w:eastAsia="Times New Roman" w:cs="Times New Roman"/>
          <w:spacing w:val="-1"/>
          <w:sz w:val="18"/>
          <w:szCs w:val="18"/>
        </w:rPr>
        <w:t>In-</w:t>
      </w:r>
      <w:r>
        <w:rPr>
          <w:rFonts w:ascii="Times New Roman" w:hAnsi="Times New Roman" w:eastAsia="Times New Roman" w:cs="Times New Roman"/>
          <w:sz w:val="18"/>
          <w:szCs w:val="18"/>
        </w:rPr>
        <w:t xml:space="preserve"> takcin</w:t>
      </w:r>
      <w:r>
        <w:rPr>
          <w:rFonts w:ascii="Times New Roman" w:hAnsi="Times New Roman" w:eastAsia="Times New Roman" w:cs="Times New Roman"/>
          <w:spacing w:val="16"/>
          <w:w w:val="101"/>
          <w:sz w:val="18"/>
          <w:szCs w:val="18"/>
        </w:rPr>
        <w:t xml:space="preserve">  </w:t>
      </w:r>
      <w:r>
        <w:rPr>
          <w:rFonts w:ascii="Times New Roman" w:hAnsi="Times New Roman" w:eastAsia="Times New Roman" w:cs="Times New Roman"/>
          <w:sz w:val="18"/>
          <w:szCs w:val="18"/>
        </w:rPr>
        <w:t>Frec-Living</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z w:val="18"/>
          <w:szCs w:val="18"/>
        </w:rPr>
        <w:t>Hemans."</w:t>
      </w:r>
      <w:r>
        <w:rPr>
          <w:rFonts w:ascii="Times New Roman" w:hAnsi="Times New Roman" w:eastAsia="Times New Roman" w:cs="Times New Roman"/>
          <w:spacing w:val="-1"/>
          <w:sz w:val="18"/>
          <w:szCs w:val="18"/>
        </w:rPr>
        <w:t>jornal</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pacing w:val="-1"/>
          <w:sz w:val="18"/>
          <w:szCs w:val="18"/>
        </w:rPr>
        <w:t>o'de</w:t>
      </w:r>
      <w:r>
        <w:rPr>
          <w:rFonts w:ascii="Times New Roman" w:hAnsi="Times New Roman" w:eastAsia="Times New Roman" w:cs="Times New Roman"/>
          <w:spacing w:val="15"/>
          <w:w w:val="101"/>
          <w:sz w:val="18"/>
          <w:szCs w:val="18"/>
        </w:rPr>
        <w:t xml:space="preserve">  </w:t>
      </w:r>
      <w:r>
        <w:rPr>
          <w:rFonts w:ascii="Times New Roman" w:hAnsi="Times New Roman" w:eastAsia="Times New Roman" w:cs="Times New Roman"/>
          <w:spacing w:val="-1"/>
          <w:sz w:val="18"/>
          <w:szCs w:val="18"/>
        </w:rPr>
        <w:t>Aserican</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pacing w:val="-1"/>
          <w:sz w:val="18"/>
          <w:szCs w:val="18"/>
        </w:rPr>
        <w:t>College</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pacing w:val="-1"/>
          <w:sz w:val="18"/>
          <w:szCs w:val="18"/>
        </w:rPr>
        <w:t>ofNuriton</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28,</w:t>
      </w:r>
      <w:r>
        <w:rPr>
          <w:rFonts w:ascii="Times New Roman" w:hAnsi="Times New Roman" w:eastAsia="Times New Roman" w:cs="Times New Roman"/>
          <w:sz w:val="18"/>
          <w:szCs w:val="18"/>
        </w:rPr>
        <w:t>no</w:t>
      </w:r>
      <w:r>
        <w:rPr>
          <w:rFonts w:ascii="Times New Roman" w:hAnsi="Times New Roman" w:eastAsia="Times New Roman" w:cs="Times New Roman"/>
          <w:spacing w:val="1"/>
          <w:sz w:val="18"/>
          <w:szCs w:val="18"/>
        </w:rPr>
        <w:t>.1(</w:t>
      </w:r>
      <w:r>
        <w:rPr>
          <w:rFonts w:ascii="Times New Roman" w:hAnsi="Times New Roman" w:eastAsia="Times New Roman" w:cs="Times New Roman"/>
          <w:sz w:val="18"/>
          <w:szCs w:val="18"/>
        </w:rPr>
        <w:t>February</w:t>
      </w:r>
      <w:r>
        <w:rPr>
          <w:rFonts w:ascii="Times New Roman" w:hAnsi="Times New Roman" w:eastAsia="Times New Roman" w:cs="Times New Roman"/>
          <w:spacing w:val="1"/>
          <w:sz w:val="18"/>
          <w:szCs w:val="18"/>
        </w:rPr>
        <w:t xml:space="preserve">      2009):6</w:t>
      </w:r>
      <w:r>
        <w:rPr>
          <w:rFonts w:ascii="Times New Roman" w:hAnsi="Times New Roman" w:eastAsia="Times New Roman" w:cs="Times New Roman"/>
          <w:sz w:val="18"/>
          <w:szCs w:val="18"/>
        </w:rPr>
        <w:t>3-68.</w:t>
      </w:r>
    </w:p>
    <w:p w14:paraId="051A45D6">
      <w:pPr>
        <w:spacing w:before="2" w:line="266" w:lineRule="auto"/>
        <w:ind w:left="1733" w:right="1489" w:hanging="260"/>
        <w:rPr>
          <w:rFonts w:ascii="Times New Roman" w:hAnsi="Times New Roman" w:eastAsia="Times New Roman" w:cs="Times New Roman"/>
          <w:sz w:val="18"/>
          <w:szCs w:val="18"/>
        </w:rPr>
      </w:pPr>
      <w:r>
        <w:rPr>
          <w:rFonts w:ascii="Times New Roman" w:hAnsi="Times New Roman" w:eastAsia="Times New Roman" w:cs="Times New Roman"/>
          <w:sz w:val="18"/>
          <w:szCs w:val="18"/>
        </w:rPr>
        <w:t>Suddendorf,Thonas,and</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z w:val="18"/>
          <w:szCs w:val="18"/>
        </w:rPr>
        <w:t>Janie</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z w:val="18"/>
          <w:szCs w:val="18"/>
        </w:rPr>
        <w:t>Busby.“M</w:t>
      </w:r>
      <w:r>
        <w:rPr>
          <w:rFonts w:ascii="Times New Roman" w:hAnsi="Times New Roman" w:eastAsia="Times New Roman" w:cs="Times New Roman"/>
          <w:spacing w:val="-1"/>
          <w:sz w:val="18"/>
          <w:szCs w:val="18"/>
        </w:rPr>
        <w:t>aking</w:t>
      </w:r>
      <w:r>
        <w:rPr>
          <w:rFonts w:ascii="Times New Roman" w:hAnsi="Times New Roman" w:eastAsia="Times New Roman" w:cs="Times New Roman"/>
          <w:spacing w:val="11"/>
          <w:w w:val="102"/>
          <w:sz w:val="18"/>
          <w:szCs w:val="18"/>
        </w:rPr>
        <w:t xml:space="preserve">  </w:t>
      </w:r>
      <w:r>
        <w:rPr>
          <w:rFonts w:ascii="Times New Roman" w:hAnsi="Times New Roman" w:eastAsia="Times New Roman" w:cs="Times New Roman"/>
          <w:spacing w:val="-1"/>
          <w:sz w:val="18"/>
          <w:szCs w:val="18"/>
        </w:rPr>
        <w:t>Decisions  with   the</w:t>
      </w:r>
      <w:r>
        <w:rPr>
          <w:rFonts w:ascii="Times New Roman" w:hAnsi="Times New Roman" w:eastAsia="Times New Roman" w:cs="Times New Roman"/>
          <w:spacing w:val="11"/>
          <w:w w:val="102"/>
          <w:sz w:val="18"/>
          <w:szCs w:val="18"/>
        </w:rPr>
        <w:t xml:space="preserve">  </w:t>
      </w:r>
      <w:r>
        <w:rPr>
          <w:rFonts w:ascii="Times New Roman" w:hAnsi="Times New Roman" w:eastAsia="Times New Roman" w:cs="Times New Roman"/>
          <w:spacing w:val="-1"/>
          <w:sz w:val="18"/>
          <w:szCs w:val="18"/>
        </w:rPr>
        <w:t>Future</w:t>
      </w:r>
      <w:r>
        <w:rPr>
          <w:rFonts w:ascii="Times New Roman" w:hAnsi="Times New Roman" w:eastAsia="Times New Roman" w:cs="Times New Roman"/>
          <w:sz w:val="18"/>
          <w:szCs w:val="18"/>
        </w:rPr>
        <w:t xml:space="preserve"> in</w:t>
      </w:r>
      <w:r>
        <w:rPr>
          <w:rFonts w:ascii="Times New Roman" w:hAnsi="Times New Roman" w:eastAsia="Times New Roman" w:cs="Times New Roman"/>
          <w:spacing w:val="27"/>
          <w:sz w:val="18"/>
          <w:szCs w:val="18"/>
        </w:rPr>
        <w:t xml:space="preserve"> </w:t>
      </w:r>
      <w:r>
        <w:rPr>
          <w:rFonts w:ascii="Times New Roman" w:hAnsi="Times New Roman" w:eastAsia="Times New Roman" w:cs="Times New Roman"/>
          <w:sz w:val="18"/>
          <w:szCs w:val="18"/>
        </w:rPr>
        <w:t>Mind:Devclopmental</w:t>
      </w:r>
      <w:r>
        <w:rPr>
          <w:rFonts w:ascii="Times New Roman" w:hAnsi="Times New Roman" w:eastAsia="Times New Roman" w:cs="Times New Roman"/>
          <w:spacing w:val="29"/>
          <w:w w:val="101"/>
          <w:sz w:val="18"/>
          <w:szCs w:val="18"/>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pacing w:val="29"/>
          <w:sz w:val="18"/>
          <w:szCs w:val="18"/>
        </w:rPr>
        <w:t xml:space="preserve"> </w:t>
      </w:r>
      <w:r>
        <w:rPr>
          <w:rFonts w:ascii="Times New Roman" w:hAnsi="Times New Roman" w:eastAsia="Times New Roman" w:cs="Times New Roman"/>
          <w:sz w:val="18"/>
          <w:szCs w:val="18"/>
        </w:rPr>
        <w:t>Comparativc</w:t>
      </w:r>
      <w:r>
        <w:rPr>
          <w:rFonts w:ascii="Times New Roman" w:hAnsi="Times New Roman" w:eastAsia="Times New Roman" w:cs="Times New Roman"/>
          <w:spacing w:val="28"/>
          <w:sz w:val="18"/>
          <w:szCs w:val="18"/>
        </w:rPr>
        <w:t xml:space="preserve"> </w:t>
      </w:r>
      <w:r>
        <w:rPr>
          <w:rFonts w:ascii="Times New Roman" w:hAnsi="Times New Roman" w:eastAsia="Times New Roman" w:cs="Times New Roman"/>
          <w:sz w:val="18"/>
          <w:szCs w:val="18"/>
        </w:rPr>
        <w:t>Identi</w:t>
      </w:r>
      <w:r>
        <w:rPr>
          <w:rFonts w:ascii="Times New Roman" w:hAnsi="Times New Roman" w:eastAsia="Times New Roman" w:cs="Times New Roman"/>
          <w:spacing w:val="-1"/>
          <w:sz w:val="18"/>
          <w:szCs w:val="18"/>
        </w:rPr>
        <w:t>fication</w:t>
      </w:r>
      <w:r>
        <w:rPr>
          <w:rFonts w:ascii="Times New Roman" w:hAnsi="Times New Roman" w:eastAsia="Times New Roman" w:cs="Times New Roman"/>
          <w:spacing w:val="29"/>
          <w:sz w:val="18"/>
          <w:szCs w:val="18"/>
        </w:rPr>
        <w:t xml:space="preserve"> </w:t>
      </w:r>
      <w:r>
        <w:rPr>
          <w:rFonts w:ascii="Times New Roman" w:hAnsi="Times New Roman" w:eastAsia="Times New Roman" w:cs="Times New Roman"/>
          <w:spacing w:val="-1"/>
          <w:sz w:val="18"/>
          <w:szCs w:val="18"/>
        </w:rPr>
        <w:t>of Mental</w:t>
      </w:r>
      <w:r>
        <w:rPr>
          <w:rFonts w:ascii="Times New Roman" w:hAnsi="Times New Roman" w:eastAsia="Times New Roman" w:cs="Times New Roman"/>
          <w:spacing w:val="28"/>
          <w:w w:val="101"/>
          <w:sz w:val="18"/>
          <w:szCs w:val="18"/>
        </w:rPr>
        <w:t xml:space="preserve"> </w:t>
      </w:r>
      <w:r>
        <w:rPr>
          <w:rFonts w:ascii="Times New Roman" w:hAnsi="Times New Roman" w:eastAsia="Times New Roman" w:cs="Times New Roman"/>
          <w:spacing w:val="-1"/>
          <w:sz w:val="18"/>
          <w:szCs w:val="18"/>
        </w:rPr>
        <w:t>Time</w:t>
      </w:r>
      <w:r>
        <w:rPr>
          <w:rFonts w:ascii="Times New Roman" w:hAnsi="Times New Roman" w:eastAsia="Times New Roman" w:cs="Times New Roman"/>
          <w:sz w:val="18"/>
          <w:szCs w:val="18"/>
        </w:rPr>
        <w:t xml:space="preserve"> Tiravel."Leaniagand   Motration   36,no.2(May    2005)</w:t>
      </w:r>
      <w:r>
        <w:rPr>
          <w:rFonts w:ascii="Times New Roman" w:hAnsi="Times New Roman" w:eastAsia="Times New Roman" w:cs="Times New Roman"/>
          <w:spacing w:val="-1"/>
          <w:sz w:val="18"/>
          <w:szCs w:val="18"/>
        </w:rPr>
        <w:t>;110-25.</w:t>
      </w:r>
    </w:p>
    <w:p w14:paraId="12688F5E">
      <w:pPr>
        <w:spacing w:before="2" w:line="244" w:lineRule="auto"/>
        <w:ind w:left="1733" w:right="1482" w:hanging="260"/>
        <w:rPr>
          <w:rFonts w:ascii="Times New Roman" w:hAnsi="Times New Roman" w:eastAsia="Times New Roman" w:cs="Times New Roman"/>
          <w:sz w:val="18"/>
          <w:szCs w:val="18"/>
        </w:rPr>
      </w:pPr>
      <w:r>
        <w:rPr>
          <w:rFonts w:ascii="Times New Roman" w:hAnsi="Times New Roman" w:eastAsia="Times New Roman" w:cs="Times New Roman"/>
          <w:sz w:val="18"/>
          <w:szCs w:val="18"/>
        </w:rPr>
        <w:t>Suddendorf,Thomas,and</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z w:val="18"/>
          <w:szCs w:val="18"/>
        </w:rPr>
        <w:t>Michacl</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z w:val="18"/>
          <w:szCs w:val="18"/>
        </w:rPr>
        <w:t>Corballis."The</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z w:val="18"/>
          <w:szCs w:val="18"/>
        </w:rPr>
        <w:t>Evolution</w:t>
      </w:r>
      <w:r>
        <w:rPr>
          <w:rFonts w:ascii="Times New Roman" w:hAnsi="Times New Roman" w:eastAsia="Times New Roman" w:cs="Times New Roman"/>
          <w:spacing w:val="20"/>
          <w:sz w:val="18"/>
          <w:szCs w:val="18"/>
        </w:rPr>
        <w:t xml:space="preserve">  </w:t>
      </w:r>
      <w:r>
        <w:rPr>
          <w:rFonts w:ascii="Times New Roman" w:hAnsi="Times New Roman" w:eastAsia="Times New Roman" w:cs="Times New Roman"/>
          <w:sz w:val="18"/>
          <w:szCs w:val="18"/>
        </w:rPr>
        <w:t>of  Foresigh</w:t>
      </w:r>
      <w:r>
        <w:rPr>
          <w:rFonts w:ascii="Times New Roman" w:hAnsi="Times New Roman" w:eastAsia="Times New Roman" w:cs="Times New Roman"/>
          <w:spacing w:val="-1"/>
          <w:sz w:val="18"/>
          <w:szCs w:val="18"/>
        </w:rPr>
        <w:t>t;</w:t>
      </w:r>
      <w:r>
        <w:rPr>
          <w:rFonts w:ascii="Times New Roman" w:hAnsi="Times New Roman" w:eastAsia="Times New Roman" w:cs="Times New Roman"/>
          <w:sz w:val="18"/>
          <w:szCs w:val="18"/>
        </w:rPr>
        <w:t xml:space="preserve"> What  Is  Mental  Time  Travcl,and  Is  I  Uniq</w:t>
      </w:r>
      <w:r>
        <w:rPr>
          <w:rFonts w:ascii="Times New Roman" w:hAnsi="Times New Roman" w:eastAsia="Times New Roman" w:cs="Times New Roman"/>
          <w:spacing w:val="-1"/>
          <w:sz w:val="18"/>
          <w:szCs w:val="18"/>
        </w:rPr>
        <w:t>uc  to  Humans?"Bebavirml</w:t>
      </w:r>
      <w:r>
        <w:rPr>
          <w:rFonts w:ascii="Times New Roman" w:hAnsi="Times New Roman" w:eastAsia="Times New Roman" w:cs="Times New Roman"/>
          <w:sz w:val="18"/>
          <w:szCs w:val="18"/>
        </w:rPr>
        <w:t xml:space="preserve"> nd Brain</w:t>
      </w:r>
      <w:r>
        <w:rPr>
          <w:rFonts w:ascii="Times New Roman" w:hAnsi="Times New Roman" w:eastAsia="Times New Roman" w:cs="Times New Roman"/>
          <w:spacing w:val="17"/>
          <w:w w:val="102"/>
          <w:sz w:val="18"/>
          <w:szCs w:val="18"/>
        </w:rPr>
        <w:t xml:space="preserve"> </w:t>
      </w:r>
      <w:r>
        <w:rPr>
          <w:rFonts w:ascii="Times New Roman" w:hAnsi="Times New Roman" w:eastAsia="Times New Roman" w:cs="Times New Roman"/>
          <w:sz w:val="18"/>
          <w:szCs w:val="18"/>
        </w:rPr>
        <w:t>Sciewces</w:t>
      </w:r>
      <w:r>
        <w:rPr>
          <w:rFonts w:ascii="Times New Roman" w:hAnsi="Times New Roman" w:eastAsia="Times New Roman" w:cs="Times New Roman"/>
          <w:spacing w:val="13"/>
          <w:w w:val="102"/>
          <w:sz w:val="18"/>
          <w:szCs w:val="18"/>
        </w:rPr>
        <w:t xml:space="preserve"> </w:t>
      </w:r>
      <w:r>
        <w:rPr>
          <w:rFonts w:ascii="Times New Roman" w:hAnsi="Times New Roman" w:eastAsia="Times New Roman" w:cs="Times New Roman"/>
          <w:sz w:val="18"/>
          <w:szCs w:val="18"/>
        </w:rPr>
        <w:t>30,no.3</w:t>
      </w:r>
      <w:r>
        <w:rPr>
          <w:rFonts w:ascii="Times New Roman" w:hAnsi="Times New Roman" w:eastAsia="Times New Roman" w:cs="Times New Roman"/>
          <w:spacing w:val="13"/>
          <w:w w:val="102"/>
          <w:sz w:val="18"/>
          <w:szCs w:val="18"/>
        </w:rPr>
        <w:t xml:space="preserve"> </w:t>
      </w:r>
      <w:r>
        <w:rPr>
          <w:rFonts w:ascii="Times New Roman" w:hAnsi="Times New Roman" w:eastAsia="Times New Roman" w:cs="Times New Roman"/>
          <w:sz w:val="18"/>
          <w:szCs w:val="18"/>
        </w:rPr>
        <w:t>(Jo</w:t>
      </w:r>
      <w:r>
        <w:rPr>
          <w:rFonts w:ascii="Times New Roman" w:hAnsi="Times New Roman" w:eastAsia="Times New Roman" w:cs="Times New Roman"/>
          <w:spacing w:val="-1"/>
          <w:sz w:val="18"/>
          <w:szCs w:val="18"/>
        </w:rPr>
        <w:t>nc 2007):299-351,</w:t>
      </w:r>
    </w:p>
    <w:p w14:paraId="7FB671E1">
      <w:pPr>
        <w:spacing w:before="56" w:line="264" w:lineRule="auto"/>
        <w:ind w:left="1733" w:right="1489" w:hanging="260"/>
        <w:rPr>
          <w:rFonts w:ascii="Times New Roman" w:hAnsi="Times New Roman" w:eastAsia="Times New Roman" w:cs="Times New Roman"/>
          <w:sz w:val="17"/>
          <w:szCs w:val="17"/>
        </w:rPr>
      </w:pPr>
      <w:r>
        <w:rPr>
          <w:rFonts w:ascii="Times New Roman" w:hAnsi="Times New Roman" w:eastAsia="Times New Roman" w:cs="Times New Roman"/>
          <w:sz w:val="18"/>
          <w:szCs w:val="18"/>
        </w:rPr>
        <w:t>Sunstcin,Cass,and</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z w:val="18"/>
          <w:szCs w:val="18"/>
        </w:rPr>
        <w:t>Reid</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z w:val="18"/>
          <w:szCs w:val="18"/>
        </w:rPr>
        <w:t>H</w:t>
      </w:r>
      <w:r>
        <w:rPr>
          <w:rFonts w:ascii="Times New Roman" w:hAnsi="Times New Roman" w:eastAsia="Times New Roman" w:cs="Times New Roman"/>
          <w:spacing w:val="-1"/>
          <w:sz w:val="18"/>
          <w:szCs w:val="18"/>
        </w:rPr>
        <w:t>astic.Wser:Geting</w:t>
      </w:r>
      <w:r>
        <w:rPr>
          <w:rFonts w:ascii="Times New Roman" w:hAnsi="Times New Roman" w:eastAsia="Times New Roman" w:cs="Times New Roman"/>
          <w:spacing w:val="16"/>
          <w:w w:val="101"/>
          <w:sz w:val="18"/>
          <w:szCs w:val="18"/>
        </w:rPr>
        <w:t xml:space="preserve">  </w:t>
      </w:r>
      <w:r>
        <w:rPr>
          <w:rFonts w:ascii="Times New Roman" w:hAnsi="Times New Roman" w:eastAsia="Times New Roman" w:cs="Times New Roman"/>
          <w:spacing w:val="-1"/>
          <w:sz w:val="18"/>
          <w:szCs w:val="18"/>
        </w:rPr>
        <w:t>Bewnd</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pacing w:val="-1"/>
          <w:sz w:val="18"/>
          <w:szCs w:val="18"/>
        </w:rPr>
        <w:t>Grxptbink</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pacing w:val="-1"/>
          <w:sz w:val="18"/>
          <w:szCs w:val="18"/>
        </w:rPr>
        <w:t>zo</w:t>
      </w:r>
      <w:r>
        <w:rPr>
          <w:rFonts w:ascii="Times New Roman" w:hAnsi="Times New Roman" w:eastAsia="Times New Roman" w:cs="Times New Roman"/>
          <w:spacing w:val="16"/>
          <w:w w:val="101"/>
          <w:sz w:val="18"/>
          <w:szCs w:val="18"/>
        </w:rPr>
        <w:t xml:space="preserve">  </w:t>
      </w:r>
      <w:r>
        <w:rPr>
          <w:rFonts w:ascii="Times New Roman" w:hAnsi="Times New Roman" w:eastAsia="Times New Roman" w:cs="Times New Roman"/>
          <w:spacing w:val="-1"/>
          <w:sz w:val="18"/>
          <w:szCs w:val="18"/>
        </w:rPr>
        <w:t>Make</w:t>
      </w:r>
      <w:r>
        <w:rPr>
          <w:rFonts w:ascii="Times New Roman" w:hAnsi="Times New Roman" w:eastAsia="Times New Roman" w:cs="Times New Roman"/>
          <w:sz w:val="18"/>
          <w:szCs w:val="18"/>
        </w:rPr>
        <w:t xml:space="preserve"> </w:t>
      </w:r>
      <w:r>
        <w:rPr>
          <w:rFonts w:ascii="Times New Roman" w:hAnsi="Times New Roman" w:eastAsia="Times New Roman" w:cs="Times New Roman"/>
          <w:sz w:val="17"/>
          <w:szCs w:val="17"/>
        </w:rPr>
        <w:t>Groups</w:t>
      </w:r>
      <w:r>
        <w:rPr>
          <w:rFonts w:ascii="Times New Roman" w:hAnsi="Times New Roman" w:eastAsia="Times New Roman" w:cs="Times New Roman"/>
          <w:spacing w:val="11"/>
          <w:w w:val="101"/>
          <w:sz w:val="17"/>
          <w:szCs w:val="17"/>
        </w:rPr>
        <w:t xml:space="preserve">   </w:t>
      </w:r>
      <w:r>
        <w:rPr>
          <w:rFonts w:ascii="Times New Roman" w:hAnsi="Times New Roman" w:eastAsia="Times New Roman" w:cs="Times New Roman"/>
          <w:sz w:val="17"/>
          <w:szCs w:val="17"/>
        </w:rPr>
        <w:t>Snarter</w:t>
      </w:r>
      <w:r>
        <w:rPr>
          <w:rFonts w:ascii="Times New Roman" w:hAnsi="Times New Roman" w:eastAsia="Times New Roman" w:cs="Times New Roman"/>
          <w:spacing w:val="1"/>
          <w:sz w:val="17"/>
          <w:szCs w:val="17"/>
        </w:rPr>
        <w:t>.</w:t>
      </w:r>
      <w:r>
        <w:rPr>
          <w:rFonts w:ascii="Times New Roman" w:hAnsi="Times New Roman" w:eastAsia="Times New Roman" w:cs="Times New Roman"/>
          <w:sz w:val="17"/>
          <w:szCs w:val="17"/>
        </w:rPr>
        <w:t>Buston</w:t>
      </w:r>
      <w:r>
        <w:rPr>
          <w:rFonts w:ascii="Times New Roman" w:hAnsi="Times New Roman" w:eastAsia="Times New Roman" w:cs="Times New Roman"/>
          <w:spacing w:val="1"/>
          <w:sz w:val="17"/>
          <w:szCs w:val="17"/>
        </w:rPr>
        <w:t>:</w:t>
      </w:r>
      <w:r>
        <w:rPr>
          <w:rFonts w:ascii="Times New Roman" w:hAnsi="Times New Roman" w:eastAsia="Times New Roman" w:cs="Times New Roman"/>
          <w:sz w:val="17"/>
          <w:szCs w:val="17"/>
        </w:rPr>
        <w:t>Harvard</w:t>
      </w:r>
      <w:r>
        <w:rPr>
          <w:rFonts w:ascii="Times New Roman" w:hAnsi="Times New Roman" w:eastAsia="Times New Roman" w:cs="Times New Roman"/>
          <w:spacing w:val="1"/>
          <w:sz w:val="17"/>
          <w:szCs w:val="17"/>
        </w:rPr>
        <w:t xml:space="preserve">   </w:t>
      </w:r>
      <w:r>
        <w:rPr>
          <w:rFonts w:ascii="Times New Roman" w:hAnsi="Times New Roman" w:eastAsia="Times New Roman" w:cs="Times New Roman"/>
          <w:sz w:val="17"/>
          <w:szCs w:val="17"/>
        </w:rPr>
        <w:t>Business</w:t>
      </w:r>
      <w:r>
        <w:rPr>
          <w:rFonts w:ascii="Times New Roman" w:hAnsi="Times New Roman" w:eastAsia="Times New Roman" w:cs="Times New Roman"/>
          <w:spacing w:val="1"/>
          <w:sz w:val="17"/>
          <w:szCs w:val="17"/>
        </w:rPr>
        <w:t xml:space="preserve">    </w:t>
      </w:r>
      <w:r>
        <w:rPr>
          <w:rFonts w:ascii="Times New Roman" w:hAnsi="Times New Roman" w:eastAsia="Times New Roman" w:cs="Times New Roman"/>
          <w:sz w:val="17"/>
          <w:szCs w:val="17"/>
        </w:rPr>
        <w:t>Review</w:t>
      </w:r>
      <w:r>
        <w:rPr>
          <w:rFonts w:ascii="Times New Roman" w:hAnsi="Times New Roman" w:eastAsia="Times New Roman" w:cs="Times New Roman"/>
          <w:spacing w:val="1"/>
          <w:sz w:val="17"/>
          <w:szCs w:val="17"/>
        </w:rPr>
        <w:t xml:space="preserve">   </w:t>
      </w:r>
      <w:r>
        <w:rPr>
          <w:rFonts w:ascii="Times New Roman" w:hAnsi="Times New Roman" w:eastAsia="Times New Roman" w:cs="Times New Roman"/>
          <w:sz w:val="17"/>
          <w:szCs w:val="17"/>
        </w:rPr>
        <w:t>Press</w:t>
      </w:r>
      <w:r>
        <w:rPr>
          <w:rFonts w:ascii="Times New Roman" w:hAnsi="Times New Roman" w:eastAsia="Times New Roman" w:cs="Times New Roman"/>
          <w:spacing w:val="1"/>
          <w:sz w:val="17"/>
          <w:szCs w:val="17"/>
        </w:rPr>
        <w:t>,2015.</w:t>
      </w:r>
    </w:p>
    <w:p w14:paraId="7E6B4881">
      <w:pPr>
        <w:spacing w:before="27" w:line="253" w:lineRule="auto"/>
        <w:ind w:left="1733" w:right="1448" w:hanging="260"/>
        <w:rPr>
          <w:rFonts w:ascii="Times New Roman" w:hAnsi="Times New Roman" w:eastAsia="Times New Roman" w:cs="Times New Roman"/>
          <w:sz w:val="17"/>
          <w:szCs w:val="17"/>
        </w:rPr>
      </w:pPr>
      <w:r>
        <w:rPr>
          <w:rFonts w:ascii="Times New Roman" w:hAnsi="Times New Roman" w:eastAsia="Times New Roman" w:cs="Times New Roman"/>
          <w:sz w:val="17"/>
          <w:szCs w:val="17"/>
        </w:rPr>
        <w:t xml:space="preserve">Sunstein,Cass,David     Schkade,Lisa   </w:t>
      </w:r>
      <w:r>
        <w:rPr>
          <w:rFonts w:ascii="Times New Roman" w:hAnsi="Times New Roman" w:eastAsia="Times New Roman" w:cs="Times New Roman"/>
          <w:spacing w:val="-1"/>
          <w:sz w:val="17"/>
          <w:szCs w:val="17"/>
        </w:rPr>
        <w:t xml:space="preserve">   Ellman,andAndres     Sawicki.Ar      udges</w:t>
      </w:r>
      <w:r>
        <w:rPr>
          <w:rFonts w:ascii="Times New Roman" w:hAnsi="Times New Roman" w:eastAsia="Times New Roman" w:cs="Times New Roman"/>
          <w:sz w:val="17"/>
          <w:szCs w:val="17"/>
        </w:rPr>
        <w:t xml:space="preserve"> </w:t>
      </w:r>
      <w:r>
        <w:rPr>
          <w:rFonts w:ascii="Times New Roman" w:hAnsi="Times New Roman" w:eastAsia="Times New Roman" w:cs="Times New Roman"/>
          <w:i/>
          <w:iCs/>
          <w:sz w:val="17"/>
          <w:szCs w:val="17"/>
        </w:rPr>
        <w:t>Palitical</w:t>
      </w:r>
      <w:r>
        <w:rPr>
          <w:rFonts w:ascii="Times New Roman" w:hAnsi="Times New Roman" w:eastAsia="Times New Roman" w:cs="Times New Roman"/>
          <w:i/>
          <w:iCs/>
          <w:spacing w:val="7"/>
          <w:sz w:val="17"/>
          <w:szCs w:val="17"/>
        </w:rPr>
        <w:t>?</w:t>
      </w:r>
      <w:r>
        <w:rPr>
          <w:rFonts w:ascii="Times New Roman" w:hAnsi="Times New Roman" w:eastAsia="Times New Roman" w:cs="Times New Roman"/>
          <w:i/>
          <w:iCs/>
          <w:sz w:val="17"/>
          <w:szCs w:val="17"/>
        </w:rPr>
        <w:t>AnEmpirical</w:t>
      </w:r>
      <w:r>
        <w:rPr>
          <w:rFonts w:ascii="Times New Roman" w:hAnsi="Times New Roman" w:eastAsia="Times New Roman" w:cs="Times New Roman"/>
          <w:i/>
          <w:iCs/>
          <w:spacing w:val="15"/>
          <w:w w:val="101"/>
          <w:sz w:val="17"/>
          <w:szCs w:val="17"/>
        </w:rPr>
        <w:t xml:space="preserve">  </w:t>
      </w:r>
      <w:r>
        <w:rPr>
          <w:rFonts w:ascii="Times New Roman" w:hAnsi="Times New Roman" w:eastAsia="Times New Roman" w:cs="Times New Roman"/>
          <w:i/>
          <w:iCs/>
          <w:sz w:val="17"/>
          <w:szCs w:val="17"/>
        </w:rPr>
        <w:t>Analysis   of</w:t>
      </w:r>
      <w:r>
        <w:rPr>
          <w:rFonts w:ascii="Times New Roman" w:hAnsi="Times New Roman" w:eastAsia="Times New Roman" w:cs="Times New Roman"/>
          <w:i/>
          <w:iCs/>
          <w:spacing w:val="7"/>
          <w:sz w:val="17"/>
          <w:szCs w:val="17"/>
        </w:rPr>
        <w:t xml:space="preserve">  </w:t>
      </w:r>
      <w:r>
        <w:rPr>
          <w:rFonts w:ascii="Times New Roman" w:hAnsi="Times New Roman" w:eastAsia="Times New Roman" w:cs="Times New Roman"/>
          <w:i/>
          <w:iCs/>
          <w:sz w:val="17"/>
          <w:szCs w:val="17"/>
        </w:rPr>
        <w:t>tbe</w:t>
      </w:r>
      <w:r>
        <w:rPr>
          <w:rFonts w:ascii="Times New Roman" w:hAnsi="Times New Roman" w:eastAsia="Times New Roman" w:cs="Times New Roman"/>
          <w:i/>
          <w:iCs/>
          <w:spacing w:val="7"/>
          <w:sz w:val="17"/>
          <w:szCs w:val="17"/>
        </w:rPr>
        <w:t xml:space="preserve">   </w:t>
      </w:r>
      <w:r>
        <w:rPr>
          <w:rFonts w:ascii="Times New Roman" w:hAnsi="Times New Roman" w:eastAsia="Times New Roman" w:cs="Times New Roman"/>
          <w:i/>
          <w:iCs/>
          <w:sz w:val="17"/>
          <w:szCs w:val="17"/>
        </w:rPr>
        <w:t>Pederal</w:t>
      </w:r>
      <w:r>
        <w:rPr>
          <w:rFonts w:ascii="Times New Roman" w:hAnsi="Times New Roman" w:eastAsia="Times New Roman" w:cs="Times New Roman"/>
          <w:i/>
          <w:iCs/>
          <w:spacing w:val="7"/>
          <w:sz w:val="17"/>
          <w:szCs w:val="17"/>
        </w:rPr>
        <w:t xml:space="preserve">  </w:t>
      </w:r>
      <w:r>
        <w:rPr>
          <w:rFonts w:ascii="Times New Roman" w:hAnsi="Times New Roman" w:eastAsia="Times New Roman" w:cs="Times New Roman"/>
          <w:i/>
          <w:iCs/>
          <w:sz w:val="17"/>
          <w:szCs w:val="17"/>
        </w:rPr>
        <w:t>jraiciary</w:t>
      </w:r>
      <w:r>
        <w:rPr>
          <w:rFonts w:ascii="Times New Roman" w:hAnsi="Times New Roman" w:eastAsia="Times New Roman" w:cs="Times New Roman"/>
          <w:i/>
          <w:iCs/>
          <w:spacing w:val="7"/>
          <w:sz w:val="17"/>
          <w:szCs w:val="17"/>
        </w:rPr>
        <w:t>.</w:t>
      </w:r>
      <w:r>
        <w:rPr>
          <w:rFonts w:ascii="Times New Roman" w:hAnsi="Times New Roman" w:eastAsia="Times New Roman" w:cs="Times New Roman"/>
          <w:i/>
          <w:iCs/>
          <w:sz w:val="17"/>
          <w:szCs w:val="17"/>
        </w:rPr>
        <w:t>Washingtm</w:t>
      </w:r>
      <w:r>
        <w:rPr>
          <w:rFonts w:ascii="Times New Roman" w:hAnsi="Times New Roman" w:eastAsia="Times New Roman" w:cs="Times New Roman"/>
          <w:i/>
          <w:iCs/>
          <w:spacing w:val="7"/>
          <w:sz w:val="17"/>
          <w:szCs w:val="17"/>
        </w:rPr>
        <w:t>,</w:t>
      </w:r>
      <w:r>
        <w:rPr>
          <w:rFonts w:ascii="Times New Roman" w:hAnsi="Times New Roman" w:eastAsia="Times New Roman" w:cs="Times New Roman"/>
          <w:i/>
          <w:iCs/>
          <w:sz w:val="17"/>
          <w:szCs w:val="17"/>
        </w:rPr>
        <w:t>DC</w:t>
      </w:r>
      <w:r>
        <w:rPr>
          <w:rFonts w:ascii="Times New Roman" w:hAnsi="Times New Roman" w:eastAsia="Times New Roman" w:cs="Times New Roman"/>
          <w:i/>
          <w:iCs/>
          <w:spacing w:val="7"/>
          <w:sz w:val="17"/>
          <w:szCs w:val="17"/>
        </w:rPr>
        <w:t>:</w:t>
      </w:r>
      <w:r>
        <w:rPr>
          <w:rFonts w:ascii="Times New Roman" w:hAnsi="Times New Roman" w:eastAsia="Times New Roman" w:cs="Times New Roman"/>
          <w:i/>
          <w:iCs/>
          <w:spacing w:val="1"/>
          <w:sz w:val="17"/>
          <w:szCs w:val="17"/>
        </w:rPr>
        <w:t xml:space="preserve">  </w:t>
      </w:r>
      <w:r>
        <w:rPr>
          <w:rFonts w:ascii="Times New Roman" w:hAnsi="Times New Roman" w:eastAsia="Times New Roman" w:cs="Times New Roman"/>
          <w:sz w:val="17"/>
          <w:szCs w:val="17"/>
        </w:rPr>
        <w:t>Brsokings</w:t>
      </w:r>
      <w:r>
        <w:rPr>
          <w:rFonts w:ascii="Times New Roman" w:hAnsi="Times New Roman" w:eastAsia="Times New Roman" w:cs="Times New Roman"/>
          <w:spacing w:val="1"/>
          <w:sz w:val="17"/>
          <w:szCs w:val="17"/>
        </w:rPr>
        <w:t xml:space="preserve">    </w:t>
      </w:r>
      <w:r>
        <w:rPr>
          <w:rFonts w:ascii="Times New Roman" w:hAnsi="Times New Roman" w:eastAsia="Times New Roman" w:cs="Times New Roman"/>
          <w:sz w:val="17"/>
          <w:szCs w:val="17"/>
        </w:rPr>
        <w:t>Institution</w:t>
      </w:r>
      <w:r>
        <w:rPr>
          <w:rFonts w:ascii="Times New Roman" w:hAnsi="Times New Roman" w:eastAsia="Times New Roman" w:cs="Times New Roman"/>
          <w:spacing w:val="1"/>
          <w:sz w:val="17"/>
          <w:szCs w:val="17"/>
        </w:rPr>
        <w:t xml:space="preserve">    </w:t>
      </w:r>
      <w:r>
        <w:rPr>
          <w:rFonts w:ascii="Times New Roman" w:hAnsi="Times New Roman" w:eastAsia="Times New Roman" w:cs="Times New Roman"/>
          <w:sz w:val="17"/>
          <w:szCs w:val="17"/>
        </w:rPr>
        <w:t>Press</w:t>
      </w:r>
      <w:r>
        <w:rPr>
          <w:rFonts w:ascii="Times New Roman" w:hAnsi="Times New Roman" w:eastAsia="Times New Roman" w:cs="Times New Roman"/>
          <w:spacing w:val="1"/>
          <w:sz w:val="17"/>
          <w:szCs w:val="17"/>
        </w:rPr>
        <w:t>,2006.</w:t>
      </w:r>
    </w:p>
    <w:p w14:paraId="33FA35A2">
      <w:pPr>
        <w:spacing w:before="52" w:line="192" w:lineRule="auto"/>
        <w:ind w:left="1473"/>
        <w:rPr>
          <w:rFonts w:ascii="Times New Roman" w:hAnsi="Times New Roman" w:eastAsia="Times New Roman" w:cs="Times New Roman"/>
          <w:sz w:val="18"/>
          <w:szCs w:val="18"/>
        </w:rPr>
      </w:pPr>
      <w:r>
        <w:rPr>
          <w:rFonts w:ascii="Times New Roman" w:hAnsi="Times New Roman" w:eastAsia="Times New Roman" w:cs="Times New Roman"/>
          <w:sz w:val="18"/>
          <w:szCs w:val="18"/>
        </w:rPr>
        <w:t>Symonds,Craig.Neprsne:Aiied  asion  sf  Earope  asd</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D</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Day</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Landingr.</w:t>
      </w:r>
    </w:p>
    <w:p w14:paraId="3F26C348">
      <w:pPr>
        <w:spacing w:before="65" w:line="192" w:lineRule="auto"/>
        <w:ind w:left="1734"/>
        <w:rPr>
          <w:rFonts w:ascii="Times New Roman" w:hAnsi="Times New Roman" w:eastAsia="Times New Roman" w:cs="Times New Roman"/>
          <w:sz w:val="18"/>
          <w:szCs w:val="18"/>
        </w:rPr>
      </w:pPr>
      <w:r>
        <w:rPr>
          <w:rFonts w:ascii="Times New Roman" w:hAnsi="Times New Roman" w:eastAsia="Times New Roman" w:cs="Times New Roman"/>
          <w:sz w:val="18"/>
          <w:szCs w:val="18"/>
        </w:rPr>
        <w:t>Oxford:Oxford</w:t>
      </w:r>
      <w:r>
        <w:rPr>
          <w:rFonts w:ascii="Times New Roman" w:hAnsi="Times New Roman" w:eastAsia="Times New Roman" w:cs="Times New Roman"/>
          <w:spacing w:val="19"/>
          <w:w w:val="101"/>
          <w:sz w:val="18"/>
          <w:szCs w:val="18"/>
        </w:rPr>
        <w:t xml:space="preserve">  </w:t>
      </w:r>
      <w:r>
        <w:rPr>
          <w:rFonts w:ascii="Times New Roman" w:hAnsi="Times New Roman" w:eastAsia="Times New Roman" w:cs="Times New Roman"/>
          <w:sz w:val="18"/>
          <w:szCs w:val="18"/>
        </w:rPr>
        <w:t>Lniversity</w:t>
      </w:r>
      <w:r>
        <w:rPr>
          <w:rFonts w:ascii="Times New Roman" w:hAnsi="Times New Roman" w:eastAsia="Times New Roman" w:cs="Times New Roman"/>
          <w:spacing w:val="19"/>
          <w:w w:val="101"/>
          <w:sz w:val="18"/>
          <w:szCs w:val="18"/>
        </w:rPr>
        <w:t xml:space="preserve">  </w:t>
      </w:r>
      <w:r>
        <w:rPr>
          <w:rFonts w:ascii="Times New Roman" w:hAnsi="Times New Roman" w:eastAsia="Times New Roman" w:cs="Times New Roman"/>
          <w:sz w:val="18"/>
          <w:szCs w:val="18"/>
        </w:rPr>
        <w:t>Press,20</w:t>
      </w:r>
      <w:r>
        <w:rPr>
          <w:rFonts w:ascii="Times New Roman" w:hAnsi="Times New Roman" w:eastAsia="Times New Roman" w:cs="Times New Roman"/>
          <w:spacing w:val="-1"/>
          <w:sz w:val="18"/>
          <w:szCs w:val="18"/>
        </w:rPr>
        <w:t>14.</w:t>
      </w:r>
    </w:p>
    <w:p w14:paraId="0D7B97BD">
      <w:pPr>
        <w:spacing w:before="33" w:line="273" w:lineRule="auto"/>
        <w:ind w:left="1733" w:right="1493" w:hanging="260"/>
        <w:rPr>
          <w:rFonts w:ascii="Times New Roman" w:hAnsi="Times New Roman" w:eastAsia="Times New Roman" w:cs="Times New Roman"/>
          <w:sz w:val="18"/>
          <w:szCs w:val="18"/>
        </w:rPr>
      </w:pPr>
      <w:r>
        <w:rPr>
          <w:rFonts w:ascii="Times New Roman" w:hAnsi="Times New Roman" w:eastAsia="Times New Roman" w:cs="Times New Roman"/>
          <w:sz w:val="18"/>
          <w:szCs w:val="18"/>
        </w:rPr>
        <w:t>Talcb,Nassim.Fooled</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z w:val="18"/>
          <w:szCs w:val="18"/>
        </w:rPr>
        <w:t>by</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z w:val="18"/>
          <w:szCs w:val="18"/>
        </w:rPr>
        <w:t>Randovmes:The</w:t>
      </w:r>
      <w:r>
        <w:rPr>
          <w:rFonts w:ascii="Times New Roman" w:hAnsi="Times New Roman" w:eastAsia="Times New Roman" w:cs="Times New Roman"/>
          <w:spacing w:val="21"/>
          <w:sz w:val="18"/>
          <w:szCs w:val="18"/>
        </w:rPr>
        <w:t xml:space="preserve"> </w:t>
      </w:r>
      <w:r>
        <w:rPr>
          <w:rFonts w:ascii="Times New Roman" w:hAnsi="Times New Roman" w:eastAsia="Times New Roman" w:cs="Times New Roman"/>
          <w:sz w:val="18"/>
          <w:szCs w:val="18"/>
        </w:rPr>
        <w:t>Hiddens</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z w:val="18"/>
          <w:szCs w:val="18"/>
        </w:rPr>
        <w:t>Role</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z w:val="18"/>
          <w:szCs w:val="18"/>
        </w:rPr>
        <w:t>ufChane</w:t>
      </w:r>
      <w:r>
        <w:rPr>
          <w:rFonts w:ascii="Times New Roman" w:hAnsi="Times New Roman" w:eastAsia="Times New Roman" w:cs="Times New Roman"/>
          <w:spacing w:val="19"/>
          <w:sz w:val="18"/>
          <w:szCs w:val="18"/>
        </w:rPr>
        <w:t xml:space="preserve"> </w:t>
      </w:r>
      <w:r>
        <w:rPr>
          <w:rFonts w:ascii="Times New Roman" w:hAnsi="Times New Roman" w:eastAsia="Times New Roman" w:cs="Times New Roman"/>
          <w:sz w:val="18"/>
          <w:szCs w:val="18"/>
        </w:rPr>
        <w:t xml:space="preserve">nLif </w:t>
      </w:r>
      <w:r>
        <w:rPr>
          <w:rFonts w:ascii="Times New Roman" w:hAnsi="Times New Roman" w:eastAsia="Times New Roman" w:cs="Times New Roman"/>
          <w:spacing w:val="-1"/>
          <w:sz w:val="18"/>
          <w:szCs w:val="18"/>
        </w:rPr>
        <w:t>and</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pacing w:val="-1"/>
          <w:sz w:val="18"/>
          <w:szCs w:val="18"/>
        </w:rPr>
        <w:t>n</w:t>
      </w:r>
      <w:r>
        <w:rPr>
          <w:rFonts w:ascii="Times New Roman" w:hAnsi="Times New Roman" w:eastAsia="Times New Roman" w:cs="Times New Roman"/>
          <w:sz w:val="18"/>
          <w:szCs w:val="18"/>
        </w:rPr>
        <w:t xml:space="preserve"> the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Mnkets</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New</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York</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RandomHouse</w:t>
      </w:r>
      <w:r>
        <w:rPr>
          <w:rFonts w:ascii="Times New Roman" w:hAnsi="Times New Roman" w:eastAsia="Times New Roman" w:cs="Times New Roman"/>
          <w:spacing w:val="1"/>
          <w:sz w:val="18"/>
          <w:szCs w:val="18"/>
        </w:rPr>
        <w:t>,2004.</w:t>
      </w:r>
    </w:p>
    <w:p w14:paraId="3CFD360D">
      <w:pPr>
        <w:spacing w:before="31" w:line="216" w:lineRule="auto"/>
        <w:ind w:left="1733" w:right="1494" w:hanging="260"/>
        <w:rPr>
          <w:rFonts w:ascii="Times New Roman" w:hAnsi="Times New Roman" w:eastAsia="Times New Roman" w:cs="Times New Roman"/>
          <w:sz w:val="18"/>
          <w:szCs w:val="18"/>
        </w:rPr>
      </w:pPr>
      <w:r>
        <w:rPr>
          <w:rFonts w:ascii="Times New Roman" w:hAnsi="Times New Roman" w:eastAsia="Times New Roman" w:cs="Times New Roman"/>
          <w:sz w:val="18"/>
          <w:szCs w:val="18"/>
        </w:rPr>
        <w:t>Tetlock</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Philip</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and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DanGardner</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Saperforecarting</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Tbe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Art</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anad</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z w:val="18"/>
          <w:szCs w:val="18"/>
        </w:rPr>
        <w:t>Sciemcr</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of Predictian.New</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z w:val="18"/>
          <w:szCs w:val="18"/>
        </w:rPr>
        <w:t>York:Crown,2015.</w:t>
      </w:r>
    </w:p>
    <w:p w14:paraId="4A665FCE">
      <w:pPr>
        <w:spacing w:before="56" w:line="286" w:lineRule="auto"/>
        <w:ind w:left="1733" w:right="1481" w:hanging="260"/>
        <w:rPr>
          <w:rFonts w:ascii="Times New Roman" w:hAnsi="Times New Roman" w:eastAsia="Times New Roman" w:cs="Times New Roman"/>
          <w:sz w:val="18"/>
          <w:szCs w:val="18"/>
        </w:rPr>
      </w:pPr>
      <w:r>
        <w:rPr>
          <w:rFonts w:ascii="Times New Roman" w:hAnsi="Times New Roman" w:eastAsia="Times New Roman" w:cs="Times New Roman"/>
          <w:i/>
          <w:iCs/>
          <w:sz w:val="18"/>
          <w:szCs w:val="18"/>
        </w:rPr>
        <w:t>Thaler</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Richard</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Micbebucing</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The</w:t>
      </w:r>
      <w:r>
        <w:rPr>
          <w:rFonts w:ascii="Times New Roman" w:hAnsi="Times New Roman" w:eastAsia="Times New Roman" w:cs="Times New Roman"/>
          <w:i/>
          <w:iCs/>
          <w:spacing w:val="5"/>
          <w:sz w:val="18"/>
          <w:szCs w:val="18"/>
        </w:rPr>
        <w:t xml:space="preserve"> </w:t>
      </w:r>
      <w:r>
        <w:rPr>
          <w:rFonts w:ascii="Times New Roman" w:hAnsi="Times New Roman" w:eastAsia="Times New Roman" w:cs="Times New Roman"/>
          <w:i/>
          <w:iCs/>
          <w:sz w:val="18"/>
          <w:szCs w:val="18"/>
        </w:rPr>
        <w:t>MukingofBcbatzioral</w:t>
      </w:r>
      <w:r>
        <w:rPr>
          <w:rFonts w:ascii="Times New Roman" w:hAnsi="Times New Roman" w:eastAsia="Times New Roman" w:cs="Times New Roman"/>
          <w:i/>
          <w:iCs/>
          <w:spacing w:val="5"/>
          <w:sz w:val="18"/>
          <w:szCs w:val="18"/>
        </w:rPr>
        <w:t xml:space="preserve"> </w:t>
      </w:r>
      <w:r>
        <w:rPr>
          <w:rFonts w:ascii="Times New Roman" w:hAnsi="Times New Roman" w:eastAsia="Times New Roman" w:cs="Times New Roman"/>
          <w:i/>
          <w:iCs/>
          <w:sz w:val="18"/>
          <w:szCs w:val="18"/>
        </w:rPr>
        <w:t>Erononic</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z w:val="18"/>
          <w:szCs w:val="18"/>
        </w:rPr>
        <w:t>New</w:t>
      </w:r>
      <w:r>
        <w:rPr>
          <w:rFonts w:ascii="Times New Roman" w:hAnsi="Times New Roman" w:eastAsia="Times New Roman" w:cs="Times New Roman"/>
          <w:i/>
          <w:iCs/>
          <w:spacing w:val="5"/>
          <w:sz w:val="18"/>
          <w:szCs w:val="18"/>
        </w:rPr>
        <w:t xml:space="preserve">  </w:t>
      </w:r>
      <w:r>
        <w:rPr>
          <w:rFonts w:ascii="Times New Roman" w:hAnsi="Times New Roman" w:eastAsia="Times New Roman" w:cs="Times New Roman"/>
          <w:i/>
          <w:iCs/>
          <w:sz w:val="18"/>
          <w:szCs w:val="18"/>
        </w:rPr>
        <w:t>York</w:t>
      </w:r>
      <w:r>
        <w:rPr>
          <w:rFonts w:ascii="Times New Roman" w:hAnsi="Times New Roman" w:eastAsia="Times New Roman" w:cs="Times New Roman"/>
          <w:i/>
          <w:iCs/>
          <w:spacing w:val="5"/>
          <w:sz w:val="18"/>
          <w:szCs w:val="18"/>
        </w:rPr>
        <w:t>:</w:t>
      </w:r>
      <w:r>
        <w:rPr>
          <w:rFonts w:ascii="Times New Roman" w:hAnsi="Times New Roman" w:eastAsia="Times New Roman" w:cs="Times New Roman"/>
          <w:i/>
          <w:iCs/>
          <w:spacing w:val="2"/>
          <w:sz w:val="18"/>
          <w:szCs w:val="18"/>
        </w:rPr>
        <w:t xml:space="preserve"> </w:t>
      </w:r>
      <w:r>
        <w:rPr>
          <w:rFonts w:ascii="Times New Roman" w:hAnsi="Times New Roman" w:eastAsia="Times New Roman" w:cs="Times New Roman"/>
          <w:sz w:val="18"/>
          <w:szCs w:val="18"/>
        </w:rPr>
        <w:t>W.W.Norton,2015.</w:t>
      </w:r>
    </w:p>
    <w:p w14:paraId="6E86D060">
      <w:pPr>
        <w:spacing w:line="286" w:lineRule="auto"/>
        <w:rPr>
          <w:rFonts w:ascii="Times New Roman" w:hAnsi="Times New Roman" w:eastAsia="Times New Roman" w:cs="Times New Roman"/>
          <w:sz w:val="18"/>
          <w:szCs w:val="18"/>
        </w:rPr>
        <w:sectPr>
          <w:pgSz w:w="12240" w:h="15840"/>
          <w:pgMar w:top="400" w:right="1836" w:bottom="400" w:left="1836" w:header="0" w:footer="0" w:gutter="0"/>
          <w:cols w:space="720" w:num="1"/>
        </w:sectPr>
      </w:pPr>
    </w:p>
    <w:p w14:paraId="7AB2780B">
      <w:pPr>
        <w:pStyle w:val="2"/>
        <w:spacing w:line="251" w:lineRule="auto"/>
      </w:pPr>
    </w:p>
    <w:p w14:paraId="22A50CC2">
      <w:pPr>
        <w:pStyle w:val="2"/>
        <w:spacing w:line="251" w:lineRule="auto"/>
      </w:pPr>
    </w:p>
    <w:p w14:paraId="48D153E5">
      <w:pPr>
        <w:pStyle w:val="2"/>
        <w:spacing w:line="252" w:lineRule="auto"/>
      </w:pPr>
    </w:p>
    <w:p w14:paraId="35D1D7E7">
      <w:pPr>
        <w:pStyle w:val="2"/>
        <w:spacing w:line="252" w:lineRule="auto"/>
      </w:pPr>
    </w:p>
    <w:p w14:paraId="1A2067B1">
      <w:pPr>
        <w:spacing w:before="51" w:line="251" w:lineRule="auto"/>
        <w:ind w:left="1764" w:right="1437" w:firstLine="22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"Some</w:t>
      </w:r>
      <w:r>
        <w:rPr>
          <w:rFonts w:ascii="Times New Roman" w:hAnsi="Times New Roman" w:eastAsia="Times New Roman" w:cs="Times New Roman"/>
          <w:spacing w:val="20"/>
          <w:sz w:val="18"/>
          <w:szCs w:val="18"/>
        </w:rPr>
        <w:t xml:space="preserve">  </w:t>
      </w:r>
      <w:r>
        <w:rPr>
          <w:rFonts w:ascii="Times New Roman" w:hAnsi="Times New Roman" w:eastAsia="Times New Roman" w:cs="Times New Roman"/>
          <w:spacing w:val="-1"/>
          <w:sz w:val="18"/>
          <w:szCs w:val="18"/>
        </w:rPr>
        <w:t>Empirical</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pacing w:val="-1"/>
          <w:sz w:val="18"/>
          <w:szCs w:val="18"/>
        </w:rPr>
        <w:t>Evidence</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1"/>
          <w:sz w:val="18"/>
          <w:szCs w:val="18"/>
        </w:rPr>
        <w:t>on</w:t>
      </w:r>
      <w:r>
        <w:rPr>
          <w:rFonts w:ascii="Times New Roman" w:hAnsi="Times New Roman" w:eastAsia="Times New Roman" w:cs="Times New Roman"/>
          <w:spacing w:val="11"/>
          <w:w w:val="102"/>
          <w:sz w:val="18"/>
          <w:szCs w:val="18"/>
        </w:rPr>
        <w:t xml:space="preserve">  </w:t>
      </w:r>
      <w:r>
        <w:rPr>
          <w:rFonts w:ascii="Times New Roman" w:hAnsi="Times New Roman" w:eastAsia="Times New Roman" w:cs="Times New Roman"/>
          <w:spacing w:val="-1"/>
          <w:sz w:val="18"/>
          <w:szCs w:val="18"/>
        </w:rPr>
        <w:t>Dynamie</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pacing w:val="-1"/>
          <w:sz w:val="18"/>
          <w:szCs w:val="18"/>
        </w:rPr>
        <w:t>Inconsisteney."Econemies</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Leers</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1"/>
          <w:sz w:val="18"/>
          <w:szCs w:val="18"/>
        </w:rPr>
        <w:t>8,to.3(January</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pacing w:val="-1"/>
          <w:sz w:val="18"/>
          <w:szCs w:val="18"/>
        </w:rPr>
        <w:t>1981):201-07.</w:t>
      </w:r>
    </w:p>
    <w:p w14:paraId="6F150B98">
      <w:pPr>
        <w:spacing w:before="27" w:line="239" w:lineRule="auto"/>
        <w:ind w:left="1764" w:right="1454"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Thaler,Richard,and</w:t>
      </w:r>
      <w:r>
        <w:rPr>
          <w:rFonts w:ascii="Times New Roman" w:hAnsi="Times New Roman" w:eastAsia="Times New Roman" w:cs="Times New Roman"/>
          <w:spacing w:val="31"/>
          <w:w w:val="101"/>
          <w:sz w:val="18"/>
          <w:szCs w:val="18"/>
        </w:rPr>
        <w:t xml:space="preserve"> </w:t>
      </w:r>
      <w:r>
        <w:rPr>
          <w:rFonts w:ascii="Times New Roman" w:hAnsi="Times New Roman" w:eastAsia="Times New Roman" w:cs="Times New Roman"/>
          <w:sz w:val="18"/>
          <w:szCs w:val="18"/>
        </w:rPr>
        <w:t>Cass</w:t>
      </w:r>
      <w:r>
        <w:rPr>
          <w:rFonts w:ascii="Times New Roman" w:hAnsi="Times New Roman" w:eastAsia="Times New Roman" w:cs="Times New Roman"/>
          <w:spacing w:val="36"/>
          <w:w w:val="101"/>
          <w:sz w:val="18"/>
          <w:szCs w:val="18"/>
        </w:rPr>
        <w:t xml:space="preserve"> </w:t>
      </w:r>
      <w:r>
        <w:rPr>
          <w:rFonts w:ascii="Times New Roman" w:hAnsi="Times New Roman" w:eastAsia="Times New Roman" w:cs="Times New Roman"/>
          <w:sz w:val="18"/>
          <w:szCs w:val="18"/>
        </w:rPr>
        <w:t>Sunstein</w:t>
      </w:r>
      <w:r>
        <w:rPr>
          <w:rFonts w:ascii="Times New Roman" w:hAnsi="Times New Roman" w:eastAsia="Times New Roman" w:cs="Times New Roman"/>
          <w:spacing w:val="-1"/>
          <w:sz w:val="18"/>
          <w:szCs w:val="18"/>
        </w:rPr>
        <w:t>.Nuige:Jnproving</w:t>
      </w:r>
      <w:r>
        <w:rPr>
          <w:rFonts w:ascii="Times New Roman" w:hAnsi="Times New Roman" w:eastAsia="Times New Roman" w:cs="Times New Roman"/>
          <w:spacing w:val="28"/>
          <w:sz w:val="18"/>
          <w:szCs w:val="18"/>
        </w:rPr>
        <w:t xml:space="preserve"> </w:t>
      </w:r>
      <w:r>
        <w:rPr>
          <w:rFonts w:ascii="Times New Roman" w:hAnsi="Times New Roman" w:eastAsia="Times New Roman" w:cs="Times New Roman"/>
          <w:spacing w:val="-1"/>
          <w:sz w:val="18"/>
          <w:szCs w:val="18"/>
        </w:rPr>
        <w:t>Decisinns</w:t>
      </w:r>
      <w:r>
        <w:rPr>
          <w:rFonts w:ascii="Times New Roman" w:hAnsi="Times New Roman" w:eastAsia="Times New Roman" w:cs="Times New Roman"/>
          <w:spacing w:val="26"/>
          <w:w w:val="101"/>
          <w:sz w:val="18"/>
          <w:szCs w:val="18"/>
        </w:rPr>
        <w:t xml:space="preserve"> </w:t>
      </w:r>
      <w:r>
        <w:rPr>
          <w:rFonts w:ascii="Times New Roman" w:hAnsi="Times New Roman" w:eastAsia="Times New Roman" w:cs="Times New Roman"/>
          <w:spacing w:val="-1"/>
          <w:sz w:val="18"/>
          <w:szCs w:val="18"/>
        </w:rPr>
        <w:t>Abont</w:t>
      </w:r>
      <w:r>
        <w:rPr>
          <w:rFonts w:ascii="Times New Roman" w:hAnsi="Times New Roman" w:eastAsia="Times New Roman" w:cs="Times New Roman"/>
          <w:spacing w:val="27"/>
          <w:w w:val="101"/>
          <w:sz w:val="18"/>
          <w:szCs w:val="18"/>
        </w:rPr>
        <w:t xml:space="preserve"> </w:t>
      </w:r>
      <w:r>
        <w:rPr>
          <w:rFonts w:ascii="Times New Roman" w:hAnsi="Times New Roman" w:eastAsia="Times New Roman" w:cs="Times New Roman"/>
          <w:spacing w:val="-1"/>
          <w:sz w:val="18"/>
          <w:szCs w:val="18"/>
        </w:rPr>
        <w:t>Heahb,</w:t>
      </w:r>
      <w:r>
        <w:rPr>
          <w:rFonts w:ascii="Times New Roman" w:hAnsi="Times New Roman" w:eastAsia="Times New Roman" w:cs="Times New Roman"/>
          <w:sz w:val="18"/>
          <w:szCs w:val="18"/>
        </w:rPr>
        <w:t xml:space="preserve"> Weah</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and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Happinese</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Upd</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ed</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New</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York</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Penguin</w:t>
      </w:r>
      <w:r>
        <w:rPr>
          <w:rFonts w:ascii="Times New Roman" w:hAnsi="Times New Roman" w:eastAsia="Times New Roman" w:cs="Times New Roman"/>
          <w:spacing w:val="1"/>
          <w:sz w:val="18"/>
          <w:szCs w:val="18"/>
        </w:rPr>
        <w:t>,2009.</w:t>
      </w:r>
    </w:p>
    <w:p w14:paraId="775967AC">
      <w:pPr>
        <w:spacing w:before="17" w:line="192" w:lineRule="auto"/>
        <w:ind w:left="1494"/>
        <w:rPr>
          <w:rFonts w:ascii="Times New Roman" w:hAnsi="Times New Roman" w:eastAsia="Times New Roman" w:cs="Times New Roman"/>
          <w:sz w:val="18"/>
          <w:szCs w:val="18"/>
        </w:rPr>
      </w:pPr>
      <w:r>
        <w:rPr>
          <w:rFonts w:ascii="Times New Roman" w:hAnsi="Times New Roman" w:eastAsia="Times New Roman" w:cs="Times New Roman"/>
          <w:i/>
          <w:iCs/>
          <w:sz w:val="18"/>
          <w:szCs w:val="18"/>
        </w:rPr>
        <w:t>Todes,Daniel.Paclov'r    Pbysiology</w:t>
      </w:r>
      <w:r>
        <w:rPr>
          <w:rFonts w:ascii="Times New Roman" w:hAnsi="Times New Roman" w:eastAsia="Times New Roman" w:cs="Times New Roman"/>
          <w:i/>
          <w:iCs/>
          <w:spacing w:val="-1"/>
          <w:sz w:val="18"/>
          <w:szCs w:val="18"/>
        </w:rPr>
        <w:t xml:space="preserve">     Facsy:Evprinent,Luerprezatian,Labra</w:t>
      </w:r>
    </w:p>
    <w:p w14:paraId="6347E535">
      <w:pPr>
        <w:spacing w:before="54" w:line="192" w:lineRule="auto"/>
        <w:ind w:left="1764"/>
        <w:rPr>
          <w:rFonts w:ascii="Times New Roman" w:hAnsi="Times New Roman" w:eastAsia="Times New Roman" w:cs="Times New Roman"/>
          <w:sz w:val="18"/>
          <w:szCs w:val="18"/>
        </w:rPr>
      </w:pPr>
      <w:r>
        <w:rPr>
          <w:rFonts w:ascii="Times New Roman" w:hAnsi="Times New Roman" w:eastAsia="Times New Roman" w:cs="Times New Roman"/>
          <w:sz w:val="18"/>
          <w:szCs w:val="18"/>
        </w:rPr>
        <w:t>oy    Eerpri.Balimore:Johns     Hopkins    University</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z w:val="18"/>
          <w:szCs w:val="18"/>
        </w:rPr>
        <w:t>Press,2002.</w:t>
      </w:r>
    </w:p>
    <w:p w14:paraId="57058D57">
      <w:pPr>
        <w:spacing w:before="74" w:line="245" w:lineRule="auto"/>
        <w:ind w:left="1764" w:right="1459"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Tomlin</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Damon</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David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Rand</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Elliot</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Ladvig</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and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 xml:space="preserve">  JonathanCnhen."The Evolution</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z w:val="18"/>
          <w:szCs w:val="18"/>
        </w:rPr>
        <w:t xml:space="preserve">and   levolution    ofCognitiveControl:The(sts    of   Delibera- </w:t>
      </w:r>
      <w:r>
        <w:rPr>
          <w:rFonts w:ascii="Times New Roman" w:hAnsi="Times New Roman" w:eastAsia="Times New Roman" w:cs="Times New Roman"/>
          <w:spacing w:val="-1"/>
          <w:sz w:val="18"/>
          <w:szCs w:val="18"/>
        </w:rPr>
        <w:t>tion</w:t>
      </w:r>
      <w:r>
        <w:rPr>
          <w:rFonts w:ascii="Times New Roman" w:hAnsi="Times New Roman" w:eastAsia="Times New Roman" w:cs="Times New Roman"/>
          <w:spacing w:val="39"/>
          <w:w w:val="101"/>
          <w:sz w:val="18"/>
          <w:szCs w:val="18"/>
        </w:rPr>
        <w:t xml:space="preserve"> </w:t>
      </w:r>
      <w:r>
        <w:rPr>
          <w:rFonts w:ascii="Times New Roman" w:hAnsi="Times New Roman" w:eastAsia="Times New Roman" w:cs="Times New Roman"/>
          <w:spacing w:val="-1"/>
          <w:sz w:val="18"/>
          <w:szCs w:val="18"/>
        </w:rPr>
        <w:t>in</w:t>
      </w:r>
      <w:r>
        <w:rPr>
          <w:rFonts w:ascii="Times New Roman" w:hAnsi="Times New Roman" w:eastAsia="Times New Roman" w:cs="Times New Roman"/>
          <w:spacing w:val="30"/>
          <w:sz w:val="18"/>
          <w:szCs w:val="18"/>
        </w:rPr>
        <w:t xml:space="preserve"> </w:t>
      </w:r>
      <w:r>
        <w:rPr>
          <w:rFonts w:ascii="Times New Roman" w:hAnsi="Times New Roman" w:eastAsia="Times New Roman" w:cs="Times New Roman"/>
          <w:spacing w:val="-1"/>
          <w:sz w:val="18"/>
          <w:szCs w:val="18"/>
        </w:rPr>
        <w:t>a</w:t>
      </w:r>
      <w:r>
        <w:rPr>
          <w:rFonts w:ascii="Times New Roman" w:hAnsi="Times New Roman" w:eastAsia="Times New Roman" w:cs="Times New Roman"/>
          <w:spacing w:val="30"/>
          <w:sz w:val="18"/>
          <w:szCs w:val="18"/>
        </w:rPr>
        <w:t xml:space="preserve"> </w:t>
      </w:r>
      <w:r>
        <w:rPr>
          <w:rFonts w:ascii="Times New Roman" w:hAnsi="Times New Roman" w:eastAsia="Times New Roman" w:cs="Times New Roman"/>
          <w:spacing w:val="-1"/>
          <w:sz w:val="18"/>
          <w:szCs w:val="18"/>
        </w:rPr>
        <w:t>Competitivc</w:t>
      </w:r>
      <w:r>
        <w:rPr>
          <w:rFonts w:ascii="Times New Roman" w:hAnsi="Times New Roman" w:eastAsia="Times New Roman" w:cs="Times New Roman"/>
          <w:spacing w:val="26"/>
          <w:w w:val="101"/>
          <w:sz w:val="18"/>
          <w:szCs w:val="18"/>
        </w:rPr>
        <w:t xml:space="preserve"> </w:t>
      </w:r>
      <w:r>
        <w:rPr>
          <w:rFonts w:ascii="Times New Roman" w:hAnsi="Times New Roman" w:eastAsia="Times New Roman" w:cs="Times New Roman"/>
          <w:spacing w:val="-1"/>
          <w:sz w:val="18"/>
          <w:szCs w:val="18"/>
        </w:rPr>
        <w:t>World."Sciestifc</w:t>
      </w:r>
      <w:r>
        <w:rPr>
          <w:rFonts w:ascii="Times New Roman" w:hAnsi="Times New Roman" w:eastAsia="Times New Roman" w:cs="Times New Roman"/>
          <w:spacing w:val="26"/>
          <w:w w:val="101"/>
          <w:sz w:val="18"/>
          <w:szCs w:val="18"/>
        </w:rPr>
        <w:t xml:space="preserve"> </w:t>
      </w:r>
      <w:r>
        <w:rPr>
          <w:rFonts w:ascii="Times New Roman" w:hAnsi="Times New Roman" w:eastAsia="Times New Roman" w:cs="Times New Roman"/>
          <w:spacing w:val="-1"/>
          <w:sz w:val="18"/>
          <w:szCs w:val="18"/>
        </w:rPr>
        <w:t>Reparts</w:t>
      </w:r>
      <w:r>
        <w:rPr>
          <w:rFonts w:ascii="Times New Roman" w:hAnsi="Times New Roman" w:eastAsia="Times New Roman" w:cs="Times New Roman"/>
          <w:spacing w:val="32"/>
          <w:w w:val="101"/>
          <w:sz w:val="18"/>
          <w:szCs w:val="18"/>
        </w:rPr>
        <w:t xml:space="preserve"> </w:t>
      </w:r>
      <w:r>
        <w:rPr>
          <w:rFonts w:ascii="Times New Roman" w:hAnsi="Times New Roman" w:eastAsia="Times New Roman" w:cs="Times New Roman"/>
          <w:spacing w:val="-1"/>
          <w:sz w:val="18"/>
          <w:szCs w:val="18"/>
        </w:rPr>
        <w:t>5()unc  16,2015).</w:t>
      </w:r>
    </w:p>
    <w:p w14:paraId="188E71CB">
      <w:pPr>
        <w:spacing w:before="48" w:line="256" w:lineRule="auto"/>
        <w:ind w:left="1764" w:right="1462"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Tversky,Anos,and  Danic  Kahncmnan."LossAvcrsion  in  Riskless  C</w:t>
      </w:r>
      <w:r>
        <w:rPr>
          <w:rFonts w:ascii="Times New Roman" w:hAnsi="Times New Roman" w:eastAsia="Times New Roman" w:cs="Times New Roman"/>
          <w:spacing w:val="-1"/>
          <w:sz w:val="18"/>
          <w:szCs w:val="18"/>
        </w:rPr>
        <w:t>hoicc:A</w:t>
      </w:r>
      <w:r>
        <w:rPr>
          <w:rFonts w:ascii="Times New Roman" w:hAnsi="Times New Roman" w:eastAsia="Times New Roman" w:cs="Times New Roman"/>
          <w:sz w:val="18"/>
          <w:szCs w:val="18"/>
        </w:rPr>
        <w:t xml:space="preserve"> Reference-1ependent   Model."Qnzrteh   70rnal    of   Fs7</w:t>
      </w:r>
      <w:r>
        <w:rPr>
          <w:rFonts w:ascii="Times New Roman" w:hAnsi="Times New Roman" w:eastAsia="Times New Roman" w:cs="Times New Roman"/>
          <w:spacing w:val="-1"/>
          <w:sz w:val="18"/>
          <w:szCs w:val="18"/>
        </w:rPr>
        <w:t>onies    106,nn.4</w:t>
      </w:r>
      <w:r>
        <w:rPr>
          <w:rFonts w:ascii="Times New Roman" w:hAnsi="Times New Roman" w:eastAsia="Times New Roman" w:cs="Times New Roman"/>
          <w:sz w:val="18"/>
          <w:szCs w:val="18"/>
        </w:rPr>
        <w:t xml:space="preserve"> (November  1991):1039-61.</w:t>
      </w:r>
    </w:p>
    <w:p w14:paraId="3122FDFB">
      <w:pPr>
        <w:spacing w:before="5" w:line="255" w:lineRule="auto"/>
        <w:ind w:left="1764" w:right="1439"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Von  Ncumann,John,and  Oskar  Morgcastcrn.Tbeoy  ofGnzes</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Ecsnonie Bebazior:60nh</w:t>
      </w:r>
      <w:r>
        <w:rPr>
          <w:rFonts w:ascii="Times New Roman" w:hAnsi="Times New Roman" w:eastAsia="Times New Roman" w:cs="Times New Roman"/>
          <w:spacing w:val="20"/>
          <w:w w:val="101"/>
          <w:sz w:val="18"/>
          <w:szCs w:val="18"/>
        </w:rPr>
        <w:t xml:space="preserve">  </w:t>
      </w:r>
      <w:r>
        <w:rPr>
          <w:rFonts w:ascii="Times New Roman" w:hAnsi="Times New Roman" w:eastAsia="Times New Roman" w:cs="Times New Roman"/>
          <w:sz w:val="18"/>
          <w:szCs w:val="18"/>
        </w:rPr>
        <w:t>anniv.ed.Princcton,NJ:Princcton</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z w:val="18"/>
          <w:szCs w:val="18"/>
        </w:rPr>
        <w:t>Un</w:t>
      </w:r>
      <w:r>
        <w:rPr>
          <w:rFonts w:ascii="Times New Roman" w:hAnsi="Times New Roman" w:eastAsia="Times New Roman" w:cs="Times New Roman"/>
          <w:spacing w:val="-1"/>
          <w:sz w:val="18"/>
          <w:szCs w:val="18"/>
        </w:rPr>
        <w:t>ivcrsity</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pacing w:val="-1"/>
          <w:sz w:val="18"/>
          <w:szCs w:val="18"/>
        </w:rPr>
        <w:t>Press,1944,</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2004.</w:t>
      </w:r>
    </w:p>
    <w:p w14:paraId="161F279F">
      <w:pPr>
        <w:spacing w:before="31" w:line="192" w:lineRule="auto"/>
        <w:ind w:left="1494"/>
        <w:rPr>
          <w:rFonts w:ascii="Times New Roman" w:hAnsi="Times New Roman" w:eastAsia="Times New Roman" w:cs="Times New Roman"/>
          <w:sz w:val="18"/>
          <w:szCs w:val="18"/>
        </w:rPr>
      </w:pPr>
      <w:r>
        <w:rPr>
          <w:rFonts w:ascii="Times New Roman" w:hAnsi="Times New Roman" w:eastAsia="Times New Roman" w:cs="Times New Roman"/>
          <w:sz w:val="18"/>
          <w:szCs w:val="18"/>
        </w:rPr>
        <w:t>Wachowski</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Lana</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and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Wachowski</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Lilly</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dirs</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Te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Matris</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Written</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byLana</w:t>
      </w:r>
    </w:p>
    <w:p w14:paraId="6D52C61E">
      <w:pPr>
        <w:spacing w:before="45" w:line="192" w:lineRule="auto"/>
        <w:ind w:left="1764"/>
        <w:rPr>
          <w:rFonts w:ascii="Times New Roman" w:hAnsi="Times New Roman" w:eastAsia="Times New Roman" w:cs="Times New Roman"/>
          <w:sz w:val="18"/>
          <w:szCs w:val="18"/>
        </w:rPr>
      </w:pPr>
      <w:r>
        <w:rPr>
          <w:rFonts w:ascii="Times New Roman" w:hAnsi="Times New Roman" w:eastAsia="Times New Roman" w:cs="Times New Roman"/>
          <w:sz w:val="18"/>
          <w:szCs w:val="18"/>
        </w:rPr>
        <w:t>Wachowski</w:t>
      </w:r>
      <w:r>
        <w:rPr>
          <w:rFonts w:ascii="Times New Roman" w:hAnsi="Times New Roman" w:eastAsia="Times New Roman" w:cs="Times New Roman"/>
          <w:spacing w:val="32"/>
          <w:w w:val="101"/>
          <w:sz w:val="18"/>
          <w:szCs w:val="18"/>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pacing w:val="29"/>
          <w:sz w:val="18"/>
          <w:szCs w:val="18"/>
        </w:rPr>
        <w:t xml:space="preserve"> </w:t>
      </w:r>
      <w:r>
        <w:rPr>
          <w:rFonts w:ascii="Times New Roman" w:hAnsi="Times New Roman" w:eastAsia="Times New Roman" w:cs="Times New Roman"/>
          <w:sz w:val="18"/>
          <w:szCs w:val="18"/>
        </w:rPr>
        <w:t>Lilly</w:t>
      </w:r>
      <w:r>
        <w:rPr>
          <w:rFonts w:ascii="Times New Roman" w:hAnsi="Times New Roman" w:eastAsia="Times New Roman" w:cs="Times New Roman"/>
          <w:spacing w:val="28"/>
          <w:w w:val="101"/>
          <w:sz w:val="18"/>
          <w:szCs w:val="18"/>
        </w:rPr>
        <w:t xml:space="preserve"> </w:t>
      </w:r>
      <w:r>
        <w:rPr>
          <w:rFonts w:ascii="Times New Roman" w:hAnsi="Times New Roman" w:eastAsia="Times New Roman" w:cs="Times New Roman"/>
          <w:sz w:val="18"/>
          <w:szCs w:val="18"/>
        </w:rPr>
        <w:t>Wachowski,produced</w:t>
      </w:r>
      <w:r>
        <w:rPr>
          <w:rFonts w:ascii="Times New Roman" w:hAnsi="Times New Roman" w:eastAsia="Times New Roman" w:cs="Times New Roman"/>
          <w:spacing w:val="25"/>
          <w:sz w:val="18"/>
          <w:szCs w:val="18"/>
        </w:rPr>
        <w:t xml:space="preserve"> </w:t>
      </w:r>
      <w:r>
        <w:rPr>
          <w:rFonts w:ascii="Times New Roman" w:hAnsi="Times New Roman" w:eastAsia="Times New Roman" w:cs="Times New Roman"/>
          <w:sz w:val="18"/>
          <w:szCs w:val="18"/>
        </w:rPr>
        <w:t>b</w:t>
      </w:r>
      <w:r>
        <w:rPr>
          <w:rFonts w:ascii="Times New Roman" w:hAnsi="Times New Roman" w:eastAsia="Times New Roman" w:cs="Times New Roman"/>
          <w:spacing w:val="-1"/>
          <w:sz w:val="18"/>
          <w:szCs w:val="18"/>
        </w:rPr>
        <w:t>yJoel</w:t>
      </w:r>
      <w:r>
        <w:rPr>
          <w:rFonts w:ascii="Times New Roman" w:hAnsi="Times New Roman" w:eastAsia="Times New Roman" w:cs="Times New Roman"/>
          <w:spacing w:val="37"/>
          <w:w w:val="101"/>
          <w:sz w:val="18"/>
          <w:szCs w:val="18"/>
        </w:rPr>
        <w:t xml:space="preserve"> </w:t>
      </w:r>
      <w:r>
        <w:rPr>
          <w:rFonts w:ascii="Times New Roman" w:hAnsi="Times New Roman" w:eastAsia="Times New Roman" w:cs="Times New Roman"/>
          <w:spacing w:val="-1"/>
          <w:sz w:val="18"/>
          <w:szCs w:val="18"/>
        </w:rPr>
        <w:t>Silver.1999.</w:t>
      </w:r>
    </w:p>
    <w:p w14:paraId="2DA891EA">
      <w:pPr>
        <w:spacing w:before="65" w:line="256" w:lineRule="auto"/>
        <w:ind w:left="1764" w:right="1437"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Wagenaar,Alexander,and</w:t>
      </w:r>
      <w:r>
        <w:rPr>
          <w:rFonts w:ascii="Times New Roman" w:hAnsi="Times New Roman" w:eastAsia="Times New Roman" w:cs="Times New Roman"/>
          <w:spacing w:val="35"/>
          <w:sz w:val="18"/>
          <w:szCs w:val="18"/>
        </w:rPr>
        <w:t xml:space="preserve"> </w:t>
      </w:r>
      <w:r>
        <w:rPr>
          <w:rFonts w:ascii="Times New Roman" w:hAnsi="Times New Roman" w:eastAsia="Times New Roman" w:cs="Times New Roman"/>
          <w:sz w:val="18"/>
          <w:szCs w:val="18"/>
        </w:rPr>
        <w:t>Susan</w:t>
      </w:r>
      <w:r>
        <w:rPr>
          <w:rFonts w:ascii="Times New Roman" w:hAnsi="Times New Roman" w:eastAsia="Times New Roman" w:cs="Times New Roman"/>
          <w:spacing w:val="27"/>
          <w:sz w:val="18"/>
          <w:szCs w:val="18"/>
        </w:rPr>
        <w:t xml:space="preserve"> </w:t>
      </w:r>
      <w:r>
        <w:rPr>
          <w:rFonts w:ascii="Times New Roman" w:hAnsi="Times New Roman" w:eastAsia="Times New Roman" w:cs="Times New Roman"/>
          <w:sz w:val="18"/>
          <w:szCs w:val="18"/>
        </w:rPr>
        <w:t>Farre</w:t>
      </w:r>
      <w:r>
        <w:rPr>
          <w:rFonts w:ascii="Times New Roman" w:hAnsi="Times New Roman" w:eastAsia="Times New Roman" w:cs="Times New Roman"/>
          <w:spacing w:val="-1"/>
          <w:sz w:val="18"/>
          <w:szCs w:val="18"/>
        </w:rPr>
        <w:t>ll."Alcohol</w:t>
      </w:r>
      <w:r>
        <w:rPr>
          <w:rFonts w:ascii="Times New Roman" w:hAnsi="Times New Roman" w:eastAsia="Times New Roman" w:cs="Times New Roman"/>
          <w:spacing w:val="27"/>
          <w:sz w:val="18"/>
          <w:szCs w:val="18"/>
        </w:rPr>
        <w:t xml:space="preserve"> </w:t>
      </w:r>
      <w:r>
        <w:rPr>
          <w:rFonts w:ascii="Times New Roman" w:hAnsi="Times New Roman" w:eastAsia="Times New Roman" w:cs="Times New Roman"/>
          <w:spacing w:val="-1"/>
          <w:sz w:val="18"/>
          <w:szCs w:val="18"/>
        </w:rPr>
        <w:t>Beverage</w:t>
      </w:r>
      <w:r>
        <w:rPr>
          <w:rFonts w:ascii="Times New Roman" w:hAnsi="Times New Roman" w:eastAsia="Times New Roman" w:cs="Times New Roman"/>
          <w:spacing w:val="30"/>
          <w:w w:val="101"/>
          <w:sz w:val="18"/>
          <w:szCs w:val="18"/>
        </w:rPr>
        <w:t xml:space="preserve"> </w:t>
      </w:r>
      <w:r>
        <w:rPr>
          <w:rFonts w:ascii="Times New Roman" w:hAnsi="Times New Roman" w:eastAsia="Times New Roman" w:cs="Times New Roman"/>
          <w:spacing w:val="-1"/>
          <w:sz w:val="18"/>
          <w:szCs w:val="18"/>
        </w:rPr>
        <w:t>Control</w:t>
      </w:r>
      <w:r>
        <w:rPr>
          <w:rFonts w:ascii="Times New Roman" w:hAnsi="Times New Roman" w:eastAsia="Times New Roman" w:cs="Times New Roman"/>
          <w:spacing w:val="27"/>
          <w:w w:val="101"/>
          <w:sz w:val="18"/>
          <w:szCs w:val="18"/>
        </w:rPr>
        <w:t xml:space="preserve"> </w:t>
      </w:r>
      <w:r>
        <w:rPr>
          <w:rFonts w:ascii="Times New Roman" w:hAnsi="Times New Roman" w:eastAsia="Times New Roman" w:cs="Times New Roman"/>
          <w:spacing w:val="-1"/>
          <w:sz w:val="18"/>
          <w:szCs w:val="18"/>
        </w:rPr>
        <w:t>Policies:</w:t>
      </w:r>
      <w:r>
        <w:rPr>
          <w:rFonts w:ascii="Times New Roman" w:hAnsi="Times New Roman" w:eastAsia="Times New Roman" w:cs="Times New Roman"/>
          <w:sz w:val="18"/>
          <w:szCs w:val="18"/>
        </w:rPr>
        <w:t xml:space="preserve"> Their</w:t>
      </w:r>
      <w:r>
        <w:rPr>
          <w:rFonts w:ascii="Times New Roman" w:hAnsi="Times New Roman" w:eastAsia="Times New Roman" w:cs="Times New Roman"/>
          <w:spacing w:val="24"/>
          <w:sz w:val="18"/>
          <w:szCs w:val="18"/>
        </w:rPr>
        <w:t xml:space="preserve"> </w:t>
      </w:r>
      <w:r>
        <w:rPr>
          <w:rFonts w:ascii="Times New Roman" w:hAnsi="Times New Roman" w:eastAsia="Times New Roman" w:cs="Times New Roman"/>
          <w:sz w:val="18"/>
          <w:szCs w:val="18"/>
        </w:rPr>
        <w:t>Role</w:t>
      </w:r>
      <w:r>
        <w:rPr>
          <w:rFonts w:ascii="Times New Roman" w:hAnsi="Times New Roman" w:eastAsia="Times New Roman" w:cs="Times New Roman"/>
          <w:spacing w:val="27"/>
          <w:w w:val="101"/>
          <w:sz w:val="18"/>
          <w:szCs w:val="18"/>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pacing w:val="25"/>
          <w:sz w:val="18"/>
          <w:szCs w:val="18"/>
        </w:rPr>
        <w:t xml:space="preserve"> </w:t>
      </w:r>
      <w:r>
        <w:rPr>
          <w:rFonts w:ascii="Times New Roman" w:hAnsi="Times New Roman" w:eastAsia="Times New Roman" w:cs="Times New Roman"/>
          <w:sz w:val="18"/>
          <w:szCs w:val="18"/>
        </w:rPr>
        <w:t>Preventi</w:t>
      </w:r>
      <w:r>
        <w:rPr>
          <w:rFonts w:ascii="Times New Roman" w:hAnsi="Times New Roman" w:eastAsia="Times New Roman" w:cs="Times New Roman"/>
          <w:spacing w:val="-1"/>
          <w:sz w:val="18"/>
          <w:szCs w:val="18"/>
        </w:rPr>
        <w:t>ng</w:t>
      </w:r>
      <w:r>
        <w:rPr>
          <w:rFonts w:ascii="Times New Roman" w:hAnsi="Times New Roman" w:eastAsia="Times New Roman" w:cs="Times New Roman"/>
          <w:spacing w:val="23"/>
          <w:w w:val="102"/>
          <w:sz w:val="18"/>
          <w:szCs w:val="18"/>
        </w:rPr>
        <w:t xml:space="preserve"> </w:t>
      </w:r>
      <w:r>
        <w:rPr>
          <w:rFonts w:ascii="Times New Roman" w:hAnsi="Times New Roman" w:eastAsia="Times New Roman" w:cs="Times New Roman"/>
          <w:spacing w:val="-1"/>
          <w:sz w:val="18"/>
          <w:szCs w:val="18"/>
        </w:rPr>
        <w:t>Alcohol-Impaired</w:t>
      </w:r>
      <w:r>
        <w:rPr>
          <w:rFonts w:ascii="Times New Roman" w:hAnsi="Times New Roman" w:eastAsia="Times New Roman" w:cs="Times New Roman"/>
          <w:spacing w:val="24"/>
          <w:w w:val="102"/>
          <w:sz w:val="18"/>
          <w:szCs w:val="18"/>
        </w:rPr>
        <w:t xml:space="preserve"> </w:t>
      </w:r>
      <w:r>
        <w:rPr>
          <w:rFonts w:ascii="Times New Roman" w:hAnsi="Times New Roman" w:eastAsia="Times New Roman" w:cs="Times New Roman"/>
          <w:spacing w:val="-1"/>
          <w:sz w:val="18"/>
          <w:szCs w:val="18"/>
        </w:rPr>
        <w:t>Driving.In</w:t>
      </w:r>
      <w:r>
        <w:rPr>
          <w:rFonts w:ascii="Times New Roman" w:hAnsi="Times New Roman" w:eastAsia="Times New Roman" w:cs="Times New Roman"/>
          <w:spacing w:val="33"/>
          <w:w w:val="101"/>
          <w:sz w:val="18"/>
          <w:szCs w:val="18"/>
        </w:rPr>
        <w:t xml:space="preserve"> </w:t>
      </w:r>
      <w:r>
        <w:rPr>
          <w:rFonts w:ascii="Times New Roman" w:hAnsi="Times New Roman" w:eastAsia="Times New Roman" w:cs="Times New Roman"/>
          <w:spacing w:val="-1"/>
          <w:sz w:val="18"/>
          <w:szCs w:val="18"/>
        </w:rPr>
        <w:t>Smrgeo</w:t>
      </w:r>
      <w:r>
        <w:rPr>
          <w:rFonts w:ascii="Times New Roman" w:hAnsi="Times New Roman" w:eastAsia="Times New Roman" w:cs="Times New Roman"/>
          <w:spacing w:val="29"/>
          <w:w w:val="101"/>
          <w:sz w:val="18"/>
          <w:szCs w:val="18"/>
        </w:rPr>
        <w:t xml:space="preserve"> </w:t>
      </w:r>
      <w:r>
        <w:rPr>
          <w:rFonts w:ascii="Times New Roman" w:hAnsi="Times New Roman" w:eastAsia="Times New Roman" w:cs="Times New Roman"/>
          <w:spacing w:val="-1"/>
          <w:sz w:val="18"/>
          <w:szCs w:val="18"/>
        </w:rPr>
        <w:t>(ieneral's</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WorkchapsDrzkDritng:Backgrvnd</w:t>
      </w:r>
      <w:r>
        <w:rPr>
          <w:rFonts w:ascii="Times New Roman" w:hAnsi="Times New Roman" w:eastAsia="Times New Roman" w:cs="Times New Roman"/>
          <w:i/>
          <w:iCs/>
          <w:spacing w:val="3"/>
          <w:sz w:val="18"/>
          <w:szCs w:val="18"/>
        </w:rPr>
        <w:t xml:space="preserve">          </w:t>
      </w:r>
      <w:r>
        <w:rPr>
          <w:rFonts w:ascii="Times New Roman" w:hAnsi="Times New Roman" w:eastAsia="Times New Roman" w:cs="Times New Roman"/>
          <w:i/>
          <w:iCs/>
          <w:sz w:val="18"/>
          <w:szCs w:val="18"/>
        </w:rPr>
        <w:t>Papezs,19</w:t>
      </w:r>
      <w:r>
        <w:rPr>
          <w:rFonts w:ascii="Times New Roman" w:hAnsi="Times New Roman" w:eastAsia="Times New Roman" w:cs="Times New Roman"/>
          <w:i/>
          <w:iCs/>
          <w:spacing w:val="-1"/>
          <w:sz w:val="18"/>
          <w:szCs w:val="18"/>
        </w:rPr>
        <w:t>89.1-14.</w:t>
      </w:r>
    </w:p>
    <w:p w14:paraId="4BD6C973">
      <w:pPr>
        <w:spacing w:before="27" w:line="192" w:lineRule="auto"/>
        <w:ind w:left="1494"/>
        <w:rPr>
          <w:rFonts w:ascii="Times New Roman" w:hAnsi="Times New Roman" w:eastAsia="Times New Roman" w:cs="Times New Roman"/>
          <w:sz w:val="18"/>
          <w:szCs w:val="18"/>
        </w:rPr>
      </w:pPr>
      <w:r>
        <w:rPr>
          <w:rFonts w:ascii="Times New Roman" w:hAnsi="Times New Roman" w:eastAsia="Times New Roman" w:cs="Times New Roman"/>
          <w:sz w:val="18"/>
          <w:szCs w:val="18"/>
        </w:rPr>
        <w:t>Walsh</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Jcfrcy</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Operant</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z w:val="18"/>
          <w:szCs w:val="18"/>
        </w:rPr>
        <w:t>Conditioning</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Schedules</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Reinforccment</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Khan</w:t>
      </w:r>
    </w:p>
    <w:p w14:paraId="3CC9BF31">
      <w:pPr>
        <w:spacing w:before="64" w:line="192" w:lineRule="auto"/>
        <w:ind w:left="1764"/>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Acadenyorg.       </w:t>
      </w:r>
      <w:r>
        <w:fldChar w:fldCharType="begin"/>
      </w:r>
      <w:r>
        <w:instrText xml:space="preserve"> HYPERLINK "hrps://www.khanacademy.org/test-prep/ncat/bchaxior/learningslug/v/operanrconditioningschedulesofreinforcement.Wansink" </w:instrText>
      </w:r>
      <w:r>
        <w:fldChar w:fldCharType="separate"/>
      </w:r>
      <w:r>
        <w:rPr>
          <w:rFonts w:ascii="Times New Roman" w:hAnsi="Times New Roman" w:eastAsia="Times New Roman" w:cs="Times New Roman"/>
          <w:sz w:val="18"/>
          <w:szCs w:val="18"/>
        </w:rPr>
        <w:t>hrps://www.khanacademy.org/test-prep/ncat/bch</w:t>
      </w:r>
      <w:r>
        <w:rPr>
          <w:rFonts w:ascii="Times New Roman" w:hAnsi="Times New Roman" w:eastAsia="Times New Roman" w:cs="Times New Roman"/>
          <w:spacing w:val="-1"/>
          <w:sz w:val="18"/>
          <w:szCs w:val="18"/>
        </w:rPr>
        <w:t>axior</w:t>
      </w:r>
      <w:r>
        <w:rPr>
          <w:rFonts w:ascii="Times New Roman" w:hAnsi="Times New Roman" w:eastAsia="Times New Roman" w:cs="Times New Roman"/>
          <w:spacing w:val="-1"/>
          <w:sz w:val="18"/>
          <w:szCs w:val="18"/>
        </w:rPr>
        <w:fldChar w:fldCharType="end"/>
      </w:r>
    </w:p>
    <w:p w14:paraId="33A8189C">
      <w:pPr>
        <w:spacing w:before="65" w:line="192" w:lineRule="auto"/>
        <w:ind w:left="1764"/>
        <w:rPr>
          <w:rFonts w:ascii="Times New Roman" w:hAnsi="Times New Roman" w:eastAsia="Times New Roman" w:cs="Times New Roman"/>
          <w:sz w:val="18"/>
          <w:szCs w:val="18"/>
        </w:rPr>
      </w:pPr>
      <w:r>
        <w:fldChar w:fldCharType="begin"/>
      </w:r>
      <w:r>
        <w:instrText xml:space="preserve"> HYPERLINK "hrps://www.khanacademy.org/test-prep/ncat/bchaxior/learningslug/v/operanrconditioningschedulesofreinforcement.Wansink" </w:instrText>
      </w:r>
      <w:r>
        <w:fldChar w:fldCharType="separate"/>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learning</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z w:val="18"/>
          <w:szCs w:val="18"/>
        </w:rPr>
        <w:t>slug</w:t>
      </w:r>
      <w:r>
        <w:rPr>
          <w:rFonts w:ascii="Times New Roman" w:hAnsi="Times New Roman" w:eastAsia="Times New Roman" w:cs="Times New Roman"/>
          <w:spacing w:val="2"/>
          <w:sz w:val="18"/>
          <w:szCs w:val="18"/>
        </w:rPr>
        <w:t>/v/</w:t>
      </w:r>
      <w:r>
        <w:rPr>
          <w:rFonts w:ascii="Times New Roman" w:hAnsi="Times New Roman" w:eastAsia="Times New Roman" w:cs="Times New Roman"/>
          <w:sz w:val="18"/>
          <w:szCs w:val="18"/>
        </w:rPr>
        <w:t>operanr</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conditioning</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z w:val="18"/>
          <w:szCs w:val="18"/>
        </w:rPr>
        <w:t>schedules</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reinforcement</w:t>
      </w:r>
      <w:r>
        <w:rPr>
          <w:rFonts w:ascii="Times New Roman" w:hAnsi="Times New Roman" w:eastAsia="Times New Roman" w:cs="Times New Roman"/>
          <w:spacing w:val="2"/>
          <w:sz w:val="18"/>
          <w:szCs w:val="18"/>
        </w:rPr>
        <w:t>.</w:t>
      </w:r>
      <w:r>
        <w:rPr>
          <w:rFonts w:ascii="Times New Roman" w:hAnsi="Times New Roman" w:eastAsia="Times New Roman" w:cs="Times New Roman"/>
          <w:spacing w:val="2"/>
          <w:sz w:val="18"/>
          <w:szCs w:val="18"/>
        </w:rPr>
        <w:fldChar w:fldCharType="end"/>
      </w:r>
    </w:p>
    <w:p w14:paraId="2F433859">
      <w:pPr>
        <w:spacing w:before="44" w:line="192" w:lineRule="auto"/>
        <w:ind w:left="1494"/>
        <w:rPr>
          <w:rFonts w:ascii="Times New Roman" w:hAnsi="Times New Roman" w:eastAsia="Times New Roman" w:cs="Times New Roman"/>
          <w:sz w:val="18"/>
          <w:szCs w:val="18"/>
        </w:rPr>
      </w:pPr>
      <w:r>
        <w:fldChar w:fldCharType="begin"/>
      </w:r>
      <w:r>
        <w:instrText xml:space="preserve"> HYPERLINK "hrps://www.khanacademy.org/test-prep/ncat/bchaxior/learningslug/v/operanrconditioningschedulesofreinforcement.Wansink" </w:instrText>
      </w:r>
      <w:r>
        <w:fldChar w:fldCharType="separate"/>
      </w:r>
      <w:r>
        <w:rPr>
          <w:rFonts w:ascii="Times New Roman" w:hAnsi="Times New Roman" w:eastAsia="Times New Roman" w:cs="Times New Roman"/>
          <w:sz w:val="18"/>
          <w:szCs w:val="18"/>
        </w:rPr>
        <w:t>Wansink</w:t>
      </w:r>
      <w:r>
        <w:rPr>
          <w:rFonts w:ascii="Times New Roman" w:hAnsi="Times New Roman" w:eastAsia="Times New Roman" w:cs="Times New Roman"/>
          <w:sz w:val="18"/>
          <w:szCs w:val="18"/>
        </w:rPr>
        <w:fldChar w:fldCharType="end"/>
      </w:r>
      <w:r>
        <w:rPr>
          <w:rFonts w:ascii="Times New Roman" w:hAnsi="Times New Roman" w:eastAsia="Times New Roman" w:cs="Times New Roman"/>
          <w:sz w:val="18"/>
          <w:szCs w:val="18"/>
        </w:rPr>
        <w:t>,</w:t>
      </w:r>
      <w:r>
        <w:fldChar w:fldCharType="begin"/>
      </w:r>
      <w:r>
        <w:instrText xml:space="preserve"> HYPERLINK "Brian" </w:instrText>
      </w:r>
      <w:r>
        <w:fldChar w:fldCharType="separate"/>
      </w:r>
      <w:r>
        <w:rPr>
          <w:rFonts w:ascii="Times New Roman" w:hAnsi="Times New Roman" w:eastAsia="Times New Roman" w:cs="Times New Roman"/>
          <w:sz w:val="18"/>
          <w:szCs w:val="18"/>
        </w:rPr>
        <w:t>Brian</w:t>
      </w:r>
      <w:r>
        <w:rPr>
          <w:rFonts w:ascii="Times New Roman" w:hAnsi="Times New Roman" w:eastAsia="Times New Roman" w:cs="Times New Roman"/>
          <w:sz w:val="18"/>
          <w:szCs w:val="18"/>
        </w:rPr>
        <w:fldChar w:fldCharType="end"/>
      </w:r>
      <w:r>
        <w:rPr>
          <w:rFonts w:ascii="Times New Roman" w:hAnsi="Times New Roman" w:eastAsia="Times New Roman" w:cs="Times New Roman"/>
          <w:sz w:val="18"/>
          <w:szCs w:val="18"/>
        </w:rPr>
        <w:t>,</w:t>
      </w:r>
      <w:r>
        <w:fldChar w:fldCharType="begin"/>
      </w:r>
      <w:r>
        <w:instrText xml:space="preserve"> HYPERLINK "andJefery" </w:instrText>
      </w:r>
      <w:r>
        <w:fldChar w:fldCharType="separate"/>
      </w:r>
      <w:r>
        <w:rPr>
          <w:rFonts w:ascii="Times New Roman" w:hAnsi="Times New Roman" w:eastAsia="Times New Roman" w:cs="Times New Roman"/>
          <w:sz w:val="18"/>
          <w:szCs w:val="18"/>
        </w:rPr>
        <w:t>andJefery</w:t>
      </w:r>
      <w:r>
        <w:rPr>
          <w:rFonts w:ascii="Times New Roman" w:hAnsi="Times New Roman" w:eastAsia="Times New Roman" w:cs="Times New Roman"/>
          <w:sz w:val="18"/>
          <w:szCs w:val="18"/>
        </w:rPr>
        <w:fldChar w:fldCharType="end"/>
      </w:r>
      <w:r>
        <w:rPr>
          <w:rFonts w:ascii="Times New Roman" w:hAnsi="Times New Roman" w:eastAsia="Times New Roman" w:cs="Times New Roman"/>
          <w:sz w:val="18"/>
          <w:szCs w:val="18"/>
        </w:rPr>
        <w:t xml:space="preserve">  Sobul</w:t>
      </w:r>
      <w:r>
        <w:rPr>
          <w:rFonts w:ascii="Times New Roman" w:hAnsi="Times New Roman" w:eastAsia="Times New Roman" w:cs="Times New Roman"/>
          <w:spacing w:val="-1"/>
          <w:sz w:val="18"/>
          <w:szCs w:val="18"/>
        </w:rPr>
        <w:t>."Mindless</w:t>
      </w:r>
      <w:r>
        <w:rPr>
          <w:rFonts w:ascii="Times New Roman" w:hAnsi="Times New Roman" w:eastAsia="Times New Roman" w:cs="Times New Roman"/>
          <w:spacing w:val="38"/>
          <w:sz w:val="18"/>
          <w:szCs w:val="18"/>
        </w:rPr>
        <w:t xml:space="preserve"> </w:t>
      </w:r>
      <w:r>
        <w:rPr>
          <w:rFonts w:ascii="Times New Roman" w:hAnsi="Times New Roman" w:eastAsia="Times New Roman" w:cs="Times New Roman"/>
          <w:spacing w:val="-1"/>
          <w:sz w:val="18"/>
          <w:szCs w:val="18"/>
        </w:rPr>
        <w:t>Eating:The</w:t>
      </w:r>
      <w:r>
        <w:rPr>
          <w:rFonts w:ascii="Times New Roman" w:hAnsi="Times New Roman" w:eastAsia="Times New Roman" w:cs="Times New Roman"/>
          <w:spacing w:val="38"/>
          <w:sz w:val="18"/>
          <w:szCs w:val="18"/>
        </w:rPr>
        <w:t xml:space="preserve"> </w:t>
      </w:r>
      <w:r>
        <w:rPr>
          <w:rFonts w:ascii="Times New Roman" w:hAnsi="Times New Roman" w:eastAsia="Times New Roman" w:cs="Times New Roman"/>
          <w:spacing w:val="-1"/>
          <w:sz w:val="18"/>
          <w:szCs w:val="18"/>
        </w:rPr>
        <w:t>200</w:t>
      </w:r>
      <w:r>
        <w:rPr>
          <w:rFonts w:ascii="Times New Roman" w:hAnsi="Times New Roman" w:eastAsia="Times New Roman" w:cs="Times New Roman"/>
          <w:spacing w:val="37"/>
          <w:sz w:val="18"/>
          <w:szCs w:val="18"/>
        </w:rPr>
        <w:t xml:space="preserve"> </w:t>
      </w:r>
      <w:r>
        <w:rPr>
          <w:rFonts w:ascii="Times New Roman" w:hAnsi="Times New Roman" w:eastAsia="Times New Roman" w:cs="Times New Roman"/>
          <w:spacing w:val="-1"/>
          <w:sz w:val="18"/>
          <w:szCs w:val="18"/>
        </w:rPr>
        <w:t>Daily</w:t>
      </w:r>
      <w:r>
        <w:rPr>
          <w:rFonts w:ascii="Times New Roman" w:hAnsi="Times New Roman" w:eastAsia="Times New Roman" w:cs="Times New Roman"/>
          <w:spacing w:val="36"/>
          <w:w w:val="101"/>
          <w:sz w:val="18"/>
          <w:szCs w:val="18"/>
        </w:rPr>
        <w:t xml:space="preserve"> </w:t>
      </w:r>
      <w:r>
        <w:rPr>
          <w:rFonts w:ascii="Times New Roman" w:hAnsi="Times New Roman" w:eastAsia="Times New Roman" w:cs="Times New Roman"/>
          <w:spacing w:val="-1"/>
          <w:sz w:val="18"/>
          <w:szCs w:val="18"/>
        </w:rPr>
        <w:t>Foud</w:t>
      </w:r>
      <w:r>
        <w:rPr>
          <w:rFonts w:ascii="Times New Roman" w:hAnsi="Times New Roman" w:eastAsia="Times New Roman" w:cs="Times New Roman"/>
          <w:spacing w:val="36"/>
          <w:w w:val="102"/>
          <w:sz w:val="18"/>
          <w:szCs w:val="18"/>
        </w:rPr>
        <w:t xml:space="preserve"> </w:t>
      </w:r>
      <w:r>
        <w:rPr>
          <w:rFonts w:ascii="Times New Roman" w:hAnsi="Times New Roman" w:eastAsia="Times New Roman" w:cs="Times New Roman"/>
          <w:spacing w:val="-1"/>
          <w:sz w:val="18"/>
          <w:szCs w:val="18"/>
        </w:rPr>
        <w:t>De</w:t>
      </w:r>
    </w:p>
    <w:p w14:paraId="422DA9E9">
      <w:pPr>
        <w:spacing w:before="44" w:line="271" w:lineRule="auto"/>
        <w:ind w:left="1764" w:right="1449"/>
        <w:rPr>
          <w:rFonts w:ascii="Times New Roman" w:hAnsi="Times New Roman" w:eastAsia="Times New Roman" w:cs="Times New Roman"/>
          <w:sz w:val="18"/>
          <w:szCs w:val="18"/>
        </w:rPr>
      </w:pPr>
      <w:r>
        <w:rPr>
          <w:rFonts w:ascii="Times New Roman" w:hAnsi="Times New Roman" w:eastAsia="Times New Roman" w:cs="Times New Roman"/>
          <w:sz w:val="18"/>
          <w:szCs w:val="18"/>
        </w:rPr>
        <w:t>cisions  W</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z w:val="18"/>
          <w:szCs w:val="18"/>
        </w:rPr>
        <w:t>Overlook."Erirozneat</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z w:val="18"/>
          <w:szCs w:val="18"/>
        </w:rPr>
        <w:t xml:space="preserve">and  Bchwvor   39no.1(January  2006): </w:t>
      </w:r>
      <w:r>
        <w:rPr>
          <w:rFonts w:ascii="Times New Roman" w:hAnsi="Times New Roman" w:eastAsia="Times New Roman" w:cs="Times New Roman"/>
          <w:spacing w:val="-4"/>
          <w:sz w:val="18"/>
          <w:szCs w:val="18"/>
        </w:rPr>
        <w:t>106-23.</w:t>
      </w:r>
    </w:p>
    <w:p w14:paraId="15148156">
      <w:pPr>
        <w:spacing w:before="13" w:line="229" w:lineRule="auto"/>
        <w:ind w:left="1764" w:right="1462"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Warner,Juhn,and  Saul  Plecter.“Ihe  Persoaul</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Disxount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Rate:Evidence</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z w:val="18"/>
          <w:szCs w:val="18"/>
        </w:rPr>
        <w:t>fron Military</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z w:val="18"/>
          <w:szCs w:val="18"/>
        </w:rPr>
        <w:t>DownsizingProyrans."Arericn</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z w:val="18"/>
          <w:szCs w:val="18"/>
        </w:rPr>
        <w:t>Ecoroznic</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pacing w:val="-1"/>
          <w:sz w:val="18"/>
          <w:szCs w:val="18"/>
        </w:rPr>
        <w:t>Revez91,no.1(March</w:t>
      </w:r>
      <w:r>
        <w:rPr>
          <w:rFonts w:ascii="Times New Roman" w:hAnsi="Times New Roman" w:eastAsia="Times New Roman" w:cs="Times New Roman"/>
          <w:sz w:val="18"/>
          <w:szCs w:val="18"/>
        </w:rPr>
        <w:t xml:space="preserve"> 2004):33-53.</w:t>
      </w:r>
    </w:p>
    <w:p w14:paraId="23BB719D">
      <w:pPr>
        <w:spacing w:before="87" w:line="233" w:lineRule="auto"/>
        <w:ind w:left="1764" w:right="1443"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West,Richard,Russell   Meserve,and   Keith   Stanovich.“Cognitiv</w:t>
      </w:r>
      <w:r>
        <w:rPr>
          <w:rFonts w:ascii="Times New Roman" w:hAnsi="Times New Roman" w:eastAsia="Times New Roman" w:cs="Times New Roman"/>
          <w:spacing w:val="-1"/>
          <w:sz w:val="18"/>
          <w:szCs w:val="18"/>
        </w:rPr>
        <w:t>e   Sophisti-</w:t>
      </w:r>
      <w:r>
        <w:rPr>
          <w:rFonts w:ascii="Times New Roman" w:hAnsi="Times New Roman" w:eastAsia="Times New Roman" w:cs="Times New Roman"/>
          <w:sz w:val="18"/>
          <w:szCs w:val="18"/>
        </w:rPr>
        <w:t xml:space="preserve"> cation</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Does</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Not</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Artenuate</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Bias</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Blind</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z w:val="18"/>
          <w:szCs w:val="18"/>
        </w:rPr>
        <w:t>Spot</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Journalof</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z w:val="18"/>
          <w:szCs w:val="18"/>
        </w:rPr>
        <w:t>Persozaiity</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z w:val="18"/>
          <w:szCs w:val="18"/>
        </w:rPr>
        <w:t>and Social</w:t>
      </w:r>
      <w:r>
        <w:rPr>
          <w:rFonts w:ascii="Times New Roman" w:hAnsi="Times New Roman" w:eastAsia="Times New Roman" w:cs="Times New Roman"/>
          <w:spacing w:val="28"/>
          <w:w w:val="101"/>
          <w:sz w:val="18"/>
          <w:szCs w:val="18"/>
        </w:rPr>
        <w:t xml:space="preserve"> </w:t>
      </w:r>
      <w:r>
        <w:rPr>
          <w:rFonts w:ascii="Times New Roman" w:hAnsi="Times New Roman" w:eastAsia="Times New Roman" w:cs="Times New Roman"/>
          <w:sz w:val="18"/>
          <w:szCs w:val="18"/>
        </w:rPr>
        <w:t>Pswbolagy  103,</w:t>
      </w:r>
      <w:r>
        <w:rPr>
          <w:rFonts w:ascii="Times New Roman" w:hAnsi="Times New Roman" w:eastAsia="Times New Roman" w:cs="Times New Roman"/>
          <w:spacing w:val="-1"/>
          <w:sz w:val="18"/>
          <w:szCs w:val="18"/>
        </w:rPr>
        <w:t>no.3(Scptember</w:t>
      </w:r>
      <w:r>
        <w:rPr>
          <w:rFonts w:ascii="Times New Roman" w:hAnsi="Times New Roman" w:eastAsia="Times New Roman" w:cs="Times New Roman"/>
          <w:spacing w:val="28"/>
          <w:w w:val="101"/>
          <w:sz w:val="18"/>
          <w:szCs w:val="18"/>
        </w:rPr>
        <w:t xml:space="preserve"> </w:t>
      </w:r>
      <w:r>
        <w:rPr>
          <w:rFonts w:ascii="Times New Roman" w:hAnsi="Times New Roman" w:eastAsia="Times New Roman" w:cs="Times New Roman"/>
          <w:spacing w:val="-1"/>
          <w:sz w:val="18"/>
          <w:szCs w:val="18"/>
        </w:rPr>
        <w:t>2002):506-19.</w:t>
      </w:r>
    </w:p>
    <w:p w14:paraId="05D900BD">
      <w:pPr>
        <w:spacing w:before="27" w:line="271" w:lineRule="auto"/>
        <w:ind w:left="1764" w:right="1454"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Welch,Suzy.10-10-10:4Lif-Tranfovwing          Idnz,New          York:Scribncr, </w:t>
      </w:r>
      <w:r>
        <w:rPr>
          <w:rFonts w:ascii="Times New Roman" w:hAnsi="Times New Roman" w:eastAsia="Times New Roman" w:cs="Times New Roman"/>
          <w:spacing w:val="-1"/>
          <w:sz w:val="18"/>
          <w:szCs w:val="18"/>
        </w:rPr>
        <w:t>2009.</w:t>
      </w:r>
    </w:p>
    <w:p w14:paraId="68E23F94">
      <w:pPr>
        <w:spacing w:before="22" w:line="267" w:lineRule="auto"/>
        <w:ind w:left="1764" w:right="1458" w:hanging="270"/>
        <w:rPr>
          <w:rFonts w:ascii="Times New Roman" w:hAnsi="Times New Roman" w:eastAsia="Times New Roman" w:cs="Times New Roman"/>
          <w:sz w:val="18"/>
          <w:szCs w:val="18"/>
        </w:rPr>
      </w:pPr>
      <w:r>
        <w:rPr>
          <w:rFonts w:ascii="Times New Roman" w:hAnsi="Times New Roman" w:eastAsia="Times New Roman" w:cs="Times New Roman"/>
          <w:sz w:val="18"/>
          <w:szCs w:val="18"/>
        </w:rPr>
        <w:t>Wilson,Anne,Roger  Buchler,Heather   Law</w:t>
      </w:r>
      <w:r>
        <w:rPr>
          <w:rFonts w:ascii="Times New Roman" w:hAnsi="Times New Roman" w:eastAsia="Times New Roman" w:cs="Times New Roman"/>
          <w:spacing w:val="-1"/>
          <w:sz w:val="18"/>
          <w:szCs w:val="18"/>
        </w:rPr>
        <w:t>ford,Colin</w:t>
      </w:r>
      <w:r>
        <w:rPr>
          <w:rFonts w:ascii="Times New Roman" w:hAnsi="Times New Roman" w:eastAsia="Times New Roman" w:cs="Times New Roman"/>
          <w:spacing w:val="15"/>
          <w:w w:val="102"/>
          <w:sz w:val="18"/>
          <w:szCs w:val="18"/>
        </w:rPr>
        <w:t xml:space="preserve">  </w:t>
      </w:r>
      <w:r>
        <w:rPr>
          <w:rFonts w:ascii="Times New Roman" w:hAnsi="Times New Roman" w:eastAsia="Times New Roman" w:cs="Times New Roman"/>
          <w:spacing w:val="-1"/>
          <w:sz w:val="18"/>
          <w:szCs w:val="18"/>
        </w:rPr>
        <w:t>Schmidt,and  An   Gic</w:t>
      </w:r>
      <w:r>
        <w:rPr>
          <w:rFonts w:ascii="Times New Roman" w:hAnsi="Times New Roman" w:eastAsia="Times New Roman" w:cs="Times New Roman"/>
          <w:sz w:val="18"/>
          <w:szCs w:val="18"/>
        </w:rPr>
        <w:t xml:space="preserve"> Yong</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Basking</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Proicctcd</w:t>
      </w:r>
      <w:r>
        <w:rPr>
          <w:rFonts w:ascii="Times New Roman" w:hAnsi="Times New Roman" w:eastAsia="Times New Roman" w:cs="Times New Roman"/>
          <w:spacing w:val="11"/>
          <w:sz w:val="18"/>
          <w:szCs w:val="18"/>
        </w:rPr>
        <w:t xml:space="preserve">  </w:t>
      </w:r>
      <w:r>
        <w:rPr>
          <w:rFonts w:ascii="Times New Roman" w:hAnsi="Times New Roman" w:eastAsia="Times New Roman" w:cs="Times New Roman"/>
          <w:sz w:val="18"/>
          <w:szCs w:val="18"/>
        </w:rPr>
        <w:t>Glory</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The</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z w:val="18"/>
          <w:szCs w:val="18"/>
        </w:rPr>
        <w:t>Role</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Subicctivc</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z w:val="18"/>
          <w:szCs w:val="18"/>
        </w:rPr>
        <w:t>Tcmporal Distance</w:t>
      </w:r>
      <w:r>
        <w:rPr>
          <w:rFonts w:ascii="Times New Roman" w:hAnsi="Times New Roman" w:eastAsia="Times New Roman" w:cs="Times New Roman"/>
          <w:spacing w:val="40"/>
          <w:w w:val="102"/>
          <w:sz w:val="18"/>
          <w:szCs w:val="18"/>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pacing w:val="38"/>
          <w:sz w:val="18"/>
          <w:szCs w:val="18"/>
        </w:rPr>
        <w:t xml:space="preserve"> </w:t>
      </w:r>
      <w:r>
        <w:rPr>
          <w:rFonts w:ascii="Times New Roman" w:hAnsi="Times New Roman" w:eastAsia="Times New Roman" w:cs="Times New Roman"/>
          <w:sz w:val="18"/>
          <w:szCs w:val="18"/>
        </w:rPr>
        <w:t>Future  Self-Appraisal."Ewapeas</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z w:val="18"/>
          <w:szCs w:val="18"/>
        </w:rPr>
        <w:t>jowal</w:t>
      </w:r>
      <w:r>
        <w:rPr>
          <w:rFonts w:ascii="Times New Roman" w:hAnsi="Times New Roman" w:eastAsia="Times New Roman" w:cs="Times New Roman"/>
          <w:spacing w:val="-1"/>
          <w:sz w:val="18"/>
          <w:szCs w:val="18"/>
        </w:rPr>
        <w:t xml:space="preserve">  sf</w:t>
      </w:r>
      <w:r>
        <w:rPr>
          <w:rFonts w:ascii="Times New Roman" w:hAnsi="Times New Roman" w:eastAsia="Times New Roman" w:cs="Times New Roman"/>
          <w:spacing w:val="28"/>
          <w:w w:val="101"/>
          <w:sz w:val="18"/>
          <w:szCs w:val="18"/>
        </w:rPr>
        <w:t xml:space="preserve"> </w:t>
      </w:r>
      <w:r>
        <w:rPr>
          <w:rFonts w:ascii="Times New Roman" w:hAnsi="Times New Roman" w:eastAsia="Times New Roman" w:cs="Times New Roman"/>
          <w:spacing w:val="-1"/>
          <w:sz w:val="18"/>
          <w:szCs w:val="18"/>
        </w:rPr>
        <w:t>Soial</w:t>
      </w:r>
      <w:r>
        <w:rPr>
          <w:rFonts w:ascii="Times New Roman" w:hAnsi="Times New Roman" w:eastAsia="Times New Roman" w:cs="Times New Roman"/>
          <w:spacing w:val="38"/>
          <w:sz w:val="18"/>
          <w:szCs w:val="18"/>
        </w:rPr>
        <w:t xml:space="preserve"> </w:t>
      </w:r>
      <w:r>
        <w:rPr>
          <w:rFonts w:ascii="Times New Roman" w:hAnsi="Times New Roman" w:eastAsia="Times New Roman" w:cs="Times New Roman"/>
          <w:spacing w:val="-1"/>
          <w:sz w:val="18"/>
          <w:szCs w:val="18"/>
        </w:rPr>
        <w:t>Psycbologv</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42,</w:t>
      </w:r>
      <w:r>
        <w:rPr>
          <w:rFonts w:ascii="Times New Roman" w:hAnsi="Times New Roman" w:eastAsia="Times New Roman" w:cs="Times New Roman"/>
          <w:sz w:val="18"/>
          <w:szCs w:val="18"/>
        </w:rPr>
        <w:t>no</w:t>
      </w:r>
      <w:r>
        <w:rPr>
          <w:rFonts w:ascii="Times New Roman" w:hAnsi="Times New Roman" w:eastAsia="Times New Roman" w:cs="Times New Roman"/>
          <w:spacing w:val="1"/>
          <w:sz w:val="18"/>
          <w:szCs w:val="18"/>
        </w:rPr>
        <w:t>.3(</w:t>
      </w:r>
      <w:r>
        <w:rPr>
          <w:rFonts w:ascii="Times New Roman" w:hAnsi="Times New Roman" w:eastAsia="Times New Roman" w:cs="Times New Roman"/>
          <w:sz w:val="18"/>
          <w:szCs w:val="18"/>
        </w:rPr>
        <w:t>April</w:t>
      </w:r>
      <w:r>
        <w:rPr>
          <w:rFonts w:ascii="Times New Roman" w:hAnsi="Times New Roman" w:eastAsia="Times New Roman" w:cs="Times New Roman"/>
          <w:spacing w:val="1"/>
          <w:sz w:val="18"/>
          <w:szCs w:val="18"/>
        </w:rPr>
        <w:t xml:space="preserve">    2012):342</w:t>
      </w:r>
      <w:r>
        <w:rPr>
          <w:rFonts w:ascii="Times New Roman" w:hAnsi="Times New Roman" w:eastAsia="Times New Roman" w:cs="Times New Roman"/>
          <w:sz w:val="18"/>
          <w:szCs w:val="18"/>
        </w:rPr>
        <w:t>-53.</w:t>
      </w:r>
    </w:p>
    <w:p w14:paraId="4E9BFD50">
      <w:pPr>
        <w:spacing w:line="192" w:lineRule="auto"/>
        <w:ind w:left="1494"/>
        <w:rPr>
          <w:rFonts w:ascii="Times New Roman" w:hAnsi="Times New Roman" w:eastAsia="Times New Roman" w:cs="Times New Roman"/>
          <w:sz w:val="18"/>
          <w:szCs w:val="18"/>
        </w:rPr>
      </w:pPr>
      <w:r>
        <w:rPr>
          <w:rFonts w:ascii="Times New Roman" w:hAnsi="Times New Roman" w:eastAsia="Times New Roman" w:cs="Times New Roman"/>
          <w:sz w:val="18"/>
          <w:szCs w:val="18"/>
        </w:rPr>
        <w:t>Wilson,'Timothy,and</w:t>
      </w:r>
      <w:r>
        <w:rPr>
          <w:rFonts w:ascii="Times New Roman" w:hAnsi="Times New Roman" w:eastAsia="Times New Roman" w:cs="Times New Roman"/>
          <w:spacing w:val="18"/>
          <w:w w:val="102"/>
          <w:sz w:val="18"/>
          <w:szCs w:val="18"/>
        </w:rPr>
        <w:t xml:space="preserve">  </w:t>
      </w:r>
      <w:r>
        <w:rPr>
          <w:rFonts w:ascii="Times New Roman" w:hAnsi="Times New Roman" w:eastAsia="Times New Roman" w:cs="Times New Roman"/>
          <w:sz w:val="18"/>
          <w:szCs w:val="18"/>
        </w:rPr>
        <w:t>Patricia</w:t>
      </w:r>
      <w:r>
        <w:rPr>
          <w:rFonts w:ascii="Times New Roman" w:hAnsi="Times New Roman" w:eastAsia="Times New Roman" w:cs="Times New Roman"/>
          <w:spacing w:val="19"/>
          <w:sz w:val="18"/>
          <w:szCs w:val="18"/>
        </w:rPr>
        <w:t xml:space="preserve">  </w:t>
      </w:r>
      <w:r>
        <w:rPr>
          <w:rFonts w:ascii="Times New Roman" w:hAnsi="Times New Roman" w:eastAsia="Times New Roman" w:cs="Times New Roman"/>
          <w:sz w:val="18"/>
          <w:szCs w:val="18"/>
        </w:rPr>
        <w:t>Linville."Improvi</w:t>
      </w:r>
      <w:r>
        <w:rPr>
          <w:rFonts w:ascii="Times New Roman" w:hAnsi="Times New Roman" w:eastAsia="Times New Roman" w:cs="Times New Roman"/>
          <w:spacing w:val="-1"/>
          <w:sz w:val="18"/>
          <w:szCs w:val="18"/>
        </w:rPr>
        <w:t>ng</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pacing w:val="-1"/>
          <w:sz w:val="18"/>
          <w:szCs w:val="18"/>
        </w:rPr>
        <w:t>the</w:t>
      </w:r>
      <w:r>
        <w:rPr>
          <w:rFonts w:ascii="Times New Roman" w:hAnsi="Times New Roman" w:eastAsia="Times New Roman" w:cs="Times New Roman"/>
          <w:spacing w:val="18"/>
          <w:w w:val="101"/>
          <w:sz w:val="18"/>
          <w:szCs w:val="18"/>
        </w:rPr>
        <w:t xml:space="preserve">  </w:t>
      </w:r>
      <w:r>
        <w:rPr>
          <w:rFonts w:ascii="Times New Roman" w:hAnsi="Times New Roman" w:eastAsia="Times New Roman" w:cs="Times New Roman"/>
          <w:spacing w:val="-1"/>
          <w:sz w:val="18"/>
          <w:szCs w:val="18"/>
        </w:rPr>
        <w:t>Academic</w:t>
      </w:r>
      <w:r>
        <w:rPr>
          <w:rFonts w:ascii="Times New Roman" w:hAnsi="Times New Roman" w:eastAsia="Times New Roman" w:cs="Times New Roman"/>
          <w:spacing w:val="19"/>
          <w:sz w:val="18"/>
          <w:szCs w:val="18"/>
        </w:rPr>
        <w:t xml:space="preserve">  </w:t>
      </w:r>
      <w:r>
        <w:rPr>
          <w:rFonts w:ascii="Times New Roman" w:hAnsi="Times New Roman" w:eastAsia="Times New Roman" w:cs="Times New Roman"/>
          <w:spacing w:val="-1"/>
          <w:sz w:val="18"/>
          <w:szCs w:val="18"/>
        </w:rPr>
        <w:t>Perfor-</w:t>
      </w:r>
    </w:p>
    <w:p w14:paraId="7CE4AC8C">
      <w:pPr>
        <w:spacing w:before="75" w:line="192" w:lineRule="auto"/>
        <w:ind w:left="1764"/>
        <w:rPr>
          <w:rFonts w:ascii="Times New Roman" w:hAnsi="Times New Roman" w:eastAsia="Times New Roman" w:cs="Times New Roman"/>
          <w:sz w:val="18"/>
          <w:szCs w:val="18"/>
        </w:rPr>
      </w:pPr>
      <w:r>
        <w:rPr>
          <w:rFonts w:ascii="Times New Roman" w:hAnsi="Times New Roman" w:eastAsia="Times New Roman" w:cs="Times New Roman"/>
          <w:sz w:val="18"/>
          <w:szCs w:val="18"/>
        </w:rPr>
        <w:t>mance</w:t>
      </w:r>
      <w:r>
        <w:rPr>
          <w:rFonts w:ascii="Times New Roman" w:hAnsi="Times New Roman" w:eastAsia="Times New Roman" w:cs="Times New Roman"/>
          <w:spacing w:val="17"/>
          <w:sz w:val="18"/>
          <w:szCs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z w:val="18"/>
          <w:szCs w:val="18"/>
        </w:rPr>
        <w:t>Calege</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z w:val="18"/>
          <w:szCs w:val="18"/>
        </w:rPr>
        <w:t>Freshncn</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Attribution</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z w:val="18"/>
          <w:szCs w:val="18"/>
        </w:rPr>
        <w:t>Therapy</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z w:val="18"/>
          <w:szCs w:val="18"/>
        </w:rPr>
        <w:t>Revisited</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founal</w:t>
      </w:r>
      <w:r>
        <w:rPr>
          <w:rFonts w:ascii="Times New Roman" w:hAnsi="Times New Roman" w:eastAsia="Times New Roman" w:cs="Times New Roman"/>
          <w:spacing w:val="15"/>
          <w:w w:val="102"/>
          <w:sz w:val="18"/>
          <w:szCs w:val="18"/>
        </w:rPr>
        <w:t xml:space="preserve">  </w:t>
      </w:r>
      <w:r>
        <w:rPr>
          <w:rFonts w:ascii="Times New Roman" w:hAnsi="Times New Roman" w:eastAsia="Times New Roman" w:cs="Times New Roman"/>
          <w:sz w:val="18"/>
          <w:szCs w:val="18"/>
        </w:rPr>
        <w:t>of</w:t>
      </w:r>
    </w:p>
    <w:p w14:paraId="27726515">
      <w:pPr>
        <w:spacing w:before="74" w:line="192" w:lineRule="auto"/>
        <w:ind w:left="1764"/>
        <w:rPr>
          <w:rFonts w:ascii="Times New Roman" w:hAnsi="Times New Roman" w:eastAsia="Times New Roman" w:cs="Times New Roman"/>
          <w:sz w:val="18"/>
          <w:szCs w:val="18"/>
        </w:rPr>
      </w:pPr>
      <w:r>
        <w:rPr>
          <w:rFonts w:ascii="Times New Roman" w:hAnsi="Times New Roman" w:eastAsia="Times New Roman" w:cs="Times New Roman"/>
          <w:sz w:val="18"/>
          <w:szCs w:val="18"/>
        </w:rPr>
        <w:t>Pereonality</w:t>
      </w:r>
      <w:r>
        <w:rPr>
          <w:rFonts w:ascii="Times New Roman" w:hAnsi="Times New Roman" w:eastAsia="Times New Roman" w:cs="Times New Roman"/>
          <w:spacing w:val="40"/>
          <w:w w:val="101"/>
          <w:sz w:val="18"/>
          <w:szCs w:val="18"/>
        </w:rPr>
        <w:t xml:space="preserve"> </w:t>
      </w:r>
      <w:r>
        <w:rPr>
          <w:rFonts w:ascii="Times New Roman" w:hAnsi="Times New Roman" w:eastAsia="Times New Roman" w:cs="Times New Roman"/>
          <w:sz w:val="18"/>
          <w:szCs w:val="18"/>
        </w:rPr>
        <w:t>and  Saial</w:t>
      </w:r>
      <w:r>
        <w:rPr>
          <w:rFonts w:ascii="Times New Roman" w:hAnsi="Times New Roman" w:eastAsia="Times New Roman" w:cs="Times New Roman"/>
          <w:spacing w:val="37"/>
          <w:sz w:val="18"/>
          <w:szCs w:val="18"/>
        </w:rPr>
        <w:t xml:space="preserve"> </w:t>
      </w:r>
      <w:r>
        <w:rPr>
          <w:rFonts w:ascii="Times New Roman" w:hAnsi="Times New Roman" w:eastAsia="Times New Roman" w:cs="Times New Roman"/>
          <w:sz w:val="18"/>
          <w:szCs w:val="18"/>
        </w:rPr>
        <w:t>Pswslhgy</w:t>
      </w:r>
      <w:r>
        <w:rPr>
          <w:rFonts w:ascii="Times New Roman" w:hAnsi="Times New Roman" w:eastAsia="Times New Roman" w:cs="Times New Roman"/>
          <w:spacing w:val="36"/>
          <w:w w:val="101"/>
          <w:sz w:val="18"/>
          <w:szCs w:val="18"/>
        </w:rPr>
        <w:t xml:space="preserve"> </w:t>
      </w:r>
      <w:r>
        <w:rPr>
          <w:rFonts w:ascii="Times New Roman" w:hAnsi="Times New Roman" w:eastAsia="Times New Roman" w:cs="Times New Roman"/>
          <w:sz w:val="18"/>
          <w:szCs w:val="18"/>
        </w:rPr>
        <w:t>42</w:t>
      </w:r>
      <w:r>
        <w:rPr>
          <w:rFonts w:ascii="Times New Roman" w:hAnsi="Times New Roman" w:eastAsia="Times New Roman" w:cs="Times New Roman"/>
          <w:spacing w:val="-1"/>
          <w:sz w:val="18"/>
          <w:szCs w:val="18"/>
        </w:rPr>
        <w:t>,no.2(Fcbrnary  1982):367-76.</w:t>
      </w:r>
    </w:p>
    <w:p w14:paraId="61AF5457">
      <w:pPr>
        <w:spacing w:line="192" w:lineRule="auto"/>
        <w:rPr>
          <w:rFonts w:ascii="Times New Roman" w:hAnsi="Times New Roman" w:eastAsia="Times New Roman" w:cs="Times New Roman"/>
          <w:sz w:val="18"/>
          <w:szCs w:val="18"/>
        </w:rPr>
        <w:sectPr>
          <w:pgSz w:w="12240" w:h="15840"/>
          <w:pgMar w:top="400" w:right="1836" w:bottom="400" w:left="1836" w:header="0" w:footer="0" w:gutter="0"/>
          <w:cols w:space="720" w:num="1"/>
        </w:sectPr>
      </w:pPr>
    </w:p>
    <w:p w14:paraId="49B4F999">
      <w:pPr>
        <w:pStyle w:val="2"/>
        <w:spacing w:line="297" w:lineRule="auto"/>
      </w:pPr>
    </w:p>
    <w:p w14:paraId="4CDDCEF9">
      <w:pPr>
        <w:pStyle w:val="2"/>
        <w:spacing w:line="297" w:lineRule="auto"/>
      </w:pPr>
    </w:p>
    <w:p w14:paraId="3CDCD24D">
      <w:pPr>
        <w:pStyle w:val="2"/>
        <w:spacing w:line="298" w:lineRule="auto"/>
      </w:pPr>
    </w:p>
    <w:p w14:paraId="57B1A89F">
      <w:pPr>
        <w:pStyle w:val="2"/>
        <w:spacing w:line="298" w:lineRule="auto"/>
      </w:pPr>
    </w:p>
    <w:p w14:paraId="635A68D1">
      <w:pPr>
        <w:spacing w:before="72" w:line="192" w:lineRule="auto"/>
        <w:ind w:left="513"/>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Wocadwardl,Bob,and</w:t>
      </w:r>
      <w:r>
        <w:rPr>
          <w:rFonts w:ascii="Times New Roman" w:hAnsi="Times New Roman" w:eastAsia="Times New Roman" w:cs="Times New Roman"/>
          <w:spacing w:val="12"/>
          <w:sz w:val="25"/>
          <w:szCs w:val="25"/>
        </w:rPr>
        <w:t xml:space="preserve"> </w:t>
      </w:r>
      <w:r>
        <w:rPr>
          <w:rFonts w:ascii="Times New Roman" w:hAnsi="Times New Roman" w:eastAsia="Times New Roman" w:cs="Times New Roman"/>
          <w:spacing w:val="-4"/>
          <w:sz w:val="25"/>
          <w:szCs w:val="25"/>
        </w:rPr>
        <w:t>Scott Armstron</w:t>
      </w:r>
      <w:r>
        <w:rPr>
          <w:rFonts w:ascii="Times New Roman" w:hAnsi="Times New Roman" w:eastAsia="Times New Roman" w:cs="Times New Roman"/>
          <w:spacing w:val="-5"/>
          <w:sz w:val="25"/>
          <w:szCs w:val="25"/>
        </w:rPr>
        <w:t>g.The Bretbren:nvide the</w:t>
      </w:r>
      <w:r>
        <w:rPr>
          <w:rFonts w:ascii="Times New Roman" w:hAnsi="Times New Roman" w:eastAsia="Times New Roman" w:cs="Times New Roman"/>
          <w:spacing w:val="13"/>
          <w:sz w:val="25"/>
          <w:szCs w:val="25"/>
        </w:rPr>
        <w:t xml:space="preserve"> </w:t>
      </w:r>
      <w:r>
        <w:rPr>
          <w:rFonts w:ascii="Times New Roman" w:hAnsi="Times New Roman" w:eastAsia="Times New Roman" w:cs="Times New Roman"/>
          <w:spacing w:val="-5"/>
          <w:sz w:val="25"/>
          <w:szCs w:val="25"/>
        </w:rPr>
        <w:t>Suprerze Cozt.</w:t>
      </w:r>
    </w:p>
    <w:p w14:paraId="29F4C183">
      <w:pPr>
        <w:spacing w:before="62" w:line="192" w:lineRule="auto"/>
        <w:ind w:left="874"/>
        <w:rPr>
          <w:rFonts w:ascii="Times New Roman" w:hAnsi="Times New Roman" w:eastAsia="Times New Roman" w:cs="Times New Roman"/>
          <w:sz w:val="25"/>
          <w:szCs w:val="25"/>
        </w:rPr>
      </w:pPr>
      <w:r>
        <w:rPr>
          <w:rFonts w:ascii="Times New Roman" w:hAnsi="Times New Roman" w:eastAsia="Times New Roman" w:cs="Times New Roman"/>
          <w:sz w:val="25"/>
          <w:szCs w:val="25"/>
        </w:rPr>
        <w:t>Rcissuc</w:t>
      </w:r>
      <w:r>
        <w:rPr>
          <w:rFonts w:ascii="Times New Roman" w:hAnsi="Times New Roman" w:eastAsia="Times New Roman" w:cs="Times New Roman"/>
          <w:spacing w:val="51"/>
          <w:w w:val="101"/>
          <w:sz w:val="25"/>
          <w:szCs w:val="25"/>
        </w:rPr>
        <w:t xml:space="preserve"> </w:t>
      </w:r>
      <w:r>
        <w:rPr>
          <w:rFonts w:ascii="Times New Roman" w:hAnsi="Times New Roman" w:eastAsia="Times New Roman" w:cs="Times New Roman"/>
          <w:sz w:val="25"/>
          <w:szCs w:val="25"/>
        </w:rPr>
        <w:t>cd.Ncw</w:t>
      </w:r>
      <w:r>
        <w:rPr>
          <w:rFonts w:ascii="Times New Roman" w:hAnsi="Times New Roman" w:eastAsia="Times New Roman" w:cs="Times New Roman"/>
          <w:spacing w:val="45"/>
          <w:sz w:val="25"/>
          <w:szCs w:val="25"/>
        </w:rPr>
        <w:t xml:space="preserve"> </w:t>
      </w:r>
      <w:r>
        <w:rPr>
          <w:rFonts w:ascii="Times New Roman" w:hAnsi="Times New Roman" w:eastAsia="Times New Roman" w:cs="Times New Roman"/>
          <w:sz w:val="25"/>
          <w:szCs w:val="25"/>
        </w:rPr>
        <w:t>York:Simon&amp;Schustcr,201</w:t>
      </w:r>
      <w:r>
        <w:rPr>
          <w:rFonts w:ascii="Times New Roman" w:hAnsi="Times New Roman" w:eastAsia="Times New Roman" w:cs="Times New Roman"/>
          <w:spacing w:val="-1"/>
          <w:sz w:val="25"/>
          <w:szCs w:val="25"/>
        </w:rPr>
        <w:t>1.</w:t>
      </w:r>
    </w:p>
    <w:p w14:paraId="7DA4A143">
      <w:pPr>
        <w:spacing w:before="87"/>
        <w:ind w:left="873" w:right="525" w:hanging="360"/>
        <w:rPr>
          <w:rFonts w:ascii="Times New Roman" w:hAnsi="Times New Roman" w:eastAsia="Times New Roman" w:cs="Times New Roman"/>
          <w:sz w:val="25"/>
          <w:szCs w:val="25"/>
        </w:rPr>
      </w:pPr>
      <w:r>
        <w:rPr>
          <w:rFonts w:ascii="Times New Roman" w:hAnsi="Times New Roman" w:eastAsia="Times New Roman" w:cs="Times New Roman"/>
          <w:sz w:val="25"/>
          <w:szCs w:val="25"/>
        </w:rPr>
        <w:t>Wertman,Marc."D-Day  Tlistxrian  Craig   Symnds  'Tilks</w:t>
      </w:r>
      <w:r>
        <w:rPr>
          <w:rFonts w:ascii="Times New Roman" w:hAnsi="Times New Roman" w:eastAsia="Times New Roman" w:cs="Times New Roman"/>
          <w:spacing w:val="14"/>
          <w:sz w:val="25"/>
          <w:szCs w:val="25"/>
        </w:rPr>
        <w:t xml:space="preserve">  </w:t>
      </w:r>
      <w:r>
        <w:rPr>
          <w:rFonts w:ascii="Times New Roman" w:hAnsi="Times New Roman" w:eastAsia="Times New Roman" w:cs="Times New Roman"/>
          <w:sz w:val="25"/>
          <w:szCs w:val="25"/>
        </w:rPr>
        <w:t>a</w:t>
      </w:r>
      <w:r>
        <w:rPr>
          <w:rFonts w:ascii="Times New Roman" w:hAnsi="Times New Roman" w:eastAsia="Times New Roman" w:cs="Times New Roman"/>
          <w:spacing w:val="-1"/>
          <w:sz w:val="25"/>
          <w:szCs w:val="25"/>
        </w:rPr>
        <w:t>bout</w:t>
      </w:r>
      <w:r>
        <w:rPr>
          <w:rFonts w:ascii="Times New Roman" w:hAnsi="Times New Roman" w:eastAsia="Times New Roman" w:cs="Times New Roman"/>
          <w:spacing w:val="12"/>
          <w:sz w:val="25"/>
          <w:szCs w:val="25"/>
        </w:rPr>
        <w:t xml:space="preserve">  </w:t>
      </w:r>
      <w:r>
        <w:rPr>
          <w:rFonts w:ascii="Times New Roman" w:hAnsi="Times New Roman" w:eastAsia="Times New Roman" w:cs="Times New Roman"/>
          <w:spacing w:val="-1"/>
          <w:sz w:val="25"/>
          <w:szCs w:val="25"/>
        </w:rPr>
        <w:t>Ilistury's</w:t>
      </w:r>
      <w:r>
        <w:rPr>
          <w:rFonts w:ascii="Times New Roman" w:hAnsi="Times New Roman" w:eastAsia="Times New Roman" w:cs="Times New Roman"/>
          <w:sz w:val="25"/>
          <w:szCs w:val="25"/>
        </w:rPr>
        <w:t xml:space="preserve"> Most</w:t>
      </w:r>
      <w:r>
        <w:rPr>
          <w:rFonts w:ascii="Times New Roman" w:hAnsi="Times New Roman" w:eastAsia="Times New Roman" w:cs="Times New Roman"/>
          <w:spacing w:val="52"/>
          <w:sz w:val="25"/>
          <w:szCs w:val="25"/>
        </w:rPr>
        <w:t xml:space="preserve"> </w:t>
      </w:r>
      <w:r>
        <w:rPr>
          <w:rFonts w:ascii="Times New Roman" w:hAnsi="Times New Roman" w:eastAsia="Times New Roman" w:cs="Times New Roman"/>
          <w:sz w:val="25"/>
          <w:szCs w:val="25"/>
        </w:rPr>
        <w:t>Amazing</w:t>
      </w:r>
      <w:r>
        <w:rPr>
          <w:rFonts w:ascii="Times New Roman" w:hAnsi="Times New Roman" w:eastAsia="Times New Roman" w:cs="Times New Roman"/>
          <w:spacing w:val="56"/>
          <w:sz w:val="25"/>
          <w:szCs w:val="25"/>
        </w:rPr>
        <w:t xml:space="preserve"> </w:t>
      </w:r>
      <w:r>
        <w:rPr>
          <w:rFonts w:ascii="Times New Roman" w:hAnsi="Times New Roman" w:eastAsia="Times New Roman" w:cs="Times New Roman"/>
          <w:sz w:val="25"/>
          <w:szCs w:val="25"/>
        </w:rPr>
        <w:t>Invasion."'IheDailyBc</w:t>
      </w:r>
      <w:r>
        <w:rPr>
          <w:rFonts w:ascii="Times New Roman" w:hAnsi="Times New Roman" w:eastAsia="Times New Roman" w:cs="Times New Roman"/>
          <w:spacing w:val="-1"/>
          <w:sz w:val="25"/>
          <w:szCs w:val="25"/>
        </w:rPr>
        <w:t>ast.com,Junc  5,2014.</w:t>
      </w:r>
      <w:r>
        <w:fldChar w:fldCharType="begin"/>
      </w:r>
      <w:r>
        <w:instrText xml:space="preserve"> HYPERLINK "http://www" </w:instrText>
      </w:r>
      <w:r>
        <w:fldChar w:fldCharType="separate"/>
      </w:r>
      <w:r>
        <w:rPr>
          <w:rFonts w:ascii="Times New Roman" w:hAnsi="Times New Roman" w:eastAsia="Times New Roman" w:cs="Times New Roman"/>
          <w:spacing w:val="-1"/>
          <w:sz w:val="25"/>
          <w:szCs w:val="25"/>
        </w:rPr>
        <w:t>http://www</w:t>
      </w:r>
      <w:r>
        <w:rPr>
          <w:rFonts w:ascii="Times New Roman" w:hAnsi="Times New Roman" w:eastAsia="Times New Roman" w:cs="Times New Roman"/>
          <w:spacing w:val="-1"/>
          <w:sz w:val="25"/>
          <w:szCs w:val="25"/>
        </w:rPr>
        <w:fldChar w:fldCharType="end"/>
      </w:r>
      <w:r>
        <w:rPr>
          <w:rFonts w:ascii="Times New Roman" w:hAnsi="Times New Roman" w:eastAsia="Times New Roman" w:cs="Times New Roman"/>
          <w:sz w:val="25"/>
          <w:szCs w:val="25"/>
        </w:rPr>
        <w:t xml:space="preserve"> ,thedailybeast.com/d-day-historian-crsig</w:t>
      </w:r>
      <w:r>
        <w:rPr>
          <w:rFonts w:ascii="Times New Roman" w:hAnsi="Times New Roman" w:eastAsia="Times New Roman" w:cs="Times New Roman"/>
          <w:spacing w:val="-1"/>
          <w:sz w:val="25"/>
          <w:szCs w:val="25"/>
        </w:rPr>
        <w:t>-symonds-talks-about</w:t>
      </w:r>
    </w:p>
    <w:p w14:paraId="683E58C8">
      <w:pPr>
        <w:spacing w:before="38" w:line="192" w:lineRule="auto"/>
        <w:ind w:left="874"/>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-histcrys-most-amazing-invasion.</w:t>
      </w:r>
    </w:p>
    <w:p w14:paraId="4C376D45">
      <w:pPr>
        <w:spacing w:before="10" w:line="332" w:lineRule="exact"/>
        <w:ind w:left="521"/>
        <w:rPr>
          <w:rFonts w:ascii="Times New Roman" w:hAnsi="Times New Roman" w:eastAsia="Times New Roman" w:cs="Times New Roman"/>
          <w:sz w:val="25"/>
          <w:szCs w:val="25"/>
        </w:rPr>
      </w:pPr>
      <w:r>
        <w:rPr>
          <w:rFonts w:ascii="Times New Roman" w:hAnsi="Times New Roman" w:eastAsia="Times New Roman" w:cs="Times New Roman"/>
          <w:i/>
          <w:iCs/>
          <w:position w:val="4"/>
          <w:sz w:val="25"/>
          <w:szCs w:val="25"/>
        </w:rPr>
        <w:t>Zemcckis</w:t>
      </w:r>
      <w:r>
        <w:rPr>
          <w:rFonts w:ascii="Times New Roman" w:hAnsi="Times New Roman" w:eastAsia="Times New Roman" w:cs="Times New Roman"/>
          <w:i/>
          <w:iCs/>
          <w:spacing w:val="2"/>
          <w:position w:val="4"/>
          <w:sz w:val="25"/>
          <w:szCs w:val="25"/>
        </w:rPr>
        <w:t>,</w:t>
      </w:r>
      <w:r>
        <w:rPr>
          <w:rFonts w:ascii="Times New Roman" w:hAnsi="Times New Roman" w:eastAsia="Times New Roman" w:cs="Times New Roman"/>
          <w:i/>
          <w:iCs/>
          <w:position w:val="4"/>
          <w:sz w:val="25"/>
          <w:szCs w:val="25"/>
        </w:rPr>
        <w:t>Robert</w:t>
      </w:r>
      <w:r>
        <w:rPr>
          <w:rFonts w:ascii="Times New Roman" w:hAnsi="Times New Roman" w:eastAsia="Times New Roman" w:cs="Times New Roman"/>
          <w:i/>
          <w:iCs/>
          <w:spacing w:val="2"/>
          <w:position w:val="4"/>
          <w:sz w:val="25"/>
          <w:szCs w:val="25"/>
        </w:rPr>
        <w:t>,</w:t>
      </w:r>
      <w:r>
        <w:rPr>
          <w:rFonts w:ascii="Times New Roman" w:hAnsi="Times New Roman" w:eastAsia="Times New Roman" w:cs="Times New Roman"/>
          <w:i/>
          <w:iCs/>
          <w:position w:val="4"/>
          <w:sz w:val="25"/>
          <w:szCs w:val="25"/>
        </w:rPr>
        <w:t>dir</w:t>
      </w:r>
      <w:r>
        <w:rPr>
          <w:rFonts w:ascii="Times New Roman" w:hAnsi="Times New Roman" w:eastAsia="Times New Roman" w:cs="Times New Roman"/>
          <w:i/>
          <w:iCs/>
          <w:spacing w:val="2"/>
          <w:position w:val="4"/>
          <w:sz w:val="25"/>
          <w:szCs w:val="25"/>
        </w:rPr>
        <w:t>.</w:t>
      </w:r>
      <w:r>
        <w:rPr>
          <w:rFonts w:ascii="Times New Roman" w:hAnsi="Times New Roman" w:eastAsia="Times New Roman" w:cs="Times New Roman"/>
          <w:i/>
          <w:iCs/>
          <w:position w:val="4"/>
          <w:sz w:val="25"/>
          <w:szCs w:val="25"/>
        </w:rPr>
        <w:t>Back</w:t>
      </w:r>
      <w:r>
        <w:rPr>
          <w:rFonts w:ascii="Times New Roman" w:hAnsi="Times New Roman" w:eastAsia="Times New Roman" w:cs="Times New Roman"/>
          <w:i/>
          <w:iCs/>
          <w:spacing w:val="2"/>
          <w:position w:val="4"/>
          <w:sz w:val="25"/>
          <w:szCs w:val="25"/>
        </w:rPr>
        <w:t xml:space="preserve">  </w:t>
      </w:r>
      <w:r>
        <w:rPr>
          <w:rFonts w:ascii="Times New Roman" w:hAnsi="Times New Roman" w:eastAsia="Times New Roman" w:cs="Times New Roman"/>
          <w:i/>
          <w:iCs/>
          <w:position w:val="4"/>
          <w:sz w:val="25"/>
          <w:szCs w:val="25"/>
        </w:rPr>
        <w:t>to</w:t>
      </w:r>
      <w:r>
        <w:rPr>
          <w:rFonts w:ascii="Times New Roman" w:hAnsi="Times New Roman" w:eastAsia="Times New Roman" w:cs="Times New Roman"/>
          <w:i/>
          <w:iCs/>
          <w:spacing w:val="2"/>
          <w:position w:val="4"/>
          <w:sz w:val="25"/>
          <w:szCs w:val="25"/>
        </w:rPr>
        <w:t xml:space="preserve">  </w:t>
      </w:r>
      <w:r>
        <w:rPr>
          <w:rFonts w:ascii="Times New Roman" w:hAnsi="Times New Roman" w:eastAsia="Times New Roman" w:cs="Times New Roman"/>
          <w:i/>
          <w:iCs/>
          <w:position w:val="4"/>
          <w:sz w:val="25"/>
          <w:szCs w:val="25"/>
        </w:rPr>
        <w:t>tbe</w:t>
      </w:r>
      <w:r>
        <w:rPr>
          <w:rFonts w:ascii="Times New Roman" w:hAnsi="Times New Roman" w:eastAsia="Times New Roman" w:cs="Times New Roman"/>
          <w:i/>
          <w:iCs/>
          <w:spacing w:val="2"/>
          <w:position w:val="4"/>
          <w:sz w:val="25"/>
          <w:szCs w:val="25"/>
        </w:rPr>
        <w:t xml:space="preserve">  </w:t>
      </w:r>
      <w:r>
        <w:rPr>
          <w:rFonts w:ascii="Times New Roman" w:hAnsi="Times New Roman" w:eastAsia="Times New Roman" w:cs="Times New Roman"/>
          <w:i/>
          <w:iCs/>
          <w:position w:val="4"/>
          <w:sz w:val="25"/>
          <w:szCs w:val="25"/>
        </w:rPr>
        <w:t>Futuye</w:t>
      </w:r>
      <w:r>
        <w:rPr>
          <w:rFonts w:ascii="Times New Roman" w:hAnsi="Times New Roman" w:eastAsia="Times New Roman" w:cs="Times New Roman"/>
          <w:i/>
          <w:iCs/>
          <w:spacing w:val="2"/>
          <w:position w:val="4"/>
          <w:sz w:val="25"/>
          <w:szCs w:val="25"/>
        </w:rPr>
        <w:t>:</w:t>
      </w:r>
      <w:r>
        <w:rPr>
          <w:rFonts w:ascii="Times New Roman" w:hAnsi="Times New Roman" w:eastAsia="Times New Roman" w:cs="Times New Roman"/>
          <w:i/>
          <w:iCs/>
          <w:position w:val="4"/>
          <w:sz w:val="25"/>
          <w:szCs w:val="25"/>
        </w:rPr>
        <w:t>Part</w:t>
      </w:r>
      <w:r>
        <w:rPr>
          <w:rFonts w:ascii="Times New Roman" w:hAnsi="Times New Roman" w:eastAsia="Times New Roman" w:cs="Times New Roman"/>
          <w:i/>
          <w:iCs/>
          <w:spacing w:val="2"/>
          <w:position w:val="4"/>
          <w:sz w:val="25"/>
          <w:szCs w:val="25"/>
        </w:rPr>
        <w:t xml:space="preserve">  </w:t>
      </w:r>
      <w:r>
        <w:rPr>
          <w:rFonts w:ascii="Times New Roman" w:hAnsi="Times New Roman" w:eastAsia="Times New Roman" w:cs="Times New Roman"/>
          <w:i/>
          <w:iCs/>
          <w:position w:val="4"/>
          <w:sz w:val="25"/>
          <w:szCs w:val="25"/>
        </w:rPr>
        <w:t>II</w:t>
      </w:r>
      <w:r>
        <w:rPr>
          <w:rFonts w:ascii="Times New Roman" w:hAnsi="Times New Roman" w:eastAsia="Times New Roman" w:cs="Times New Roman"/>
          <w:i/>
          <w:iCs/>
          <w:spacing w:val="2"/>
          <w:position w:val="4"/>
          <w:sz w:val="25"/>
          <w:szCs w:val="25"/>
        </w:rPr>
        <w:t>.</w:t>
      </w:r>
      <w:r>
        <w:rPr>
          <w:rFonts w:ascii="Times New Roman" w:hAnsi="Times New Roman" w:eastAsia="Times New Roman" w:cs="Times New Roman"/>
          <w:i/>
          <w:iCs/>
          <w:spacing w:val="-33"/>
          <w:position w:val="4"/>
          <w:sz w:val="25"/>
          <w:szCs w:val="25"/>
        </w:rPr>
        <w:t xml:space="preserve"> </w:t>
      </w:r>
      <w:r>
        <w:rPr>
          <w:rFonts w:ascii="Times New Roman" w:hAnsi="Times New Roman" w:eastAsia="Times New Roman" w:cs="Times New Roman"/>
          <w:i/>
          <w:iCs/>
          <w:position w:val="4"/>
          <w:sz w:val="25"/>
          <w:szCs w:val="25"/>
        </w:rPr>
        <w:t>Written</w:t>
      </w:r>
      <w:r>
        <w:rPr>
          <w:rFonts w:ascii="Times New Roman" w:hAnsi="Times New Roman" w:eastAsia="Times New Roman" w:cs="Times New Roman"/>
          <w:i/>
          <w:iCs/>
          <w:spacing w:val="12"/>
          <w:position w:val="4"/>
          <w:sz w:val="25"/>
          <w:szCs w:val="25"/>
        </w:rPr>
        <w:t xml:space="preserve">  </w:t>
      </w:r>
      <w:r>
        <w:rPr>
          <w:rFonts w:ascii="Times New Roman" w:hAnsi="Times New Roman" w:eastAsia="Times New Roman" w:cs="Times New Roman"/>
          <w:i/>
          <w:iCs/>
          <w:position w:val="4"/>
          <w:sz w:val="25"/>
          <w:szCs w:val="25"/>
        </w:rPr>
        <w:t>by</w:t>
      </w:r>
      <w:r>
        <w:rPr>
          <w:rFonts w:ascii="Times New Roman" w:hAnsi="Times New Roman" w:eastAsia="Times New Roman" w:cs="Times New Roman"/>
          <w:i/>
          <w:iCs/>
          <w:spacing w:val="5"/>
          <w:position w:val="4"/>
          <w:sz w:val="25"/>
          <w:szCs w:val="25"/>
        </w:rPr>
        <w:t xml:space="preserve">  </w:t>
      </w:r>
      <w:r>
        <w:rPr>
          <w:rFonts w:ascii="Times New Roman" w:hAnsi="Times New Roman" w:eastAsia="Times New Roman" w:cs="Times New Roman"/>
          <w:i/>
          <w:iCs/>
          <w:position w:val="4"/>
          <w:sz w:val="25"/>
          <w:szCs w:val="25"/>
        </w:rPr>
        <w:t>Robcrt</w:t>
      </w:r>
      <w:r>
        <w:rPr>
          <w:rFonts w:ascii="Times New Roman" w:hAnsi="Times New Roman" w:eastAsia="Times New Roman" w:cs="Times New Roman"/>
          <w:i/>
          <w:iCs/>
          <w:spacing w:val="6"/>
          <w:position w:val="4"/>
          <w:sz w:val="25"/>
          <w:szCs w:val="25"/>
        </w:rPr>
        <w:t xml:space="preserve">  </w:t>
      </w:r>
      <w:r>
        <w:rPr>
          <w:rFonts w:ascii="Times New Roman" w:hAnsi="Times New Roman" w:eastAsia="Times New Roman" w:cs="Times New Roman"/>
          <w:i/>
          <w:iCs/>
          <w:position w:val="4"/>
          <w:sz w:val="25"/>
          <w:szCs w:val="25"/>
        </w:rPr>
        <w:t>Ze</w:t>
      </w:r>
      <w:r>
        <w:rPr>
          <w:rFonts w:ascii="Times New Roman" w:hAnsi="Times New Roman" w:eastAsia="Times New Roman" w:cs="Times New Roman"/>
          <w:i/>
          <w:iCs/>
          <w:spacing w:val="2"/>
          <w:position w:val="4"/>
          <w:sz w:val="25"/>
          <w:szCs w:val="25"/>
        </w:rPr>
        <w:t>-</w:t>
      </w:r>
    </w:p>
    <w:p w14:paraId="0F4A416E">
      <w:pPr>
        <w:spacing w:before="47" w:line="192" w:lineRule="auto"/>
        <w:ind w:left="874"/>
        <w:rPr>
          <w:rFonts w:ascii="Times New Roman" w:hAnsi="Times New Roman" w:eastAsia="Times New Roman" w:cs="Times New Roman"/>
          <w:sz w:val="25"/>
          <w:szCs w:val="25"/>
        </w:rPr>
      </w:pPr>
      <w:r>
        <w:rPr>
          <w:rFonts w:ascii="Times New Roman" w:hAnsi="Times New Roman" w:eastAsia="Times New Roman" w:cs="Times New Roman"/>
          <w:sz w:val="25"/>
          <w:szCs w:val="25"/>
        </w:rPr>
        <w:t>mcckis and Bob Galc,produced by Ncil Canton and Bob Gale.1989.</w:t>
      </w:r>
    </w:p>
    <w:p w14:paraId="4AE35E92">
      <w:pPr>
        <w:spacing w:before="80" w:line="192" w:lineRule="auto"/>
        <w:ind w:left="513"/>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Zinbcrg,Michacl,dir.WKRP   in   Cineinati.Scason    1,Episode    7,"Iurkcys</w:t>
      </w:r>
    </w:p>
    <w:p w14:paraId="2FC64DCD">
      <w:pPr>
        <w:spacing w:before="70" w:line="192" w:lineRule="auto"/>
        <w:ind w:left="874"/>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Away."Writen</w:t>
      </w:r>
      <w:r>
        <w:rPr>
          <w:rFonts w:ascii="Times New Roman" w:hAnsi="Times New Roman" w:eastAsia="Times New Roman" w:cs="Times New Roman"/>
          <w:spacing w:val="23"/>
          <w:sz w:val="25"/>
          <w:szCs w:val="25"/>
        </w:rPr>
        <w:t xml:space="preserve"> </w:t>
      </w:r>
      <w:r>
        <w:rPr>
          <w:rFonts w:ascii="Times New Roman" w:hAnsi="Times New Roman" w:eastAsia="Times New Roman" w:cs="Times New Roman"/>
          <w:spacing w:val="-1"/>
          <w:sz w:val="25"/>
          <w:szCs w:val="25"/>
        </w:rPr>
        <w:t>by</w:t>
      </w:r>
      <w:r>
        <w:rPr>
          <w:rFonts w:ascii="Times New Roman" w:hAnsi="Times New Roman" w:eastAsia="Times New Roman" w:cs="Times New Roman"/>
          <w:spacing w:val="20"/>
          <w:sz w:val="25"/>
          <w:szCs w:val="25"/>
        </w:rPr>
        <w:t xml:space="preserve"> </w:t>
      </w:r>
      <w:r>
        <w:rPr>
          <w:rFonts w:ascii="Times New Roman" w:hAnsi="Times New Roman" w:eastAsia="Times New Roman" w:cs="Times New Roman"/>
          <w:spacing w:val="-1"/>
          <w:sz w:val="25"/>
          <w:szCs w:val="25"/>
        </w:rPr>
        <w:t>Bill</w:t>
      </w:r>
      <w:r>
        <w:rPr>
          <w:rFonts w:ascii="Times New Roman" w:hAnsi="Times New Roman" w:eastAsia="Times New Roman" w:cs="Times New Roman"/>
          <w:spacing w:val="20"/>
          <w:sz w:val="25"/>
          <w:szCs w:val="25"/>
        </w:rPr>
        <w:t xml:space="preserve"> </w:t>
      </w:r>
      <w:r>
        <w:rPr>
          <w:rFonts w:ascii="Times New Roman" w:hAnsi="Times New Roman" w:eastAsia="Times New Roman" w:cs="Times New Roman"/>
          <w:spacing w:val="-1"/>
          <w:sz w:val="25"/>
          <w:szCs w:val="25"/>
        </w:rPr>
        <w:t>Dial.Aired</w:t>
      </w:r>
      <w:r>
        <w:rPr>
          <w:rFonts w:ascii="Times New Roman" w:hAnsi="Times New Roman" w:eastAsia="Times New Roman" w:cs="Times New Roman"/>
          <w:spacing w:val="24"/>
          <w:sz w:val="25"/>
          <w:szCs w:val="25"/>
        </w:rPr>
        <w:t xml:space="preserve"> </w:t>
      </w:r>
      <w:r>
        <w:rPr>
          <w:rFonts w:ascii="Times New Roman" w:hAnsi="Times New Roman" w:eastAsia="Times New Roman" w:cs="Times New Roman"/>
          <w:spacing w:val="-1"/>
          <w:sz w:val="25"/>
          <w:szCs w:val="25"/>
        </w:rPr>
        <w:t>Ocuober</w:t>
      </w:r>
      <w:r>
        <w:rPr>
          <w:rFonts w:ascii="Times New Roman" w:hAnsi="Times New Roman" w:eastAsia="Times New Roman" w:cs="Times New Roman"/>
          <w:spacing w:val="25"/>
          <w:sz w:val="25"/>
          <w:szCs w:val="25"/>
        </w:rPr>
        <w:t xml:space="preserve"> </w:t>
      </w:r>
      <w:r>
        <w:rPr>
          <w:rFonts w:ascii="Times New Roman" w:hAnsi="Times New Roman" w:eastAsia="Times New Roman" w:cs="Times New Roman"/>
          <w:spacing w:val="-1"/>
          <w:sz w:val="25"/>
          <w:szCs w:val="25"/>
        </w:rPr>
        <w:t>30,1978,on</w:t>
      </w:r>
      <w:r>
        <w:rPr>
          <w:rFonts w:ascii="Times New Roman" w:hAnsi="Times New Roman" w:eastAsia="Times New Roman" w:cs="Times New Roman"/>
          <w:spacing w:val="25"/>
          <w:sz w:val="25"/>
          <w:szCs w:val="25"/>
        </w:rPr>
        <w:t xml:space="preserve"> </w:t>
      </w:r>
      <w:r>
        <w:rPr>
          <w:rFonts w:ascii="Times New Roman" w:hAnsi="Times New Roman" w:eastAsia="Times New Roman" w:cs="Times New Roman"/>
          <w:spacing w:val="-1"/>
          <w:sz w:val="25"/>
          <w:szCs w:val="25"/>
        </w:rPr>
        <w:t>CBS.</w:t>
      </w:r>
    </w:p>
    <w:p w14:paraId="38607250">
      <w:pPr>
        <w:spacing w:line="192" w:lineRule="auto"/>
        <w:rPr>
          <w:rFonts w:ascii="Times New Roman" w:hAnsi="Times New Roman" w:eastAsia="Times New Roman" w:cs="Times New Roman"/>
          <w:sz w:val="25"/>
          <w:szCs w:val="25"/>
        </w:rPr>
        <w:sectPr>
          <w:pgSz w:w="12240" w:h="15840"/>
          <w:pgMar w:top="400" w:right="1836" w:bottom="400" w:left="1836" w:header="0" w:footer="0" w:gutter="0"/>
          <w:cols w:space="720" w:num="1"/>
        </w:sectPr>
      </w:pPr>
    </w:p>
    <w:p w14:paraId="51CFED6D">
      <w:pPr>
        <w:pStyle w:val="2"/>
        <w:spacing w:line="304" w:lineRule="auto"/>
      </w:pPr>
    </w:p>
    <w:p w14:paraId="4998F175">
      <w:pPr>
        <w:pStyle w:val="2"/>
        <w:spacing w:line="304" w:lineRule="auto"/>
      </w:pPr>
    </w:p>
    <w:p w14:paraId="57B6AC34">
      <w:pPr>
        <w:pStyle w:val="2"/>
        <w:spacing w:line="304" w:lineRule="auto"/>
      </w:pPr>
    </w:p>
    <w:p w14:paraId="5CB84A81">
      <w:pPr>
        <w:spacing w:before="107" w:line="229" w:lineRule="auto"/>
        <w:ind w:left="12"/>
        <w:rPr>
          <w:rFonts w:ascii="微软雅黑" w:hAnsi="微软雅黑" w:eastAsia="微软雅黑" w:cs="微软雅黑"/>
          <w:sz w:val="25"/>
          <w:szCs w:val="25"/>
        </w:rPr>
      </w:pPr>
      <w:r>
        <w:rPr>
          <w:rFonts w:ascii="微软雅黑" w:hAnsi="微软雅黑" w:eastAsia="微软雅黑" w:cs="微软雅黑"/>
          <w:b/>
          <w:bCs/>
          <w:spacing w:val="2"/>
          <w:sz w:val="25"/>
          <w:szCs w:val="25"/>
        </w:rPr>
        <w:t>图书在版编目（</w:t>
      </w:r>
      <w:r>
        <w:rPr>
          <w:rFonts w:ascii="微软雅黑" w:hAnsi="微软雅黑" w:eastAsia="微软雅黑" w:cs="微软雅黑"/>
          <w:b/>
          <w:bCs/>
          <w:sz w:val="25"/>
          <w:szCs w:val="25"/>
        </w:rPr>
        <w:t>C</w:t>
      </w:r>
      <w:r>
        <w:rPr>
          <w:rFonts w:ascii="微软雅黑" w:hAnsi="微软雅黑" w:eastAsia="微软雅黑" w:cs="微软雅黑"/>
          <w:b/>
          <w:bCs/>
          <w:spacing w:val="-53"/>
          <w:sz w:val="25"/>
          <w:szCs w:val="25"/>
        </w:rPr>
        <w:t xml:space="preserve"> </w:t>
      </w:r>
      <w:r>
        <w:rPr>
          <w:rFonts w:ascii="微软雅黑" w:hAnsi="微软雅黑" w:eastAsia="微软雅黑" w:cs="微软雅黑"/>
          <w:b/>
          <w:bCs/>
          <w:sz w:val="25"/>
          <w:szCs w:val="25"/>
        </w:rPr>
        <w:t>IP</w:t>
      </w:r>
      <w:r>
        <w:rPr>
          <w:rFonts w:ascii="微软雅黑" w:hAnsi="微软雅黑" w:eastAsia="微软雅黑" w:cs="微软雅黑"/>
          <w:b/>
          <w:bCs/>
          <w:spacing w:val="2"/>
          <w:sz w:val="25"/>
          <w:szCs w:val="25"/>
        </w:rPr>
        <w:t>）数据</w:t>
      </w:r>
    </w:p>
    <w:p w14:paraId="62CA1CDD">
      <w:pPr>
        <w:spacing w:before="179" w:line="227" w:lineRule="auto"/>
        <w:ind w:left="28" w:right="35" w:hanging="22"/>
        <w:rPr>
          <w:rFonts w:ascii="Times New Roman" w:hAnsi="Times New Roman" w:eastAsia="Times New Roman" w:cs="Times New Roman"/>
          <w:sz w:val="25"/>
          <w:szCs w:val="25"/>
        </w:rPr>
      </w:pPr>
      <w:r>
        <w:rPr>
          <w:rFonts w:ascii="宋体" w:hAnsi="宋体" w:eastAsia="宋体" w:cs="宋体"/>
          <w:spacing w:val="3"/>
          <w:sz w:val="25"/>
          <w:szCs w:val="25"/>
        </w:rPr>
        <w:t>对赌</w:t>
      </w:r>
      <w:r>
        <w:rPr>
          <w:rFonts w:ascii="宋体" w:hAnsi="宋体" w:eastAsia="宋体" w:cs="宋体"/>
          <w:spacing w:val="-35"/>
          <w:sz w:val="25"/>
          <w:szCs w:val="25"/>
        </w:rPr>
        <w:t xml:space="preserve"> </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信息不足时如何做出高明决策</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（美）安妮</w:t>
      </w:r>
      <w:r>
        <w:rPr>
          <w:rFonts w:ascii="Times New Roman" w:hAnsi="Times New Roman" w:eastAsia="Times New Roman" w:cs="Times New Roman"/>
          <w:spacing w:val="3"/>
          <w:sz w:val="25"/>
          <w:szCs w:val="25"/>
        </w:rPr>
        <w:t>·</w:t>
      </w:r>
      <w:r>
        <w:rPr>
          <w:rFonts w:ascii="宋体" w:hAnsi="宋体" w:eastAsia="宋体" w:cs="宋体"/>
          <w:spacing w:val="3"/>
          <w:sz w:val="25"/>
          <w:szCs w:val="25"/>
        </w:rPr>
        <w:t>杜克著</w:t>
      </w:r>
      <w:r>
        <w:rPr>
          <w:rFonts w:ascii="宋体" w:hAnsi="宋体" w:eastAsia="宋体" w:cs="宋体"/>
          <w:spacing w:val="-48"/>
          <w:sz w:val="25"/>
          <w:szCs w:val="25"/>
        </w:rPr>
        <w:t xml:space="preserve"> </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李光辉译</w:t>
      </w:r>
      <w:r>
        <w:rPr>
          <w:rFonts w:ascii="Times New Roman" w:hAnsi="Times New Roman" w:eastAsia="Times New Roman" w:cs="Times New Roman"/>
          <w:spacing w:val="3"/>
          <w:sz w:val="25"/>
          <w:szCs w:val="25"/>
        </w:rPr>
        <w:t xml:space="preserve">. -- </w:t>
      </w:r>
      <w:r>
        <w:rPr>
          <w:rFonts w:ascii="宋体" w:hAnsi="宋体" w:eastAsia="宋体" w:cs="宋体"/>
          <w:spacing w:val="3"/>
          <w:sz w:val="25"/>
          <w:szCs w:val="25"/>
        </w:rPr>
        <w:t>北京</w:t>
      </w:r>
      <w:r>
        <w:rPr>
          <w:rFonts w:ascii="宋体" w:hAnsi="宋体" w:eastAsia="宋体" w:cs="宋体"/>
          <w:spacing w:val="-41"/>
          <w:sz w:val="25"/>
          <w:szCs w:val="25"/>
        </w:rPr>
        <w:t xml:space="preserve"> </w:t>
      </w:r>
      <w:r>
        <w:rPr>
          <w:rFonts w:ascii="Times New Roman" w:hAnsi="Times New Roman" w:eastAsia="Times New Roman" w:cs="Times New Roman"/>
          <w:spacing w:val="3"/>
          <w:sz w:val="25"/>
          <w:szCs w:val="25"/>
        </w:rPr>
        <w:t>:</w:t>
      </w:r>
      <w:r>
        <w:rPr>
          <w:rFonts w:ascii="Times New Roman" w:hAnsi="Times New Roman" w:eastAsia="Times New Roman" w:cs="Times New Roman"/>
          <w:spacing w:val="35"/>
          <w:w w:val="101"/>
          <w:sz w:val="25"/>
          <w:szCs w:val="25"/>
        </w:rPr>
        <w:t xml:space="preserve"> </w:t>
      </w:r>
      <w:r>
        <w:rPr>
          <w:rFonts w:ascii="宋体" w:hAnsi="宋体" w:eastAsia="宋体" w:cs="宋体"/>
          <w:spacing w:val="3"/>
          <w:sz w:val="25"/>
          <w:szCs w:val="25"/>
        </w:rPr>
        <w:t>中信</w:t>
      </w:r>
      <w:r>
        <w:rPr>
          <w:rFonts w:ascii="宋体" w:hAnsi="宋体" w:eastAsia="宋体" w:cs="宋体"/>
          <w:sz w:val="25"/>
          <w:szCs w:val="25"/>
        </w:rPr>
        <w:t xml:space="preserve"> 出版社，</w:t>
      </w:r>
      <w:r>
        <w:rPr>
          <w:rFonts w:ascii="Times New Roman" w:hAnsi="Times New Roman" w:eastAsia="Times New Roman" w:cs="Times New Roman"/>
          <w:sz w:val="25"/>
          <w:szCs w:val="25"/>
        </w:rPr>
        <w:t>2019.1</w:t>
      </w:r>
    </w:p>
    <w:p w14:paraId="4E9602FF">
      <w:pPr>
        <w:spacing w:before="1" w:line="229" w:lineRule="auto"/>
        <w:ind w:left="4" w:right="246" w:firstLine="7"/>
        <w:rPr>
          <w:rFonts w:ascii="Times New Roman" w:hAnsi="Times New Roman" w:eastAsia="Times New Roman" w:cs="Times New Roman"/>
          <w:sz w:val="25"/>
          <w:szCs w:val="25"/>
        </w:rPr>
      </w:pPr>
      <w:r>
        <w:rPr>
          <w:rFonts w:ascii="宋体" w:hAnsi="宋体" w:eastAsia="宋体" w:cs="宋体"/>
          <w:spacing w:val="7"/>
          <w:sz w:val="25"/>
          <w:szCs w:val="25"/>
        </w:rPr>
        <w:t>书名原文</w:t>
      </w:r>
      <w:r>
        <w:rPr>
          <w:rFonts w:ascii="Times New Roman" w:hAnsi="Times New Roman" w:eastAsia="Times New Roman" w:cs="Times New Roman"/>
          <w:spacing w:val="7"/>
          <w:sz w:val="25"/>
          <w:szCs w:val="25"/>
        </w:rPr>
        <w:t xml:space="preserve">: </w:t>
      </w:r>
      <w:r>
        <w:rPr>
          <w:rFonts w:ascii="Times New Roman" w:hAnsi="Times New Roman" w:eastAsia="Times New Roman" w:cs="Times New Roman"/>
          <w:sz w:val="25"/>
          <w:szCs w:val="25"/>
        </w:rPr>
        <w:t>Thinking</w:t>
      </w:r>
      <w:r>
        <w:rPr>
          <w:rFonts w:ascii="Times New Roman" w:hAnsi="Times New Roman" w:eastAsia="Times New Roman" w:cs="Times New Roman"/>
          <w:spacing w:val="7"/>
          <w:sz w:val="25"/>
          <w:szCs w:val="25"/>
        </w:rPr>
        <w:t xml:space="preserve"> </w:t>
      </w:r>
      <w:r>
        <w:rPr>
          <w:rFonts w:ascii="Times New Roman" w:hAnsi="Times New Roman" w:eastAsia="Times New Roman" w:cs="Times New Roman"/>
          <w:sz w:val="25"/>
          <w:szCs w:val="25"/>
        </w:rPr>
        <w:t>in</w:t>
      </w:r>
      <w:r>
        <w:rPr>
          <w:rFonts w:ascii="Times New Roman" w:hAnsi="Times New Roman" w:eastAsia="Times New Roman" w:cs="Times New Roman"/>
          <w:spacing w:val="7"/>
          <w:sz w:val="25"/>
          <w:szCs w:val="25"/>
        </w:rPr>
        <w:t xml:space="preserve"> </w:t>
      </w:r>
      <w:r>
        <w:rPr>
          <w:rFonts w:ascii="Times New Roman" w:hAnsi="Times New Roman" w:eastAsia="Times New Roman" w:cs="Times New Roman"/>
          <w:sz w:val="25"/>
          <w:szCs w:val="25"/>
        </w:rPr>
        <w:t>Bets</w:t>
      </w:r>
      <w:r>
        <w:rPr>
          <w:rFonts w:ascii="Times New Roman" w:hAnsi="Times New Roman" w:eastAsia="Times New Roman" w:cs="Times New Roman"/>
          <w:spacing w:val="7"/>
          <w:sz w:val="25"/>
          <w:szCs w:val="25"/>
        </w:rPr>
        <w:t xml:space="preserve">: </w:t>
      </w:r>
      <w:r>
        <w:rPr>
          <w:rFonts w:ascii="Times New Roman" w:hAnsi="Times New Roman" w:eastAsia="Times New Roman" w:cs="Times New Roman"/>
          <w:sz w:val="25"/>
          <w:szCs w:val="25"/>
        </w:rPr>
        <w:t>Making</w:t>
      </w:r>
      <w:r>
        <w:rPr>
          <w:rFonts w:ascii="Times New Roman" w:hAnsi="Times New Roman" w:eastAsia="Times New Roman" w:cs="Times New Roman"/>
          <w:spacing w:val="28"/>
          <w:sz w:val="25"/>
          <w:szCs w:val="25"/>
        </w:rPr>
        <w:t xml:space="preserve"> </w:t>
      </w:r>
      <w:r>
        <w:rPr>
          <w:rFonts w:ascii="Times New Roman" w:hAnsi="Times New Roman" w:eastAsia="Times New Roman" w:cs="Times New Roman"/>
          <w:sz w:val="25"/>
          <w:szCs w:val="25"/>
        </w:rPr>
        <w:t>Smarter</w:t>
      </w:r>
      <w:r>
        <w:rPr>
          <w:rFonts w:ascii="Times New Roman" w:hAnsi="Times New Roman" w:eastAsia="Times New Roman" w:cs="Times New Roman"/>
          <w:spacing w:val="7"/>
          <w:sz w:val="25"/>
          <w:szCs w:val="25"/>
        </w:rPr>
        <w:t xml:space="preserve"> </w:t>
      </w:r>
      <w:r>
        <w:rPr>
          <w:rFonts w:ascii="Times New Roman" w:hAnsi="Times New Roman" w:eastAsia="Times New Roman" w:cs="Times New Roman"/>
          <w:sz w:val="25"/>
          <w:szCs w:val="25"/>
        </w:rPr>
        <w:t>Decisions</w:t>
      </w:r>
      <w:r>
        <w:rPr>
          <w:rFonts w:ascii="Times New Roman" w:hAnsi="Times New Roman" w:eastAsia="Times New Roman" w:cs="Times New Roman"/>
          <w:spacing w:val="7"/>
          <w:sz w:val="25"/>
          <w:szCs w:val="25"/>
        </w:rPr>
        <w:t xml:space="preserve"> </w:t>
      </w:r>
      <w:r>
        <w:rPr>
          <w:rFonts w:ascii="Times New Roman" w:hAnsi="Times New Roman" w:eastAsia="Times New Roman" w:cs="Times New Roman"/>
          <w:sz w:val="25"/>
          <w:szCs w:val="25"/>
        </w:rPr>
        <w:t>When</w:t>
      </w:r>
      <w:r>
        <w:rPr>
          <w:rFonts w:ascii="Times New Roman" w:hAnsi="Times New Roman" w:eastAsia="Times New Roman" w:cs="Times New Roman"/>
          <w:spacing w:val="7"/>
          <w:sz w:val="25"/>
          <w:szCs w:val="25"/>
        </w:rPr>
        <w:t xml:space="preserve"> </w:t>
      </w:r>
      <w:r>
        <w:rPr>
          <w:rFonts w:ascii="Times New Roman" w:hAnsi="Times New Roman" w:eastAsia="Times New Roman" w:cs="Times New Roman"/>
          <w:sz w:val="25"/>
          <w:szCs w:val="25"/>
        </w:rPr>
        <w:t>You</w:t>
      </w:r>
      <w:r>
        <w:rPr>
          <w:rFonts w:ascii="Times New Roman" w:hAnsi="Times New Roman" w:eastAsia="Times New Roman" w:cs="Times New Roman"/>
          <w:spacing w:val="7"/>
          <w:sz w:val="25"/>
          <w:szCs w:val="25"/>
        </w:rPr>
        <w:t xml:space="preserve"> </w:t>
      </w:r>
      <w:r>
        <w:rPr>
          <w:rFonts w:ascii="Times New Roman" w:hAnsi="Times New Roman" w:eastAsia="Times New Roman" w:cs="Times New Roman"/>
          <w:sz w:val="25"/>
          <w:szCs w:val="25"/>
        </w:rPr>
        <w:t>Don</w:t>
      </w:r>
      <w:r>
        <w:rPr>
          <w:rFonts w:ascii="Times New Roman" w:hAnsi="Times New Roman" w:eastAsia="Times New Roman" w:cs="Times New Roman"/>
          <w:spacing w:val="7"/>
          <w:sz w:val="25"/>
          <w:szCs w:val="25"/>
        </w:rPr>
        <w:t>’</w:t>
      </w:r>
      <w:r>
        <w:rPr>
          <w:rFonts w:ascii="Times New Roman" w:hAnsi="Times New Roman" w:eastAsia="Times New Roman" w:cs="Times New Roman"/>
          <w:sz w:val="25"/>
          <w:szCs w:val="25"/>
        </w:rPr>
        <w:t>t</w:t>
      </w:r>
      <w:r>
        <w:rPr>
          <w:rFonts w:ascii="Times New Roman" w:hAnsi="Times New Roman" w:eastAsia="Times New Roman" w:cs="Times New Roman"/>
          <w:spacing w:val="7"/>
          <w:sz w:val="25"/>
          <w:szCs w:val="25"/>
        </w:rPr>
        <w:t xml:space="preserve"> </w:t>
      </w:r>
      <w:r>
        <w:rPr>
          <w:rFonts w:ascii="Times New Roman" w:hAnsi="Times New Roman" w:eastAsia="Times New Roman" w:cs="Times New Roman"/>
          <w:sz w:val="25"/>
          <w:szCs w:val="25"/>
        </w:rPr>
        <w:t>Have</w:t>
      </w:r>
      <w:r>
        <w:rPr>
          <w:rFonts w:ascii="Times New Roman" w:hAnsi="Times New Roman" w:eastAsia="Times New Roman" w:cs="Times New Roman"/>
          <w:spacing w:val="7"/>
          <w:sz w:val="25"/>
          <w:szCs w:val="25"/>
        </w:rPr>
        <w:t xml:space="preserve"> </w:t>
      </w:r>
      <w:r>
        <w:rPr>
          <w:rFonts w:ascii="Times New Roman" w:hAnsi="Times New Roman" w:eastAsia="Times New Roman" w:cs="Times New Roman"/>
          <w:sz w:val="25"/>
          <w:szCs w:val="25"/>
        </w:rPr>
        <w:t>All</w:t>
      </w:r>
      <w:r>
        <w:rPr>
          <w:rFonts w:ascii="Times New Roman" w:hAnsi="Times New Roman" w:eastAsia="Times New Roman" w:cs="Times New Roman"/>
          <w:spacing w:val="7"/>
          <w:sz w:val="25"/>
          <w:szCs w:val="25"/>
        </w:rPr>
        <w:t xml:space="preserve"> </w:t>
      </w:r>
      <w:r>
        <w:rPr>
          <w:rFonts w:ascii="Times New Roman" w:hAnsi="Times New Roman" w:eastAsia="Times New Roman" w:cs="Times New Roman"/>
          <w:sz w:val="25"/>
          <w:szCs w:val="25"/>
        </w:rPr>
        <w:t>the Facts</w:t>
      </w:r>
    </w:p>
    <w:p w14:paraId="560DF238">
      <w:pPr>
        <w:spacing w:line="313" w:lineRule="exact"/>
        <w:ind w:left="6"/>
        <w:rPr>
          <w:rFonts w:ascii="Times New Roman" w:hAnsi="Times New Roman" w:eastAsia="Times New Roman" w:cs="Times New Roman"/>
          <w:sz w:val="25"/>
          <w:szCs w:val="25"/>
        </w:rPr>
      </w:pPr>
      <w:r>
        <w:rPr>
          <w:rFonts w:ascii="Times New Roman" w:hAnsi="Times New Roman" w:eastAsia="Times New Roman" w:cs="Times New Roman"/>
          <w:position w:val="1"/>
          <w:sz w:val="25"/>
          <w:szCs w:val="25"/>
        </w:rPr>
        <w:t>ISBN</w:t>
      </w:r>
      <w:r>
        <w:rPr>
          <w:rFonts w:ascii="Times New Roman" w:hAnsi="Times New Roman" w:eastAsia="Times New Roman" w:cs="Times New Roman"/>
          <w:spacing w:val="2"/>
          <w:position w:val="1"/>
          <w:sz w:val="25"/>
          <w:szCs w:val="25"/>
        </w:rPr>
        <w:t xml:space="preserve"> 978-7-5086-9649-2</w:t>
      </w:r>
    </w:p>
    <w:p w14:paraId="3E3E9B4B">
      <w:pPr>
        <w:spacing w:before="1" w:line="221" w:lineRule="auto"/>
        <w:ind w:left="90"/>
        <w:rPr>
          <w:rFonts w:ascii="Times New Roman" w:hAnsi="Times New Roman" w:eastAsia="Times New Roman" w:cs="Times New Roman"/>
          <w:sz w:val="25"/>
          <w:szCs w:val="25"/>
        </w:rPr>
      </w:pPr>
      <w:r>
        <w:rPr>
          <w:rFonts w:ascii="宋体" w:hAnsi="宋体" w:eastAsia="宋体" w:cs="宋体"/>
          <w:spacing w:val="-3"/>
          <w:sz w:val="25"/>
          <w:szCs w:val="25"/>
        </w:rPr>
        <w:t>Ⅰ</w:t>
      </w:r>
      <w:r>
        <w:rPr>
          <w:rFonts w:ascii="宋体" w:hAnsi="宋体" w:eastAsia="宋体" w:cs="宋体"/>
          <w:spacing w:val="-35"/>
          <w:sz w:val="25"/>
          <w:szCs w:val="25"/>
        </w:rPr>
        <w:t xml:space="preserve"> </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①对</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Ⅱ</w:t>
      </w:r>
      <w:r>
        <w:rPr>
          <w:rFonts w:ascii="宋体" w:hAnsi="宋体" w:eastAsia="宋体" w:cs="宋体"/>
          <w:spacing w:val="-44"/>
          <w:sz w:val="25"/>
          <w:szCs w:val="25"/>
        </w:rPr>
        <w:t xml:space="preserve"> </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①安</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②李</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Ⅲ</w:t>
      </w:r>
      <w:r>
        <w:rPr>
          <w:rFonts w:ascii="宋体" w:hAnsi="宋体" w:eastAsia="宋体" w:cs="宋体"/>
          <w:spacing w:val="-45"/>
          <w:sz w:val="25"/>
          <w:szCs w:val="25"/>
        </w:rPr>
        <w:t xml:space="preserve"> </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①企业管理－管理决策</w:t>
      </w:r>
      <w:r>
        <w:rPr>
          <w:rFonts w:ascii="宋体" w:hAnsi="宋体" w:eastAsia="宋体" w:cs="宋体"/>
          <w:spacing w:val="-41"/>
          <w:sz w:val="25"/>
          <w:szCs w:val="25"/>
        </w:rPr>
        <w:t xml:space="preserve"> </w:t>
      </w:r>
      <w:r>
        <w:rPr>
          <w:rFonts w:ascii="宋体" w:hAnsi="宋体" w:eastAsia="宋体" w:cs="宋体"/>
          <w:spacing w:val="-3"/>
          <w:sz w:val="25"/>
          <w:szCs w:val="25"/>
        </w:rPr>
        <w:t>Ⅳ</w:t>
      </w:r>
      <w:r>
        <w:rPr>
          <w:rFonts w:ascii="宋体" w:hAnsi="宋体" w:eastAsia="宋体" w:cs="宋体"/>
          <w:spacing w:val="-45"/>
          <w:sz w:val="25"/>
          <w:szCs w:val="25"/>
        </w:rPr>
        <w:t xml:space="preserve"> </w:t>
      </w:r>
      <w:r>
        <w:rPr>
          <w:rFonts w:ascii="Times New Roman" w:hAnsi="Times New Roman" w:eastAsia="Times New Roman" w:cs="Times New Roman"/>
          <w:spacing w:val="-3"/>
          <w:sz w:val="25"/>
          <w:szCs w:val="25"/>
        </w:rPr>
        <w:t>.</w:t>
      </w:r>
      <w:r>
        <w:rPr>
          <w:rFonts w:ascii="Times New Roman" w:hAnsi="Times New Roman" w:eastAsia="Times New Roman" w:cs="Times New Roman"/>
          <w:spacing w:val="11"/>
          <w:sz w:val="25"/>
          <w:szCs w:val="25"/>
        </w:rPr>
        <w:t xml:space="preserve"> </w:t>
      </w:r>
      <w:r>
        <w:rPr>
          <w:rFonts w:ascii="宋体" w:hAnsi="宋体" w:eastAsia="宋体" w:cs="宋体"/>
          <w:spacing w:val="-3"/>
          <w:sz w:val="25"/>
          <w:szCs w:val="25"/>
        </w:rPr>
        <w:t>①</w:t>
      </w:r>
      <w:r>
        <w:rPr>
          <w:rFonts w:ascii="宋体" w:hAnsi="宋体" w:eastAsia="宋体" w:cs="宋体"/>
          <w:spacing w:val="-54"/>
          <w:sz w:val="25"/>
          <w:szCs w:val="25"/>
        </w:rPr>
        <w:t xml:space="preserve"> </w:t>
      </w:r>
      <w:r>
        <w:rPr>
          <w:rFonts w:ascii="Times New Roman" w:hAnsi="Times New Roman" w:eastAsia="Times New Roman" w:cs="Times New Roman"/>
          <w:spacing w:val="-3"/>
          <w:sz w:val="25"/>
          <w:szCs w:val="25"/>
        </w:rPr>
        <w:t>F272.1</w:t>
      </w:r>
    </w:p>
    <w:p w14:paraId="146B908C">
      <w:pPr>
        <w:spacing w:line="333" w:lineRule="exact"/>
        <w:ind w:left="31"/>
        <w:rPr>
          <w:rFonts w:ascii="宋体" w:hAnsi="宋体" w:eastAsia="宋体" w:cs="宋体"/>
          <w:sz w:val="25"/>
          <w:szCs w:val="25"/>
        </w:rPr>
      </w:pPr>
      <w:r>
        <w:rPr>
          <w:rFonts w:ascii="宋体" w:hAnsi="宋体" w:eastAsia="宋体" w:cs="宋体"/>
          <w:spacing w:val="2"/>
          <w:position w:val="2"/>
          <w:sz w:val="25"/>
          <w:szCs w:val="25"/>
        </w:rPr>
        <w:t>中国版本图书馆</w:t>
      </w:r>
      <w:r>
        <w:rPr>
          <w:rFonts w:ascii="Times New Roman" w:hAnsi="Times New Roman" w:eastAsia="Times New Roman" w:cs="Times New Roman"/>
          <w:position w:val="2"/>
          <w:sz w:val="25"/>
          <w:szCs w:val="25"/>
        </w:rPr>
        <w:t>CIP</w:t>
      </w:r>
      <w:r>
        <w:rPr>
          <w:rFonts w:ascii="宋体" w:hAnsi="宋体" w:eastAsia="宋体" w:cs="宋体"/>
          <w:spacing w:val="2"/>
          <w:position w:val="2"/>
          <w:sz w:val="25"/>
          <w:szCs w:val="25"/>
        </w:rPr>
        <w:t>数据核字</w:t>
      </w:r>
      <w:r>
        <w:rPr>
          <w:rFonts w:ascii="Times New Roman" w:hAnsi="Times New Roman" w:eastAsia="Times New Roman" w:cs="Times New Roman"/>
          <w:spacing w:val="2"/>
          <w:position w:val="2"/>
          <w:sz w:val="25"/>
          <w:szCs w:val="25"/>
        </w:rPr>
        <w:t xml:space="preserve">(2018) </w:t>
      </w:r>
      <w:r>
        <w:rPr>
          <w:rFonts w:ascii="宋体" w:hAnsi="宋体" w:eastAsia="宋体" w:cs="宋体"/>
          <w:spacing w:val="2"/>
          <w:position w:val="2"/>
          <w:sz w:val="25"/>
          <w:szCs w:val="25"/>
        </w:rPr>
        <w:t>第</w:t>
      </w:r>
      <w:r>
        <w:rPr>
          <w:rFonts w:ascii="Times New Roman" w:hAnsi="Times New Roman" w:eastAsia="Times New Roman" w:cs="Times New Roman"/>
          <w:spacing w:val="2"/>
          <w:position w:val="2"/>
          <w:sz w:val="25"/>
          <w:szCs w:val="25"/>
        </w:rPr>
        <w:t>231354</w:t>
      </w:r>
      <w:r>
        <w:rPr>
          <w:rFonts w:ascii="宋体" w:hAnsi="宋体" w:eastAsia="宋体" w:cs="宋体"/>
          <w:spacing w:val="2"/>
          <w:position w:val="2"/>
          <w:sz w:val="25"/>
          <w:szCs w:val="25"/>
        </w:rPr>
        <w:t>号</w:t>
      </w:r>
    </w:p>
    <w:p w14:paraId="594B3238">
      <w:pPr>
        <w:spacing w:before="254" w:line="250" w:lineRule="auto"/>
        <w:ind w:firstLine="2"/>
        <w:rPr>
          <w:rFonts w:ascii="Times New Roman" w:hAnsi="Times New Roman" w:eastAsia="Times New Roman" w:cs="Times New Roman"/>
          <w:sz w:val="25"/>
          <w:szCs w:val="25"/>
        </w:rPr>
      </w:pPr>
      <w:r>
        <w:rPr>
          <w:rFonts w:ascii="Times New Roman" w:hAnsi="Times New Roman" w:eastAsia="Times New Roman" w:cs="Times New Roman"/>
          <w:sz w:val="25"/>
          <w:szCs w:val="25"/>
        </w:rPr>
        <w:t>THINKING</w:t>
      </w:r>
      <w:r>
        <w:rPr>
          <w:rFonts w:ascii="Times New Roman" w:hAnsi="Times New Roman" w:eastAsia="Times New Roman" w:cs="Times New Roman"/>
          <w:spacing w:val="15"/>
          <w:sz w:val="25"/>
          <w:szCs w:val="25"/>
        </w:rPr>
        <w:t xml:space="preserve"> </w:t>
      </w:r>
      <w:r>
        <w:rPr>
          <w:rFonts w:ascii="Times New Roman" w:hAnsi="Times New Roman" w:eastAsia="Times New Roman" w:cs="Times New Roman"/>
          <w:sz w:val="25"/>
          <w:szCs w:val="25"/>
        </w:rPr>
        <w:t>IN</w:t>
      </w:r>
      <w:r>
        <w:rPr>
          <w:rFonts w:ascii="Times New Roman" w:hAnsi="Times New Roman" w:eastAsia="Times New Roman" w:cs="Times New Roman"/>
          <w:spacing w:val="15"/>
          <w:sz w:val="25"/>
          <w:szCs w:val="25"/>
        </w:rPr>
        <w:t xml:space="preserve"> </w:t>
      </w:r>
      <w:r>
        <w:rPr>
          <w:rFonts w:ascii="Times New Roman" w:hAnsi="Times New Roman" w:eastAsia="Times New Roman" w:cs="Times New Roman"/>
          <w:sz w:val="25"/>
          <w:szCs w:val="25"/>
        </w:rPr>
        <w:t>BETS</w:t>
      </w:r>
      <w:r>
        <w:rPr>
          <w:rFonts w:ascii="Times New Roman" w:hAnsi="Times New Roman" w:eastAsia="Times New Roman" w:cs="Times New Roman"/>
          <w:spacing w:val="15"/>
          <w:sz w:val="25"/>
          <w:szCs w:val="25"/>
        </w:rPr>
        <w:t xml:space="preserve">: </w:t>
      </w:r>
      <w:r>
        <w:rPr>
          <w:rFonts w:ascii="Times New Roman" w:hAnsi="Times New Roman" w:eastAsia="Times New Roman" w:cs="Times New Roman"/>
          <w:sz w:val="25"/>
          <w:szCs w:val="25"/>
        </w:rPr>
        <w:t>MAKING</w:t>
      </w:r>
      <w:r>
        <w:rPr>
          <w:rFonts w:ascii="Times New Roman" w:hAnsi="Times New Roman" w:eastAsia="Times New Roman" w:cs="Times New Roman"/>
          <w:spacing w:val="18"/>
          <w:sz w:val="25"/>
          <w:szCs w:val="25"/>
        </w:rPr>
        <w:t xml:space="preserve"> </w:t>
      </w:r>
      <w:r>
        <w:rPr>
          <w:rFonts w:ascii="Times New Roman" w:hAnsi="Times New Roman" w:eastAsia="Times New Roman" w:cs="Times New Roman"/>
          <w:sz w:val="25"/>
          <w:szCs w:val="25"/>
        </w:rPr>
        <w:t>SMARTER</w:t>
      </w:r>
      <w:r>
        <w:rPr>
          <w:rFonts w:ascii="Times New Roman" w:hAnsi="Times New Roman" w:eastAsia="Times New Roman" w:cs="Times New Roman"/>
          <w:spacing w:val="15"/>
          <w:sz w:val="25"/>
          <w:szCs w:val="25"/>
        </w:rPr>
        <w:t xml:space="preserve"> </w:t>
      </w:r>
      <w:r>
        <w:rPr>
          <w:rFonts w:ascii="Times New Roman" w:hAnsi="Times New Roman" w:eastAsia="Times New Roman" w:cs="Times New Roman"/>
          <w:sz w:val="25"/>
          <w:szCs w:val="25"/>
        </w:rPr>
        <w:t>DECISIONS</w:t>
      </w:r>
      <w:r>
        <w:rPr>
          <w:rFonts w:ascii="Times New Roman" w:hAnsi="Times New Roman" w:eastAsia="Times New Roman" w:cs="Times New Roman"/>
          <w:spacing w:val="15"/>
          <w:sz w:val="25"/>
          <w:szCs w:val="25"/>
        </w:rPr>
        <w:t xml:space="preserve"> </w:t>
      </w:r>
      <w:r>
        <w:rPr>
          <w:rFonts w:ascii="Times New Roman" w:hAnsi="Times New Roman" w:eastAsia="Times New Roman" w:cs="Times New Roman"/>
          <w:sz w:val="25"/>
          <w:szCs w:val="25"/>
        </w:rPr>
        <w:t>WHEN</w:t>
      </w:r>
      <w:r>
        <w:rPr>
          <w:rFonts w:ascii="Times New Roman" w:hAnsi="Times New Roman" w:eastAsia="Times New Roman" w:cs="Times New Roman"/>
          <w:spacing w:val="15"/>
          <w:sz w:val="25"/>
          <w:szCs w:val="25"/>
        </w:rPr>
        <w:t xml:space="preserve"> </w:t>
      </w:r>
      <w:r>
        <w:rPr>
          <w:rFonts w:ascii="Times New Roman" w:hAnsi="Times New Roman" w:eastAsia="Times New Roman" w:cs="Times New Roman"/>
          <w:sz w:val="25"/>
          <w:szCs w:val="25"/>
        </w:rPr>
        <w:t>YOU</w:t>
      </w:r>
      <w:r>
        <w:rPr>
          <w:rFonts w:ascii="Times New Roman" w:hAnsi="Times New Roman" w:eastAsia="Times New Roman" w:cs="Times New Roman"/>
          <w:spacing w:val="15"/>
          <w:sz w:val="25"/>
          <w:szCs w:val="25"/>
        </w:rPr>
        <w:t xml:space="preserve"> </w:t>
      </w:r>
      <w:r>
        <w:rPr>
          <w:rFonts w:ascii="Times New Roman" w:hAnsi="Times New Roman" w:eastAsia="Times New Roman" w:cs="Times New Roman"/>
          <w:sz w:val="25"/>
          <w:szCs w:val="25"/>
        </w:rPr>
        <w:t>DON</w:t>
      </w:r>
      <w:r>
        <w:rPr>
          <w:rFonts w:ascii="Times New Roman" w:hAnsi="Times New Roman" w:eastAsia="Times New Roman" w:cs="Times New Roman"/>
          <w:spacing w:val="15"/>
          <w:sz w:val="25"/>
          <w:szCs w:val="25"/>
        </w:rPr>
        <w:t>’</w:t>
      </w:r>
      <w:r>
        <w:rPr>
          <w:rFonts w:ascii="Times New Roman" w:hAnsi="Times New Roman" w:eastAsia="Times New Roman" w:cs="Times New Roman"/>
          <w:sz w:val="25"/>
          <w:szCs w:val="25"/>
        </w:rPr>
        <w:t>T</w:t>
      </w:r>
      <w:r>
        <w:rPr>
          <w:rFonts w:ascii="Times New Roman" w:hAnsi="Times New Roman" w:eastAsia="Times New Roman" w:cs="Times New Roman"/>
          <w:spacing w:val="15"/>
          <w:sz w:val="25"/>
          <w:szCs w:val="25"/>
        </w:rPr>
        <w:t xml:space="preserve"> </w:t>
      </w:r>
      <w:r>
        <w:rPr>
          <w:rFonts w:ascii="Times New Roman" w:hAnsi="Times New Roman" w:eastAsia="Times New Roman" w:cs="Times New Roman"/>
          <w:sz w:val="25"/>
          <w:szCs w:val="25"/>
        </w:rPr>
        <w:t>HAVE ALL</w:t>
      </w:r>
      <w:r>
        <w:rPr>
          <w:rFonts w:ascii="Times New Roman" w:hAnsi="Times New Roman" w:eastAsia="Times New Roman" w:cs="Times New Roman"/>
          <w:spacing w:val="16"/>
          <w:sz w:val="25"/>
          <w:szCs w:val="25"/>
        </w:rPr>
        <w:t xml:space="preserve"> </w:t>
      </w:r>
      <w:r>
        <w:rPr>
          <w:rFonts w:ascii="Times New Roman" w:hAnsi="Times New Roman" w:eastAsia="Times New Roman" w:cs="Times New Roman"/>
          <w:sz w:val="25"/>
          <w:szCs w:val="25"/>
        </w:rPr>
        <w:t>THE</w:t>
      </w:r>
      <w:r>
        <w:rPr>
          <w:rFonts w:ascii="Times New Roman" w:hAnsi="Times New Roman" w:eastAsia="Times New Roman" w:cs="Times New Roman"/>
          <w:spacing w:val="16"/>
          <w:sz w:val="25"/>
          <w:szCs w:val="25"/>
        </w:rPr>
        <w:t xml:space="preserve"> </w:t>
      </w:r>
      <w:r>
        <w:rPr>
          <w:rFonts w:ascii="Times New Roman" w:hAnsi="Times New Roman" w:eastAsia="Times New Roman" w:cs="Times New Roman"/>
          <w:sz w:val="25"/>
          <w:szCs w:val="25"/>
        </w:rPr>
        <w:t>FACTS</w:t>
      </w:r>
    </w:p>
    <w:p w14:paraId="5719765C">
      <w:pPr>
        <w:spacing w:line="314" w:lineRule="exact"/>
        <w:ind w:left="7"/>
        <w:rPr>
          <w:rFonts w:ascii="Times New Roman" w:hAnsi="Times New Roman" w:eastAsia="Times New Roman" w:cs="Times New Roman"/>
          <w:sz w:val="25"/>
          <w:szCs w:val="25"/>
        </w:rPr>
      </w:pPr>
      <w:r>
        <w:rPr>
          <w:rFonts w:ascii="Times New Roman" w:hAnsi="Times New Roman" w:eastAsia="Times New Roman" w:cs="Times New Roman"/>
          <w:position w:val="3"/>
          <w:sz w:val="25"/>
          <w:szCs w:val="25"/>
        </w:rPr>
        <w:t>Copyright</w:t>
      </w:r>
      <w:r>
        <w:rPr>
          <w:rFonts w:ascii="Times New Roman" w:hAnsi="Times New Roman" w:eastAsia="Times New Roman" w:cs="Times New Roman"/>
          <w:spacing w:val="5"/>
          <w:position w:val="3"/>
          <w:sz w:val="25"/>
          <w:szCs w:val="25"/>
        </w:rPr>
        <w:t xml:space="preserve"> © 2018 </w:t>
      </w:r>
      <w:r>
        <w:rPr>
          <w:rFonts w:ascii="Times New Roman" w:hAnsi="Times New Roman" w:eastAsia="Times New Roman" w:cs="Times New Roman"/>
          <w:position w:val="3"/>
          <w:sz w:val="25"/>
          <w:szCs w:val="25"/>
        </w:rPr>
        <w:t>by</w:t>
      </w:r>
      <w:r>
        <w:rPr>
          <w:rFonts w:ascii="Times New Roman" w:hAnsi="Times New Roman" w:eastAsia="Times New Roman" w:cs="Times New Roman"/>
          <w:spacing w:val="5"/>
          <w:position w:val="3"/>
          <w:sz w:val="25"/>
          <w:szCs w:val="25"/>
        </w:rPr>
        <w:t xml:space="preserve"> </w:t>
      </w:r>
      <w:r>
        <w:rPr>
          <w:rFonts w:ascii="Times New Roman" w:hAnsi="Times New Roman" w:eastAsia="Times New Roman" w:cs="Times New Roman"/>
          <w:position w:val="3"/>
          <w:sz w:val="25"/>
          <w:szCs w:val="25"/>
        </w:rPr>
        <w:t>Annie</w:t>
      </w:r>
      <w:r>
        <w:rPr>
          <w:rFonts w:ascii="Times New Roman" w:hAnsi="Times New Roman" w:eastAsia="Times New Roman" w:cs="Times New Roman"/>
          <w:spacing w:val="10"/>
          <w:position w:val="3"/>
          <w:sz w:val="25"/>
          <w:szCs w:val="25"/>
        </w:rPr>
        <w:t xml:space="preserve"> </w:t>
      </w:r>
      <w:r>
        <w:rPr>
          <w:rFonts w:ascii="Times New Roman" w:hAnsi="Times New Roman" w:eastAsia="Times New Roman" w:cs="Times New Roman"/>
          <w:position w:val="3"/>
          <w:sz w:val="25"/>
          <w:szCs w:val="25"/>
        </w:rPr>
        <w:t>Duke</w:t>
      </w:r>
    </w:p>
    <w:p w14:paraId="3BDA17EA">
      <w:pPr>
        <w:spacing w:before="1" w:line="250" w:lineRule="auto"/>
        <w:ind w:left="2" w:right="245" w:hanging="2"/>
        <w:rPr>
          <w:rFonts w:ascii="Times New Roman" w:hAnsi="Times New Roman" w:eastAsia="Times New Roman" w:cs="Times New Roman"/>
          <w:sz w:val="25"/>
          <w:szCs w:val="25"/>
        </w:rPr>
      </w:pPr>
      <w:r>
        <w:rPr>
          <w:rFonts w:ascii="Times New Roman" w:hAnsi="Times New Roman" w:eastAsia="Times New Roman" w:cs="Times New Roman"/>
          <w:sz w:val="25"/>
          <w:szCs w:val="25"/>
        </w:rPr>
        <w:t>All</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rights</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reserved</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including</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the</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right</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of</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reproduction</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in</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whole</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or</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in</w:t>
      </w:r>
      <w:r>
        <w:rPr>
          <w:rFonts w:ascii="Times New Roman" w:hAnsi="Times New Roman" w:eastAsia="Times New Roman" w:cs="Times New Roman"/>
          <w:spacing w:val="5"/>
          <w:sz w:val="25"/>
          <w:szCs w:val="25"/>
        </w:rPr>
        <w:t xml:space="preserve"> </w:t>
      </w:r>
      <w:r>
        <w:rPr>
          <w:rFonts w:ascii="Times New Roman" w:hAnsi="Times New Roman" w:eastAsia="Times New Roman" w:cs="Times New Roman"/>
          <w:sz w:val="25"/>
          <w:szCs w:val="25"/>
        </w:rPr>
        <w:t>part</w:t>
      </w:r>
      <w:r>
        <w:rPr>
          <w:rFonts w:ascii="Times New Roman" w:hAnsi="Times New Roman" w:eastAsia="Times New Roman" w:cs="Times New Roman"/>
          <w:spacing w:val="7"/>
          <w:sz w:val="25"/>
          <w:szCs w:val="25"/>
        </w:rPr>
        <w:t xml:space="preserve"> </w:t>
      </w:r>
      <w:r>
        <w:rPr>
          <w:rFonts w:ascii="Times New Roman" w:hAnsi="Times New Roman" w:eastAsia="Times New Roman" w:cs="Times New Roman"/>
          <w:sz w:val="25"/>
          <w:szCs w:val="25"/>
        </w:rPr>
        <w:t>in</w:t>
      </w:r>
      <w:r>
        <w:rPr>
          <w:rFonts w:ascii="Times New Roman" w:hAnsi="Times New Roman" w:eastAsia="Times New Roman" w:cs="Times New Roman"/>
          <w:spacing w:val="10"/>
          <w:sz w:val="25"/>
          <w:szCs w:val="25"/>
        </w:rPr>
        <w:t xml:space="preserve"> </w:t>
      </w:r>
      <w:r>
        <w:rPr>
          <w:rFonts w:ascii="Times New Roman" w:hAnsi="Times New Roman" w:eastAsia="Times New Roman" w:cs="Times New Roman"/>
          <w:sz w:val="25"/>
          <w:szCs w:val="25"/>
        </w:rPr>
        <w:t>any</w:t>
      </w:r>
      <w:r>
        <w:rPr>
          <w:rFonts w:ascii="Times New Roman" w:hAnsi="Times New Roman" w:eastAsia="Times New Roman" w:cs="Times New Roman"/>
          <w:spacing w:val="9"/>
          <w:sz w:val="25"/>
          <w:szCs w:val="25"/>
        </w:rPr>
        <w:t xml:space="preserve"> </w:t>
      </w:r>
      <w:r>
        <w:rPr>
          <w:rFonts w:ascii="Times New Roman" w:hAnsi="Times New Roman" w:eastAsia="Times New Roman" w:cs="Times New Roman"/>
          <w:sz w:val="25"/>
          <w:szCs w:val="25"/>
        </w:rPr>
        <w:t>form</w:t>
      </w:r>
      <w:r>
        <w:rPr>
          <w:rFonts w:ascii="Times New Roman" w:hAnsi="Times New Roman" w:eastAsia="Times New Roman" w:cs="Times New Roman"/>
          <w:spacing w:val="11"/>
          <w:sz w:val="25"/>
          <w:szCs w:val="25"/>
        </w:rPr>
        <w:t>.</w:t>
      </w:r>
      <w:r>
        <w:rPr>
          <w:rFonts w:ascii="Times New Roman" w:hAnsi="Times New Roman" w:eastAsia="Times New Roman" w:cs="Times New Roman"/>
          <w:sz w:val="25"/>
          <w:szCs w:val="25"/>
        </w:rPr>
        <w:t xml:space="preserve">    This</w:t>
      </w:r>
      <w:r>
        <w:rPr>
          <w:rFonts w:ascii="Times New Roman" w:hAnsi="Times New Roman" w:eastAsia="Times New Roman" w:cs="Times New Roman"/>
          <w:spacing w:val="14"/>
          <w:sz w:val="25"/>
          <w:szCs w:val="25"/>
        </w:rPr>
        <w:t xml:space="preserve"> </w:t>
      </w:r>
      <w:r>
        <w:rPr>
          <w:rFonts w:ascii="Times New Roman" w:hAnsi="Times New Roman" w:eastAsia="Times New Roman" w:cs="Times New Roman"/>
          <w:sz w:val="25"/>
          <w:szCs w:val="25"/>
        </w:rPr>
        <w:t>edition</w:t>
      </w:r>
      <w:r>
        <w:rPr>
          <w:rFonts w:ascii="Times New Roman" w:hAnsi="Times New Roman" w:eastAsia="Times New Roman" w:cs="Times New Roman"/>
          <w:spacing w:val="14"/>
          <w:sz w:val="25"/>
          <w:szCs w:val="25"/>
        </w:rPr>
        <w:t xml:space="preserve"> </w:t>
      </w:r>
      <w:r>
        <w:rPr>
          <w:rFonts w:ascii="Times New Roman" w:hAnsi="Times New Roman" w:eastAsia="Times New Roman" w:cs="Times New Roman"/>
          <w:sz w:val="25"/>
          <w:szCs w:val="25"/>
        </w:rPr>
        <w:t>published</w:t>
      </w:r>
      <w:r>
        <w:rPr>
          <w:rFonts w:ascii="Times New Roman" w:hAnsi="Times New Roman" w:eastAsia="Times New Roman" w:cs="Times New Roman"/>
          <w:spacing w:val="14"/>
          <w:sz w:val="25"/>
          <w:szCs w:val="25"/>
        </w:rPr>
        <w:t xml:space="preserve"> </w:t>
      </w:r>
      <w:r>
        <w:rPr>
          <w:rFonts w:ascii="Times New Roman" w:hAnsi="Times New Roman" w:eastAsia="Times New Roman" w:cs="Times New Roman"/>
          <w:sz w:val="25"/>
          <w:szCs w:val="25"/>
        </w:rPr>
        <w:t>by</w:t>
      </w:r>
      <w:r>
        <w:rPr>
          <w:rFonts w:ascii="Times New Roman" w:hAnsi="Times New Roman" w:eastAsia="Times New Roman" w:cs="Times New Roman"/>
          <w:spacing w:val="14"/>
          <w:sz w:val="25"/>
          <w:szCs w:val="25"/>
        </w:rPr>
        <w:t xml:space="preserve"> </w:t>
      </w:r>
      <w:r>
        <w:rPr>
          <w:rFonts w:ascii="Times New Roman" w:hAnsi="Times New Roman" w:eastAsia="Times New Roman" w:cs="Times New Roman"/>
          <w:sz w:val="25"/>
          <w:szCs w:val="25"/>
        </w:rPr>
        <w:t>arrangement</w:t>
      </w:r>
      <w:r>
        <w:rPr>
          <w:rFonts w:ascii="Times New Roman" w:hAnsi="Times New Roman" w:eastAsia="Times New Roman" w:cs="Times New Roman"/>
          <w:spacing w:val="14"/>
          <w:sz w:val="25"/>
          <w:szCs w:val="25"/>
        </w:rPr>
        <w:t xml:space="preserve"> </w:t>
      </w:r>
      <w:r>
        <w:rPr>
          <w:rFonts w:ascii="Times New Roman" w:hAnsi="Times New Roman" w:eastAsia="Times New Roman" w:cs="Times New Roman"/>
          <w:sz w:val="25"/>
          <w:szCs w:val="25"/>
        </w:rPr>
        <w:t>with</w:t>
      </w:r>
      <w:r>
        <w:rPr>
          <w:rFonts w:ascii="Times New Roman" w:hAnsi="Times New Roman" w:eastAsia="Times New Roman" w:cs="Times New Roman"/>
          <w:spacing w:val="14"/>
          <w:sz w:val="25"/>
          <w:szCs w:val="25"/>
        </w:rPr>
        <w:t xml:space="preserve"> </w:t>
      </w:r>
      <w:r>
        <w:rPr>
          <w:rFonts w:ascii="Times New Roman" w:hAnsi="Times New Roman" w:eastAsia="Times New Roman" w:cs="Times New Roman"/>
          <w:sz w:val="25"/>
          <w:szCs w:val="25"/>
        </w:rPr>
        <w:t>Portfolio</w:t>
      </w:r>
      <w:r>
        <w:rPr>
          <w:rFonts w:ascii="Times New Roman" w:hAnsi="Times New Roman" w:eastAsia="Times New Roman" w:cs="Times New Roman"/>
          <w:spacing w:val="14"/>
          <w:sz w:val="25"/>
          <w:szCs w:val="25"/>
        </w:rPr>
        <w:t xml:space="preserve">, </w:t>
      </w:r>
      <w:r>
        <w:rPr>
          <w:rFonts w:ascii="Times New Roman" w:hAnsi="Times New Roman" w:eastAsia="Times New Roman" w:cs="Times New Roman"/>
          <w:sz w:val="25"/>
          <w:szCs w:val="25"/>
        </w:rPr>
        <w:t>an</w:t>
      </w:r>
      <w:r>
        <w:rPr>
          <w:rFonts w:ascii="Times New Roman" w:hAnsi="Times New Roman" w:eastAsia="Times New Roman" w:cs="Times New Roman"/>
          <w:spacing w:val="14"/>
          <w:sz w:val="25"/>
          <w:szCs w:val="25"/>
        </w:rPr>
        <w:t xml:space="preserve"> </w:t>
      </w:r>
      <w:r>
        <w:rPr>
          <w:rFonts w:ascii="Times New Roman" w:hAnsi="Times New Roman" w:eastAsia="Times New Roman" w:cs="Times New Roman"/>
          <w:sz w:val="25"/>
          <w:szCs w:val="25"/>
        </w:rPr>
        <w:t>imprint</w:t>
      </w:r>
      <w:r>
        <w:rPr>
          <w:rFonts w:ascii="Times New Roman" w:hAnsi="Times New Roman" w:eastAsia="Times New Roman" w:cs="Times New Roman"/>
          <w:spacing w:val="14"/>
          <w:sz w:val="25"/>
          <w:szCs w:val="25"/>
        </w:rPr>
        <w:t xml:space="preserve"> </w:t>
      </w:r>
      <w:r>
        <w:rPr>
          <w:rFonts w:ascii="Times New Roman" w:hAnsi="Times New Roman" w:eastAsia="Times New Roman" w:cs="Times New Roman"/>
          <w:sz w:val="25"/>
          <w:szCs w:val="25"/>
        </w:rPr>
        <w:t>of</w:t>
      </w:r>
      <w:r>
        <w:rPr>
          <w:rFonts w:ascii="Times New Roman" w:hAnsi="Times New Roman" w:eastAsia="Times New Roman" w:cs="Times New Roman"/>
          <w:spacing w:val="16"/>
          <w:w w:val="101"/>
          <w:sz w:val="25"/>
          <w:szCs w:val="25"/>
        </w:rPr>
        <w:t xml:space="preserve"> </w:t>
      </w:r>
      <w:r>
        <w:rPr>
          <w:rFonts w:ascii="Times New Roman" w:hAnsi="Times New Roman" w:eastAsia="Times New Roman" w:cs="Times New Roman"/>
          <w:sz w:val="25"/>
          <w:szCs w:val="25"/>
        </w:rPr>
        <w:t>Penguin</w:t>
      </w:r>
      <w:r>
        <w:rPr>
          <w:rFonts w:ascii="Times New Roman" w:hAnsi="Times New Roman" w:eastAsia="Times New Roman" w:cs="Times New Roman"/>
          <w:spacing w:val="8"/>
          <w:sz w:val="25"/>
          <w:szCs w:val="25"/>
        </w:rPr>
        <w:t xml:space="preserve"> </w:t>
      </w:r>
      <w:r>
        <w:rPr>
          <w:rFonts w:ascii="Times New Roman" w:hAnsi="Times New Roman" w:eastAsia="Times New Roman" w:cs="Times New Roman"/>
          <w:sz w:val="25"/>
          <w:szCs w:val="25"/>
        </w:rPr>
        <w:t>Publishing Group</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a</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division</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of</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Penguin</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Random</w:t>
      </w:r>
      <w:r>
        <w:rPr>
          <w:rFonts w:ascii="Times New Roman" w:hAnsi="Times New Roman" w:eastAsia="Times New Roman" w:cs="Times New Roman"/>
          <w:spacing w:val="8"/>
          <w:sz w:val="25"/>
          <w:szCs w:val="25"/>
        </w:rPr>
        <w:t xml:space="preserve"> </w:t>
      </w:r>
      <w:r>
        <w:rPr>
          <w:rFonts w:ascii="Times New Roman" w:hAnsi="Times New Roman" w:eastAsia="Times New Roman" w:cs="Times New Roman"/>
          <w:sz w:val="25"/>
          <w:szCs w:val="25"/>
        </w:rPr>
        <w:t>House</w:t>
      </w:r>
      <w:r>
        <w:rPr>
          <w:rFonts w:ascii="Times New Roman" w:hAnsi="Times New Roman" w:eastAsia="Times New Roman" w:cs="Times New Roman"/>
          <w:spacing w:val="9"/>
          <w:sz w:val="25"/>
          <w:szCs w:val="25"/>
        </w:rPr>
        <w:t xml:space="preserve"> </w:t>
      </w:r>
      <w:r>
        <w:rPr>
          <w:rFonts w:ascii="Times New Roman" w:hAnsi="Times New Roman" w:eastAsia="Times New Roman" w:cs="Times New Roman"/>
          <w:sz w:val="25"/>
          <w:szCs w:val="25"/>
        </w:rPr>
        <w:t>LLC</w:t>
      </w:r>
      <w:r>
        <w:rPr>
          <w:rFonts w:ascii="Times New Roman" w:hAnsi="Times New Roman" w:eastAsia="Times New Roman" w:cs="Times New Roman"/>
          <w:spacing w:val="11"/>
          <w:sz w:val="25"/>
          <w:szCs w:val="25"/>
        </w:rPr>
        <w:t>.</w:t>
      </w:r>
    </w:p>
    <w:p w14:paraId="21AC112F">
      <w:pPr>
        <w:spacing w:before="1" w:line="277" w:lineRule="auto"/>
        <w:ind w:right="1263" w:firstLine="14"/>
        <w:rPr>
          <w:rFonts w:ascii="Times New Roman" w:hAnsi="Times New Roman" w:eastAsia="Times New Roman" w:cs="Times New Roman"/>
          <w:sz w:val="25"/>
          <w:szCs w:val="25"/>
        </w:rPr>
      </w:pPr>
      <w:r>
        <w:rPr>
          <w:rFonts w:ascii="Times New Roman" w:hAnsi="Times New Roman" w:eastAsia="Times New Roman" w:cs="Times New Roman"/>
          <w:sz w:val="25"/>
          <w:szCs w:val="25"/>
        </w:rPr>
        <w:t>Simplified</w:t>
      </w:r>
      <w:r>
        <w:rPr>
          <w:rFonts w:ascii="Times New Roman" w:hAnsi="Times New Roman" w:eastAsia="Times New Roman" w:cs="Times New Roman"/>
          <w:spacing w:val="9"/>
          <w:sz w:val="25"/>
          <w:szCs w:val="25"/>
        </w:rPr>
        <w:t xml:space="preserve"> </w:t>
      </w:r>
      <w:r>
        <w:rPr>
          <w:rFonts w:ascii="Times New Roman" w:hAnsi="Times New Roman" w:eastAsia="Times New Roman" w:cs="Times New Roman"/>
          <w:sz w:val="25"/>
          <w:szCs w:val="25"/>
        </w:rPr>
        <w:t>Chinese</w:t>
      </w:r>
      <w:r>
        <w:rPr>
          <w:rFonts w:ascii="Times New Roman" w:hAnsi="Times New Roman" w:eastAsia="Times New Roman" w:cs="Times New Roman"/>
          <w:spacing w:val="9"/>
          <w:sz w:val="25"/>
          <w:szCs w:val="25"/>
        </w:rPr>
        <w:t xml:space="preserve"> </w:t>
      </w:r>
      <w:r>
        <w:rPr>
          <w:rFonts w:ascii="Times New Roman" w:hAnsi="Times New Roman" w:eastAsia="Times New Roman" w:cs="Times New Roman"/>
          <w:sz w:val="25"/>
          <w:szCs w:val="25"/>
        </w:rPr>
        <w:t>translation</w:t>
      </w:r>
      <w:r>
        <w:rPr>
          <w:rFonts w:ascii="Times New Roman" w:hAnsi="Times New Roman" w:eastAsia="Times New Roman" w:cs="Times New Roman"/>
          <w:spacing w:val="9"/>
          <w:sz w:val="25"/>
          <w:szCs w:val="25"/>
        </w:rPr>
        <w:t xml:space="preserve"> </w:t>
      </w:r>
      <w:r>
        <w:rPr>
          <w:rFonts w:ascii="Times New Roman" w:hAnsi="Times New Roman" w:eastAsia="Times New Roman" w:cs="Times New Roman"/>
          <w:sz w:val="25"/>
          <w:szCs w:val="25"/>
        </w:rPr>
        <w:t>copyright</w:t>
      </w:r>
      <w:r>
        <w:rPr>
          <w:rFonts w:ascii="Times New Roman" w:hAnsi="Times New Roman" w:eastAsia="Times New Roman" w:cs="Times New Roman"/>
          <w:spacing w:val="9"/>
          <w:sz w:val="25"/>
          <w:szCs w:val="25"/>
        </w:rPr>
        <w:t xml:space="preserve"> © 2018 </w:t>
      </w:r>
      <w:r>
        <w:rPr>
          <w:rFonts w:ascii="Times New Roman" w:hAnsi="Times New Roman" w:eastAsia="Times New Roman" w:cs="Times New Roman"/>
          <w:sz w:val="25"/>
          <w:szCs w:val="25"/>
        </w:rPr>
        <w:t>by</w:t>
      </w:r>
      <w:r>
        <w:rPr>
          <w:rFonts w:ascii="Times New Roman" w:hAnsi="Times New Roman" w:eastAsia="Times New Roman" w:cs="Times New Roman"/>
          <w:spacing w:val="9"/>
          <w:sz w:val="25"/>
          <w:szCs w:val="25"/>
        </w:rPr>
        <w:t xml:space="preserve"> </w:t>
      </w:r>
      <w:r>
        <w:rPr>
          <w:rFonts w:ascii="Times New Roman" w:hAnsi="Times New Roman" w:eastAsia="Times New Roman" w:cs="Times New Roman"/>
          <w:sz w:val="25"/>
          <w:szCs w:val="25"/>
        </w:rPr>
        <w:t>CITIC</w:t>
      </w:r>
      <w:r>
        <w:rPr>
          <w:rFonts w:ascii="Times New Roman" w:hAnsi="Times New Roman" w:eastAsia="Times New Roman" w:cs="Times New Roman"/>
          <w:spacing w:val="13"/>
          <w:sz w:val="25"/>
          <w:szCs w:val="25"/>
        </w:rPr>
        <w:t xml:space="preserve"> </w:t>
      </w:r>
      <w:r>
        <w:rPr>
          <w:rFonts w:ascii="Times New Roman" w:hAnsi="Times New Roman" w:eastAsia="Times New Roman" w:cs="Times New Roman"/>
          <w:sz w:val="25"/>
          <w:szCs w:val="25"/>
        </w:rPr>
        <w:t>Press</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 xml:space="preserve">Corporation </w:t>
      </w:r>
      <w:r>
        <w:rPr>
          <w:rFonts w:ascii="Times New Roman" w:hAnsi="Times New Roman" w:eastAsia="Times New Roman" w:cs="Times New Roman"/>
          <w:spacing w:val="2"/>
          <w:sz w:val="25"/>
          <w:szCs w:val="25"/>
        </w:rPr>
        <w:t>ALL RIGHTS RESERVED</w:t>
      </w:r>
    </w:p>
    <w:p w14:paraId="05E6EBE6">
      <w:pPr>
        <w:spacing w:before="285" w:line="268" w:lineRule="exact"/>
        <w:ind w:left="1"/>
        <w:rPr>
          <w:rFonts w:ascii="微软雅黑" w:hAnsi="微软雅黑" w:eastAsia="微软雅黑" w:cs="微软雅黑"/>
          <w:sz w:val="25"/>
          <w:szCs w:val="25"/>
        </w:rPr>
      </w:pPr>
      <w:r>
        <w:rPr>
          <w:rFonts w:ascii="微软雅黑" w:hAnsi="微软雅黑" w:eastAsia="微软雅黑" w:cs="微软雅黑"/>
          <w:b/>
          <w:bCs/>
          <w:spacing w:val="4"/>
          <w:position w:val="-1"/>
          <w:sz w:val="25"/>
          <w:szCs w:val="25"/>
        </w:rPr>
        <w:t>对赌 : 信息不足时如何做出高明决策</w:t>
      </w:r>
    </w:p>
    <w:p w14:paraId="19304699">
      <w:pPr>
        <w:spacing w:before="1" w:line="221" w:lineRule="auto"/>
        <w:ind w:left="11"/>
        <w:rPr>
          <w:rFonts w:ascii="宋体" w:hAnsi="宋体" w:eastAsia="宋体" w:cs="宋体"/>
          <w:sz w:val="25"/>
          <w:szCs w:val="25"/>
        </w:rPr>
      </w:pPr>
      <w:r>
        <w:rPr>
          <w:rFonts w:ascii="宋体" w:hAnsi="宋体" w:eastAsia="宋体" w:cs="宋体"/>
          <w:spacing w:val="7"/>
          <w:sz w:val="25"/>
          <w:szCs w:val="25"/>
        </w:rPr>
        <w:t>著者</w:t>
      </w:r>
      <w:r>
        <w:rPr>
          <w:rFonts w:ascii="宋体" w:hAnsi="宋体" w:eastAsia="宋体" w:cs="宋体"/>
          <w:spacing w:val="-13"/>
          <w:sz w:val="25"/>
          <w:szCs w:val="25"/>
        </w:rPr>
        <w:t>：［</w:t>
      </w:r>
      <w:r>
        <w:rPr>
          <w:rFonts w:ascii="宋体" w:hAnsi="宋体" w:eastAsia="宋体" w:cs="宋体"/>
          <w:spacing w:val="7"/>
          <w:sz w:val="25"/>
          <w:szCs w:val="25"/>
        </w:rPr>
        <w:t>美］安妮</w:t>
      </w:r>
      <w:r>
        <w:rPr>
          <w:rFonts w:ascii="Times New Roman" w:hAnsi="Times New Roman" w:eastAsia="Times New Roman" w:cs="Times New Roman"/>
          <w:spacing w:val="7"/>
          <w:sz w:val="25"/>
          <w:szCs w:val="25"/>
        </w:rPr>
        <w:t>·</w:t>
      </w:r>
      <w:r>
        <w:rPr>
          <w:rFonts w:ascii="宋体" w:hAnsi="宋体" w:eastAsia="宋体" w:cs="宋体"/>
          <w:spacing w:val="7"/>
          <w:sz w:val="25"/>
          <w:szCs w:val="25"/>
        </w:rPr>
        <w:t>杜克</w:t>
      </w:r>
    </w:p>
    <w:p w14:paraId="6FC16ACD">
      <w:pPr>
        <w:spacing w:before="1" w:line="221" w:lineRule="auto"/>
        <w:ind w:left="8"/>
        <w:rPr>
          <w:rFonts w:ascii="宋体" w:hAnsi="宋体" w:eastAsia="宋体" w:cs="宋体"/>
          <w:sz w:val="25"/>
          <w:szCs w:val="25"/>
        </w:rPr>
      </w:pPr>
      <w:r>
        <w:rPr>
          <w:rFonts w:ascii="宋体" w:hAnsi="宋体" w:eastAsia="宋体" w:cs="宋体"/>
          <w:spacing w:val="3"/>
          <w:sz w:val="25"/>
          <w:szCs w:val="25"/>
        </w:rPr>
        <w:t>译者：李光辉</w:t>
      </w:r>
    </w:p>
    <w:p w14:paraId="78E03066">
      <w:pPr>
        <w:spacing w:line="198" w:lineRule="auto"/>
        <w:ind w:left="29"/>
        <w:rPr>
          <w:rFonts w:ascii="宋体" w:hAnsi="宋体" w:eastAsia="宋体" w:cs="宋体"/>
          <w:sz w:val="25"/>
          <w:szCs w:val="25"/>
        </w:rPr>
      </w:pPr>
      <w:r>
        <w:rPr>
          <w:rFonts w:ascii="宋体" w:hAnsi="宋体" w:eastAsia="宋体" w:cs="宋体"/>
          <w:spacing w:val="3"/>
          <w:sz w:val="25"/>
          <w:szCs w:val="25"/>
        </w:rPr>
        <w:t>出版发行：中信出版集团股份有限公司</w:t>
      </w:r>
    </w:p>
    <w:p w14:paraId="7DEE3350">
      <w:pPr>
        <w:spacing w:line="375" w:lineRule="exact"/>
        <w:ind w:left="16"/>
        <w:rPr>
          <w:rFonts w:ascii="宋体" w:hAnsi="宋体" w:eastAsia="宋体" w:cs="宋体"/>
          <w:sz w:val="25"/>
          <w:szCs w:val="25"/>
        </w:rPr>
      </w:pPr>
      <w:r>
        <w:rPr>
          <w:rFonts w:ascii="宋体" w:hAnsi="宋体" w:eastAsia="宋体" w:cs="宋体"/>
          <w:spacing w:val="2"/>
          <w:position w:val="2"/>
          <w:sz w:val="25"/>
          <w:szCs w:val="25"/>
        </w:rPr>
        <w:t>（北京市朝阳区惠新东街甲</w:t>
      </w:r>
      <w:r>
        <w:rPr>
          <w:rFonts w:ascii="Times New Roman" w:hAnsi="Times New Roman" w:eastAsia="Times New Roman" w:cs="Times New Roman"/>
          <w:spacing w:val="2"/>
          <w:position w:val="2"/>
          <w:sz w:val="25"/>
          <w:szCs w:val="25"/>
        </w:rPr>
        <w:t>4</w:t>
      </w:r>
      <w:r>
        <w:rPr>
          <w:rFonts w:ascii="宋体" w:hAnsi="宋体" w:eastAsia="宋体" w:cs="宋体"/>
          <w:spacing w:val="2"/>
          <w:position w:val="2"/>
          <w:sz w:val="25"/>
          <w:szCs w:val="25"/>
        </w:rPr>
        <w:t>号富盛大厦</w:t>
      </w:r>
      <w:r>
        <w:rPr>
          <w:rFonts w:ascii="Times New Roman" w:hAnsi="Times New Roman" w:eastAsia="Times New Roman" w:cs="Times New Roman"/>
          <w:spacing w:val="2"/>
          <w:position w:val="2"/>
          <w:sz w:val="25"/>
          <w:szCs w:val="25"/>
        </w:rPr>
        <w:t>2</w:t>
      </w:r>
      <w:r>
        <w:rPr>
          <w:rFonts w:ascii="宋体" w:hAnsi="宋体" w:eastAsia="宋体" w:cs="宋体"/>
          <w:spacing w:val="2"/>
          <w:position w:val="2"/>
          <w:sz w:val="25"/>
          <w:szCs w:val="25"/>
        </w:rPr>
        <w:t>座</w:t>
      </w:r>
      <w:r>
        <w:rPr>
          <w:rFonts w:ascii="宋体" w:hAnsi="宋体" w:eastAsia="宋体" w:cs="宋体"/>
          <w:spacing w:val="-20"/>
          <w:position w:val="2"/>
          <w:sz w:val="25"/>
          <w:szCs w:val="25"/>
        </w:rPr>
        <w:t xml:space="preserve"> </w:t>
      </w:r>
      <w:r>
        <w:rPr>
          <w:rFonts w:ascii="宋体" w:hAnsi="宋体" w:eastAsia="宋体" w:cs="宋体"/>
          <w:spacing w:val="2"/>
          <w:position w:val="2"/>
          <w:sz w:val="25"/>
          <w:szCs w:val="25"/>
        </w:rPr>
        <w:t>邮编</w:t>
      </w:r>
      <w:r>
        <w:rPr>
          <w:rFonts w:ascii="Times New Roman" w:hAnsi="Times New Roman" w:eastAsia="Times New Roman" w:cs="Times New Roman"/>
          <w:spacing w:val="2"/>
          <w:position w:val="2"/>
          <w:sz w:val="25"/>
          <w:szCs w:val="25"/>
        </w:rPr>
        <w:t>100029</w:t>
      </w:r>
      <w:r>
        <w:rPr>
          <w:rFonts w:ascii="宋体" w:hAnsi="宋体" w:eastAsia="宋体" w:cs="宋体"/>
          <w:spacing w:val="2"/>
          <w:position w:val="2"/>
          <w:sz w:val="25"/>
          <w:szCs w:val="25"/>
        </w:rPr>
        <w:t>）</w:t>
      </w:r>
    </w:p>
    <w:p w14:paraId="2175F839">
      <w:pPr>
        <w:spacing w:before="225" w:line="232" w:lineRule="auto"/>
        <w:ind w:left="8"/>
        <w:rPr>
          <w:rFonts w:ascii="宋体" w:hAnsi="宋体" w:eastAsia="宋体" w:cs="宋体"/>
          <w:sz w:val="25"/>
          <w:szCs w:val="25"/>
        </w:rPr>
      </w:pPr>
      <w:r>
        <w:rPr>
          <w:rFonts w:ascii="宋体" w:hAnsi="宋体" w:eastAsia="宋体" w:cs="宋体"/>
          <w:spacing w:val="2"/>
          <w:sz w:val="25"/>
          <w:szCs w:val="25"/>
        </w:rPr>
        <w:t>字数：</w:t>
      </w:r>
      <w:r>
        <w:rPr>
          <w:rFonts w:ascii="Times New Roman" w:hAnsi="Times New Roman" w:eastAsia="Times New Roman" w:cs="Times New Roman"/>
          <w:spacing w:val="2"/>
          <w:sz w:val="25"/>
          <w:szCs w:val="25"/>
        </w:rPr>
        <w:t>176</w:t>
      </w:r>
      <w:r>
        <w:rPr>
          <w:rFonts w:ascii="宋体" w:hAnsi="宋体" w:eastAsia="宋体" w:cs="宋体"/>
          <w:spacing w:val="2"/>
          <w:sz w:val="25"/>
          <w:szCs w:val="25"/>
        </w:rPr>
        <w:t>千字</w:t>
      </w:r>
    </w:p>
    <w:p w14:paraId="7B023874">
      <w:pPr>
        <w:spacing w:before="1" w:line="221" w:lineRule="auto"/>
        <w:ind w:left="8"/>
        <w:rPr>
          <w:rFonts w:ascii="宋体" w:hAnsi="宋体" w:eastAsia="宋体" w:cs="宋体"/>
          <w:sz w:val="25"/>
          <w:szCs w:val="25"/>
        </w:rPr>
      </w:pPr>
      <w:r>
        <w:rPr>
          <w:rFonts w:ascii="宋体" w:hAnsi="宋体" w:eastAsia="宋体" w:cs="宋体"/>
          <w:spacing w:val="3"/>
          <w:sz w:val="25"/>
          <w:szCs w:val="25"/>
        </w:rPr>
        <w:t>版次：</w:t>
      </w:r>
      <w:r>
        <w:rPr>
          <w:rFonts w:ascii="Times New Roman" w:hAnsi="Times New Roman" w:eastAsia="Times New Roman" w:cs="Times New Roman"/>
          <w:spacing w:val="3"/>
          <w:sz w:val="25"/>
          <w:szCs w:val="25"/>
        </w:rPr>
        <w:t>2019</w:t>
      </w:r>
      <w:r>
        <w:rPr>
          <w:rFonts w:ascii="宋体" w:hAnsi="宋体" w:eastAsia="宋体" w:cs="宋体"/>
          <w:spacing w:val="3"/>
          <w:sz w:val="25"/>
          <w:szCs w:val="25"/>
        </w:rPr>
        <w:t>年</w:t>
      </w:r>
      <w:r>
        <w:rPr>
          <w:rFonts w:ascii="Times New Roman" w:hAnsi="Times New Roman" w:eastAsia="Times New Roman" w:cs="Times New Roman"/>
          <w:spacing w:val="3"/>
          <w:sz w:val="25"/>
          <w:szCs w:val="25"/>
        </w:rPr>
        <w:t>1</w:t>
      </w:r>
      <w:r>
        <w:rPr>
          <w:rFonts w:ascii="宋体" w:hAnsi="宋体" w:eastAsia="宋体" w:cs="宋体"/>
          <w:spacing w:val="3"/>
          <w:sz w:val="25"/>
          <w:szCs w:val="25"/>
        </w:rPr>
        <w:t>月第</w:t>
      </w:r>
      <w:r>
        <w:rPr>
          <w:rFonts w:ascii="Times New Roman" w:hAnsi="Times New Roman" w:eastAsia="Times New Roman" w:cs="Times New Roman"/>
          <w:spacing w:val="3"/>
          <w:sz w:val="25"/>
          <w:szCs w:val="25"/>
        </w:rPr>
        <w:t>1</w:t>
      </w:r>
      <w:r>
        <w:rPr>
          <w:rFonts w:ascii="宋体" w:hAnsi="宋体" w:eastAsia="宋体" w:cs="宋体"/>
          <w:spacing w:val="3"/>
          <w:sz w:val="25"/>
          <w:szCs w:val="25"/>
        </w:rPr>
        <w:t>版</w:t>
      </w:r>
    </w:p>
    <w:p w14:paraId="5495A51A">
      <w:pPr>
        <w:spacing w:line="221" w:lineRule="auto"/>
        <w:ind w:left="13"/>
        <w:rPr>
          <w:rFonts w:ascii="Times New Roman" w:hAnsi="Times New Roman" w:eastAsia="Times New Roman" w:cs="Times New Roman"/>
          <w:sz w:val="25"/>
          <w:szCs w:val="25"/>
        </w:rPr>
      </w:pPr>
      <w:r>
        <w:rPr>
          <w:rFonts w:ascii="宋体" w:hAnsi="宋体" w:eastAsia="宋体" w:cs="宋体"/>
          <w:spacing w:val="2"/>
          <w:sz w:val="25"/>
          <w:szCs w:val="25"/>
        </w:rPr>
        <w:t>京权图字：</w:t>
      </w:r>
      <w:r>
        <w:rPr>
          <w:rFonts w:ascii="Times New Roman" w:hAnsi="Times New Roman" w:eastAsia="Times New Roman" w:cs="Times New Roman"/>
          <w:spacing w:val="2"/>
          <w:sz w:val="25"/>
          <w:szCs w:val="25"/>
        </w:rPr>
        <w:t>01-2018-6988</w:t>
      </w:r>
    </w:p>
    <w:p w14:paraId="583AD61D">
      <w:pPr>
        <w:spacing w:before="1" w:line="221" w:lineRule="auto"/>
        <w:ind w:left="7"/>
        <w:rPr>
          <w:rFonts w:ascii="宋体" w:hAnsi="宋体" w:eastAsia="宋体" w:cs="宋体"/>
          <w:sz w:val="25"/>
          <w:szCs w:val="25"/>
        </w:rPr>
      </w:pPr>
      <w:r>
        <w:rPr>
          <w:rFonts w:ascii="宋体" w:hAnsi="宋体" w:eastAsia="宋体" w:cs="宋体"/>
          <w:spacing w:val="4"/>
          <w:sz w:val="25"/>
          <w:szCs w:val="25"/>
        </w:rPr>
        <w:t>广告经营许可证：京朝工商广字第</w:t>
      </w:r>
      <w:r>
        <w:rPr>
          <w:rFonts w:ascii="Times New Roman" w:hAnsi="Times New Roman" w:eastAsia="Times New Roman" w:cs="Times New Roman"/>
          <w:spacing w:val="4"/>
          <w:sz w:val="25"/>
          <w:szCs w:val="25"/>
        </w:rPr>
        <w:t>8087</w:t>
      </w:r>
      <w:r>
        <w:rPr>
          <w:rFonts w:ascii="宋体" w:hAnsi="宋体" w:eastAsia="宋体" w:cs="宋体"/>
          <w:spacing w:val="4"/>
          <w:sz w:val="25"/>
          <w:szCs w:val="25"/>
        </w:rPr>
        <w:t>号</w:t>
      </w:r>
    </w:p>
    <w:p w14:paraId="272F77A6">
      <w:pPr>
        <w:spacing w:line="360" w:lineRule="exact"/>
        <w:ind w:left="12"/>
        <w:rPr>
          <w:rFonts w:ascii="Times New Roman" w:hAnsi="Times New Roman" w:eastAsia="Times New Roman" w:cs="Times New Roman"/>
          <w:sz w:val="25"/>
          <w:szCs w:val="25"/>
        </w:rPr>
      </w:pPr>
      <w:r>
        <w:rPr>
          <w:rFonts w:ascii="宋体" w:hAnsi="宋体" w:eastAsia="宋体" w:cs="宋体"/>
          <w:spacing w:val="2"/>
          <w:position w:val="2"/>
          <w:sz w:val="25"/>
          <w:szCs w:val="25"/>
        </w:rPr>
        <w:t>书号：</w:t>
      </w:r>
      <w:r>
        <w:rPr>
          <w:rFonts w:ascii="Times New Roman" w:hAnsi="Times New Roman" w:eastAsia="Times New Roman" w:cs="Times New Roman"/>
          <w:position w:val="2"/>
          <w:sz w:val="25"/>
          <w:szCs w:val="25"/>
        </w:rPr>
        <w:t>ISBN</w:t>
      </w:r>
      <w:r>
        <w:rPr>
          <w:rFonts w:ascii="Times New Roman" w:hAnsi="Times New Roman" w:eastAsia="Times New Roman" w:cs="Times New Roman"/>
          <w:spacing w:val="2"/>
          <w:position w:val="2"/>
          <w:sz w:val="25"/>
          <w:szCs w:val="25"/>
        </w:rPr>
        <w:t xml:space="preserve"> 978-7-5086-9649-2</w:t>
      </w:r>
    </w:p>
    <w:p w14:paraId="0B98E40E">
      <w:pPr>
        <w:spacing w:before="288" w:line="187" w:lineRule="auto"/>
        <w:ind w:left="1"/>
        <w:rPr>
          <w:rFonts w:ascii="微软雅黑" w:hAnsi="微软雅黑" w:eastAsia="微软雅黑" w:cs="微软雅黑"/>
          <w:sz w:val="25"/>
          <w:szCs w:val="25"/>
        </w:rPr>
      </w:pPr>
      <w:r>
        <w:rPr>
          <w:rFonts w:ascii="微软雅黑" w:hAnsi="微软雅黑" w:eastAsia="微软雅黑" w:cs="微软雅黑"/>
          <w:b/>
          <w:bCs/>
          <w:spacing w:val="4"/>
          <w:sz w:val="25"/>
          <w:szCs w:val="25"/>
        </w:rPr>
        <w:t>版权所有·侵权必究</w:t>
      </w:r>
    </w:p>
    <w:sectPr>
      <w:pgSz w:w="12240" w:h="15840"/>
      <w:pgMar w:top="400" w:right="1620" w:bottom="400" w:left="1442"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AE42B">
    <w:pPr>
      <w:pStyle w:val="2"/>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D7282">
    <w:pPr>
      <w:spacing w:before="1" w:line="213" w:lineRule="auto"/>
      <w:ind w:left="4253"/>
      <w:rPr>
        <w:rFonts w:ascii="黑体" w:hAnsi="黑体" w:eastAsia="黑体" w:cs="黑体"/>
        <w:sz w:val="26"/>
        <w:szCs w:val="26"/>
      </w:rPr>
    </w:pPr>
    <w:r>
      <w:rPr>
        <w:rFonts w:ascii="黑体" w:hAnsi="黑体" w:eastAsia="黑体" w:cs="黑体"/>
        <w:b/>
        <w:bCs/>
        <w:spacing w:val="1"/>
        <w:sz w:val="26"/>
        <w:szCs w:val="26"/>
      </w:rPr>
      <w:t>图1.2缪勒-</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AE42B">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DC637">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DC6EB">
    <w:pPr>
      <w:pStyle w:val="2"/>
      <w:spacing w:line="14" w:lineRule="auto"/>
      <w:rPr>
        <w:sz w:val="2"/>
      </w:rPr>
    </w:pPr>
    <w:r>
      <w:pict>
        <v:shape id="WordPictureWatermark4" o:spid="_x0000_s2049" o:spt="75" type="#_x0000_t75" style="position:absolute;left:0pt;margin-left:210pt;margin-top:147pt;height:97pt;width:189.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DC637">
    <w:pPr>
      <w:pStyle w:val="2"/>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A2628">
    <w:pPr>
      <w:pStyle w:val="2"/>
      <w:spacing w:line="14" w:lineRule="auto"/>
      <w:rPr>
        <w:sz w:val="2"/>
      </w:rPr>
    </w:pPr>
    <w:r>
      <w:pict>
        <v:shape id="WordPictureWatermark20" o:spid="_x0000_s2050" o:spt="75" type="#_x0000_t75" style="position:absolute;left:0pt;margin-left:212.45pt;margin-top:318.5pt;height:125pt;width:185.55pt;mso-position-horizontal-relative:page;mso-position-vertical-relative:page;z-index:-251656192;mso-width-relative:page;mso-height-relative:page;" filled="f" stroked="f" coordsize="21600,21600" o:allowincell="f">
          <v:path/>
          <v:fill on="f" focussize="0,0"/>
          <v:stroke on="f"/>
          <v:imagedata r:id="rId1" o:title=""/>
          <o:lock v:ext="edit" aspectratio="t"/>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DC637">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5A5C03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png"/><Relationship Id="rId15" Type="http://schemas.openxmlformats.org/officeDocument/2006/relationships/hyperlink" Target="#bookmark20"/><Relationship Id="rId14" Type="http://schemas.openxmlformats.org/officeDocument/2006/relationships/image" Target="media/image3.png"/><Relationship Id="rId13" Type="http://schemas.openxmlformats.org/officeDocument/2006/relationships/theme" Target="theme/theme1.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1026" textRotate="1"/>
    <customShpInfo spid="_x0000_s1028"/>
    <customShpInfo spid="_x0000_s1029"/>
    <customShpInfo spid="_x0000_s1027"/>
    <customShpInfo spid="_x0000_s1031"/>
    <customShpInfo spid="_x0000_s1032"/>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193</Pages>
  <Words>10315</Words>
  <Characters>10792</Characters>
  <TotalTime>0</TotalTime>
  <ScaleCrop>false</ScaleCrop>
  <LinksUpToDate>false</LinksUpToDate>
  <CharactersWithSpaces>11238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2026-04-08T00:11:00Z</dcterms:created>
  <cp:lastModifiedBy>刘华斌 Egbert Lau</cp:lastModifiedBy>
  <dcterms:modified xsi:type="dcterms:W3CDTF">2026-04-07T22:02:21Z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2026-04-08T00:12:23Z</vt:filetime>
  </property>
  <property fmtid="{D5CDD505-2E9C-101B-9397-08002B2CF9AE}" pid="4" name="UsrData">
    <vt:lpwstr>69d52ca85b4fbf001f26dc8fwl</vt:lpwstr>
  </property>
  <property fmtid="{D5CDD505-2E9C-101B-9397-08002B2CF9AE}" pid="5" name="KSOProductBuildVer">
    <vt:lpwstr>2052-12.1.0.25865</vt:lpwstr>
  </property>
  <property fmtid="{D5CDD505-2E9C-101B-9397-08002B2CF9AE}" pid="6" name="ICV">
    <vt:lpwstr>767DB19A446549849580D494A2C79F91_12</vt:lpwstr>
  </property>
</Properties>
</file>